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6F" w:rsidRPr="007275D2" w:rsidRDefault="00861B6F" w:rsidP="00861B6F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7275D2">
        <w:rPr>
          <w:rFonts w:ascii="Times New Roman" w:hAnsi="Times New Roman"/>
          <w:b/>
          <w:i/>
          <w:sz w:val="18"/>
          <w:szCs w:val="20"/>
          <w:u w:val="single"/>
        </w:rPr>
        <w:t>Załącznik nr 1</w:t>
      </w:r>
    </w:p>
    <w:p w:rsidR="00861B6F" w:rsidRPr="007275D2" w:rsidRDefault="00861B6F" w:rsidP="00861B6F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20"/>
          <w:u w:val="single"/>
        </w:rPr>
      </w:pPr>
      <w:r w:rsidRPr="007275D2">
        <w:rPr>
          <w:rFonts w:ascii="Times New Roman" w:hAnsi="Times New Roman"/>
          <w:b/>
          <w:i/>
          <w:sz w:val="18"/>
          <w:szCs w:val="20"/>
          <w:u w:val="single"/>
        </w:rPr>
        <w:t>do formularza oferty</w:t>
      </w:r>
    </w:p>
    <w:p w:rsidR="00861B6F" w:rsidRPr="007275D2" w:rsidRDefault="00861B6F" w:rsidP="00861B6F">
      <w:pPr>
        <w:spacing w:after="0"/>
        <w:rPr>
          <w:rFonts w:ascii="Times New Roman" w:hAnsi="Times New Roman"/>
          <w:b/>
          <w:i/>
          <w:sz w:val="18"/>
          <w:szCs w:val="20"/>
          <w:u w:val="single"/>
        </w:rPr>
      </w:pPr>
    </w:p>
    <w:p w:rsidR="00861B6F" w:rsidRPr="007275D2" w:rsidRDefault="00861B6F" w:rsidP="00861B6F">
      <w:pPr>
        <w:widowControl w:val="0"/>
        <w:ind w:left="800" w:hanging="400"/>
        <w:jc w:val="center"/>
        <w:rPr>
          <w:rFonts w:ascii="Times New Roman" w:hAnsi="Times New Roman"/>
          <w:b/>
          <w:color w:val="000000"/>
          <w:sz w:val="28"/>
        </w:rPr>
      </w:pPr>
      <w:r w:rsidRPr="007275D2">
        <w:rPr>
          <w:rFonts w:ascii="Times New Roman" w:hAnsi="Times New Roman"/>
          <w:b/>
          <w:color w:val="000000"/>
          <w:sz w:val="28"/>
        </w:rPr>
        <w:t>FORMULARZ SPECYFIKACJI CENOWEJ</w:t>
      </w:r>
    </w:p>
    <w:p w:rsidR="00861B6F" w:rsidRPr="00EA626B" w:rsidRDefault="00861B6F" w:rsidP="00861B6F">
      <w:pPr>
        <w:rPr>
          <w:rFonts w:ascii="Times New Roman" w:hAnsi="Times New Roman"/>
        </w:rPr>
      </w:pPr>
      <w:r w:rsidRPr="001D1E0B">
        <w:rPr>
          <w:rFonts w:ascii="Times New Roman" w:hAnsi="Times New Roman"/>
          <w:color w:val="000000"/>
        </w:rPr>
        <w:t xml:space="preserve">Przystępując do udziału w postępowaniu o udzielenie zamówienia publicznego </w:t>
      </w:r>
      <w:r w:rsidRPr="001D1E0B">
        <w:rPr>
          <w:rFonts w:ascii="Times New Roman" w:hAnsi="Times New Roman"/>
          <w:b/>
          <w:color w:val="000000"/>
        </w:rPr>
        <w:t xml:space="preserve">na </w:t>
      </w:r>
      <w:r w:rsidRPr="001D1E0B">
        <w:rPr>
          <w:rFonts w:ascii="Times New Roman" w:hAnsi="Times New Roman"/>
          <w:b/>
        </w:rPr>
        <w:t xml:space="preserve">dostawę warzyw i owoców dla Szpitala Bielańskiego </w:t>
      </w:r>
      <w:r w:rsidRPr="001D1E0B">
        <w:rPr>
          <w:rFonts w:ascii="Times New Roman" w:hAnsi="Times New Roman"/>
          <w:b/>
        </w:rPr>
        <w:br/>
        <w:t xml:space="preserve">w Warszawie </w:t>
      </w:r>
      <w:r>
        <w:rPr>
          <w:rFonts w:ascii="Times New Roman" w:hAnsi="Times New Roman"/>
          <w:b/>
        </w:rPr>
        <w:t>ZP-52/2017</w:t>
      </w:r>
      <w:r w:rsidRPr="001D1E0B">
        <w:rPr>
          <w:rFonts w:ascii="Times New Roman" w:hAnsi="Times New Roman"/>
          <w:color w:val="000000"/>
        </w:rPr>
        <w:t xml:space="preserve">, przeprowadzonym w trybie przetargu nieograniczonego, oferujemy wykonanie przedmiotu zamówienia w oparciu o następujące ceny wynikające z cen dnia wg ceduły (ceduła WRRSiH Bronisze SA z dnia </w:t>
      </w:r>
      <w:r>
        <w:rPr>
          <w:rFonts w:ascii="Times New Roman" w:hAnsi="Times New Roman"/>
          <w:color w:val="000000"/>
        </w:rPr>
        <w:t>06.06.2017</w:t>
      </w:r>
      <w:r w:rsidRPr="001D1E0B">
        <w:rPr>
          <w:rFonts w:ascii="Times New Roman" w:hAnsi="Times New Roman"/>
          <w:color w:val="000000"/>
        </w:rPr>
        <w:t xml:space="preserve"> roku)</w:t>
      </w:r>
      <w:r w:rsidRPr="00EA626B">
        <w:rPr>
          <w:rFonts w:ascii="Times New Roman" w:hAnsi="Times New Roman"/>
          <w:color w:val="000000"/>
        </w:rPr>
        <w:t>:</w:t>
      </w:r>
      <w:r w:rsidRPr="00EA626B">
        <w:rPr>
          <w:rFonts w:ascii="Times New Roman" w:hAnsi="Times New Roman"/>
          <w:b/>
          <w:color w:val="000000"/>
        </w:rPr>
        <w:t xml:space="preserve"> </w:t>
      </w:r>
    </w:p>
    <w:tbl>
      <w:tblPr>
        <w:tblW w:w="14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91"/>
        <w:gridCol w:w="914"/>
        <w:gridCol w:w="732"/>
        <w:gridCol w:w="1210"/>
        <w:gridCol w:w="1082"/>
        <w:gridCol w:w="1252"/>
        <w:gridCol w:w="1767"/>
        <w:gridCol w:w="873"/>
        <w:gridCol w:w="1136"/>
        <w:gridCol w:w="1497"/>
      </w:tblGrid>
      <w:tr w:rsidR="00614A7D" w:rsidRPr="00DE75C8" w:rsidTr="00614A7D">
        <w:trPr>
          <w:trHeight w:val="1120"/>
        </w:trPr>
        <w:tc>
          <w:tcPr>
            <w:tcW w:w="3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9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1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jedn. netto</w:t>
            </w:r>
          </w:p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  <w:p w:rsidR="00861B6F" w:rsidRPr="00DE75C8" w:rsidRDefault="00614A7D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(ceduła)</w:t>
            </w:r>
          </w:p>
        </w:tc>
        <w:tc>
          <w:tcPr>
            <w:tcW w:w="108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5848D0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  <w:p w:rsidR="00861B6F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l-PL"/>
              </w:rPr>
            </w:pPr>
          </w:p>
          <w:p w:rsidR="00861B6F" w:rsidRPr="005848D0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5848D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l-PL"/>
              </w:rPr>
              <w:t>(4x5)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Upust</w:t>
            </w:r>
            <w:r w:rsidR="00614A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/marża</w:t>
            </w:r>
          </w:p>
          <w:p w:rsidR="00861B6F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[%]</w:t>
            </w:r>
          </w:p>
          <w:p w:rsidR="00614A7D" w:rsidRPr="00DE75C8" w:rsidRDefault="00614A7D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14A7D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6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(z upustem</w:t>
            </w:r>
            <w:r w:rsidR="00614A7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/marżą</w:t>
            </w:r>
            <w:r w:rsidRPr="00DE75C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113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VAT</w:t>
            </w:r>
          </w:p>
          <w:p w:rsidR="00861B6F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  <w:p w:rsidR="00861B6F" w:rsidRPr="005848D0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848D0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20"/>
                <w:lang w:eastAsia="pl-PL"/>
              </w:rPr>
              <w:t>(8x9)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(z upustem/</w:t>
            </w:r>
          </w:p>
          <w:p w:rsidR="00861B6F" w:rsidRPr="00DE75C8" w:rsidRDefault="000F3435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marżą</w:t>
            </w:r>
          </w:p>
          <w:p w:rsidR="00861B6F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[zł]</w:t>
            </w:r>
          </w:p>
          <w:p w:rsidR="00861B6F" w:rsidRPr="005848D0" w:rsidRDefault="002979F0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20"/>
                <w:lang w:eastAsia="pl-PL"/>
              </w:rPr>
              <w:t>(8+10</w:t>
            </w:r>
            <w:r w:rsidR="00861B6F">
              <w:rPr>
                <w:rFonts w:ascii="Times New Roman" w:eastAsia="Times New Roman" w:hAnsi="Times New Roman"/>
                <w:b/>
                <w:bCs/>
                <w:i/>
                <w:sz w:val="16"/>
                <w:szCs w:val="20"/>
                <w:lang w:eastAsia="pl-PL"/>
              </w:rPr>
              <w:t>)</w:t>
            </w: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59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eastAsia="Times New Roman" w:cs="Arial"/>
                <w:lang w:eastAsia="pl-PL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Buraki ćwikłowe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Arbuz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Banany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14A7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Botwina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Brokuły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Brzoskwinie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Cebula biała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Cebula czerwona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Cebula dymka ze szczypiorkiem młoda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Cukinia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Dynia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Gruszki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Jabłka cortland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Jabłka gloster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Jabłka jonagored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1,65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2 475,00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Jabłka ligol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0F3435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Jabłka lobo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0F3435">
        <w:trPr>
          <w:trHeight w:val="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Jabłka Sampion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0F3435">
        <w:trPr>
          <w:trHeight w:val="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Kabaczki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0F3435">
        <w:trPr>
          <w:trHeight w:val="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0F3435">
        <w:trPr>
          <w:trHeight w:val="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2 250,00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0F3435">
        <w:trPr>
          <w:trHeight w:val="60"/>
        </w:trPr>
        <w:tc>
          <w:tcPr>
            <w:tcW w:w="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biała młoda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kwaszona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2979F0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861B6F"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Morele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Natka pietruszki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Ogórek gruntowy (mały)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Ogórek kwaszony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Ogórek spod osłon krótki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1 250,00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Papryka świeża, czerwona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Papryka świeża, zielona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Papryka świeża, żółta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3 150,00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Pietruszka korzeń (nie pasternak)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Pietruszka młoda z nacią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Pomarańcze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Pomidor spod osłon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137,50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Rzodkiewki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Sałata lodowa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Sałata masłowa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2 200,00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Seler korzeń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3 300,00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C34756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Seler młody z nacią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C34756">
        <w:trPr>
          <w:trHeight w:val="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Szczypiorek drobny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pęczek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C34756">
        <w:trPr>
          <w:trHeight w:val="30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śliwki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C34756">
        <w:trPr>
          <w:trHeight w:val="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C34756">
        <w:trPr>
          <w:trHeight w:val="60"/>
        </w:trPr>
        <w:tc>
          <w:tcPr>
            <w:tcW w:w="3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Winogrona Ciemne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7,80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117,00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Winogrona jasne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112,50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30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Wiśnie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Ziemniaki irga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14A7D" w:rsidRPr="00DE75C8" w:rsidTr="00614A7D">
        <w:trPr>
          <w:trHeight w:val="60"/>
        </w:trPr>
        <w:tc>
          <w:tcPr>
            <w:tcW w:w="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Ziemniaki młode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4 800,00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1B6F" w:rsidRPr="00DE75C8" w:rsidRDefault="00861B6F" w:rsidP="00C85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E7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1B6F" w:rsidRPr="00DE75C8" w:rsidRDefault="00861B6F" w:rsidP="00C855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861B6F" w:rsidRDefault="00861B6F" w:rsidP="00861B6F">
      <w:pPr>
        <w:widowControl w:val="0"/>
        <w:rPr>
          <w:rFonts w:ascii="Times New Roman" w:hAnsi="Times New Roman"/>
          <w:b/>
          <w:color w:val="000000"/>
        </w:rPr>
      </w:pPr>
    </w:p>
    <w:p w:rsidR="00861B6F" w:rsidRPr="00491405" w:rsidRDefault="00861B6F" w:rsidP="00861B6F">
      <w:pPr>
        <w:widowControl w:val="0"/>
        <w:rPr>
          <w:rFonts w:ascii="Times New Roman" w:hAnsi="Times New Roman"/>
          <w:b/>
          <w:color w:val="000000"/>
        </w:rPr>
      </w:pPr>
    </w:p>
    <w:p w:rsidR="00861B6F" w:rsidRPr="002B46A5" w:rsidRDefault="00861B6F" w:rsidP="00861B6F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>Razem: …………………… zł brutto (słownie: .......................................................................................................................).</w:t>
      </w:r>
    </w:p>
    <w:p w:rsidR="00861B6F" w:rsidRPr="002B46A5" w:rsidRDefault="00861B6F" w:rsidP="00861B6F">
      <w:pPr>
        <w:pStyle w:val="Zwykytekst"/>
        <w:rPr>
          <w:rFonts w:ascii="Times New Roman" w:hAnsi="Times New Roman" w:cs="Times New Roman"/>
          <w:color w:val="000000"/>
          <w:sz w:val="18"/>
          <w:szCs w:val="22"/>
          <w:lang w:eastAsia="en-US"/>
        </w:rPr>
      </w:pPr>
    </w:p>
    <w:p w:rsidR="00861B6F" w:rsidRPr="002B46A5" w:rsidRDefault="00861B6F" w:rsidP="00861B6F">
      <w:pPr>
        <w:pStyle w:val="Zwykytekst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861B6F" w:rsidRPr="002B46A5" w:rsidRDefault="00861B6F" w:rsidP="00861B6F">
      <w:pPr>
        <w:pStyle w:val="Zwykytekst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861B6F" w:rsidRPr="0047602B" w:rsidRDefault="00861B6F" w:rsidP="00861B6F">
      <w:pPr>
        <w:widowControl w:val="0"/>
        <w:spacing w:after="120"/>
        <w:rPr>
          <w:rFonts w:ascii="Times New Roman" w:hAnsi="Times New Roman"/>
        </w:rPr>
      </w:pPr>
      <w:r w:rsidRPr="002B46A5">
        <w:rPr>
          <w:rFonts w:ascii="Times New Roman" w:hAnsi="Times New Roman"/>
        </w:rPr>
        <w:t>Zastosowany/a wyżej upust/marża</w:t>
      </w:r>
      <w:r w:rsidRPr="002B46A5">
        <w:rPr>
          <w:rFonts w:ascii="Times New Roman" w:hAnsi="Times New Roman"/>
          <w:vertAlign w:val="superscript"/>
        </w:rPr>
        <w:t>*</w:t>
      </w:r>
      <w:r w:rsidRPr="002B46A5">
        <w:rPr>
          <w:rFonts w:ascii="Times New Roman" w:hAnsi="Times New Roman"/>
        </w:rPr>
        <w:t xml:space="preserve"> będzie stosowany/a przy każdej dostawie przez cały okres trwania umowy i odnosi się w tej samej wysokości do całego asortymentu stanowiącego przedmiot zamówienia.</w:t>
      </w:r>
    </w:p>
    <w:p w:rsidR="00861B6F" w:rsidRPr="002B46A5" w:rsidRDefault="00861B6F" w:rsidP="00861B6F">
      <w:pPr>
        <w:widowControl w:val="0"/>
        <w:rPr>
          <w:rFonts w:ascii="Times New Roman" w:hAnsi="Times New Roman"/>
          <w:color w:val="000000"/>
        </w:rPr>
      </w:pPr>
    </w:p>
    <w:p w:rsidR="00861B6F" w:rsidRPr="002B46A5" w:rsidRDefault="00861B6F" w:rsidP="00861B6F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>…………………………………, dn. ……………………</w:t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  <w:t>...............................................................</w:t>
      </w:r>
    </w:p>
    <w:p w:rsidR="00861B6F" w:rsidRPr="002B46A5" w:rsidRDefault="00861B6F" w:rsidP="00861B6F">
      <w:pPr>
        <w:widowControl w:val="0"/>
        <w:rPr>
          <w:rFonts w:ascii="Times New Roman" w:hAnsi="Times New Roman"/>
          <w:color w:val="000000"/>
        </w:rPr>
      </w:pP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</w:r>
      <w:r w:rsidRPr="002B46A5">
        <w:rPr>
          <w:rFonts w:ascii="Times New Roman" w:hAnsi="Times New Roman"/>
          <w:color w:val="000000"/>
        </w:rPr>
        <w:tab/>
        <w:t>podpis osoby upoważnionej</w:t>
      </w:r>
    </w:p>
    <w:p w:rsidR="00861B6F" w:rsidRPr="002B46A5" w:rsidRDefault="00861B6F" w:rsidP="00861B6F">
      <w:pPr>
        <w:pStyle w:val="Zwykytekst"/>
        <w:rPr>
          <w:rFonts w:ascii="Times New Roman" w:hAnsi="Times New Roman" w:cs="Times New Roman"/>
          <w:color w:val="000000"/>
          <w:sz w:val="22"/>
          <w:szCs w:val="22"/>
          <w:u w:val="single"/>
          <w:lang w:eastAsia="en-US"/>
        </w:rPr>
      </w:pPr>
    </w:p>
    <w:p w:rsidR="00861B6F" w:rsidRPr="00491405" w:rsidRDefault="00861B6F" w:rsidP="00861B6F">
      <w:pPr>
        <w:pStyle w:val="Zwykytekst"/>
        <w:rPr>
          <w:rFonts w:ascii="Times New Roman" w:hAnsi="Times New Roman" w:cs="Times New Roman"/>
          <w:color w:val="000000"/>
          <w:sz w:val="22"/>
          <w:szCs w:val="22"/>
          <w:u w:val="single"/>
          <w:lang w:eastAsia="en-US"/>
        </w:rPr>
      </w:pPr>
    </w:p>
    <w:p w:rsidR="00861B6F" w:rsidRPr="00491405" w:rsidRDefault="00861B6F" w:rsidP="00861B6F">
      <w:pPr>
        <w:widowControl w:val="0"/>
        <w:ind w:right="-171"/>
        <w:rPr>
          <w:rFonts w:ascii="Times New Roman" w:hAnsi="Times New Roman"/>
          <w:b/>
          <w:color w:val="000000"/>
          <w:u w:val="single"/>
        </w:rPr>
      </w:pPr>
    </w:p>
    <w:p w:rsidR="00861B6F" w:rsidRDefault="00861B6F" w:rsidP="00861B6F">
      <w:pPr>
        <w:widowControl w:val="0"/>
        <w:ind w:right="-171"/>
        <w:rPr>
          <w:rFonts w:ascii="Times New Roman" w:hAnsi="Times New Roman"/>
          <w:color w:val="000000"/>
          <w:sz w:val="18"/>
        </w:rPr>
      </w:pPr>
      <w:r w:rsidRPr="00491405">
        <w:rPr>
          <w:rFonts w:ascii="Times New Roman" w:hAnsi="Times New Roman"/>
          <w:color w:val="000000"/>
          <w:sz w:val="18"/>
        </w:rPr>
        <w:t xml:space="preserve">*) – </w:t>
      </w:r>
      <w:r w:rsidR="000F3435">
        <w:rPr>
          <w:rFonts w:ascii="Times New Roman" w:hAnsi="Times New Roman"/>
          <w:color w:val="000000"/>
          <w:sz w:val="18"/>
        </w:rPr>
        <w:t>niewłaściwe skreślić</w:t>
      </w:r>
      <w:r>
        <w:rPr>
          <w:rFonts w:ascii="Times New Roman" w:hAnsi="Times New Roman"/>
          <w:color w:val="000000"/>
          <w:sz w:val="18"/>
        </w:rPr>
        <w:t>.</w:t>
      </w:r>
      <w:r w:rsidR="000F3435">
        <w:rPr>
          <w:rFonts w:ascii="Times New Roman" w:hAnsi="Times New Roman"/>
          <w:color w:val="000000"/>
          <w:sz w:val="18"/>
        </w:rPr>
        <w:t xml:space="preserve"> Wykonawca winien w sposób jednoznaczny wskazać czy stosuje upust czy dolicza marżę. W kolumnie nr 7 należy wskazać procentową wartość (z zaokrągleniem do 1-miejsca po przecinku) oraz zaznaczyć (poprzez skreślenie niewłaściwego) czy jest to upust czy marża. </w:t>
      </w:r>
      <w:r w:rsidR="00C8558E">
        <w:rPr>
          <w:rFonts w:ascii="Times New Roman" w:hAnsi="Times New Roman"/>
          <w:color w:val="000000"/>
          <w:sz w:val="18"/>
        </w:rPr>
        <w:t xml:space="preserve">W przypadku gdy Wykonawca </w:t>
      </w:r>
      <w:r w:rsidR="009F5E17">
        <w:rPr>
          <w:rFonts w:ascii="Times New Roman" w:hAnsi="Times New Roman"/>
          <w:color w:val="000000"/>
          <w:sz w:val="18"/>
        </w:rPr>
        <w:t>wskaże 0% lub nie wstawi żadnej wartości (także w formularzu oferty) – oznacza to, że nie stosuje upustu/marży</w:t>
      </w:r>
      <w:bookmarkStart w:id="0" w:name="_GoBack"/>
      <w:bookmarkEnd w:id="0"/>
      <w:r w:rsidR="009F5E17">
        <w:rPr>
          <w:rFonts w:ascii="Times New Roman" w:hAnsi="Times New Roman"/>
          <w:color w:val="000000"/>
          <w:sz w:val="18"/>
        </w:rPr>
        <w:t>.</w:t>
      </w:r>
    </w:p>
    <w:p w:rsidR="00861B6F" w:rsidRDefault="00861B6F" w:rsidP="00861B6F">
      <w:pPr>
        <w:widowControl w:val="0"/>
        <w:ind w:right="-171"/>
        <w:rPr>
          <w:rFonts w:ascii="Times New Roman" w:hAnsi="Times New Roman"/>
          <w:color w:val="000000"/>
          <w:sz w:val="18"/>
        </w:rPr>
      </w:pPr>
    </w:p>
    <w:p w:rsidR="009E1961" w:rsidRDefault="00861B6F" w:rsidP="00861B6F">
      <w:pPr>
        <w:widowControl w:val="0"/>
      </w:pPr>
      <w:r w:rsidRPr="009D2F61">
        <w:rPr>
          <w:rFonts w:ascii="Times New Roman" w:hAnsi="Times New Roman"/>
          <w:b/>
          <w:color w:val="000000"/>
          <w:sz w:val="18"/>
          <w:szCs w:val="18"/>
        </w:rPr>
        <w:t>UWAGA !  Pozycji zaciemnionych (</w:t>
      </w:r>
      <w:r>
        <w:rPr>
          <w:rFonts w:ascii="Times New Roman" w:hAnsi="Times New Roman"/>
          <w:b/>
          <w:color w:val="000000"/>
          <w:sz w:val="18"/>
          <w:szCs w:val="18"/>
        </w:rPr>
        <w:t>13, 44, 49, 60</w:t>
      </w:r>
      <w:r w:rsidRPr="009D2F61">
        <w:rPr>
          <w:rFonts w:ascii="Times New Roman" w:hAnsi="Times New Roman"/>
          <w:b/>
          <w:color w:val="000000"/>
          <w:sz w:val="18"/>
          <w:szCs w:val="18"/>
        </w:rPr>
        <w:t>) nie należy wypełniać, w chwili obecnej brak pozycji na rynku (w cedule). Zamówienia na te pozycje realizowane będą na zasadach określonych w postępowaniu przetargowym.</w:t>
      </w:r>
      <w:r>
        <w:t xml:space="preserve"> </w:t>
      </w:r>
    </w:p>
    <w:sectPr w:rsidR="009E1961" w:rsidSect="00861B6F">
      <w:headerReference w:type="default" r:id="rId6"/>
      <w:footerReference w:type="default" r:id="rId7"/>
      <w:headerReference w:type="first" r:id="rId8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8E" w:rsidRDefault="00C8558E" w:rsidP="00861B6F">
      <w:pPr>
        <w:spacing w:after="0" w:line="240" w:lineRule="auto"/>
      </w:pPr>
      <w:r>
        <w:separator/>
      </w:r>
    </w:p>
  </w:endnote>
  <w:endnote w:type="continuationSeparator" w:id="0">
    <w:p w:rsidR="00C8558E" w:rsidRDefault="00C8558E" w:rsidP="0086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979140"/>
      <w:docPartObj>
        <w:docPartGallery w:val="Page Numbers (Bottom of Page)"/>
        <w:docPartUnique/>
      </w:docPartObj>
    </w:sdtPr>
    <w:sdtContent>
      <w:p w:rsidR="00C8558E" w:rsidRDefault="00C8558E">
        <w:pPr>
          <w:pStyle w:val="Stopka"/>
          <w:jc w:val="right"/>
        </w:pPr>
        <w:r w:rsidRPr="00880B08">
          <w:rPr>
            <w:sz w:val="18"/>
            <w:szCs w:val="18"/>
          </w:rPr>
          <w:fldChar w:fldCharType="begin"/>
        </w:r>
        <w:r w:rsidRPr="00880B08">
          <w:rPr>
            <w:sz w:val="18"/>
            <w:szCs w:val="18"/>
          </w:rPr>
          <w:instrText xml:space="preserve"> PAGE   \* MERGEFORMAT </w:instrText>
        </w:r>
        <w:r w:rsidRPr="00880B08">
          <w:rPr>
            <w:sz w:val="18"/>
            <w:szCs w:val="18"/>
          </w:rPr>
          <w:fldChar w:fldCharType="separate"/>
        </w:r>
        <w:r w:rsidR="009F5E17">
          <w:rPr>
            <w:noProof/>
            <w:sz w:val="18"/>
            <w:szCs w:val="18"/>
          </w:rPr>
          <w:t>2</w:t>
        </w:r>
        <w:r w:rsidRPr="00880B08">
          <w:rPr>
            <w:sz w:val="18"/>
            <w:szCs w:val="18"/>
          </w:rPr>
          <w:fldChar w:fldCharType="end"/>
        </w:r>
      </w:p>
    </w:sdtContent>
  </w:sdt>
  <w:p w:rsidR="00C8558E" w:rsidRDefault="00C855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8E" w:rsidRDefault="00C8558E" w:rsidP="00861B6F">
      <w:pPr>
        <w:spacing w:after="0" w:line="240" w:lineRule="auto"/>
      </w:pPr>
      <w:r>
        <w:separator/>
      </w:r>
    </w:p>
  </w:footnote>
  <w:footnote w:type="continuationSeparator" w:id="0">
    <w:p w:rsidR="00C8558E" w:rsidRDefault="00C8558E" w:rsidP="0086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8E" w:rsidRDefault="00C8558E" w:rsidP="00C8558E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 w:rsidRPr="00451E66">
      <w:rPr>
        <w:noProof/>
        <w:lang w:eastAsia="pl-PL"/>
      </w:rPr>
      <w:drawing>
        <wp:inline distT="0" distB="0" distL="0" distR="0" wp14:anchorId="10E884F8" wp14:editId="4341D4A4">
          <wp:extent cx="2236470" cy="552450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8E" w:rsidRDefault="00C8558E" w:rsidP="00C8558E">
    <w:pPr>
      <w:pStyle w:val="Nagwek"/>
      <w:tabs>
        <w:tab w:val="clear" w:pos="4536"/>
        <w:tab w:val="clear" w:pos="9072"/>
        <w:tab w:val="center" w:pos="4961"/>
        <w:tab w:val="right" w:pos="9922"/>
      </w:tabs>
      <w:jc w:val="left"/>
    </w:pPr>
    <w:r>
      <w:tab/>
    </w:r>
    <w:r>
      <w:tab/>
    </w:r>
  </w:p>
  <w:p w:rsidR="00C8558E" w:rsidRDefault="00C855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6F"/>
    <w:rsid w:val="000772E3"/>
    <w:rsid w:val="000F3435"/>
    <w:rsid w:val="002979F0"/>
    <w:rsid w:val="00614A7D"/>
    <w:rsid w:val="00861B6F"/>
    <w:rsid w:val="009E1961"/>
    <w:rsid w:val="009F5E17"/>
    <w:rsid w:val="00C34756"/>
    <w:rsid w:val="00C8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71B7-4410-44FD-A9CC-E99550C4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B6F"/>
    <w:pPr>
      <w:spacing w:after="6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6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6F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86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B6F"/>
    <w:rPr>
      <w:rFonts w:ascii="Arial" w:eastAsia="Calibri" w:hAnsi="Arial" w:cs="Times New Roman"/>
    </w:rPr>
  </w:style>
  <w:style w:type="paragraph" w:styleId="Zwykytekst">
    <w:name w:val="Plain Text"/>
    <w:basedOn w:val="Normalny"/>
    <w:link w:val="ZwykytekstZnak"/>
    <w:rsid w:val="00861B6F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1B6F"/>
    <w:rPr>
      <w:rFonts w:ascii="Courier New" w:eastAsia="Times New Roman" w:hAnsi="Courier New" w:cs="Batang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B6F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B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Piotr</dc:creator>
  <cp:keywords/>
  <dc:description/>
  <cp:lastModifiedBy>Bela Piotr</cp:lastModifiedBy>
  <cp:revision>7</cp:revision>
  <dcterms:created xsi:type="dcterms:W3CDTF">2017-06-09T09:08:00Z</dcterms:created>
  <dcterms:modified xsi:type="dcterms:W3CDTF">2017-06-09T09:26:00Z</dcterms:modified>
</cp:coreProperties>
</file>