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Pr="00B76760" w:rsidRDefault="00F23D8B" w:rsidP="00DE5C23">
      <w:pPr>
        <w:pStyle w:val="Tekstpodstawowy3"/>
        <w:spacing w:after="0" w:line="240" w:lineRule="auto"/>
        <w:jc w:val="center"/>
        <w:rPr>
          <w:rFonts w:ascii="Times New Roman" w:hAnsi="Times New Roman"/>
          <w:b/>
          <w:sz w:val="24"/>
          <w:szCs w:val="24"/>
        </w:rPr>
      </w:pPr>
      <w:r>
        <w:rPr>
          <w:rFonts w:ascii="Times New Roman" w:hAnsi="Times New Roman"/>
          <w:b/>
          <w:noProof/>
          <w:sz w:val="24"/>
          <w:szCs w:val="24"/>
          <w:lang w:eastAsia="pl-PL"/>
        </w:rPr>
        <w:drawing>
          <wp:anchor distT="0" distB="0" distL="114300" distR="114300" simplePos="0" relativeHeight="251655168" behindDoc="0" locked="0" layoutInCell="1" allowOverlap="1" wp14:anchorId="05C64B2F" wp14:editId="233F0A71">
            <wp:simplePos x="0" y="0"/>
            <wp:positionH relativeFrom="column">
              <wp:posOffset>5715000</wp:posOffset>
            </wp:positionH>
            <wp:positionV relativeFrom="paragraph">
              <wp:posOffset>-486410</wp:posOffset>
            </wp:positionV>
            <wp:extent cx="618490" cy="10261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3120" behindDoc="0" locked="0" layoutInCell="1" allowOverlap="1" wp14:anchorId="7BD52785" wp14:editId="3B5A0EA8">
            <wp:simplePos x="0" y="0"/>
            <wp:positionH relativeFrom="column">
              <wp:posOffset>-495300</wp:posOffset>
            </wp:positionH>
            <wp:positionV relativeFrom="paragraph">
              <wp:posOffset>-391160</wp:posOffset>
            </wp:positionV>
            <wp:extent cx="2059940" cy="810895"/>
            <wp:effectExtent l="0" t="0" r="0" b="0"/>
            <wp:wrapNone/>
            <wp:docPr id="8" name="Obraz 8" descr="Strona Główna Szpitala Bielańskiego w Warszawie">
              <a:hlinkClick xmlns:a="http://schemas.openxmlformats.org/drawingml/2006/main" r:id="rId9"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9" tooltip="Szpital Bielanski - Strona Główna"/>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94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133">
        <w:rPr>
          <w:rFonts w:ascii="Times New Roman" w:hAnsi="Times New Roman"/>
          <w:b/>
          <w:noProof/>
          <w:sz w:val="24"/>
          <w:szCs w:val="24"/>
          <w:lang w:eastAsia="pl-PL"/>
        </w:rPr>
        <mc:AlternateContent>
          <mc:Choice Requires="wps">
            <w:drawing>
              <wp:anchor distT="0" distB="0" distL="114300" distR="114300" simplePos="0" relativeHeight="251661312" behindDoc="0" locked="0" layoutInCell="1" allowOverlap="1">
                <wp:simplePos x="0" y="0"/>
                <wp:positionH relativeFrom="column">
                  <wp:posOffset>1581785</wp:posOffset>
                </wp:positionH>
                <wp:positionV relativeFrom="paragraph">
                  <wp:posOffset>-454660</wp:posOffset>
                </wp:positionV>
                <wp:extent cx="3843020" cy="1035050"/>
                <wp:effectExtent l="0" t="0" r="0" b="444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02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A40" w:rsidRPr="00624907" w:rsidRDefault="001C2A40"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1C2A40" w:rsidRPr="00624907" w:rsidRDefault="001C2A40"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t>sekr.dyr.</w:t>
                            </w:r>
                            <w:r w:rsidRPr="00624907">
                              <w:rPr>
                                <w:rFonts w:ascii="Times New Roman" w:hAnsi="Times New Roman"/>
                                <w:sz w:val="18"/>
                                <w:szCs w:val="18"/>
                              </w:rPr>
                              <w:tab/>
                            </w:r>
                            <w:r w:rsidRPr="00624907">
                              <w:rPr>
                                <w:rFonts w:ascii="Times New Roman" w:hAnsi="Times New Roman"/>
                                <w:sz w:val="18"/>
                                <w:szCs w:val="18"/>
                              </w:rPr>
                              <w:tab/>
                              <w:t>(22) 569 03 53</w:t>
                            </w:r>
                          </w:p>
                          <w:p w:rsidR="001C2A40" w:rsidRPr="00624907" w:rsidRDefault="001C2A40"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1C2A40" w:rsidRPr="00624907" w:rsidRDefault="001C2A40"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1C2A40" w:rsidRPr="00624907" w:rsidRDefault="001C2A40"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1C2A40" w:rsidRDefault="001C2A40"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1" w:history="1">
                              <w:r w:rsidRPr="00624907">
                                <w:rPr>
                                  <w:rStyle w:val="Hipercze"/>
                                  <w:rFonts w:ascii="Times New Roman" w:hAnsi="Times New Roman"/>
                                  <w:color w:val="000000"/>
                                  <w:sz w:val="18"/>
                                  <w:szCs w:val="18"/>
                                </w:rPr>
                                <w:t>www.bielanski.med.pl</w:t>
                              </w:r>
                            </w:hyperlink>
                          </w:p>
                          <w:p w:rsidR="001C2A40" w:rsidRPr="00011397" w:rsidRDefault="001C2A40"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1C2A40" w:rsidRDefault="001C2A40" w:rsidP="00F23D8B">
                            <w:pPr>
                              <w:rPr>
                                <w:sz w:val="18"/>
                                <w:szCs w:val="18"/>
                              </w:rPr>
                            </w:pPr>
                          </w:p>
                          <w:p w:rsidR="001C2A40" w:rsidRPr="00536A77" w:rsidRDefault="001C2A40" w:rsidP="00F23D8B">
                            <w:pPr>
                              <w:rPr>
                                <w:sz w:val="18"/>
                                <w:szCs w:val="18"/>
                              </w:rPr>
                            </w:pPr>
                            <w:r>
                              <w:rPr>
                                <w:sz w:val="18"/>
                                <w:szCs w:val="18"/>
                              </w:rPr>
                              <w:t>TR</w:t>
                            </w:r>
                          </w:p>
                          <w:p w:rsidR="001C2A40" w:rsidRDefault="001C2A40" w:rsidP="00F23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4.55pt;margin-top:-35.8pt;width:302.6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" stroked="f">
                <v:textbox>
                  <w:txbxContent>
                    <w:p w:rsidR="001C2A40" w:rsidRPr="00624907" w:rsidRDefault="001C2A40"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1C2A40" w:rsidRPr="00624907" w:rsidRDefault="001C2A40"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t>sekr.dyr.</w:t>
                      </w:r>
                      <w:r w:rsidRPr="00624907">
                        <w:rPr>
                          <w:rFonts w:ascii="Times New Roman" w:hAnsi="Times New Roman"/>
                          <w:sz w:val="18"/>
                          <w:szCs w:val="18"/>
                        </w:rPr>
                        <w:tab/>
                      </w:r>
                      <w:r w:rsidRPr="00624907">
                        <w:rPr>
                          <w:rFonts w:ascii="Times New Roman" w:hAnsi="Times New Roman"/>
                          <w:sz w:val="18"/>
                          <w:szCs w:val="18"/>
                        </w:rPr>
                        <w:tab/>
                        <w:t>(22) 569 03 53</w:t>
                      </w:r>
                    </w:p>
                    <w:p w:rsidR="001C2A40" w:rsidRPr="00624907" w:rsidRDefault="001C2A40"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1C2A40" w:rsidRPr="00624907" w:rsidRDefault="001C2A40"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1C2A40" w:rsidRPr="00624907" w:rsidRDefault="001C2A40"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1C2A40" w:rsidRDefault="001C2A40"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2" w:history="1">
                        <w:r w:rsidRPr="00624907">
                          <w:rPr>
                            <w:rStyle w:val="Hipercze"/>
                            <w:rFonts w:ascii="Times New Roman" w:hAnsi="Times New Roman"/>
                            <w:color w:val="000000"/>
                            <w:sz w:val="18"/>
                            <w:szCs w:val="18"/>
                          </w:rPr>
                          <w:t>www.bielanski.med.pl</w:t>
                        </w:r>
                      </w:hyperlink>
                    </w:p>
                    <w:p w:rsidR="001C2A40" w:rsidRPr="00011397" w:rsidRDefault="001C2A40"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1C2A40" w:rsidRDefault="001C2A40" w:rsidP="00F23D8B">
                      <w:pPr>
                        <w:rPr>
                          <w:sz w:val="18"/>
                          <w:szCs w:val="18"/>
                        </w:rPr>
                      </w:pPr>
                    </w:p>
                    <w:p w:rsidR="001C2A40" w:rsidRPr="00536A77" w:rsidRDefault="001C2A40" w:rsidP="00F23D8B">
                      <w:pPr>
                        <w:rPr>
                          <w:sz w:val="18"/>
                          <w:szCs w:val="18"/>
                        </w:rPr>
                      </w:pPr>
                      <w:r>
                        <w:rPr>
                          <w:sz w:val="18"/>
                          <w:szCs w:val="18"/>
                        </w:rPr>
                        <w:t>TR</w:t>
                      </w:r>
                    </w:p>
                    <w:p w:rsidR="001C2A40" w:rsidRDefault="001C2A40" w:rsidP="00F23D8B"/>
                  </w:txbxContent>
                </v:textbox>
              </v:shape>
            </w:pict>
          </mc:Fallback>
        </mc:AlternateContent>
      </w:r>
    </w:p>
    <w:p w:rsidR="00EE07C6" w:rsidRPr="00B76760" w:rsidRDefault="00EE07C6" w:rsidP="00DE5C23">
      <w:pPr>
        <w:spacing w:after="0" w:line="240" w:lineRule="auto"/>
        <w:rPr>
          <w:rFonts w:ascii="Times New Roman" w:hAnsi="Times New Roman"/>
        </w:rPr>
      </w:pPr>
    </w:p>
    <w:p w:rsidR="00E765E5" w:rsidRDefault="00A57133" w:rsidP="00DE5C23">
      <w:pPr>
        <w:pStyle w:val="Tekstpodstawowy3"/>
        <w:spacing w:after="0" w:line="240" w:lineRule="auto"/>
        <w:jc w:val="center"/>
        <w:rPr>
          <w:rFonts w:ascii="Times New Roman" w:hAnsi="Times New Roman"/>
          <w:b/>
          <w:sz w:val="24"/>
          <w:szCs w:val="24"/>
        </w:rPr>
      </w:pPr>
      <w:r>
        <w:rPr>
          <w:rFonts w:ascii="Times New Roman" w:hAnsi="Times New Roman"/>
          <w:noProof/>
          <w:lang w:eastAsia="pl-PL"/>
        </w:rPr>
        <mc:AlternateContent>
          <mc:Choice Requires="wps">
            <w:drawing>
              <wp:anchor distT="0" distB="0" distL="114300" distR="114300" simplePos="0" relativeHeight="251662336" behindDoc="0" locked="0" layoutInCell="1" allowOverlap="1">
                <wp:simplePos x="0" y="0"/>
                <wp:positionH relativeFrom="column">
                  <wp:posOffset>-378460</wp:posOffset>
                </wp:positionH>
                <wp:positionV relativeFrom="paragraph">
                  <wp:posOffset>194310</wp:posOffset>
                </wp:positionV>
                <wp:extent cx="6901180" cy="224155"/>
                <wp:effectExtent l="0" t="0" r="0" b="444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A40" w:rsidRPr="00DC1B2E" w:rsidRDefault="001C2A40"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1C2A40" w:rsidRDefault="001C2A40" w:rsidP="00F23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8pt;margin-top:15.3pt;width:543.4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bXhAIAABc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" stroked="f">
                <v:textbox>
                  <w:txbxContent>
                    <w:p w:rsidR="001C2A40" w:rsidRPr="00DC1B2E" w:rsidRDefault="001C2A40"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1C2A40" w:rsidRDefault="001C2A40" w:rsidP="00F23D8B"/>
                  </w:txbxContent>
                </v:textbox>
              </v:shape>
            </w:pict>
          </mc:Fallback>
        </mc:AlternateContent>
      </w:r>
    </w:p>
    <w:p w:rsidR="00E765E5" w:rsidRDefault="00E765E5" w:rsidP="00DE5C23">
      <w:pPr>
        <w:pStyle w:val="Tekstpodstawowy3"/>
        <w:spacing w:after="0" w:line="240" w:lineRule="auto"/>
        <w:jc w:val="center"/>
        <w:rPr>
          <w:rFonts w:ascii="Times New Roman" w:hAnsi="Times New Roman"/>
          <w:b/>
          <w:sz w:val="24"/>
          <w:szCs w:val="24"/>
        </w:rPr>
      </w:pPr>
    </w:p>
    <w:p w:rsidR="00DB5BD1" w:rsidRDefault="00DB5BD1" w:rsidP="00DE5C23">
      <w:pPr>
        <w:pStyle w:val="Tekstpodstawowy3"/>
        <w:spacing w:after="0" w:line="240" w:lineRule="auto"/>
        <w:jc w:val="center"/>
        <w:rPr>
          <w:rFonts w:ascii="Times New Roman" w:hAnsi="Times New Roman"/>
          <w:b/>
          <w:sz w:val="24"/>
          <w:szCs w:val="24"/>
        </w:rPr>
      </w:pPr>
    </w:p>
    <w:p w:rsidR="00FF4C0B" w:rsidRDefault="00FF4C0B" w:rsidP="00DE5C23">
      <w:pPr>
        <w:pStyle w:val="Tekstpodstawowy3"/>
        <w:spacing w:after="0" w:line="240" w:lineRule="auto"/>
        <w:jc w:val="center"/>
        <w:rPr>
          <w:rFonts w:ascii="Times New Roman" w:hAnsi="Times New Roman"/>
          <w:b/>
          <w:sz w:val="24"/>
          <w:szCs w:val="24"/>
        </w:rPr>
      </w:pPr>
    </w:p>
    <w:p w:rsidR="00FF4C0B" w:rsidRDefault="00FF4C0B" w:rsidP="00DE5C23">
      <w:pPr>
        <w:pStyle w:val="Tekstpodstawowy3"/>
        <w:spacing w:after="0" w:line="240" w:lineRule="auto"/>
        <w:jc w:val="center"/>
        <w:rPr>
          <w:rFonts w:ascii="Times New Roman" w:hAnsi="Times New Roman"/>
          <w:b/>
          <w:sz w:val="24"/>
          <w:szCs w:val="24"/>
        </w:rPr>
      </w:pPr>
    </w:p>
    <w:p w:rsidR="00EE07C6" w:rsidRPr="00B76760" w:rsidRDefault="00EE07C6" w:rsidP="00DE5C23">
      <w:pPr>
        <w:pStyle w:val="Tekstpodstawowy3"/>
        <w:spacing w:after="0" w:line="240" w:lineRule="auto"/>
        <w:jc w:val="center"/>
        <w:rPr>
          <w:rFonts w:ascii="Times New Roman" w:hAnsi="Times New Roman"/>
          <w:b/>
          <w:sz w:val="24"/>
          <w:szCs w:val="24"/>
        </w:rPr>
      </w:pPr>
      <w:r w:rsidRPr="00B76760">
        <w:rPr>
          <w:rFonts w:ascii="Times New Roman" w:hAnsi="Times New Roman"/>
          <w:b/>
          <w:sz w:val="24"/>
          <w:szCs w:val="24"/>
        </w:rPr>
        <w:t>ZAMAWIAJĄCY:</w:t>
      </w:r>
    </w:p>
    <w:p w:rsidR="00EE07C6" w:rsidRPr="00B76760" w:rsidRDefault="00EE07C6" w:rsidP="00DB5BD1">
      <w:pPr>
        <w:spacing w:after="0" w:line="240" w:lineRule="auto"/>
        <w:rPr>
          <w:rFonts w:ascii="Times New Roman" w:hAnsi="Times New Roman"/>
        </w:rPr>
      </w:pPr>
    </w:p>
    <w:p w:rsidR="00E44C9F" w:rsidRDefault="00E44C9F" w:rsidP="00DE5C23">
      <w:pPr>
        <w:widowControl w:val="0"/>
        <w:spacing w:after="0" w:line="240" w:lineRule="auto"/>
        <w:ind w:left="400" w:hanging="400"/>
        <w:jc w:val="center"/>
        <w:rPr>
          <w:rFonts w:ascii="Times New Roman" w:hAnsi="Times New Roman"/>
          <w:b/>
          <w:color w:val="000000"/>
          <w:sz w:val="28"/>
          <w:szCs w:val="28"/>
        </w:rPr>
      </w:pPr>
    </w:p>
    <w:p w:rsidR="00EE07C6" w:rsidRPr="00B76760" w:rsidRDefault="00EE07C6" w:rsidP="00DE5C23">
      <w:pPr>
        <w:widowControl w:val="0"/>
        <w:spacing w:after="0" w:line="240" w:lineRule="auto"/>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E07C6" w:rsidRPr="00B76760" w:rsidRDefault="00EE07C6" w:rsidP="00DE5C23">
      <w:pPr>
        <w:widowControl w:val="0"/>
        <w:spacing w:after="0" w:line="240" w:lineRule="auto"/>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E07C6" w:rsidRPr="00B76760" w:rsidRDefault="00EE07C6" w:rsidP="00DE5C23">
      <w:pPr>
        <w:widowControl w:val="0"/>
        <w:spacing w:after="0" w:line="240" w:lineRule="auto"/>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E07C6" w:rsidRPr="00B76760" w:rsidRDefault="00EE07C6" w:rsidP="00DE5C23">
      <w:pPr>
        <w:widowControl w:val="0"/>
        <w:spacing w:after="0" w:line="240" w:lineRule="auto"/>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Pr="00B76760" w:rsidRDefault="00EE07C6" w:rsidP="00DE5C23">
      <w:pPr>
        <w:spacing w:after="0" w:line="240" w:lineRule="auto"/>
        <w:rPr>
          <w:rFonts w:ascii="Times New Roman" w:hAnsi="Times New Roman"/>
        </w:rPr>
      </w:pPr>
    </w:p>
    <w:p w:rsidR="00EE07C6" w:rsidRPr="00B76760" w:rsidRDefault="00EE07C6" w:rsidP="00DE5C23">
      <w:pPr>
        <w:spacing w:after="0" w:line="240" w:lineRule="auto"/>
        <w:jc w:val="center"/>
        <w:rPr>
          <w:rFonts w:ascii="Times New Roman" w:hAnsi="Times New Roman"/>
          <w:b/>
          <w:sz w:val="32"/>
          <w:szCs w:val="32"/>
        </w:rPr>
      </w:pPr>
      <w:r w:rsidRPr="00B76760">
        <w:rPr>
          <w:rFonts w:ascii="Times New Roman" w:hAnsi="Times New Roman"/>
          <w:b/>
          <w:sz w:val="32"/>
          <w:szCs w:val="32"/>
        </w:rPr>
        <w:t>SPECYFIKACJA</w:t>
      </w:r>
    </w:p>
    <w:p w:rsidR="00EE07C6" w:rsidRPr="00B76760" w:rsidRDefault="00EE07C6" w:rsidP="00DE5C23">
      <w:pPr>
        <w:pStyle w:val="Nagwek6"/>
        <w:numPr>
          <w:ilvl w:val="0"/>
          <w:numId w:val="0"/>
        </w:numPr>
        <w:spacing w:before="0" w:after="0" w:line="240" w:lineRule="auto"/>
        <w:jc w:val="center"/>
        <w:rPr>
          <w:rFonts w:ascii="Times New Roman" w:hAnsi="Times New Roman"/>
          <w:sz w:val="32"/>
          <w:szCs w:val="32"/>
        </w:rPr>
      </w:pPr>
      <w:r w:rsidRPr="00B76760">
        <w:rPr>
          <w:rFonts w:ascii="Times New Roman" w:hAnsi="Times New Roman"/>
          <w:sz w:val="32"/>
          <w:szCs w:val="32"/>
        </w:rPr>
        <w:t>ISTOTNYCH WARUNKÓW ZAMÓWIENIA</w:t>
      </w:r>
    </w:p>
    <w:p w:rsidR="00EE07C6" w:rsidRPr="00B76760" w:rsidRDefault="00EE07C6" w:rsidP="00DE5C23">
      <w:pPr>
        <w:spacing w:after="0" w:line="240" w:lineRule="auto"/>
        <w:rPr>
          <w:rFonts w:ascii="Times New Roman" w:hAnsi="Times New Roman"/>
          <w:lang w:eastAsia="pl-PL"/>
        </w:rPr>
      </w:pPr>
    </w:p>
    <w:p w:rsidR="00EE07C6" w:rsidRPr="00B76760" w:rsidRDefault="00EE07C6" w:rsidP="00DE5C23">
      <w:pPr>
        <w:spacing w:after="0" w:line="240" w:lineRule="auto"/>
        <w:jc w:val="center"/>
        <w:rPr>
          <w:rFonts w:ascii="Times New Roman" w:hAnsi="Times New Roman"/>
        </w:rPr>
      </w:pPr>
    </w:p>
    <w:p w:rsidR="00EE07C6" w:rsidRPr="00B76760" w:rsidRDefault="00EE07C6" w:rsidP="00DE5C23">
      <w:pPr>
        <w:spacing w:after="0" w:line="240" w:lineRule="auto"/>
        <w:jc w:val="center"/>
        <w:rPr>
          <w:rFonts w:ascii="Times New Roman" w:hAnsi="Times New Roman"/>
        </w:rPr>
      </w:pPr>
      <w:r w:rsidRPr="00B76760">
        <w:rPr>
          <w:rFonts w:ascii="Times New Roman" w:hAnsi="Times New Roman"/>
        </w:rPr>
        <w:t>w postępowaniu o udzielenie zamówienia publicznego prowadzonym</w:t>
      </w:r>
    </w:p>
    <w:p w:rsidR="00EE07C6" w:rsidRPr="00B76760" w:rsidRDefault="00EE07C6" w:rsidP="00DE5C23">
      <w:pPr>
        <w:spacing w:after="0" w:line="240" w:lineRule="auto"/>
        <w:jc w:val="center"/>
        <w:rPr>
          <w:rFonts w:ascii="Times New Roman" w:hAnsi="Times New Roman"/>
          <w:b/>
        </w:rPr>
      </w:pPr>
      <w:r w:rsidRPr="00B76760">
        <w:rPr>
          <w:rFonts w:ascii="Times New Roman" w:hAnsi="Times New Roman"/>
          <w:b/>
        </w:rPr>
        <w:t xml:space="preserve">w trybie przetargu nieograniczonego </w:t>
      </w:r>
    </w:p>
    <w:p w:rsidR="00EE07C6" w:rsidRPr="00B76760" w:rsidRDefault="00EE07C6" w:rsidP="00DE5C23">
      <w:pPr>
        <w:spacing w:after="0" w:line="240" w:lineRule="auto"/>
        <w:jc w:val="center"/>
        <w:rPr>
          <w:rFonts w:ascii="Times New Roman" w:hAnsi="Times New Roman"/>
          <w:b/>
        </w:rPr>
      </w:pPr>
      <w:r w:rsidRPr="00B76760">
        <w:rPr>
          <w:rFonts w:ascii="Times New Roman" w:hAnsi="Times New Roman"/>
        </w:rPr>
        <w:t xml:space="preserve"> </w:t>
      </w:r>
      <w:r w:rsidRPr="00B76760">
        <w:rPr>
          <w:rFonts w:ascii="Times New Roman" w:hAnsi="Times New Roman"/>
          <w:b/>
        </w:rPr>
        <w:t xml:space="preserve">na: </w:t>
      </w:r>
    </w:p>
    <w:p w:rsidR="00E35A2E" w:rsidRDefault="00D65F40" w:rsidP="00DE5C23">
      <w:pPr>
        <w:spacing w:line="240" w:lineRule="auto"/>
        <w:jc w:val="center"/>
        <w:rPr>
          <w:rFonts w:ascii="Times New Roman" w:hAnsi="Times New Roman"/>
          <w:b/>
          <w:sz w:val="28"/>
        </w:rPr>
      </w:pPr>
      <w:r>
        <w:rPr>
          <w:rFonts w:ascii="Times New Roman" w:hAnsi="Times New Roman"/>
          <w:b/>
          <w:sz w:val="28"/>
        </w:rPr>
        <w:t>dostawę artykułów biurowych</w:t>
      </w:r>
    </w:p>
    <w:p w:rsidR="0096787A" w:rsidRPr="00E35A2E" w:rsidRDefault="00EA4270" w:rsidP="00DE5C23">
      <w:pPr>
        <w:spacing w:line="240" w:lineRule="auto"/>
        <w:jc w:val="center"/>
        <w:rPr>
          <w:rFonts w:ascii="Times New Roman" w:hAnsi="Times New Roman"/>
          <w:b/>
          <w:sz w:val="28"/>
        </w:rPr>
      </w:pPr>
      <w:r w:rsidRPr="00EA4270">
        <w:rPr>
          <w:rFonts w:ascii="Times New Roman" w:hAnsi="Times New Roman"/>
          <w:b/>
          <w:sz w:val="28"/>
        </w:rPr>
        <w:t>dla Szpitala Bielańskiego w Warszawie</w:t>
      </w:r>
    </w:p>
    <w:p w:rsidR="00B76760" w:rsidRPr="00B76760" w:rsidRDefault="00B76760" w:rsidP="00DE5C23">
      <w:pPr>
        <w:spacing w:after="0" w:line="240" w:lineRule="auto"/>
        <w:jc w:val="center"/>
        <w:rPr>
          <w:rFonts w:ascii="Times New Roman" w:hAnsi="Times New Roman"/>
          <w:b/>
          <w:sz w:val="28"/>
          <w:szCs w:val="28"/>
        </w:rPr>
      </w:pPr>
    </w:p>
    <w:p w:rsidR="00B76760" w:rsidRPr="00B76760" w:rsidRDefault="00B76760" w:rsidP="00DE5C23">
      <w:pPr>
        <w:spacing w:after="0" w:line="240" w:lineRule="auto"/>
        <w:jc w:val="center"/>
        <w:rPr>
          <w:rFonts w:ascii="Times New Roman" w:hAnsi="Times New Roman"/>
          <w:b/>
        </w:rPr>
      </w:pPr>
    </w:p>
    <w:p w:rsidR="00EE07C6" w:rsidRPr="00B76760" w:rsidRDefault="00E35A2E" w:rsidP="00DE5C23">
      <w:pPr>
        <w:spacing w:after="0" w:line="240" w:lineRule="auto"/>
        <w:jc w:val="center"/>
        <w:rPr>
          <w:rFonts w:ascii="Times New Roman" w:hAnsi="Times New Roman"/>
          <w:b/>
          <w:sz w:val="28"/>
          <w:szCs w:val="28"/>
        </w:rPr>
      </w:pPr>
      <w:r>
        <w:rPr>
          <w:rFonts w:ascii="Times New Roman" w:hAnsi="Times New Roman"/>
          <w:b/>
          <w:sz w:val="28"/>
          <w:szCs w:val="28"/>
        </w:rPr>
        <w:t>ZP-</w:t>
      </w:r>
      <w:r w:rsidR="00D65F40">
        <w:rPr>
          <w:rFonts w:ascii="Times New Roman" w:hAnsi="Times New Roman"/>
          <w:b/>
          <w:sz w:val="28"/>
          <w:szCs w:val="28"/>
        </w:rPr>
        <w:t>08</w:t>
      </w:r>
      <w:r w:rsidR="00F936CB">
        <w:rPr>
          <w:rFonts w:ascii="Times New Roman" w:hAnsi="Times New Roman"/>
          <w:b/>
          <w:sz w:val="28"/>
          <w:szCs w:val="28"/>
        </w:rPr>
        <w:t>/2018</w:t>
      </w:r>
    </w:p>
    <w:p w:rsidR="00EE07C6" w:rsidRPr="00B76760" w:rsidRDefault="00EE07C6" w:rsidP="00DE5C23">
      <w:pPr>
        <w:spacing w:after="0" w:line="240" w:lineRule="auto"/>
        <w:rPr>
          <w:rFonts w:ascii="Times New Roman" w:hAnsi="Times New Roman"/>
          <w:b/>
        </w:rPr>
      </w:pPr>
    </w:p>
    <w:p w:rsidR="00EE07C6" w:rsidRPr="00B76760" w:rsidRDefault="00EE07C6" w:rsidP="00DE5C23">
      <w:pPr>
        <w:pStyle w:val="Tekstpodstawowy"/>
        <w:spacing w:after="0"/>
        <w:ind w:left="-567"/>
        <w:jc w:val="center"/>
        <w:rPr>
          <w:sz w:val="22"/>
        </w:rPr>
      </w:pPr>
      <w:r w:rsidRPr="00B76760">
        <w:rPr>
          <w:sz w:val="22"/>
        </w:rPr>
        <w:t xml:space="preserve">Wartość szacunkowa zamówienia przekracza </w:t>
      </w:r>
      <w:r w:rsidRPr="00B76760">
        <w:rPr>
          <w:sz w:val="22"/>
          <w:szCs w:val="22"/>
        </w:rPr>
        <w:t xml:space="preserve">równowartość kwoty </w:t>
      </w:r>
      <w:r w:rsidR="00F936CB">
        <w:rPr>
          <w:rFonts w:eastAsia="Calibri"/>
          <w:bCs/>
          <w:sz w:val="22"/>
          <w:szCs w:val="22"/>
        </w:rPr>
        <w:t>221</w:t>
      </w:r>
      <w:r w:rsidR="00B76760" w:rsidRPr="00B76760">
        <w:rPr>
          <w:rFonts w:eastAsia="Calibri"/>
          <w:bCs/>
          <w:sz w:val="22"/>
          <w:szCs w:val="22"/>
        </w:rPr>
        <w:t> 000 euro</w:t>
      </w:r>
    </w:p>
    <w:p w:rsidR="00EE07C6" w:rsidRPr="00B76760" w:rsidRDefault="00EE07C6" w:rsidP="00DE5C23">
      <w:pPr>
        <w:pStyle w:val="Tytu"/>
        <w:spacing w:after="0"/>
        <w:rPr>
          <w:rFonts w:ascii="Times New Roman" w:hAnsi="Times New Roman" w:cs="Times New Roman"/>
          <w:b w:val="0"/>
          <w:smallCaps/>
          <w:sz w:val="22"/>
        </w:rPr>
      </w:pPr>
    </w:p>
    <w:p w:rsidR="00EE07C6" w:rsidRPr="00B76760" w:rsidRDefault="00EE07C6" w:rsidP="00DE5C23">
      <w:pPr>
        <w:pStyle w:val="Tytu"/>
        <w:spacing w:after="0"/>
        <w:ind w:left="5760"/>
        <w:rPr>
          <w:rFonts w:ascii="Times New Roman" w:hAnsi="Times New Roman" w:cs="Times New Roman"/>
          <w:b w:val="0"/>
          <w:smallCaps/>
          <w:sz w:val="22"/>
        </w:rPr>
      </w:pPr>
    </w:p>
    <w:p w:rsidR="00EE07C6" w:rsidRDefault="00EE07C6" w:rsidP="00DE5C23">
      <w:pPr>
        <w:pStyle w:val="Tytu"/>
        <w:spacing w:after="0"/>
        <w:jc w:val="left"/>
        <w:rPr>
          <w:rFonts w:ascii="Times New Roman" w:hAnsi="Times New Roman" w:cs="Times New Roman"/>
          <w:b w:val="0"/>
          <w:smallCaps/>
          <w:sz w:val="22"/>
        </w:rPr>
      </w:pPr>
    </w:p>
    <w:p w:rsidR="00FF4C0B" w:rsidRDefault="00FF4C0B" w:rsidP="00DE5C23">
      <w:pPr>
        <w:pStyle w:val="Tytu"/>
        <w:spacing w:after="0"/>
        <w:jc w:val="left"/>
        <w:rPr>
          <w:rFonts w:ascii="Times New Roman" w:hAnsi="Times New Roman" w:cs="Times New Roman"/>
          <w:b w:val="0"/>
          <w:smallCaps/>
          <w:sz w:val="22"/>
        </w:rPr>
      </w:pPr>
    </w:p>
    <w:p w:rsidR="00FF4C0B" w:rsidRPr="00B76760" w:rsidRDefault="00FF4C0B" w:rsidP="00DE5C23">
      <w:pPr>
        <w:pStyle w:val="Tytu"/>
        <w:spacing w:after="0"/>
        <w:jc w:val="left"/>
        <w:rPr>
          <w:rFonts w:ascii="Times New Roman" w:hAnsi="Times New Roman" w:cs="Times New Roman"/>
          <w:b w:val="0"/>
          <w:smallCaps/>
          <w:sz w:val="22"/>
        </w:rPr>
      </w:pPr>
    </w:p>
    <w:p w:rsidR="00EE07C6" w:rsidRPr="00B76760" w:rsidRDefault="00EE07C6" w:rsidP="00DE5C23">
      <w:pPr>
        <w:pStyle w:val="Tytu"/>
        <w:spacing w:after="0"/>
        <w:ind w:left="5760"/>
        <w:rPr>
          <w:rFonts w:ascii="Times New Roman" w:hAnsi="Times New Roman" w:cs="Times New Roman"/>
          <w:b w:val="0"/>
          <w:smallCaps/>
          <w:sz w:val="22"/>
        </w:rPr>
      </w:pPr>
      <w:r w:rsidRPr="00B76760">
        <w:rPr>
          <w:rFonts w:ascii="Times New Roman" w:hAnsi="Times New Roman" w:cs="Times New Roman"/>
          <w:b w:val="0"/>
          <w:smallCaps/>
          <w:sz w:val="22"/>
        </w:rPr>
        <w:t>………………….…………………</w:t>
      </w:r>
    </w:p>
    <w:p w:rsidR="00EE07C6" w:rsidRPr="00B76760" w:rsidRDefault="00EE07C6" w:rsidP="00DE5C23">
      <w:pPr>
        <w:pStyle w:val="Tytu"/>
        <w:spacing w:after="0"/>
        <w:ind w:left="5040" w:firstLine="720"/>
        <w:rPr>
          <w:rFonts w:ascii="Times New Roman" w:hAnsi="Times New Roman" w:cs="Times New Roman"/>
          <w:b w:val="0"/>
          <w:caps/>
          <w:sz w:val="22"/>
          <w:lang w:eastAsia="en-US"/>
        </w:rPr>
      </w:pPr>
      <w:r w:rsidRPr="00B76760">
        <w:rPr>
          <w:rFonts w:ascii="Times New Roman" w:hAnsi="Times New Roman" w:cs="Times New Roman"/>
          <w:b w:val="0"/>
          <w:caps/>
          <w:sz w:val="22"/>
          <w:lang w:eastAsia="en-US"/>
        </w:rPr>
        <w:t xml:space="preserve">   ZATWIERDZAM</w:t>
      </w:r>
    </w:p>
    <w:p w:rsidR="00EE07C6" w:rsidRPr="00B76760" w:rsidRDefault="00EE07C6" w:rsidP="00DE5C23">
      <w:pPr>
        <w:pStyle w:val="Tytu"/>
        <w:tabs>
          <w:tab w:val="left" w:pos="3240"/>
        </w:tabs>
        <w:spacing w:after="0"/>
        <w:jc w:val="left"/>
        <w:rPr>
          <w:rFonts w:ascii="Times New Roman" w:hAnsi="Times New Roman" w:cs="Times New Roman"/>
          <w:sz w:val="22"/>
        </w:rPr>
      </w:pPr>
      <w:r w:rsidRPr="00B76760">
        <w:rPr>
          <w:rFonts w:ascii="Times New Roman" w:hAnsi="Times New Roman" w:cs="Times New Roman"/>
          <w:sz w:val="22"/>
        </w:rPr>
        <w:t xml:space="preserve">materiały bezpłatne </w:t>
      </w:r>
      <w:r w:rsidRPr="00B76760">
        <w:rPr>
          <w:rFonts w:ascii="Times New Roman" w:hAnsi="Times New Roman" w:cs="Times New Roman"/>
          <w:sz w:val="22"/>
        </w:rPr>
        <w:tab/>
      </w:r>
    </w:p>
    <w:p w:rsidR="00FF4C0B" w:rsidRDefault="00FF4C0B" w:rsidP="00DE5C23">
      <w:pPr>
        <w:spacing w:after="0" w:line="240" w:lineRule="auto"/>
        <w:jc w:val="center"/>
        <w:rPr>
          <w:rFonts w:ascii="Times New Roman" w:hAnsi="Times New Roman"/>
        </w:rPr>
      </w:pPr>
    </w:p>
    <w:p w:rsidR="00FF4C0B" w:rsidRDefault="00FF4C0B" w:rsidP="00DE5C23">
      <w:pPr>
        <w:spacing w:after="0" w:line="240" w:lineRule="auto"/>
        <w:jc w:val="center"/>
        <w:rPr>
          <w:rFonts w:ascii="Times New Roman" w:hAnsi="Times New Roman"/>
        </w:rPr>
      </w:pPr>
    </w:p>
    <w:p w:rsidR="00FF4C0B" w:rsidRDefault="00FF4C0B" w:rsidP="00DE5C23">
      <w:pPr>
        <w:spacing w:after="0" w:line="240" w:lineRule="auto"/>
        <w:jc w:val="center"/>
        <w:rPr>
          <w:rFonts w:ascii="Times New Roman" w:hAnsi="Times New Roman"/>
        </w:rPr>
      </w:pPr>
    </w:p>
    <w:p w:rsidR="00FF4C0B" w:rsidRDefault="00FF4C0B" w:rsidP="00DE5C23">
      <w:pPr>
        <w:spacing w:after="0" w:line="240" w:lineRule="auto"/>
        <w:jc w:val="center"/>
        <w:rPr>
          <w:rFonts w:ascii="Times New Roman" w:hAnsi="Times New Roman"/>
        </w:rPr>
      </w:pPr>
    </w:p>
    <w:p w:rsidR="00FF4C0B" w:rsidRDefault="00FF4C0B" w:rsidP="00DE5C23">
      <w:pPr>
        <w:spacing w:after="0" w:line="240" w:lineRule="auto"/>
        <w:jc w:val="center"/>
        <w:rPr>
          <w:rFonts w:ascii="Times New Roman" w:hAnsi="Times New Roman"/>
        </w:rPr>
      </w:pPr>
    </w:p>
    <w:p w:rsidR="00FF4C0B" w:rsidRDefault="00FF4C0B" w:rsidP="00DE5C23">
      <w:pPr>
        <w:spacing w:after="0" w:line="240" w:lineRule="auto"/>
        <w:jc w:val="center"/>
        <w:rPr>
          <w:rFonts w:ascii="Times New Roman" w:hAnsi="Times New Roman"/>
        </w:rPr>
      </w:pPr>
    </w:p>
    <w:p w:rsidR="00FF4C0B" w:rsidRDefault="00FF4C0B" w:rsidP="00DE5C23">
      <w:pPr>
        <w:spacing w:after="0" w:line="240" w:lineRule="auto"/>
        <w:jc w:val="center"/>
        <w:rPr>
          <w:rFonts w:ascii="Times New Roman" w:hAnsi="Times New Roman"/>
        </w:rPr>
      </w:pPr>
    </w:p>
    <w:p w:rsidR="00EE07C6" w:rsidRPr="00B76760" w:rsidRDefault="00EE07C6" w:rsidP="00DE5C23">
      <w:pPr>
        <w:spacing w:after="0" w:line="240" w:lineRule="auto"/>
        <w:jc w:val="center"/>
        <w:rPr>
          <w:rFonts w:ascii="Times New Roman" w:hAnsi="Times New Roman"/>
        </w:rPr>
      </w:pPr>
      <w:r w:rsidRPr="00B76760">
        <w:rPr>
          <w:rFonts w:ascii="Times New Roman" w:hAnsi="Times New Roman"/>
        </w:rPr>
        <w:t xml:space="preserve">Warszawa, </w:t>
      </w:r>
      <w:r w:rsidR="00F936CB">
        <w:rPr>
          <w:rFonts w:ascii="Times New Roman" w:hAnsi="Times New Roman"/>
        </w:rPr>
        <w:t>styczeń 2018</w:t>
      </w:r>
      <w:r w:rsidRPr="00B76760">
        <w:rPr>
          <w:rFonts w:ascii="Times New Roman" w:hAnsi="Times New Roman"/>
        </w:rPr>
        <w:t xml:space="preserve"> r.</w:t>
      </w:r>
    </w:p>
    <w:p w:rsidR="00EE07C6" w:rsidRPr="00B76760" w:rsidRDefault="00EE07C6" w:rsidP="00DE5C23">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DE5C23">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DE5C23">
      <w:pPr>
        <w:autoSpaceDE w:val="0"/>
        <w:autoSpaceDN w:val="0"/>
        <w:adjustRightInd w:val="0"/>
        <w:spacing w:after="0" w:line="240" w:lineRule="auto"/>
        <w:jc w:val="center"/>
        <w:rPr>
          <w:rFonts w:ascii="Times New Roman" w:hAnsi="Times New Roman"/>
          <w:i/>
          <w:color w:val="000000"/>
          <w:sz w:val="18"/>
          <w:szCs w:val="18"/>
          <w:lang w:eastAsia="pl-PL"/>
        </w:rPr>
      </w:pPr>
      <w:r w:rsidRPr="00B76760">
        <w:rPr>
          <w:rFonts w:ascii="Times New Roman" w:hAnsi="Times New Roman"/>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EE07C6" w:rsidRPr="003F1525" w:rsidRDefault="00EE07C6" w:rsidP="00DE5C23">
      <w:pPr>
        <w:pStyle w:val="Default"/>
        <w:rPr>
          <w:rFonts w:ascii="Times New Roman" w:eastAsia="Calibri" w:hAnsi="Times New Roman" w:cs="Times New Roman"/>
          <w:sz w:val="20"/>
          <w:szCs w:val="20"/>
          <w:u w:val="single"/>
        </w:rPr>
      </w:pPr>
      <w:r w:rsidRPr="00B76760">
        <w:rPr>
          <w:rFonts w:ascii="Times New Roman" w:hAnsi="Times New Roman" w:cs="Times New Roman"/>
          <w:u w:val="single"/>
        </w:rPr>
        <w:br w:type="page"/>
      </w:r>
      <w:r w:rsidRPr="003F1525">
        <w:rPr>
          <w:rFonts w:ascii="Times New Roman" w:eastAsia="Calibri" w:hAnsi="Times New Roman" w:cs="Times New Roman"/>
          <w:b/>
          <w:bCs/>
          <w:sz w:val="20"/>
          <w:szCs w:val="20"/>
          <w:u w:val="single"/>
        </w:rPr>
        <w:lastRenderedPageBreak/>
        <w:t xml:space="preserve">I. </w:t>
      </w:r>
      <w:r w:rsidRPr="003F1525">
        <w:rPr>
          <w:rFonts w:ascii="Times New Roman" w:eastAsia="Calibri" w:hAnsi="Times New Roman" w:cs="Times New Roman"/>
          <w:b/>
          <w:bCs/>
          <w:sz w:val="20"/>
          <w:szCs w:val="20"/>
          <w:u w:val="single"/>
        </w:rPr>
        <w:tab/>
        <w:t xml:space="preserve">Nazwa oraz adres Zamawiającego. </w:t>
      </w:r>
    </w:p>
    <w:p w:rsidR="00EE07C6" w:rsidRPr="003F1525" w:rsidRDefault="00EE07C6" w:rsidP="00DE5C23">
      <w:pPr>
        <w:spacing w:after="0" w:line="240" w:lineRule="auto"/>
        <w:rPr>
          <w:rFonts w:ascii="Times New Roman" w:hAnsi="Times New Roman"/>
          <w:b/>
          <w:color w:val="000000"/>
          <w:sz w:val="20"/>
          <w:szCs w:val="20"/>
        </w:rPr>
      </w:pPr>
      <w:r w:rsidRPr="003F1525">
        <w:rPr>
          <w:rFonts w:ascii="Times New Roman" w:hAnsi="Times New Roman"/>
          <w:b/>
          <w:color w:val="000000"/>
          <w:sz w:val="20"/>
          <w:szCs w:val="20"/>
        </w:rPr>
        <w:t xml:space="preserve">Szpital Bielański im. ks. J. Popiełuszki - Samodzielny Publiczny Zakład Opieki Zdrowotnej </w:t>
      </w:r>
    </w:p>
    <w:p w:rsidR="00EE07C6" w:rsidRPr="003F1525" w:rsidRDefault="00EE07C6" w:rsidP="00DE5C23">
      <w:pPr>
        <w:widowControl w:val="0"/>
        <w:spacing w:after="0" w:line="240" w:lineRule="auto"/>
        <w:rPr>
          <w:rFonts w:ascii="Times New Roman" w:hAnsi="Times New Roman"/>
          <w:color w:val="000000"/>
          <w:sz w:val="20"/>
          <w:szCs w:val="20"/>
        </w:rPr>
      </w:pPr>
      <w:r w:rsidRPr="003F1525">
        <w:rPr>
          <w:rFonts w:ascii="Times New Roman" w:hAnsi="Times New Roman"/>
          <w:color w:val="000000"/>
          <w:sz w:val="20"/>
          <w:szCs w:val="20"/>
        </w:rPr>
        <w:t>Adres: ul. Cegłowska 80, 01-809 Warszawa</w:t>
      </w:r>
    </w:p>
    <w:p w:rsidR="00EE07C6" w:rsidRPr="003F1525" w:rsidRDefault="00EE07C6" w:rsidP="00DE5C23">
      <w:pPr>
        <w:widowControl w:val="0"/>
        <w:spacing w:after="0" w:line="240" w:lineRule="auto"/>
        <w:rPr>
          <w:rFonts w:ascii="Times New Roman" w:hAnsi="Times New Roman"/>
          <w:color w:val="000000"/>
          <w:sz w:val="20"/>
          <w:szCs w:val="20"/>
          <w:lang w:val="de-DE"/>
        </w:rPr>
      </w:pPr>
      <w:r w:rsidRPr="003F1525">
        <w:rPr>
          <w:rFonts w:ascii="Times New Roman" w:hAnsi="Times New Roman"/>
          <w:color w:val="000000"/>
          <w:sz w:val="20"/>
          <w:szCs w:val="20"/>
          <w:lang w:val="de-DE"/>
        </w:rPr>
        <w:t xml:space="preserve">Telefon: (0-22) 569-02-47  faks: (0-22) 569-02-47; e-mail: zp@bielanski.med.pl </w:t>
      </w:r>
    </w:p>
    <w:p w:rsidR="00EE07C6" w:rsidRPr="003F1525" w:rsidRDefault="00EE07C6" w:rsidP="00DE5C23">
      <w:pPr>
        <w:widowControl w:val="0"/>
        <w:spacing w:after="0" w:line="240" w:lineRule="auto"/>
        <w:rPr>
          <w:rFonts w:ascii="Times New Roman" w:hAnsi="Times New Roman"/>
          <w:color w:val="000000"/>
          <w:sz w:val="20"/>
          <w:szCs w:val="20"/>
        </w:rPr>
      </w:pPr>
      <w:r w:rsidRPr="003F1525">
        <w:rPr>
          <w:rFonts w:ascii="Times New Roman" w:hAnsi="Times New Roman"/>
          <w:color w:val="000000"/>
          <w:sz w:val="20"/>
          <w:szCs w:val="20"/>
        </w:rPr>
        <w:t>Godziny urzędowania od 08:00 do 15:35 od poniedziałku do piątku.</w:t>
      </w:r>
    </w:p>
    <w:p w:rsidR="00EE07C6" w:rsidRPr="003F1525" w:rsidRDefault="00EE07C6" w:rsidP="00DE5C23">
      <w:pPr>
        <w:widowControl w:val="0"/>
        <w:spacing w:after="0" w:line="240" w:lineRule="auto"/>
        <w:rPr>
          <w:rFonts w:ascii="Times New Roman" w:hAnsi="Times New Roman"/>
          <w:color w:val="000000"/>
          <w:sz w:val="20"/>
          <w:szCs w:val="20"/>
        </w:rPr>
      </w:pPr>
      <w:r w:rsidRPr="003F1525">
        <w:rPr>
          <w:rFonts w:ascii="Times New Roman" w:hAnsi="Times New Roman"/>
          <w:color w:val="000000"/>
          <w:sz w:val="20"/>
          <w:szCs w:val="20"/>
        </w:rPr>
        <w:t xml:space="preserve">Konto bankowe: Polski Bank PKO S.A.:  </w:t>
      </w:r>
      <w:r w:rsidRPr="003F1525">
        <w:rPr>
          <w:rFonts w:ascii="Times New Roman" w:hAnsi="Times New Roman"/>
          <w:sz w:val="20"/>
          <w:szCs w:val="20"/>
        </w:rPr>
        <w:t>37 1240 6074 1111 0010 6073 3378</w:t>
      </w:r>
    </w:p>
    <w:p w:rsidR="00EE07C6" w:rsidRPr="003F1525" w:rsidRDefault="00EE07C6" w:rsidP="00DE5C23">
      <w:pPr>
        <w:widowControl w:val="0"/>
        <w:spacing w:after="0" w:line="240" w:lineRule="auto"/>
        <w:rPr>
          <w:rFonts w:ascii="Times New Roman" w:hAnsi="Times New Roman"/>
          <w:color w:val="000000"/>
          <w:sz w:val="20"/>
          <w:szCs w:val="20"/>
        </w:rPr>
      </w:pPr>
      <w:r w:rsidRPr="003F1525">
        <w:rPr>
          <w:rFonts w:ascii="Times New Roman" w:hAnsi="Times New Roman"/>
          <w:color w:val="000000"/>
          <w:sz w:val="20"/>
          <w:szCs w:val="20"/>
        </w:rPr>
        <w:t xml:space="preserve">NIP: 118-14-17-683   </w:t>
      </w:r>
    </w:p>
    <w:p w:rsidR="00EE07C6" w:rsidRPr="003F1525" w:rsidRDefault="00EE07C6" w:rsidP="00DE5C23">
      <w:pPr>
        <w:widowControl w:val="0"/>
        <w:spacing w:after="0" w:line="240" w:lineRule="auto"/>
        <w:rPr>
          <w:rFonts w:ascii="Times New Roman" w:hAnsi="Times New Roman"/>
          <w:color w:val="000000"/>
          <w:sz w:val="20"/>
          <w:szCs w:val="20"/>
        </w:rPr>
      </w:pPr>
      <w:r w:rsidRPr="003F1525">
        <w:rPr>
          <w:rFonts w:ascii="Times New Roman" w:hAnsi="Times New Roman"/>
          <w:color w:val="000000"/>
          <w:sz w:val="20"/>
          <w:szCs w:val="20"/>
        </w:rPr>
        <w:t>Regon: 012298697</w:t>
      </w:r>
    </w:p>
    <w:p w:rsidR="00EE07C6" w:rsidRPr="003F1525" w:rsidRDefault="00EE07C6" w:rsidP="00DE5C23">
      <w:p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Adres strony internetowej: </w:t>
      </w:r>
      <w:hyperlink r:id="rId13" w:history="1">
        <w:r w:rsidRPr="003F1525">
          <w:rPr>
            <w:rStyle w:val="Hipercze"/>
            <w:rFonts w:ascii="Times New Roman" w:hAnsi="Times New Roman"/>
            <w:color w:val="auto"/>
            <w:sz w:val="20"/>
            <w:szCs w:val="20"/>
            <w:lang w:eastAsia="pl-PL"/>
          </w:rPr>
          <w:t>www.bielanski.bip-e.pl</w:t>
        </w:r>
      </w:hyperlink>
      <w:r w:rsidRPr="003F1525">
        <w:rPr>
          <w:rFonts w:ascii="Times New Roman" w:hAnsi="Times New Roman"/>
          <w:color w:val="000000"/>
          <w:sz w:val="20"/>
          <w:szCs w:val="20"/>
          <w:lang w:eastAsia="pl-PL"/>
        </w:rPr>
        <w:t xml:space="preserve"> </w:t>
      </w:r>
    </w:p>
    <w:p w:rsidR="00B76760" w:rsidRPr="003F1525" w:rsidRDefault="00B76760" w:rsidP="00DE5C23">
      <w:pPr>
        <w:autoSpaceDE w:val="0"/>
        <w:autoSpaceDN w:val="0"/>
        <w:adjustRightInd w:val="0"/>
        <w:spacing w:after="0" w:line="240" w:lineRule="auto"/>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jc w:val="left"/>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II. </w:t>
      </w:r>
      <w:r w:rsidRPr="003F1525">
        <w:rPr>
          <w:rFonts w:ascii="Times New Roman" w:hAnsi="Times New Roman"/>
          <w:b/>
          <w:bCs/>
          <w:color w:val="000000"/>
          <w:sz w:val="20"/>
          <w:szCs w:val="20"/>
          <w:u w:val="single"/>
          <w:lang w:eastAsia="pl-PL"/>
        </w:rPr>
        <w:tab/>
        <w:t xml:space="preserve">Oznaczenie postępowania. </w:t>
      </w:r>
    </w:p>
    <w:p w:rsidR="00EE07C6" w:rsidRPr="003F1525" w:rsidRDefault="00EE07C6" w:rsidP="00DE5C23">
      <w:p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sz w:val="20"/>
          <w:szCs w:val="20"/>
        </w:rPr>
        <w:t xml:space="preserve">Postępowanie, którego dotyczy niniejszy dokument oznaczone jest znakiem: </w:t>
      </w:r>
      <w:r w:rsidR="00D65F40">
        <w:rPr>
          <w:rStyle w:val="Pogrubienie"/>
          <w:rFonts w:ascii="Times New Roman" w:hAnsi="Times New Roman"/>
          <w:sz w:val="20"/>
          <w:szCs w:val="20"/>
        </w:rPr>
        <w:t>ZP-08</w:t>
      </w:r>
      <w:r w:rsidR="00F936CB">
        <w:rPr>
          <w:rStyle w:val="Pogrubienie"/>
          <w:rFonts w:ascii="Times New Roman" w:hAnsi="Times New Roman"/>
          <w:sz w:val="20"/>
          <w:szCs w:val="20"/>
        </w:rPr>
        <w:t>/2018</w:t>
      </w:r>
      <w:r w:rsidRPr="003F1525">
        <w:rPr>
          <w:rStyle w:val="Pogrubienie"/>
          <w:rFonts w:ascii="Times New Roman" w:hAnsi="Times New Roman"/>
          <w:sz w:val="20"/>
          <w:szCs w:val="20"/>
        </w:rPr>
        <w:t>.</w:t>
      </w:r>
      <w:r w:rsidRPr="003F1525">
        <w:rPr>
          <w:rFonts w:ascii="Times New Roman" w:hAnsi="Times New Roman"/>
          <w:color w:val="000000"/>
          <w:sz w:val="20"/>
          <w:szCs w:val="20"/>
          <w:lang w:eastAsia="pl-PL"/>
        </w:rPr>
        <w:t xml:space="preserve"> </w:t>
      </w:r>
      <w:r w:rsidRPr="003F1525">
        <w:rPr>
          <w:rFonts w:ascii="Times New Roman" w:hAnsi="Times New Roman"/>
          <w:sz w:val="20"/>
          <w:szCs w:val="20"/>
        </w:rPr>
        <w:t>Wykonawcy winni we wszelkich kontaktach z Zamawiającym powoływać się na wyżej podane oznaczenie.</w:t>
      </w:r>
    </w:p>
    <w:p w:rsidR="00B76760" w:rsidRPr="003F1525" w:rsidRDefault="00B76760" w:rsidP="00DE5C23">
      <w:pPr>
        <w:autoSpaceDE w:val="0"/>
        <w:autoSpaceDN w:val="0"/>
        <w:adjustRightInd w:val="0"/>
        <w:spacing w:after="0" w:line="240" w:lineRule="auto"/>
        <w:jc w:val="left"/>
        <w:rPr>
          <w:rFonts w:ascii="Times New Roman" w:hAnsi="Times New Roman"/>
          <w:b/>
          <w:bCs/>
          <w:color w:val="000000"/>
          <w:sz w:val="20"/>
          <w:szCs w:val="20"/>
          <w:lang w:eastAsia="pl-PL"/>
        </w:rPr>
      </w:pPr>
    </w:p>
    <w:p w:rsidR="00EE07C6" w:rsidRPr="003F1525" w:rsidRDefault="00EE07C6" w:rsidP="00DE5C23">
      <w:pPr>
        <w:autoSpaceDE w:val="0"/>
        <w:autoSpaceDN w:val="0"/>
        <w:adjustRightInd w:val="0"/>
        <w:spacing w:after="0" w:line="240" w:lineRule="auto"/>
        <w:jc w:val="left"/>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III. </w:t>
      </w:r>
      <w:r w:rsidRPr="003F1525">
        <w:rPr>
          <w:rFonts w:ascii="Times New Roman" w:hAnsi="Times New Roman"/>
          <w:b/>
          <w:bCs/>
          <w:color w:val="000000"/>
          <w:sz w:val="20"/>
          <w:szCs w:val="20"/>
          <w:u w:val="single"/>
          <w:lang w:eastAsia="pl-PL"/>
        </w:rPr>
        <w:tab/>
        <w:t xml:space="preserve">Tryb udzielenia zamówienia. </w:t>
      </w:r>
    </w:p>
    <w:p w:rsidR="00EE07C6" w:rsidRPr="003F1525" w:rsidRDefault="00EE07C6" w:rsidP="00DE5C23">
      <w:pPr>
        <w:numPr>
          <w:ilvl w:val="0"/>
          <w:numId w:val="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Niniejsze postępowanie prowadzone jest w trybie przetargu nieograniczonego na podstawie art. 39 i nast. ustawy z dnia 29 stycznia 2004 r. Prawo Zamówień Publicznych zwanej dalej „ustawą PZP” </w:t>
      </w:r>
      <w:r w:rsidR="00C01F47">
        <w:rPr>
          <w:rFonts w:ascii="Times New Roman" w:hAnsi="Times New Roman"/>
          <w:sz w:val="20"/>
          <w:szCs w:val="20"/>
        </w:rPr>
        <w:t>(jedn. tekst - Dz. U. z 2017</w:t>
      </w:r>
      <w:r w:rsidRPr="003F1525">
        <w:rPr>
          <w:rFonts w:ascii="Times New Roman" w:hAnsi="Times New Roman"/>
          <w:sz w:val="20"/>
          <w:szCs w:val="20"/>
        </w:rPr>
        <w:t xml:space="preserve"> r., poz. </w:t>
      </w:r>
      <w:r w:rsidR="00C01F47">
        <w:rPr>
          <w:rFonts w:ascii="Times New Roman" w:hAnsi="Times New Roman"/>
          <w:sz w:val="20"/>
          <w:szCs w:val="20"/>
        </w:rPr>
        <w:t>1579</w:t>
      </w:r>
      <w:r w:rsidRPr="003F1525">
        <w:rPr>
          <w:rFonts w:ascii="Times New Roman" w:hAnsi="Times New Roman"/>
          <w:sz w:val="20"/>
          <w:szCs w:val="20"/>
        </w:rPr>
        <w:t>, z późn. zm).</w:t>
      </w:r>
    </w:p>
    <w:p w:rsidR="003B1A67" w:rsidRPr="003F1525" w:rsidRDefault="009907DC" w:rsidP="00DE5C23">
      <w:pPr>
        <w:numPr>
          <w:ilvl w:val="0"/>
          <w:numId w:val="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Postę</w:t>
      </w:r>
      <w:r w:rsidR="003B1A67" w:rsidRPr="003F1525">
        <w:rPr>
          <w:rFonts w:ascii="Times New Roman" w:hAnsi="Times New Roman"/>
          <w:sz w:val="20"/>
          <w:szCs w:val="20"/>
        </w:rPr>
        <w:t xml:space="preserve">powanie zostanie przeprowadzone </w:t>
      </w:r>
      <w:r w:rsidR="003B1A67" w:rsidRPr="003F1525">
        <w:rPr>
          <w:rFonts w:ascii="Times New Roman" w:hAnsi="Times New Roman"/>
          <w:b/>
          <w:sz w:val="20"/>
          <w:szCs w:val="20"/>
        </w:rPr>
        <w:t>z zastosowaniem zapisów art. 24aa ustawy PZP</w:t>
      </w:r>
      <w:r w:rsidR="003B1A67" w:rsidRPr="003F1525">
        <w:rPr>
          <w:rFonts w:ascii="Times New Roman" w:hAnsi="Times New Roman"/>
          <w:sz w:val="20"/>
          <w:szCs w:val="20"/>
        </w:rPr>
        <w:t>.</w:t>
      </w:r>
    </w:p>
    <w:p w:rsidR="00EE07C6" w:rsidRPr="003F1525" w:rsidRDefault="00EE07C6" w:rsidP="00DE5C23">
      <w:pPr>
        <w:numPr>
          <w:ilvl w:val="0"/>
          <w:numId w:val="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 zakresie nieuregulowanym niniejszą Specyfikacją Istotnych Warunków Zamówienia, zwaną dalej „SIWZ”, zastosowanie mają przepisy ustawy PZP. </w:t>
      </w:r>
    </w:p>
    <w:p w:rsidR="00EE07C6" w:rsidRPr="003F1525" w:rsidRDefault="00EE07C6" w:rsidP="00DE5C23">
      <w:pPr>
        <w:numPr>
          <w:ilvl w:val="0"/>
          <w:numId w:val="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Wartości zamówienia </w:t>
      </w:r>
      <w:r w:rsidRPr="003F1525">
        <w:rPr>
          <w:rFonts w:ascii="Times New Roman" w:hAnsi="Times New Roman"/>
          <w:bCs/>
          <w:color w:val="000000"/>
          <w:sz w:val="20"/>
          <w:szCs w:val="20"/>
          <w:lang w:eastAsia="pl-PL"/>
        </w:rPr>
        <w:t>przekracza</w:t>
      </w:r>
      <w:r w:rsidRPr="003F1525">
        <w:rPr>
          <w:rFonts w:ascii="Times New Roman" w:hAnsi="Times New Roman"/>
          <w:b/>
          <w:bCs/>
          <w:color w:val="000000"/>
          <w:sz w:val="20"/>
          <w:szCs w:val="20"/>
          <w:lang w:eastAsia="pl-PL"/>
        </w:rPr>
        <w:t xml:space="preserve"> </w:t>
      </w:r>
      <w:r w:rsidRPr="003F1525">
        <w:rPr>
          <w:rFonts w:ascii="Times New Roman" w:hAnsi="Times New Roman"/>
          <w:color w:val="000000"/>
          <w:sz w:val="20"/>
          <w:szCs w:val="20"/>
          <w:lang w:eastAsia="pl-PL"/>
        </w:rPr>
        <w:t xml:space="preserve">równowartości kwoty określonej w przepisach wykonawczych wydanych na podstawie art. 11 ust. 8 ustawy PZP. </w:t>
      </w:r>
    </w:p>
    <w:p w:rsidR="00B76760" w:rsidRPr="003F1525" w:rsidRDefault="00B76760" w:rsidP="00DE5C23">
      <w:pPr>
        <w:autoSpaceDE w:val="0"/>
        <w:autoSpaceDN w:val="0"/>
        <w:adjustRightInd w:val="0"/>
        <w:spacing w:after="0" w:line="240" w:lineRule="auto"/>
        <w:ind w:left="284"/>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jc w:val="left"/>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IV. </w:t>
      </w:r>
      <w:r w:rsidRPr="003F1525">
        <w:rPr>
          <w:rFonts w:ascii="Times New Roman" w:hAnsi="Times New Roman"/>
          <w:b/>
          <w:bCs/>
          <w:color w:val="000000"/>
          <w:sz w:val="20"/>
          <w:szCs w:val="20"/>
          <w:u w:val="single"/>
          <w:lang w:eastAsia="pl-PL"/>
        </w:rPr>
        <w:tab/>
        <w:t xml:space="preserve">Przedmiot zamówienia. </w:t>
      </w:r>
    </w:p>
    <w:p w:rsidR="00D65F40" w:rsidRDefault="0079432B" w:rsidP="00DE5C23">
      <w:pPr>
        <w:numPr>
          <w:ilvl w:val="0"/>
          <w:numId w:val="9"/>
        </w:numPr>
        <w:autoSpaceDE w:val="0"/>
        <w:autoSpaceDN w:val="0"/>
        <w:adjustRightInd w:val="0"/>
        <w:spacing w:after="0" w:line="240" w:lineRule="auto"/>
        <w:ind w:left="284" w:hanging="284"/>
        <w:rPr>
          <w:rFonts w:ascii="Times New Roman" w:hAnsi="Times New Roman"/>
          <w:b/>
          <w:sz w:val="20"/>
          <w:szCs w:val="20"/>
          <w:lang w:eastAsia="pl-PL"/>
        </w:rPr>
      </w:pPr>
      <w:r w:rsidRPr="003F1525">
        <w:rPr>
          <w:rFonts w:ascii="Times New Roman" w:hAnsi="Times New Roman"/>
          <w:sz w:val="20"/>
          <w:szCs w:val="20"/>
          <w:lang w:eastAsia="pl-PL"/>
        </w:rPr>
        <w:t xml:space="preserve">Przedmiotem zamówienia jest: </w:t>
      </w:r>
      <w:r w:rsidR="00D65F40">
        <w:rPr>
          <w:rFonts w:ascii="Times New Roman" w:hAnsi="Times New Roman"/>
          <w:b/>
          <w:sz w:val="20"/>
          <w:szCs w:val="20"/>
        </w:rPr>
        <w:t xml:space="preserve">dostawa artykułów biurowych </w:t>
      </w:r>
      <w:r w:rsidR="00C272FA" w:rsidRPr="003F1525">
        <w:rPr>
          <w:rFonts w:ascii="Times New Roman" w:hAnsi="Times New Roman"/>
          <w:b/>
          <w:sz w:val="20"/>
          <w:szCs w:val="20"/>
        </w:rPr>
        <w:t>dla Szpitala Bielańskiego w Warszawie</w:t>
      </w:r>
      <w:r w:rsidRPr="003F1525">
        <w:rPr>
          <w:rFonts w:ascii="Times New Roman" w:hAnsi="Times New Roman"/>
          <w:b/>
          <w:sz w:val="20"/>
          <w:szCs w:val="20"/>
        </w:rPr>
        <w:t>.</w:t>
      </w:r>
      <w:r w:rsidR="00D1508A" w:rsidRPr="003F1525">
        <w:rPr>
          <w:rFonts w:ascii="Times New Roman" w:hAnsi="Times New Roman"/>
          <w:b/>
          <w:sz w:val="20"/>
          <w:szCs w:val="20"/>
        </w:rPr>
        <w:t xml:space="preserve"> </w:t>
      </w:r>
    </w:p>
    <w:p w:rsidR="0079432B" w:rsidRPr="00D65F40" w:rsidRDefault="00C272FA" w:rsidP="00D65F40">
      <w:pPr>
        <w:autoSpaceDE w:val="0"/>
        <w:autoSpaceDN w:val="0"/>
        <w:adjustRightInd w:val="0"/>
        <w:spacing w:after="0" w:line="240" w:lineRule="auto"/>
        <w:ind w:left="284"/>
        <w:rPr>
          <w:rFonts w:ascii="Times New Roman" w:hAnsi="Times New Roman"/>
          <w:b/>
          <w:sz w:val="20"/>
          <w:szCs w:val="20"/>
          <w:lang w:eastAsia="pl-PL"/>
        </w:rPr>
      </w:pPr>
      <w:r w:rsidRPr="00D65F40">
        <w:rPr>
          <w:rFonts w:ascii="Times New Roman" w:hAnsi="Times New Roman"/>
          <w:sz w:val="20"/>
          <w:szCs w:val="20"/>
        </w:rPr>
        <w:t xml:space="preserve">CPV: </w:t>
      </w:r>
      <w:r w:rsidR="00D65F40" w:rsidRPr="00D65F40">
        <w:rPr>
          <w:rFonts w:ascii="Times New Roman" w:hAnsi="Times New Roman"/>
          <w:color w:val="000000"/>
          <w:sz w:val="20"/>
          <w:szCs w:val="20"/>
        </w:rPr>
        <w:t>21.12.56.92-2, 22.85.10.00-0, 30.19.21.20-8, 21.23.23.00-1</w:t>
      </w:r>
    </w:p>
    <w:p w:rsidR="00F942D5" w:rsidRPr="00F942D5" w:rsidRDefault="00F942D5" w:rsidP="00DE5C23">
      <w:pPr>
        <w:pStyle w:val="Akapitzlist"/>
        <w:numPr>
          <w:ilvl w:val="0"/>
          <w:numId w:val="9"/>
        </w:numPr>
        <w:autoSpaceDE w:val="0"/>
        <w:autoSpaceDN w:val="0"/>
        <w:adjustRightInd w:val="0"/>
        <w:spacing w:after="0" w:line="240" w:lineRule="auto"/>
        <w:ind w:left="284" w:hanging="284"/>
        <w:rPr>
          <w:rFonts w:ascii="Times New Roman" w:hAnsi="Times New Roman"/>
          <w:color w:val="000000"/>
          <w:sz w:val="20"/>
          <w:szCs w:val="20"/>
          <w:lang w:eastAsia="pl-PL"/>
        </w:rPr>
      </w:pPr>
      <w:r>
        <w:rPr>
          <w:rFonts w:ascii="Times New Roman" w:hAnsi="Times New Roman"/>
          <w:color w:val="000000"/>
          <w:sz w:val="20"/>
          <w:szCs w:val="20"/>
          <w:lang w:eastAsia="pl-PL"/>
        </w:rPr>
        <w:t>Zamówienie zostało podzielone na 2 pakiety: pakiet 1 – artykuły biurowe, pakiet 2 – koperty firmowe.</w:t>
      </w:r>
    </w:p>
    <w:p w:rsidR="007748F7" w:rsidRPr="003F1525" w:rsidRDefault="007748F7" w:rsidP="00DE5C23">
      <w:pPr>
        <w:pStyle w:val="Akapitzlist"/>
        <w:numPr>
          <w:ilvl w:val="0"/>
          <w:numId w:val="9"/>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 xml:space="preserve">Zamawiający </w:t>
      </w:r>
      <w:r w:rsidR="00791A20" w:rsidRPr="003F1525">
        <w:rPr>
          <w:rFonts w:ascii="Times New Roman" w:hAnsi="Times New Roman"/>
          <w:sz w:val="20"/>
          <w:szCs w:val="20"/>
        </w:rPr>
        <w:t>dopuszcza składania</w:t>
      </w:r>
      <w:r w:rsidRPr="003F1525">
        <w:rPr>
          <w:rFonts w:ascii="Times New Roman" w:hAnsi="Times New Roman"/>
          <w:sz w:val="20"/>
          <w:szCs w:val="20"/>
        </w:rPr>
        <w:t xml:space="preserve"> ofert częściowych</w:t>
      </w:r>
      <w:r w:rsidR="00F942D5">
        <w:rPr>
          <w:rFonts w:ascii="Times New Roman" w:hAnsi="Times New Roman"/>
          <w:sz w:val="20"/>
          <w:szCs w:val="20"/>
        </w:rPr>
        <w:t xml:space="preserve"> na dowolną liczbę pakietów (części)</w:t>
      </w:r>
      <w:r w:rsidRPr="003F1525">
        <w:rPr>
          <w:rFonts w:ascii="Times New Roman" w:hAnsi="Times New Roman"/>
          <w:sz w:val="20"/>
          <w:szCs w:val="20"/>
        </w:rPr>
        <w:t>.</w:t>
      </w:r>
    </w:p>
    <w:p w:rsidR="007748F7" w:rsidRPr="003F1525" w:rsidRDefault="007748F7" w:rsidP="00DE5C23">
      <w:pPr>
        <w:numPr>
          <w:ilvl w:val="0"/>
          <w:numId w:val="9"/>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Zamawiający nie dopuszcza składania ofert wariantowych.</w:t>
      </w:r>
    </w:p>
    <w:p w:rsidR="00EE07C6" w:rsidRPr="003F1525" w:rsidRDefault="00EE07C6" w:rsidP="00DE5C23">
      <w:pPr>
        <w:numPr>
          <w:ilvl w:val="0"/>
          <w:numId w:val="9"/>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Szczegółowy opis przedmiotu zamówienia stanowi </w:t>
      </w:r>
      <w:r w:rsidR="00E74960" w:rsidRPr="003F1525">
        <w:rPr>
          <w:rFonts w:ascii="Times New Roman" w:hAnsi="Times New Roman"/>
          <w:b/>
          <w:bCs/>
          <w:i/>
          <w:color w:val="000000"/>
          <w:sz w:val="20"/>
          <w:szCs w:val="20"/>
          <w:u w:val="single"/>
          <w:lang w:eastAsia="pl-PL"/>
        </w:rPr>
        <w:t>Załącznik nr 2</w:t>
      </w:r>
      <w:r w:rsidRPr="003F1525">
        <w:rPr>
          <w:rFonts w:ascii="Times New Roman" w:hAnsi="Times New Roman"/>
          <w:b/>
          <w:bCs/>
          <w:i/>
          <w:color w:val="000000"/>
          <w:sz w:val="20"/>
          <w:szCs w:val="20"/>
          <w:u w:val="single"/>
          <w:lang w:eastAsia="pl-PL"/>
        </w:rPr>
        <w:t xml:space="preserve"> </w:t>
      </w:r>
      <w:r w:rsidRPr="003F1525">
        <w:rPr>
          <w:rFonts w:ascii="Times New Roman" w:hAnsi="Times New Roman"/>
          <w:b/>
          <w:i/>
          <w:color w:val="000000"/>
          <w:sz w:val="20"/>
          <w:szCs w:val="20"/>
          <w:u w:val="single"/>
          <w:lang w:eastAsia="pl-PL"/>
        </w:rPr>
        <w:t>do SIWZ</w:t>
      </w:r>
      <w:r w:rsidRPr="003F1525">
        <w:rPr>
          <w:rFonts w:ascii="Times New Roman" w:hAnsi="Times New Roman"/>
          <w:i/>
          <w:color w:val="000000"/>
          <w:sz w:val="20"/>
          <w:szCs w:val="20"/>
          <w:u w:val="single"/>
          <w:lang w:eastAsia="pl-PL"/>
        </w:rPr>
        <w:t>.</w:t>
      </w:r>
      <w:r w:rsidRPr="003F1525">
        <w:rPr>
          <w:rFonts w:ascii="Times New Roman" w:hAnsi="Times New Roman"/>
          <w:color w:val="000000"/>
          <w:sz w:val="20"/>
          <w:szCs w:val="20"/>
          <w:lang w:eastAsia="pl-PL"/>
        </w:rPr>
        <w:t xml:space="preserve"> </w:t>
      </w:r>
    </w:p>
    <w:p w:rsidR="00580ADF" w:rsidRPr="003F1525" w:rsidRDefault="00EE07C6" w:rsidP="00DE5C23">
      <w:pPr>
        <w:numPr>
          <w:ilvl w:val="0"/>
          <w:numId w:val="9"/>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Wykonawca zobowiązany jest zrealizować zamówienie na zasadach i warunkach opisanych w SIWZ oraz we wzorze umowy stanowiącym </w:t>
      </w:r>
      <w:r w:rsidR="00E74960" w:rsidRPr="003F1525">
        <w:rPr>
          <w:rFonts w:ascii="Times New Roman" w:hAnsi="Times New Roman"/>
          <w:b/>
          <w:bCs/>
          <w:i/>
          <w:color w:val="000000"/>
          <w:sz w:val="20"/>
          <w:szCs w:val="20"/>
          <w:u w:val="single"/>
          <w:lang w:eastAsia="pl-PL"/>
        </w:rPr>
        <w:t>Załącznik nr 3</w:t>
      </w:r>
      <w:r w:rsidRPr="003F1525">
        <w:rPr>
          <w:rFonts w:ascii="Times New Roman" w:hAnsi="Times New Roman"/>
          <w:b/>
          <w:bCs/>
          <w:i/>
          <w:color w:val="000000"/>
          <w:sz w:val="20"/>
          <w:szCs w:val="20"/>
          <w:u w:val="single"/>
          <w:lang w:eastAsia="pl-PL"/>
        </w:rPr>
        <w:t xml:space="preserve"> </w:t>
      </w:r>
      <w:r w:rsidRPr="003F1525">
        <w:rPr>
          <w:rFonts w:ascii="Times New Roman" w:hAnsi="Times New Roman"/>
          <w:b/>
          <w:i/>
          <w:color w:val="000000"/>
          <w:sz w:val="20"/>
          <w:szCs w:val="20"/>
          <w:u w:val="single"/>
          <w:lang w:eastAsia="pl-PL"/>
        </w:rPr>
        <w:t>do SIWZ</w:t>
      </w:r>
      <w:r w:rsidRPr="003F1525">
        <w:rPr>
          <w:rFonts w:ascii="Times New Roman" w:hAnsi="Times New Roman"/>
          <w:i/>
          <w:color w:val="000000"/>
          <w:sz w:val="20"/>
          <w:szCs w:val="20"/>
          <w:lang w:eastAsia="pl-PL"/>
        </w:rPr>
        <w:t>.</w:t>
      </w:r>
      <w:r w:rsidRPr="003F1525">
        <w:rPr>
          <w:rFonts w:ascii="Times New Roman" w:hAnsi="Times New Roman"/>
          <w:color w:val="000000"/>
          <w:sz w:val="20"/>
          <w:szCs w:val="20"/>
          <w:lang w:eastAsia="pl-PL"/>
        </w:rPr>
        <w:t xml:space="preserve"> </w:t>
      </w:r>
      <w:r w:rsidRPr="003F1525">
        <w:rPr>
          <w:rFonts w:ascii="Times New Roman" w:hAnsi="Times New Roman"/>
          <w:sz w:val="20"/>
          <w:szCs w:val="20"/>
        </w:rPr>
        <w:t xml:space="preserve">  </w:t>
      </w:r>
    </w:p>
    <w:p w:rsidR="00EE07C6" w:rsidRPr="003F1525" w:rsidRDefault="00EE07C6" w:rsidP="00DE5C23">
      <w:pPr>
        <w:numPr>
          <w:ilvl w:val="0"/>
          <w:numId w:val="9"/>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Zamawiający nie przewiduje możliwości udzielenie zamówień</w:t>
      </w:r>
      <w:r w:rsidRPr="003F1525">
        <w:rPr>
          <w:rFonts w:ascii="Times New Roman" w:hAnsi="Times New Roman"/>
          <w:color w:val="000000"/>
          <w:sz w:val="20"/>
          <w:szCs w:val="20"/>
        </w:rPr>
        <w:t xml:space="preserve">, o których mowa w art. 67 ust. 1 pkt </w:t>
      </w:r>
      <w:r w:rsidRPr="003F1525">
        <w:rPr>
          <w:rFonts w:ascii="Times New Roman" w:hAnsi="Times New Roman"/>
          <w:sz w:val="20"/>
          <w:szCs w:val="20"/>
        </w:rPr>
        <w:t>7 ustawy PZP.</w:t>
      </w:r>
    </w:p>
    <w:p w:rsidR="00EE07C6" w:rsidRPr="003F1525" w:rsidRDefault="00EE07C6" w:rsidP="00DE5C23">
      <w:pPr>
        <w:autoSpaceDE w:val="0"/>
        <w:autoSpaceDN w:val="0"/>
        <w:adjustRightInd w:val="0"/>
        <w:spacing w:after="0" w:line="240" w:lineRule="auto"/>
        <w:ind w:left="284"/>
        <w:jc w:val="left"/>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jc w:val="left"/>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V. </w:t>
      </w:r>
      <w:r w:rsidRPr="003F1525">
        <w:rPr>
          <w:rFonts w:ascii="Times New Roman" w:hAnsi="Times New Roman"/>
          <w:b/>
          <w:bCs/>
          <w:color w:val="000000"/>
          <w:sz w:val="20"/>
          <w:szCs w:val="20"/>
          <w:u w:val="single"/>
          <w:lang w:eastAsia="pl-PL"/>
        </w:rPr>
        <w:tab/>
        <w:t xml:space="preserve">Termin wykonania zamówienia. </w:t>
      </w:r>
    </w:p>
    <w:p w:rsidR="00371212" w:rsidRPr="003F1525" w:rsidRDefault="00EE07C6" w:rsidP="00DE5C23">
      <w:p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Zamawiający wymaga realizacji zamówienia w terminie</w:t>
      </w:r>
      <w:r w:rsidR="00371212" w:rsidRPr="003F1525">
        <w:rPr>
          <w:rFonts w:ascii="Times New Roman" w:hAnsi="Times New Roman"/>
          <w:color w:val="000000"/>
          <w:sz w:val="20"/>
          <w:szCs w:val="20"/>
          <w:lang w:eastAsia="pl-PL"/>
        </w:rPr>
        <w:t>:</w:t>
      </w:r>
    </w:p>
    <w:p w:rsidR="00EE07C6" w:rsidRPr="003F1525" w:rsidRDefault="00D65F40" w:rsidP="00DE5C23">
      <w:pPr>
        <w:autoSpaceDE w:val="0"/>
        <w:autoSpaceDN w:val="0"/>
        <w:adjustRightInd w:val="0"/>
        <w:spacing w:after="0" w:line="240" w:lineRule="auto"/>
        <w:ind w:firstLine="708"/>
        <w:rPr>
          <w:rFonts w:ascii="Times New Roman" w:hAnsi="Times New Roman"/>
          <w:b/>
          <w:sz w:val="20"/>
          <w:szCs w:val="20"/>
          <w:lang w:eastAsia="pl-PL"/>
        </w:rPr>
      </w:pPr>
      <w:r>
        <w:rPr>
          <w:rFonts w:ascii="Times New Roman" w:hAnsi="Times New Roman"/>
          <w:b/>
          <w:sz w:val="20"/>
          <w:szCs w:val="20"/>
          <w:lang w:eastAsia="pl-PL"/>
        </w:rPr>
        <w:t>12</w:t>
      </w:r>
      <w:r w:rsidR="003C53D8" w:rsidRPr="003F1525">
        <w:rPr>
          <w:rFonts w:ascii="Times New Roman" w:hAnsi="Times New Roman"/>
          <w:b/>
          <w:sz w:val="20"/>
          <w:szCs w:val="20"/>
          <w:lang w:eastAsia="pl-PL"/>
        </w:rPr>
        <w:t xml:space="preserve"> miesięcy.</w:t>
      </w:r>
    </w:p>
    <w:p w:rsidR="00A27302" w:rsidRPr="003F1525" w:rsidRDefault="00A27302" w:rsidP="00DE5C23">
      <w:pPr>
        <w:autoSpaceDE w:val="0"/>
        <w:autoSpaceDN w:val="0"/>
        <w:adjustRightInd w:val="0"/>
        <w:spacing w:after="0" w:line="240" w:lineRule="auto"/>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jc w:val="left"/>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VI. </w:t>
      </w:r>
      <w:r w:rsidRPr="003F1525">
        <w:rPr>
          <w:rFonts w:ascii="Times New Roman" w:hAnsi="Times New Roman"/>
          <w:b/>
          <w:bCs/>
          <w:color w:val="000000"/>
          <w:sz w:val="20"/>
          <w:szCs w:val="20"/>
          <w:u w:val="single"/>
          <w:lang w:eastAsia="pl-PL"/>
        </w:rPr>
        <w:tab/>
        <w:t xml:space="preserve">Warunki udziału w postępowaniu. </w:t>
      </w:r>
    </w:p>
    <w:p w:rsidR="00EE07C6" w:rsidRPr="003F1525" w:rsidRDefault="00EE07C6" w:rsidP="00DE5C23">
      <w:pPr>
        <w:numPr>
          <w:ilvl w:val="0"/>
          <w:numId w:val="10"/>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O udzielenie zamówienia mogą ubiegać się Wykonawcy, którzy: </w:t>
      </w:r>
    </w:p>
    <w:p w:rsidR="00EE07C6" w:rsidRPr="003F1525" w:rsidRDefault="007748F7" w:rsidP="00517903">
      <w:pPr>
        <w:pStyle w:val="Akapitzlist"/>
        <w:numPr>
          <w:ilvl w:val="1"/>
          <w:numId w:val="31"/>
        </w:num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nie podlegają wykluczeniu na podstawie art. 24 ust. 1 ustawy Pzp. oraz na podstawie art. 24 ust. 5 – </w:t>
      </w:r>
      <w:r w:rsidR="00A95870"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w zakresie wskazanym w rozdz. VIa pkt. 2.</w:t>
      </w:r>
    </w:p>
    <w:p w:rsidR="006355F1" w:rsidRPr="003F1525" w:rsidRDefault="007748F7" w:rsidP="00DE5C23">
      <w:pPr>
        <w:pStyle w:val="Akapitzlist"/>
        <w:autoSpaceDE w:val="0"/>
        <w:autoSpaceDN w:val="0"/>
        <w:adjustRightInd w:val="0"/>
        <w:spacing w:after="0" w:line="240" w:lineRule="auto"/>
        <w:ind w:left="644"/>
        <w:rPr>
          <w:rFonts w:ascii="Times New Roman" w:hAnsi="Times New Roman"/>
          <w:color w:val="000000"/>
          <w:sz w:val="20"/>
          <w:szCs w:val="20"/>
          <w:lang w:eastAsia="pl-PL"/>
        </w:rPr>
      </w:pPr>
      <w:r w:rsidRPr="003F1525">
        <w:rPr>
          <w:rFonts w:ascii="Times New Roman" w:hAnsi="Times New Roman"/>
          <w:color w:val="000000"/>
          <w:sz w:val="20"/>
          <w:szCs w:val="20"/>
          <w:lang w:eastAsia="pl-PL"/>
        </w:rPr>
        <w:t>Zasady dotyczące wykluczenia dotyczą także wspólników konsorcjum lub innych podmiotów, na których zasoby powołuje się Wykonawca w celu spełnienia warunków udziału w postępowaniu.</w:t>
      </w:r>
    </w:p>
    <w:p w:rsidR="00265B69" w:rsidRPr="003F1525" w:rsidRDefault="00265B69" w:rsidP="00DE5C23">
      <w:pPr>
        <w:pStyle w:val="Numeracja2"/>
        <w:numPr>
          <w:ilvl w:val="0"/>
          <w:numId w:val="0"/>
        </w:numPr>
        <w:spacing w:before="0" w:after="0" w:line="240" w:lineRule="auto"/>
        <w:rPr>
          <w:rFonts w:ascii="Times New Roman" w:hAnsi="Times New Roman"/>
          <w:sz w:val="20"/>
          <w:szCs w:val="20"/>
        </w:rPr>
      </w:pPr>
    </w:p>
    <w:p w:rsidR="00EE07C6" w:rsidRPr="003F1525" w:rsidRDefault="00EE07C6" w:rsidP="00DE5C23">
      <w:pPr>
        <w:autoSpaceDE w:val="0"/>
        <w:autoSpaceDN w:val="0"/>
        <w:adjustRightInd w:val="0"/>
        <w:spacing w:after="0" w:line="240" w:lineRule="auto"/>
        <w:jc w:val="left"/>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VIa. </w:t>
      </w:r>
      <w:r w:rsidRPr="003F1525">
        <w:rPr>
          <w:rFonts w:ascii="Times New Roman" w:hAnsi="Times New Roman"/>
          <w:b/>
          <w:bCs/>
          <w:color w:val="000000"/>
          <w:sz w:val="20"/>
          <w:szCs w:val="20"/>
          <w:u w:val="single"/>
          <w:lang w:eastAsia="pl-PL"/>
        </w:rPr>
        <w:tab/>
        <w:t>Podstawy wykluczenia wykonawcy</w:t>
      </w:r>
      <w:r w:rsidR="00AA7989" w:rsidRPr="003F1525">
        <w:rPr>
          <w:rFonts w:ascii="Times New Roman" w:hAnsi="Times New Roman"/>
          <w:b/>
          <w:bCs/>
          <w:color w:val="000000"/>
          <w:sz w:val="20"/>
          <w:szCs w:val="20"/>
          <w:u w:val="single"/>
          <w:lang w:eastAsia="pl-PL"/>
        </w:rPr>
        <w:t>.</w:t>
      </w:r>
    </w:p>
    <w:p w:rsidR="00EE07C6" w:rsidRPr="003F1525" w:rsidRDefault="00EE07C6" w:rsidP="00DE5C23">
      <w:pPr>
        <w:spacing w:after="0" w:line="240" w:lineRule="auto"/>
        <w:rPr>
          <w:rFonts w:ascii="Times New Roman" w:hAnsi="Times New Roman"/>
          <w:sz w:val="20"/>
          <w:szCs w:val="20"/>
          <w:lang w:eastAsia="pl-PL"/>
        </w:rPr>
      </w:pPr>
    </w:p>
    <w:p w:rsidR="00EE07C6" w:rsidRPr="003F1525" w:rsidRDefault="00EE07C6" w:rsidP="00C951E7">
      <w:pPr>
        <w:numPr>
          <w:ilvl w:val="1"/>
          <w:numId w:val="21"/>
        </w:numPr>
        <w:spacing w:after="0" w:line="240" w:lineRule="auto"/>
        <w:rPr>
          <w:rFonts w:ascii="Times New Roman" w:hAnsi="Times New Roman"/>
          <w:b/>
          <w:sz w:val="20"/>
          <w:szCs w:val="20"/>
        </w:rPr>
      </w:pPr>
      <w:r w:rsidRPr="003F1525">
        <w:rPr>
          <w:rFonts w:ascii="Times New Roman" w:hAnsi="Times New Roman"/>
          <w:b/>
          <w:bCs/>
          <w:sz w:val="20"/>
          <w:szCs w:val="20"/>
          <w:lang w:eastAsia="pl-PL"/>
        </w:rPr>
        <w:t>Zamawiający wykluczy z postępowania wykonawcę:</w:t>
      </w:r>
    </w:p>
    <w:p w:rsidR="00EE07C6" w:rsidRPr="003F1525" w:rsidRDefault="00EE07C6" w:rsidP="00C951E7">
      <w:pPr>
        <w:numPr>
          <w:ilvl w:val="1"/>
          <w:numId w:val="23"/>
        </w:numPr>
        <w:spacing w:after="0" w:line="240" w:lineRule="auto"/>
        <w:ind w:left="357" w:hanging="357"/>
        <w:rPr>
          <w:rFonts w:ascii="Times New Roman" w:hAnsi="Times New Roman"/>
          <w:sz w:val="20"/>
          <w:szCs w:val="20"/>
        </w:rPr>
      </w:pPr>
      <w:r w:rsidRPr="003F1525">
        <w:rPr>
          <w:rFonts w:ascii="Times New Roman" w:hAnsi="Times New Roman"/>
          <w:bCs/>
          <w:sz w:val="20"/>
          <w:szCs w:val="20"/>
          <w:lang w:eastAsia="pl-PL"/>
        </w:rPr>
        <w:t>w stosunku do którego zachodzi którakolwiek z okoliczności, o których mowa w art. 24 ust.1 pkt 12 - 23 ustawy Pzp.</w:t>
      </w:r>
    </w:p>
    <w:p w:rsidR="00EE07C6" w:rsidRPr="003F1525" w:rsidRDefault="00EE07C6" w:rsidP="00C951E7">
      <w:pPr>
        <w:numPr>
          <w:ilvl w:val="1"/>
          <w:numId w:val="23"/>
        </w:numPr>
        <w:spacing w:after="0" w:line="240" w:lineRule="auto"/>
        <w:ind w:left="357" w:hanging="357"/>
        <w:rPr>
          <w:rFonts w:ascii="Times New Roman" w:hAnsi="Times New Roman"/>
          <w:sz w:val="20"/>
          <w:szCs w:val="20"/>
        </w:rPr>
      </w:pPr>
      <w:r w:rsidRPr="003F1525">
        <w:rPr>
          <w:rFonts w:ascii="Times New Roman" w:hAnsi="Times New Roman"/>
          <w:bCs/>
          <w:sz w:val="20"/>
          <w:szCs w:val="20"/>
          <w:lang w:eastAsia="pl-PL"/>
        </w:rPr>
        <w:t xml:space="preserve">wykonawca, który podlega wykluczeniu na podstawie art. 24 ust. 1 pkt 13-14 oraz 16-20 ustawy Pzp może przedstawić dowody na to, że podjęte przez niego środki są wystarczające do wykazania jego rzetelności, </w:t>
      </w:r>
      <w:r w:rsidR="003F1525">
        <w:rPr>
          <w:rFonts w:ascii="Times New Roman" w:hAnsi="Times New Roman"/>
          <w:bCs/>
          <w:sz w:val="20"/>
          <w:szCs w:val="20"/>
          <w:lang w:eastAsia="pl-PL"/>
        </w:rPr>
        <w:br/>
      </w:r>
      <w:r w:rsidRPr="003F1525">
        <w:rPr>
          <w:rFonts w:ascii="Times New Roman" w:hAnsi="Times New Roman"/>
          <w:bCs/>
          <w:sz w:val="20"/>
          <w:szCs w:val="20"/>
          <w:lang w:eastAsia="pl-PL"/>
        </w:rPr>
        <w:t xml:space="preserve">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w:t>
      </w:r>
      <w:r w:rsidR="003F1525">
        <w:rPr>
          <w:rFonts w:ascii="Times New Roman" w:hAnsi="Times New Roman"/>
          <w:bCs/>
          <w:sz w:val="20"/>
          <w:szCs w:val="20"/>
          <w:lang w:eastAsia="pl-PL"/>
        </w:rPr>
        <w:br/>
      </w:r>
      <w:r w:rsidRPr="003F1525">
        <w:rPr>
          <w:rFonts w:ascii="Times New Roman" w:hAnsi="Times New Roman"/>
          <w:bCs/>
          <w:sz w:val="20"/>
          <w:szCs w:val="20"/>
          <w:lang w:eastAsia="pl-PL"/>
        </w:rPr>
        <w:t>o udzielenie zamówienia oraz nie upłynął określony w tym wyroku okres obowiązywania tego zakazu.</w:t>
      </w:r>
    </w:p>
    <w:p w:rsidR="00EE07C6" w:rsidRPr="003F1525" w:rsidRDefault="00EE07C6" w:rsidP="00C951E7">
      <w:pPr>
        <w:numPr>
          <w:ilvl w:val="1"/>
          <w:numId w:val="21"/>
        </w:numPr>
        <w:spacing w:after="0" w:line="240" w:lineRule="auto"/>
        <w:ind w:left="357" w:hanging="357"/>
        <w:rPr>
          <w:rFonts w:ascii="Times New Roman" w:hAnsi="Times New Roman"/>
          <w:b/>
          <w:sz w:val="20"/>
          <w:szCs w:val="20"/>
        </w:rPr>
      </w:pPr>
      <w:r w:rsidRPr="003F1525">
        <w:rPr>
          <w:rFonts w:ascii="Times New Roman" w:hAnsi="Times New Roman"/>
          <w:b/>
          <w:bCs/>
          <w:sz w:val="20"/>
          <w:szCs w:val="20"/>
          <w:lang w:eastAsia="pl-PL"/>
        </w:rPr>
        <w:lastRenderedPageBreak/>
        <w:t xml:space="preserve">Zamawiający przewiduje wykluczenie wykonawcy, w stosunku do którego zachodzą okoliczności </w:t>
      </w:r>
      <w:r w:rsidR="0073077C" w:rsidRPr="003F1525">
        <w:rPr>
          <w:rFonts w:ascii="Times New Roman" w:hAnsi="Times New Roman"/>
          <w:b/>
          <w:bCs/>
          <w:sz w:val="20"/>
          <w:szCs w:val="20"/>
          <w:lang w:eastAsia="pl-PL"/>
        </w:rPr>
        <w:br/>
      </w:r>
      <w:r w:rsidRPr="003F1525">
        <w:rPr>
          <w:rFonts w:ascii="Times New Roman" w:hAnsi="Times New Roman"/>
          <w:b/>
          <w:bCs/>
          <w:sz w:val="20"/>
          <w:szCs w:val="20"/>
          <w:lang w:eastAsia="pl-PL"/>
        </w:rPr>
        <w:t>o których m</w:t>
      </w:r>
      <w:r w:rsidR="002C4C97" w:rsidRPr="003F1525">
        <w:rPr>
          <w:rFonts w:ascii="Times New Roman" w:hAnsi="Times New Roman"/>
          <w:b/>
          <w:bCs/>
          <w:sz w:val="20"/>
          <w:szCs w:val="20"/>
          <w:lang w:eastAsia="pl-PL"/>
        </w:rPr>
        <w:t xml:space="preserve">owa w art. 24 ust. 5 pkt 1, </w:t>
      </w:r>
      <w:r w:rsidRPr="003F1525">
        <w:rPr>
          <w:rFonts w:ascii="Times New Roman" w:hAnsi="Times New Roman"/>
          <w:b/>
          <w:bCs/>
          <w:sz w:val="20"/>
          <w:szCs w:val="20"/>
          <w:lang w:eastAsia="pl-PL"/>
        </w:rPr>
        <w:t>4 ustawy Pzp tj.:</w:t>
      </w:r>
    </w:p>
    <w:p w:rsidR="00EE07C6" w:rsidRPr="003F1525" w:rsidRDefault="00EE07C6" w:rsidP="00C951E7">
      <w:pPr>
        <w:numPr>
          <w:ilvl w:val="1"/>
          <w:numId w:val="24"/>
        </w:numPr>
        <w:spacing w:after="0" w:line="240" w:lineRule="auto"/>
        <w:ind w:left="357" w:hanging="357"/>
        <w:rPr>
          <w:rFonts w:ascii="Times New Roman" w:hAnsi="Times New Roman"/>
          <w:sz w:val="20"/>
          <w:szCs w:val="20"/>
        </w:rPr>
      </w:pPr>
      <w:r w:rsidRPr="003F1525">
        <w:rPr>
          <w:rFonts w:ascii="Times New Roman" w:hAnsi="Times New Roman"/>
          <w:sz w:val="20"/>
          <w:szCs w:val="20"/>
        </w:rPr>
        <w:t>wykonawcy, w stosunku do którego otwarto likwidację, w za</w:t>
      </w:r>
      <w:r w:rsidR="0073077C" w:rsidRPr="003F1525">
        <w:rPr>
          <w:rFonts w:ascii="Times New Roman" w:hAnsi="Times New Roman"/>
          <w:sz w:val="20"/>
          <w:szCs w:val="20"/>
        </w:rPr>
        <w:t xml:space="preserve">twierdzonym przez sąd układzie </w:t>
      </w:r>
      <w:r w:rsidR="0073077C" w:rsidRPr="003F1525">
        <w:rPr>
          <w:rFonts w:ascii="Times New Roman" w:hAnsi="Times New Roman"/>
          <w:sz w:val="20"/>
          <w:szCs w:val="20"/>
        </w:rPr>
        <w:br/>
      </w:r>
      <w:r w:rsidRPr="003F1525">
        <w:rPr>
          <w:rFonts w:ascii="Times New Roman" w:hAnsi="Times New Roman"/>
          <w:sz w:val="20"/>
          <w:szCs w:val="20"/>
        </w:rPr>
        <w:t xml:space="preserve">w postępowaniu restrukturyzacyjnym jest przewidziane zaspokojenie wierzycieli przez  likwidację jego majątku lub sąd zarządził likwidację jego majątku w trybie art. 333 ust. 1 ustawy z dnia 15 maja 2015 r. - Prawo restrukturyzacyjne (Dz.U. z 2015 r.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(jedn. tekst Dz. U.  z 2015 r. poz. 233 ze zm.); </w:t>
      </w:r>
    </w:p>
    <w:p w:rsidR="00EE07C6" w:rsidRPr="003F1525" w:rsidRDefault="00EE07C6" w:rsidP="00C951E7">
      <w:pPr>
        <w:numPr>
          <w:ilvl w:val="1"/>
          <w:numId w:val="24"/>
        </w:numPr>
        <w:spacing w:after="0" w:line="240" w:lineRule="auto"/>
        <w:rPr>
          <w:rFonts w:ascii="Times New Roman" w:hAnsi="Times New Roman"/>
          <w:sz w:val="20"/>
          <w:szCs w:val="20"/>
        </w:rPr>
      </w:pPr>
      <w:r w:rsidRPr="003F1525">
        <w:rPr>
          <w:rFonts w:ascii="Times New Roman" w:hAnsi="Times New Roman"/>
          <w:bCs/>
          <w:sz w:val="20"/>
          <w:szCs w:val="20"/>
          <w:lang w:eastAsia="pl-PL"/>
        </w:rPr>
        <w:t>wykonawcy, który, z przyczyn leżących po jego stronie, nie wyk</w:t>
      </w:r>
      <w:r w:rsidR="009D2959" w:rsidRPr="003F1525">
        <w:rPr>
          <w:rFonts w:ascii="Times New Roman" w:hAnsi="Times New Roman"/>
          <w:bCs/>
          <w:sz w:val="20"/>
          <w:szCs w:val="20"/>
          <w:lang w:eastAsia="pl-PL"/>
        </w:rPr>
        <w:t xml:space="preserve">onał albo nienależycie wykonał </w:t>
      </w:r>
      <w:r w:rsidRPr="003F1525">
        <w:rPr>
          <w:rFonts w:ascii="Times New Roman" w:hAnsi="Times New Roman"/>
          <w:bCs/>
          <w:sz w:val="20"/>
          <w:szCs w:val="20"/>
          <w:lang w:eastAsia="pl-PL"/>
        </w:rPr>
        <w:t xml:space="preserve">w istotnym stopniu wcześniejszą umowę w sprawie zamówienia publicznego lub umowę koncesji, zawartą z zamawiającym, </w:t>
      </w:r>
      <w:r w:rsidRPr="003F1525">
        <w:rPr>
          <w:rFonts w:ascii="Times New Roman" w:hAnsi="Times New Roman"/>
          <w:bCs/>
          <w:color w:val="000000"/>
          <w:sz w:val="20"/>
          <w:szCs w:val="20"/>
          <w:lang w:eastAsia="pl-PL"/>
        </w:rPr>
        <w:t>o którym mowa w art. 3 ust. 1 pkt 1-4 ustawy Pzp</w:t>
      </w:r>
      <w:r w:rsidRPr="003F1525">
        <w:rPr>
          <w:rFonts w:ascii="Times New Roman" w:hAnsi="Times New Roman"/>
          <w:bCs/>
          <w:sz w:val="20"/>
          <w:szCs w:val="20"/>
          <w:lang w:eastAsia="pl-PL"/>
        </w:rPr>
        <w:t xml:space="preserve"> co doprowadziło do rozwiązania umowy lub zasądzenia odszkodowania. </w:t>
      </w:r>
    </w:p>
    <w:p w:rsidR="00EE07C6" w:rsidRPr="003F1525" w:rsidRDefault="00EE07C6" w:rsidP="00DE5C23">
      <w:pPr>
        <w:spacing w:after="0" w:line="240" w:lineRule="auto"/>
        <w:rPr>
          <w:rFonts w:ascii="Times New Roman" w:hAnsi="Times New Roman"/>
          <w:sz w:val="20"/>
          <w:szCs w:val="20"/>
        </w:rPr>
      </w:pPr>
    </w:p>
    <w:p w:rsidR="00EE07C6" w:rsidRPr="009342CB" w:rsidRDefault="00EE07C6" w:rsidP="009342CB">
      <w:pPr>
        <w:pStyle w:val="tytu0"/>
      </w:pPr>
      <w:r w:rsidRPr="009342CB">
        <w:t xml:space="preserve">VII. </w:t>
      </w:r>
      <w:r w:rsidR="00B83F41" w:rsidRPr="009342CB">
        <w:t>Wykaz oświadczeń lub dokumentów, potwierdzających</w:t>
      </w:r>
      <w:r w:rsidR="00C75390" w:rsidRPr="009342CB">
        <w:t xml:space="preserve"> </w:t>
      </w:r>
      <w:r w:rsidR="00AB7016" w:rsidRPr="009342CB">
        <w:t>brak podstaw wykluczenia oraz spełnienie warunków udziału w postępowaniu</w:t>
      </w:r>
      <w:r w:rsidR="00B83F41" w:rsidRPr="009342CB">
        <w:t>.</w:t>
      </w:r>
    </w:p>
    <w:p w:rsidR="00EE07C6" w:rsidRPr="003F1525" w:rsidRDefault="00EE07C6" w:rsidP="00DE5C23">
      <w:pPr>
        <w:spacing w:after="0" w:line="240" w:lineRule="auto"/>
        <w:rPr>
          <w:rFonts w:ascii="Times New Roman" w:hAnsi="Times New Roman"/>
          <w:sz w:val="20"/>
          <w:szCs w:val="20"/>
          <w:lang w:eastAsia="pl-PL"/>
        </w:rPr>
      </w:pPr>
    </w:p>
    <w:p w:rsidR="00EE07C6" w:rsidRPr="003F1525" w:rsidRDefault="00EE07C6" w:rsidP="00C951E7">
      <w:pPr>
        <w:numPr>
          <w:ilvl w:val="0"/>
          <w:numId w:val="22"/>
        </w:numPr>
        <w:spacing w:after="0" w:line="240" w:lineRule="auto"/>
        <w:ind w:left="426" w:hanging="426"/>
        <w:rPr>
          <w:rFonts w:ascii="Times New Roman" w:hAnsi="Times New Roman"/>
          <w:b/>
          <w:sz w:val="20"/>
          <w:szCs w:val="20"/>
          <w:u w:val="single"/>
          <w:lang w:eastAsia="pl-PL"/>
        </w:rPr>
      </w:pPr>
      <w:r w:rsidRPr="003F1525">
        <w:rPr>
          <w:rFonts w:ascii="Times New Roman" w:hAnsi="Times New Roman"/>
          <w:b/>
          <w:sz w:val="20"/>
          <w:szCs w:val="20"/>
          <w:u w:val="single"/>
          <w:lang w:eastAsia="pl-PL"/>
        </w:rPr>
        <w:t>Oświadczenie wymagane przez Zamawiającego do przedłożeni</w:t>
      </w:r>
      <w:r w:rsidR="00914311" w:rsidRPr="003F1525">
        <w:rPr>
          <w:rFonts w:ascii="Times New Roman" w:hAnsi="Times New Roman"/>
          <w:b/>
          <w:sz w:val="20"/>
          <w:szCs w:val="20"/>
          <w:u w:val="single"/>
          <w:lang w:eastAsia="pl-PL"/>
        </w:rPr>
        <w:t>a przez każdego w</w:t>
      </w:r>
      <w:r w:rsidR="004809FA" w:rsidRPr="003F1525">
        <w:rPr>
          <w:rFonts w:ascii="Times New Roman" w:hAnsi="Times New Roman"/>
          <w:b/>
          <w:sz w:val="20"/>
          <w:szCs w:val="20"/>
          <w:u w:val="single"/>
          <w:lang w:eastAsia="pl-PL"/>
        </w:rPr>
        <w:t>ykonawcę</w:t>
      </w:r>
      <w:r w:rsidR="00AB7016" w:rsidRPr="003F1525">
        <w:rPr>
          <w:rFonts w:ascii="Times New Roman" w:hAnsi="Times New Roman"/>
          <w:b/>
          <w:sz w:val="20"/>
          <w:szCs w:val="20"/>
          <w:u w:val="single"/>
          <w:lang w:eastAsia="pl-PL"/>
        </w:rPr>
        <w:t xml:space="preserve"> wraz </w:t>
      </w:r>
      <w:r w:rsidR="00AB7016" w:rsidRPr="003F1525">
        <w:rPr>
          <w:rFonts w:ascii="Times New Roman" w:hAnsi="Times New Roman"/>
          <w:b/>
          <w:sz w:val="20"/>
          <w:szCs w:val="20"/>
          <w:u w:val="single"/>
          <w:lang w:eastAsia="pl-PL"/>
        </w:rPr>
        <w:br/>
        <w:t>z ofertą</w:t>
      </w:r>
      <w:r w:rsidR="002200D7">
        <w:rPr>
          <w:rFonts w:ascii="Times New Roman" w:hAnsi="Times New Roman"/>
          <w:b/>
          <w:sz w:val="20"/>
          <w:szCs w:val="20"/>
          <w:u w:val="single"/>
          <w:lang w:eastAsia="pl-PL"/>
        </w:rPr>
        <w:t>:</w:t>
      </w:r>
    </w:p>
    <w:p w:rsidR="002200D7" w:rsidRPr="002200D7" w:rsidRDefault="002200D7" w:rsidP="00517903">
      <w:pPr>
        <w:pStyle w:val="Akapitzlist"/>
        <w:numPr>
          <w:ilvl w:val="1"/>
          <w:numId w:val="33"/>
        </w:numPr>
        <w:spacing w:after="0" w:line="240" w:lineRule="auto"/>
        <w:rPr>
          <w:rFonts w:ascii="Times New Roman" w:hAnsi="Times New Roman"/>
          <w:color w:val="000000"/>
          <w:sz w:val="20"/>
          <w:szCs w:val="20"/>
          <w:lang w:eastAsia="pl-PL"/>
        </w:rPr>
      </w:pPr>
      <w:r w:rsidRPr="002200D7">
        <w:rPr>
          <w:rFonts w:ascii="Times New Roman" w:hAnsi="Times New Roman"/>
          <w:b/>
          <w:color w:val="000000"/>
          <w:sz w:val="20"/>
          <w:szCs w:val="20"/>
          <w:lang w:eastAsia="pl-PL"/>
        </w:rPr>
        <w:t>aktualne na dzień składania ofert oświadczenie stanowiące wstępne potwierdzenie, że Wykonawca nie podlega wykluczeniu z postępowania</w:t>
      </w:r>
      <w:r w:rsidRPr="002200D7">
        <w:rPr>
          <w:rFonts w:ascii="Times New Roman" w:hAnsi="Times New Roman"/>
          <w:color w:val="000000"/>
          <w:sz w:val="20"/>
          <w:szCs w:val="20"/>
          <w:lang w:eastAsia="pl-PL"/>
        </w:rPr>
        <w:t xml:space="preserve"> </w:t>
      </w:r>
      <w:r w:rsidRPr="002200D7">
        <w:rPr>
          <w:rFonts w:ascii="Times New Roman" w:hAnsi="Times New Roman"/>
          <w:sz w:val="20"/>
          <w:szCs w:val="20"/>
          <w:lang w:eastAsia="pl-PL"/>
        </w:rPr>
        <w:t>oraz/lub spełnia warunki udziału w postępowaniu,</w:t>
      </w:r>
      <w:r w:rsidRPr="002200D7">
        <w:rPr>
          <w:rFonts w:ascii="Times New Roman" w:hAnsi="Times New Roman"/>
          <w:color w:val="000000"/>
          <w:sz w:val="20"/>
          <w:szCs w:val="20"/>
          <w:lang w:eastAsia="pl-PL"/>
        </w:rPr>
        <w:t xml:space="preserve"> złożone </w:t>
      </w:r>
      <w:r w:rsidRPr="002200D7">
        <w:rPr>
          <w:rFonts w:ascii="Times New Roman" w:hAnsi="Times New Roman"/>
          <w:i/>
          <w:color w:val="000000"/>
          <w:sz w:val="20"/>
          <w:szCs w:val="20"/>
          <w:lang w:eastAsia="pl-PL"/>
        </w:rPr>
        <w:t>na formularzu</w:t>
      </w:r>
      <w:r w:rsidRPr="002200D7">
        <w:rPr>
          <w:rFonts w:ascii="Times New Roman" w:hAnsi="Times New Roman"/>
          <w:color w:val="000000"/>
          <w:sz w:val="20"/>
          <w:szCs w:val="20"/>
          <w:lang w:eastAsia="pl-PL"/>
        </w:rPr>
        <w:t xml:space="preserve"> </w:t>
      </w:r>
      <w:r w:rsidRPr="002200D7">
        <w:rPr>
          <w:rFonts w:ascii="Times New Roman" w:hAnsi="Times New Roman"/>
          <w:i/>
          <w:sz w:val="20"/>
          <w:szCs w:val="20"/>
        </w:rPr>
        <w:t xml:space="preserve">zgodnym z treścią </w:t>
      </w:r>
      <w:r w:rsidRPr="002200D7">
        <w:rPr>
          <w:rFonts w:ascii="Times New Roman" w:hAnsi="Times New Roman"/>
          <w:b/>
          <w:i/>
          <w:sz w:val="20"/>
          <w:szCs w:val="20"/>
          <w:u w:val="single"/>
        </w:rPr>
        <w:t>załącznika nr 2 do formularza oferty</w:t>
      </w:r>
      <w:r w:rsidRPr="002200D7">
        <w:rPr>
          <w:rFonts w:ascii="Times New Roman" w:hAnsi="Times New Roman"/>
          <w:i/>
          <w:sz w:val="20"/>
          <w:szCs w:val="20"/>
          <w:u w:val="single"/>
        </w:rPr>
        <w:t>.</w:t>
      </w:r>
    </w:p>
    <w:p w:rsidR="007469B5" w:rsidRPr="002200D7" w:rsidRDefault="007469B5" w:rsidP="00DE5C23">
      <w:pPr>
        <w:spacing w:after="0" w:line="240" w:lineRule="auto"/>
        <w:rPr>
          <w:rFonts w:ascii="Times New Roman" w:hAnsi="Times New Roman"/>
          <w:color w:val="000000"/>
          <w:sz w:val="20"/>
          <w:szCs w:val="20"/>
          <w:lang w:eastAsia="pl-PL"/>
        </w:rPr>
      </w:pPr>
    </w:p>
    <w:p w:rsidR="00207FAE" w:rsidRPr="002200D7" w:rsidRDefault="00207FAE" w:rsidP="00DE5C23">
      <w:pPr>
        <w:spacing w:after="0" w:line="240" w:lineRule="auto"/>
        <w:rPr>
          <w:rFonts w:ascii="Times New Roman" w:hAnsi="Times New Roman"/>
          <w:b/>
          <w:color w:val="000000"/>
          <w:sz w:val="20"/>
          <w:szCs w:val="20"/>
          <w:lang w:eastAsia="pl-PL"/>
        </w:rPr>
      </w:pPr>
      <w:r w:rsidRPr="002200D7">
        <w:rPr>
          <w:rFonts w:ascii="Times New Roman" w:hAnsi="Times New Roman"/>
          <w:b/>
          <w:color w:val="000000"/>
          <w:sz w:val="20"/>
          <w:szCs w:val="20"/>
          <w:lang w:eastAsia="pl-PL"/>
        </w:rPr>
        <w:t>Ponadto Wykonawca złoży:</w:t>
      </w:r>
    </w:p>
    <w:p w:rsidR="00207FAE" w:rsidRPr="003F1525" w:rsidRDefault="00207FAE" w:rsidP="00DE5C23">
      <w:pPr>
        <w:spacing w:after="0" w:line="240" w:lineRule="auto"/>
        <w:rPr>
          <w:rFonts w:ascii="Times New Roman" w:hAnsi="Times New Roman"/>
          <w:color w:val="000000"/>
          <w:sz w:val="20"/>
          <w:szCs w:val="20"/>
          <w:lang w:eastAsia="pl-PL"/>
        </w:rPr>
      </w:pPr>
    </w:p>
    <w:p w:rsidR="000955F8" w:rsidRPr="002200D7" w:rsidRDefault="000955F8" w:rsidP="00517903">
      <w:pPr>
        <w:pStyle w:val="Akapitzlist"/>
        <w:numPr>
          <w:ilvl w:val="1"/>
          <w:numId w:val="33"/>
        </w:numPr>
        <w:spacing w:after="0" w:line="240" w:lineRule="auto"/>
        <w:rPr>
          <w:rFonts w:ascii="Times New Roman" w:hAnsi="Times New Roman"/>
          <w:color w:val="000000"/>
          <w:sz w:val="20"/>
          <w:szCs w:val="20"/>
          <w:lang w:eastAsia="pl-PL"/>
        </w:rPr>
      </w:pPr>
      <w:r w:rsidRPr="002200D7">
        <w:rPr>
          <w:rFonts w:ascii="Times New Roman" w:hAnsi="Times New Roman"/>
          <w:b/>
          <w:sz w:val="20"/>
          <w:szCs w:val="20"/>
        </w:rPr>
        <w:t>formularz specyfikacji cenowej</w:t>
      </w:r>
      <w:r w:rsidRPr="002200D7">
        <w:rPr>
          <w:rFonts w:ascii="Times New Roman" w:hAnsi="Times New Roman"/>
          <w:sz w:val="20"/>
          <w:szCs w:val="20"/>
        </w:rPr>
        <w:t xml:space="preserve">, na formularzu stanowiącym </w:t>
      </w:r>
      <w:r w:rsidRPr="002200D7">
        <w:rPr>
          <w:rFonts w:ascii="Times New Roman" w:hAnsi="Times New Roman"/>
          <w:b/>
          <w:i/>
          <w:sz w:val="20"/>
          <w:szCs w:val="20"/>
          <w:u w:val="single"/>
        </w:rPr>
        <w:t>załącznik nr 1 do Formularza oferty,</w:t>
      </w:r>
      <w:r w:rsidRPr="002200D7">
        <w:rPr>
          <w:rFonts w:ascii="Times New Roman" w:hAnsi="Times New Roman"/>
          <w:sz w:val="20"/>
          <w:szCs w:val="20"/>
        </w:rPr>
        <w:t xml:space="preserve"> </w:t>
      </w:r>
    </w:p>
    <w:p w:rsidR="00632CBB" w:rsidRPr="001175CA" w:rsidRDefault="00120AF9" w:rsidP="00517903">
      <w:pPr>
        <w:pStyle w:val="Akapitzlist"/>
        <w:numPr>
          <w:ilvl w:val="1"/>
          <w:numId w:val="33"/>
        </w:numPr>
        <w:spacing w:after="0" w:line="240" w:lineRule="auto"/>
        <w:rPr>
          <w:rFonts w:ascii="Times New Roman" w:hAnsi="Times New Roman"/>
          <w:color w:val="000000"/>
          <w:sz w:val="20"/>
          <w:szCs w:val="20"/>
          <w:lang w:eastAsia="pl-PL"/>
        </w:rPr>
      </w:pPr>
      <w:r w:rsidRPr="003F1525">
        <w:rPr>
          <w:rFonts w:ascii="Times New Roman" w:hAnsi="Times New Roman"/>
          <w:b/>
          <w:sz w:val="20"/>
          <w:szCs w:val="20"/>
        </w:rPr>
        <w:t xml:space="preserve">pełnomocnictwo </w:t>
      </w:r>
      <w:r w:rsidRPr="003F1525">
        <w:rPr>
          <w:rFonts w:ascii="Times New Roman" w:hAnsi="Times New Roman"/>
          <w:sz w:val="20"/>
          <w:szCs w:val="20"/>
        </w:rPr>
        <w:t>ustanowione</w:t>
      </w:r>
      <w:r w:rsidRPr="003F1525">
        <w:rPr>
          <w:rFonts w:ascii="Times New Roman" w:hAnsi="Times New Roman"/>
          <w:b/>
          <w:sz w:val="20"/>
          <w:szCs w:val="20"/>
        </w:rPr>
        <w:t xml:space="preserve"> </w:t>
      </w:r>
      <w:r w:rsidRPr="003F1525">
        <w:rPr>
          <w:rFonts w:ascii="Times New Roman" w:hAnsi="Times New Roman"/>
          <w:sz w:val="20"/>
          <w:szCs w:val="20"/>
        </w:rPr>
        <w:t>do reprezentowania Wykonawców ubiegających się o udzielenie zamówienia publicznego, o ile prawo do podpisania oferty nie wynika z innych dokumentów złożonych wraz z ofertą. Pełnomocnictwo należy dołączyć w oryginale bądź kopii potwierdzonej za zgodność z oryginałem notarialnie.</w:t>
      </w:r>
    </w:p>
    <w:p w:rsidR="00120AF9" w:rsidRPr="003F1525" w:rsidRDefault="00120AF9" w:rsidP="00DE5C23">
      <w:pPr>
        <w:pStyle w:val="Akapitzlist"/>
        <w:spacing w:after="0" w:line="240" w:lineRule="auto"/>
        <w:ind w:left="360"/>
        <w:rPr>
          <w:rFonts w:ascii="Times New Roman" w:hAnsi="Times New Roman"/>
          <w:color w:val="000000"/>
          <w:sz w:val="20"/>
          <w:szCs w:val="20"/>
          <w:lang w:eastAsia="pl-PL"/>
        </w:rPr>
      </w:pPr>
    </w:p>
    <w:p w:rsidR="00120AF9" w:rsidRPr="003F1525" w:rsidRDefault="00120AF9" w:rsidP="00517903">
      <w:pPr>
        <w:pStyle w:val="Akapitzlist"/>
        <w:numPr>
          <w:ilvl w:val="0"/>
          <w:numId w:val="33"/>
        </w:numPr>
        <w:spacing w:after="0" w:line="240" w:lineRule="auto"/>
        <w:rPr>
          <w:rFonts w:ascii="Times New Roman" w:hAnsi="Times New Roman"/>
          <w:color w:val="000000"/>
          <w:sz w:val="20"/>
          <w:szCs w:val="20"/>
          <w:u w:val="single"/>
          <w:lang w:eastAsia="pl-PL"/>
        </w:rPr>
      </w:pPr>
      <w:r w:rsidRPr="003F1525">
        <w:rPr>
          <w:rFonts w:ascii="Times New Roman" w:hAnsi="Times New Roman"/>
          <w:b/>
          <w:sz w:val="20"/>
          <w:szCs w:val="20"/>
          <w:u w:val="single"/>
          <w:lang w:eastAsia="pl-PL"/>
        </w:rPr>
        <w:t>Dokumenty i oświadczania wymagane po zamieszczeniu przez Zamawiającego na stronie internetowej informacji, o której mowa w art. 86 ust. 5 ustawy:</w:t>
      </w:r>
    </w:p>
    <w:p w:rsidR="00713EF7" w:rsidRPr="003F1525" w:rsidRDefault="00713EF7" w:rsidP="00517903">
      <w:pPr>
        <w:pStyle w:val="Akapitzlist"/>
        <w:numPr>
          <w:ilvl w:val="1"/>
          <w:numId w:val="33"/>
        </w:numPr>
        <w:spacing w:after="0" w:line="240" w:lineRule="auto"/>
        <w:rPr>
          <w:rFonts w:ascii="Times New Roman" w:eastAsia="TimesNewRoman" w:hAnsi="Times New Roman"/>
          <w:sz w:val="20"/>
          <w:szCs w:val="20"/>
          <w:lang w:eastAsia="pl-PL"/>
        </w:rPr>
      </w:pPr>
      <w:r w:rsidRPr="003F1525">
        <w:rPr>
          <w:rFonts w:ascii="Times New Roman" w:eastAsia="TimesNewRoman" w:hAnsi="Times New Roman"/>
          <w:b/>
          <w:sz w:val="20"/>
          <w:szCs w:val="20"/>
          <w:lang w:eastAsia="pl-PL"/>
        </w:rPr>
        <w:t>oświadczenie wykonawcy o przynależności albo braku przynależności do tej samej grupy kapitałowej.</w:t>
      </w:r>
      <w:r w:rsidRPr="003F1525">
        <w:rPr>
          <w:rFonts w:ascii="Times New Roman" w:eastAsia="TimesNewRoman" w:hAnsi="Times New Roman"/>
          <w:sz w:val="20"/>
          <w:szCs w:val="20"/>
          <w:lang w:eastAsia="pl-PL"/>
        </w:rPr>
        <w:t xml:space="preserve"> </w:t>
      </w:r>
      <w:r w:rsidRPr="003F1525">
        <w:rPr>
          <w:rFonts w:ascii="Times New Roman" w:eastAsia="TimesNewRoman" w:hAnsi="Times New Roman"/>
          <w:sz w:val="20"/>
          <w:szCs w:val="20"/>
          <w:lang w:eastAsia="pl-PL"/>
        </w:rPr>
        <w:br/>
        <w:t>W przypadku</w:t>
      </w:r>
      <w:r w:rsidRPr="003F1525">
        <w:rPr>
          <w:rFonts w:ascii="Times New Roman" w:hAnsi="Times New Roman"/>
          <w:sz w:val="20"/>
          <w:szCs w:val="20"/>
          <w:lang w:eastAsia="pl-PL"/>
        </w:rPr>
        <w:t xml:space="preserve"> </w:t>
      </w:r>
      <w:r w:rsidRPr="003F1525">
        <w:rPr>
          <w:rFonts w:ascii="Times New Roman" w:eastAsia="TimesNewRoman" w:hAnsi="Times New Roman"/>
          <w:sz w:val="20"/>
          <w:szCs w:val="20"/>
          <w:lang w:eastAsia="pl-PL"/>
        </w:rPr>
        <w:t xml:space="preserve">przynależności do tej samej grupy kapitałowej wykonawca może </w:t>
      </w:r>
      <w:r w:rsidR="003F1525">
        <w:rPr>
          <w:rFonts w:ascii="Times New Roman" w:eastAsia="TimesNewRoman" w:hAnsi="Times New Roman"/>
          <w:sz w:val="20"/>
          <w:szCs w:val="20"/>
          <w:lang w:eastAsia="pl-PL"/>
        </w:rPr>
        <w:t xml:space="preserve">złożyć wraz </w:t>
      </w:r>
      <w:r w:rsidRPr="003F1525">
        <w:rPr>
          <w:rFonts w:ascii="Times New Roman" w:eastAsia="TimesNewRoman" w:hAnsi="Times New Roman"/>
          <w:sz w:val="20"/>
          <w:szCs w:val="20"/>
          <w:lang w:eastAsia="pl-PL"/>
        </w:rPr>
        <w:t>z oświadczeniem dokumenty bądź informacje</w:t>
      </w:r>
      <w:r w:rsidRPr="003F1525">
        <w:rPr>
          <w:rFonts w:ascii="Times New Roman" w:hAnsi="Times New Roman"/>
          <w:sz w:val="20"/>
          <w:szCs w:val="20"/>
          <w:lang w:eastAsia="pl-PL"/>
        </w:rPr>
        <w:t xml:space="preserve"> </w:t>
      </w:r>
      <w:r w:rsidRPr="003F1525">
        <w:rPr>
          <w:rFonts w:ascii="Times New Roman" w:eastAsia="TimesNewRoman" w:hAnsi="Times New Roman"/>
          <w:sz w:val="20"/>
          <w:szCs w:val="20"/>
          <w:lang w:eastAsia="pl-PL"/>
        </w:rPr>
        <w:t>potwierdzające, że powiązania z innym wykonawcą nie prowadzą do zakłócenia konkurencji</w:t>
      </w:r>
      <w:r w:rsidRPr="003F1525">
        <w:rPr>
          <w:rFonts w:ascii="Times New Roman" w:hAnsi="Times New Roman"/>
          <w:sz w:val="20"/>
          <w:szCs w:val="20"/>
          <w:lang w:eastAsia="pl-PL"/>
        </w:rPr>
        <w:t xml:space="preserve"> </w:t>
      </w:r>
      <w:r w:rsidRPr="003F1525">
        <w:rPr>
          <w:rFonts w:ascii="Times New Roman" w:eastAsia="TimesNewRoman" w:hAnsi="Times New Roman"/>
          <w:sz w:val="20"/>
          <w:szCs w:val="20"/>
          <w:lang w:eastAsia="pl-PL"/>
        </w:rPr>
        <w:t xml:space="preserve">w postępowaniu. </w:t>
      </w:r>
      <w:r w:rsidRPr="003F1525">
        <w:rPr>
          <w:rFonts w:ascii="Times New Roman" w:hAnsi="Times New Roman"/>
          <w:sz w:val="20"/>
          <w:szCs w:val="20"/>
          <w:u w:val="single"/>
        </w:rPr>
        <w:t>Wykonawca, w terminie 3 dni od zamieszczenia na stronie internetowej Zamawiającego informacji z otwarcia ofert, przekazuje Zamawiającemu oświadczenie o przynależności lub braku przynależności do tej samej grupy kapitałowej.</w:t>
      </w:r>
      <w:r w:rsidRPr="003F1525">
        <w:rPr>
          <w:rFonts w:ascii="Times New Roman" w:hAnsi="Times New Roman"/>
          <w:sz w:val="20"/>
          <w:szCs w:val="20"/>
        </w:rPr>
        <w:t xml:space="preserve"> Wraz ze złożeniem oświadczenia, wykonawca może przedstawić dowody, że powiązania z innym wykonawcą nie prowadzą do zakłócenia konkurencji w postępowaniu o udzielenie zamówienia;</w:t>
      </w:r>
    </w:p>
    <w:p w:rsidR="00713EF7" w:rsidRPr="003F1525" w:rsidRDefault="00713EF7" w:rsidP="00DE5C23">
      <w:pPr>
        <w:pStyle w:val="Akapitzlist"/>
        <w:spacing w:after="0" w:line="240" w:lineRule="auto"/>
        <w:ind w:left="360"/>
        <w:rPr>
          <w:rFonts w:ascii="Times New Roman" w:hAnsi="Times New Roman"/>
          <w:color w:val="000000"/>
          <w:sz w:val="20"/>
          <w:szCs w:val="20"/>
          <w:lang w:eastAsia="pl-PL"/>
        </w:rPr>
      </w:pPr>
    </w:p>
    <w:p w:rsidR="00EE07C6" w:rsidRPr="003F1525" w:rsidRDefault="00EE07C6" w:rsidP="00517903">
      <w:pPr>
        <w:pStyle w:val="Akapitzlist"/>
        <w:numPr>
          <w:ilvl w:val="0"/>
          <w:numId w:val="33"/>
        </w:numPr>
        <w:spacing w:after="0" w:line="240" w:lineRule="auto"/>
        <w:rPr>
          <w:rFonts w:ascii="Times New Roman" w:hAnsi="Times New Roman"/>
          <w:b/>
          <w:sz w:val="20"/>
          <w:szCs w:val="20"/>
          <w:u w:val="single"/>
          <w:lang w:eastAsia="pl-PL"/>
        </w:rPr>
      </w:pPr>
      <w:r w:rsidRPr="003F1525">
        <w:rPr>
          <w:rFonts w:ascii="Times New Roman" w:hAnsi="Times New Roman"/>
          <w:b/>
          <w:sz w:val="20"/>
          <w:szCs w:val="20"/>
          <w:u w:val="single"/>
        </w:rPr>
        <w:t xml:space="preserve">Dokumenty </w:t>
      </w:r>
      <w:r w:rsidR="00120AF9" w:rsidRPr="003F1525">
        <w:rPr>
          <w:rFonts w:ascii="Times New Roman" w:hAnsi="Times New Roman"/>
          <w:b/>
          <w:sz w:val="20"/>
          <w:szCs w:val="20"/>
          <w:u w:val="single"/>
        </w:rPr>
        <w:t xml:space="preserve">i oświadczenia </w:t>
      </w:r>
      <w:r w:rsidRPr="003F1525">
        <w:rPr>
          <w:rFonts w:ascii="Times New Roman" w:hAnsi="Times New Roman"/>
          <w:b/>
          <w:sz w:val="20"/>
          <w:szCs w:val="20"/>
          <w:u w:val="single"/>
        </w:rPr>
        <w:t xml:space="preserve">wymagane przez Zamawiającego </w:t>
      </w:r>
      <w:r w:rsidR="00120AF9" w:rsidRPr="003F1525">
        <w:rPr>
          <w:rFonts w:ascii="Times New Roman" w:hAnsi="Times New Roman"/>
          <w:b/>
          <w:sz w:val="20"/>
          <w:szCs w:val="20"/>
          <w:u w:val="single"/>
        </w:rPr>
        <w:t>przed udzieleniem zamówienia:</w:t>
      </w:r>
    </w:p>
    <w:p w:rsidR="00120AF9" w:rsidRPr="003F1525" w:rsidRDefault="00120AF9" w:rsidP="00DE5C23">
      <w:pPr>
        <w:pStyle w:val="Akapitzlist"/>
        <w:spacing w:after="0" w:line="240" w:lineRule="auto"/>
        <w:ind w:left="426"/>
        <w:rPr>
          <w:rFonts w:ascii="Times New Roman" w:hAnsi="Times New Roman"/>
          <w:sz w:val="20"/>
          <w:szCs w:val="20"/>
          <w:lang w:eastAsia="pl-PL"/>
        </w:rPr>
      </w:pPr>
      <w:r w:rsidRPr="003F1525">
        <w:rPr>
          <w:rFonts w:ascii="Times New Roman" w:hAnsi="Times New Roman"/>
          <w:sz w:val="20"/>
          <w:szCs w:val="20"/>
          <w:lang w:eastAsia="pl-PL"/>
        </w:rPr>
        <w:t xml:space="preserve">Postępowanie prowadzone jest z zastosowaniem art. 24 aa ustawy Pzp. </w:t>
      </w:r>
    </w:p>
    <w:p w:rsidR="00765366" w:rsidRPr="003F1525" w:rsidRDefault="00120AF9" w:rsidP="00DE5C23">
      <w:pPr>
        <w:pStyle w:val="Akapitzlist"/>
        <w:spacing w:after="0" w:line="240" w:lineRule="auto"/>
        <w:ind w:left="426"/>
        <w:rPr>
          <w:rFonts w:ascii="Times New Roman" w:hAnsi="Times New Roman"/>
          <w:sz w:val="20"/>
          <w:szCs w:val="20"/>
          <w:lang w:eastAsia="pl-PL"/>
        </w:rPr>
      </w:pPr>
      <w:r w:rsidRPr="003F1525">
        <w:rPr>
          <w:rFonts w:ascii="Times New Roman" w:hAnsi="Times New Roman"/>
          <w:sz w:val="20"/>
          <w:szCs w:val="20"/>
          <w:lang w:eastAsia="pl-PL"/>
        </w:rPr>
        <w:t xml:space="preserve">Zgodnie z art. 24aa. </w:t>
      </w:r>
      <w:r w:rsidR="00AD078A" w:rsidRPr="003F1525">
        <w:rPr>
          <w:rFonts w:ascii="Times New Roman" w:hAnsi="Times New Roman"/>
          <w:sz w:val="20"/>
          <w:szCs w:val="20"/>
          <w:lang w:eastAsia="pl-PL"/>
        </w:rPr>
        <w:t xml:space="preserve">ust. </w:t>
      </w:r>
      <w:r w:rsidRPr="003F1525">
        <w:rPr>
          <w:rFonts w:ascii="Times New Roman" w:hAnsi="Times New Roman"/>
          <w:sz w:val="20"/>
          <w:szCs w:val="20"/>
          <w:lang w:eastAsia="pl-PL"/>
        </w:rPr>
        <w:t xml:space="preserve">1 ustawy Pzp Zamawiający dokonuje oceny ofert, a następnie bada, czy wykonawca, którego oferta została oceniona jako najkorzystniejsza, nie podlega wykluczeniu oraz spełnia warunki udziału </w:t>
      </w:r>
      <w:r w:rsidR="003F1525">
        <w:rPr>
          <w:rFonts w:ascii="Times New Roman" w:hAnsi="Times New Roman"/>
          <w:sz w:val="20"/>
          <w:szCs w:val="20"/>
          <w:lang w:eastAsia="pl-PL"/>
        </w:rPr>
        <w:br/>
      </w:r>
      <w:r w:rsidRPr="003F1525">
        <w:rPr>
          <w:rFonts w:ascii="Times New Roman" w:hAnsi="Times New Roman"/>
          <w:sz w:val="20"/>
          <w:szCs w:val="20"/>
          <w:lang w:eastAsia="pl-PL"/>
        </w:rPr>
        <w:t xml:space="preserve">w postępowaniu. </w:t>
      </w:r>
    </w:p>
    <w:p w:rsidR="00120AF9" w:rsidRDefault="00765366" w:rsidP="00DE5C23">
      <w:pPr>
        <w:pStyle w:val="Akapitzlist"/>
        <w:spacing w:after="0" w:line="240" w:lineRule="auto"/>
        <w:ind w:left="426"/>
        <w:rPr>
          <w:rFonts w:ascii="Times New Roman" w:hAnsi="Times New Roman"/>
          <w:sz w:val="20"/>
          <w:szCs w:val="20"/>
          <w:lang w:eastAsia="pl-PL"/>
        </w:rPr>
      </w:pPr>
      <w:r w:rsidRPr="003F1525">
        <w:rPr>
          <w:rFonts w:ascii="Times New Roman" w:hAnsi="Times New Roman"/>
          <w:sz w:val="20"/>
          <w:szCs w:val="20"/>
          <w:lang w:eastAsia="pl-PL"/>
        </w:rPr>
        <w:t>Zgodnie z art. 26 ust 1</w:t>
      </w:r>
      <w:r w:rsidR="004F54AB" w:rsidRPr="003F1525">
        <w:rPr>
          <w:rFonts w:ascii="Times New Roman" w:hAnsi="Times New Roman"/>
          <w:sz w:val="20"/>
          <w:szCs w:val="20"/>
          <w:lang w:eastAsia="pl-PL"/>
        </w:rPr>
        <w:t xml:space="preserve"> ustawy, </w:t>
      </w:r>
      <w:r w:rsidR="00120AF9" w:rsidRPr="003F1525">
        <w:rPr>
          <w:rFonts w:ascii="Times New Roman" w:hAnsi="Times New Roman"/>
          <w:sz w:val="20"/>
          <w:szCs w:val="20"/>
          <w:u w:val="single"/>
          <w:lang w:eastAsia="pl-PL"/>
        </w:rPr>
        <w:t xml:space="preserve">Zamawiający przed udzieleniem zamówienia wezwie wykonawcę, którego oferta została </w:t>
      </w:r>
      <w:r w:rsidR="00AD078A" w:rsidRPr="003F1525">
        <w:rPr>
          <w:rFonts w:ascii="Times New Roman" w:hAnsi="Times New Roman"/>
          <w:sz w:val="20"/>
          <w:szCs w:val="20"/>
          <w:u w:val="single"/>
          <w:lang w:eastAsia="pl-PL"/>
        </w:rPr>
        <w:t xml:space="preserve">najwyżej oceniona, do złożenia </w:t>
      </w:r>
      <w:r w:rsidR="00120AF9" w:rsidRPr="003F1525">
        <w:rPr>
          <w:rFonts w:ascii="Times New Roman" w:hAnsi="Times New Roman"/>
          <w:sz w:val="20"/>
          <w:szCs w:val="20"/>
          <w:u w:val="single"/>
          <w:lang w:eastAsia="pl-PL"/>
        </w:rPr>
        <w:t xml:space="preserve">w wyznaczonym, </w:t>
      </w:r>
      <w:r w:rsidR="001175CA">
        <w:rPr>
          <w:rFonts w:ascii="Times New Roman" w:hAnsi="Times New Roman"/>
          <w:sz w:val="20"/>
          <w:szCs w:val="20"/>
          <w:u w:val="single"/>
          <w:lang w:eastAsia="pl-PL"/>
        </w:rPr>
        <w:t>nie krótszym niż 5</w:t>
      </w:r>
      <w:r w:rsidR="00120AF9" w:rsidRPr="003F1525">
        <w:rPr>
          <w:rFonts w:ascii="Times New Roman" w:hAnsi="Times New Roman"/>
          <w:sz w:val="20"/>
          <w:szCs w:val="20"/>
          <w:u w:val="single"/>
          <w:lang w:eastAsia="pl-PL"/>
        </w:rPr>
        <w:t xml:space="preserve"> dni, terminie aktualnych na dzień złożenia</w:t>
      </w:r>
      <w:r w:rsidR="00120AF9" w:rsidRPr="003F1525">
        <w:rPr>
          <w:rFonts w:ascii="Times New Roman" w:hAnsi="Times New Roman"/>
          <w:sz w:val="20"/>
          <w:szCs w:val="20"/>
          <w:lang w:eastAsia="pl-PL"/>
        </w:rPr>
        <w:t xml:space="preserve"> następujących oświadczeń i/lub dokumentów:</w:t>
      </w:r>
    </w:p>
    <w:p w:rsidR="00A41DC8" w:rsidRPr="00021236" w:rsidRDefault="00BF4E38" w:rsidP="00DE5C23">
      <w:pPr>
        <w:pStyle w:val="Akapitzlist"/>
        <w:spacing w:after="0" w:line="240" w:lineRule="auto"/>
        <w:ind w:left="426"/>
        <w:rPr>
          <w:rFonts w:ascii="Times New Roman" w:hAnsi="Times New Roman"/>
          <w:b/>
          <w:sz w:val="20"/>
          <w:szCs w:val="20"/>
          <w:u w:val="single"/>
          <w:lang w:eastAsia="pl-PL"/>
        </w:rPr>
      </w:pPr>
      <w:r w:rsidRPr="00021236">
        <w:rPr>
          <w:rFonts w:ascii="Times New Roman" w:hAnsi="Times New Roman"/>
          <w:b/>
          <w:sz w:val="20"/>
          <w:szCs w:val="20"/>
          <w:u w:val="single"/>
          <w:lang w:eastAsia="pl-PL"/>
        </w:rPr>
        <w:t>Na potwierdzenie braku podstaw wykluczenia i potwierdzenie warunków udziału w postępowaniu:</w:t>
      </w:r>
    </w:p>
    <w:p w:rsidR="004F54AB" w:rsidRPr="003F1525" w:rsidRDefault="00DE5C23" w:rsidP="00517903">
      <w:pPr>
        <w:pStyle w:val="Akapitzlist"/>
        <w:numPr>
          <w:ilvl w:val="1"/>
          <w:numId w:val="33"/>
        </w:numPr>
        <w:spacing w:after="0" w:line="240" w:lineRule="auto"/>
        <w:ind w:left="567" w:hanging="567"/>
        <w:rPr>
          <w:rFonts w:ascii="Times New Roman" w:hAnsi="Times New Roman"/>
          <w:sz w:val="20"/>
          <w:szCs w:val="20"/>
        </w:rPr>
      </w:pPr>
      <w:r w:rsidRPr="003F1525">
        <w:rPr>
          <w:rFonts w:ascii="Times New Roman" w:eastAsia="TimesNewRoman" w:hAnsi="Times New Roman"/>
          <w:b/>
          <w:sz w:val="20"/>
          <w:szCs w:val="20"/>
          <w:lang w:eastAsia="pl-PL"/>
        </w:rPr>
        <w:t>odpis z właściwego rejestru lub z Centralnej Ewidencji i Informacji o Działalności Gospodarczej</w:t>
      </w:r>
      <w:r w:rsidRPr="003F1525">
        <w:rPr>
          <w:rFonts w:ascii="Times New Roman" w:eastAsia="TimesNewRoman" w:hAnsi="Times New Roman"/>
          <w:sz w:val="20"/>
          <w:szCs w:val="20"/>
          <w:lang w:eastAsia="pl-PL"/>
        </w:rPr>
        <w:t>, jeżeli odrębne przepisy</w:t>
      </w:r>
      <w:r w:rsidRPr="003F1525">
        <w:rPr>
          <w:rFonts w:ascii="Times New Roman" w:hAnsi="Times New Roman"/>
          <w:sz w:val="20"/>
          <w:szCs w:val="20"/>
          <w:lang w:eastAsia="pl-PL"/>
        </w:rPr>
        <w:t xml:space="preserve"> </w:t>
      </w:r>
      <w:r w:rsidRPr="003F1525">
        <w:rPr>
          <w:rFonts w:ascii="Times New Roman" w:eastAsia="TimesNewRoman" w:hAnsi="Times New Roman"/>
          <w:sz w:val="20"/>
          <w:szCs w:val="20"/>
          <w:lang w:eastAsia="pl-PL"/>
        </w:rPr>
        <w:t xml:space="preserve">wymagają wpisu do rejestru lub ewidencji, w celu potwierdzenia braku podstaw wykluczenia na podstawie art. 24 ust. 5 pkt 1 ustawy, czyli tych, o których mowa w pkt 6a) pkt 1 niniejszej SIWZ. </w:t>
      </w:r>
    </w:p>
    <w:p w:rsidR="00A41DC8" w:rsidRDefault="00A41DC8" w:rsidP="00A41DC8">
      <w:pPr>
        <w:pStyle w:val="Akapitzlist"/>
        <w:spacing w:after="0" w:line="240" w:lineRule="auto"/>
        <w:ind w:left="567"/>
        <w:rPr>
          <w:rFonts w:ascii="Times New Roman" w:hAnsi="Times New Roman"/>
          <w:sz w:val="20"/>
          <w:szCs w:val="20"/>
        </w:rPr>
      </w:pPr>
    </w:p>
    <w:p w:rsidR="00A41DC8" w:rsidRPr="00FC6C22" w:rsidRDefault="00BF4E38" w:rsidP="00533FA7">
      <w:pPr>
        <w:pStyle w:val="Akapitzlist"/>
        <w:spacing w:after="0" w:line="240" w:lineRule="auto"/>
        <w:ind w:left="426"/>
        <w:rPr>
          <w:rFonts w:ascii="Times New Roman" w:hAnsi="Times New Roman"/>
          <w:b/>
          <w:sz w:val="20"/>
          <w:szCs w:val="20"/>
          <w:u w:val="single"/>
          <w:lang w:eastAsia="pl-PL"/>
        </w:rPr>
      </w:pPr>
      <w:r w:rsidRPr="00FC6C22">
        <w:rPr>
          <w:rFonts w:ascii="Times New Roman" w:hAnsi="Times New Roman"/>
          <w:b/>
          <w:sz w:val="20"/>
          <w:szCs w:val="20"/>
          <w:u w:val="single"/>
          <w:lang w:eastAsia="pl-PL"/>
        </w:rPr>
        <w:t>Na potwierdzenie, że zaofero</w:t>
      </w:r>
      <w:r w:rsidR="00CD36C4" w:rsidRPr="00FC6C22">
        <w:rPr>
          <w:rFonts w:ascii="Times New Roman" w:hAnsi="Times New Roman"/>
          <w:b/>
          <w:sz w:val="20"/>
          <w:szCs w:val="20"/>
          <w:u w:val="single"/>
          <w:lang w:eastAsia="pl-PL"/>
        </w:rPr>
        <w:t>w</w:t>
      </w:r>
      <w:r w:rsidRPr="00FC6C22">
        <w:rPr>
          <w:rFonts w:ascii="Times New Roman" w:hAnsi="Times New Roman"/>
          <w:b/>
          <w:sz w:val="20"/>
          <w:szCs w:val="20"/>
          <w:u w:val="single"/>
          <w:lang w:eastAsia="pl-PL"/>
        </w:rPr>
        <w:t>ane usługi odpowiadają wymaganiom postawionym przez Zamawiającego:</w:t>
      </w:r>
    </w:p>
    <w:p w:rsidR="00676A16" w:rsidRPr="001C2A40" w:rsidRDefault="00676A16" w:rsidP="00676A16">
      <w:pPr>
        <w:spacing w:after="0" w:line="240" w:lineRule="auto"/>
        <w:ind w:left="426" w:hanging="426"/>
        <w:rPr>
          <w:rFonts w:ascii="Times New Roman" w:hAnsi="Times New Roman"/>
          <w:b/>
          <w:sz w:val="20"/>
          <w:szCs w:val="20"/>
        </w:rPr>
      </w:pPr>
      <w:r w:rsidRPr="001C2A40">
        <w:rPr>
          <w:rFonts w:ascii="Times New Roman" w:hAnsi="Times New Roman"/>
        </w:rPr>
        <w:t>3</w:t>
      </w:r>
      <w:r w:rsidRPr="001C2A40">
        <w:rPr>
          <w:rFonts w:ascii="Times New Roman" w:hAnsi="Times New Roman"/>
          <w:sz w:val="20"/>
          <w:szCs w:val="20"/>
        </w:rPr>
        <w:t>.2.</w:t>
      </w:r>
      <w:r w:rsidRPr="001C2A40">
        <w:rPr>
          <w:rFonts w:ascii="Times New Roman" w:hAnsi="Times New Roman"/>
          <w:b/>
          <w:sz w:val="20"/>
          <w:szCs w:val="20"/>
        </w:rPr>
        <w:tab/>
        <w:t>materiały informacyjne</w:t>
      </w:r>
      <w:r w:rsidRPr="001C2A40">
        <w:rPr>
          <w:rFonts w:ascii="Times New Roman" w:hAnsi="Times New Roman"/>
          <w:sz w:val="20"/>
          <w:szCs w:val="20"/>
        </w:rPr>
        <w:t xml:space="preserve"> (np. foldery, opisy techniczne, ulotki, oświadczenie producenta, karty katalogowe produktów) pozwalające Zamawiającemu na stwierdzenie spełniania wymaganych parametrów – </w:t>
      </w:r>
      <w:r w:rsidRPr="001C2A40">
        <w:rPr>
          <w:rFonts w:ascii="Times New Roman" w:hAnsi="Times New Roman"/>
          <w:b/>
          <w:sz w:val="20"/>
          <w:szCs w:val="20"/>
        </w:rPr>
        <w:t>dotyczy poz. 4,</w:t>
      </w:r>
      <w:r w:rsidR="00AC6687">
        <w:rPr>
          <w:rFonts w:ascii="Times New Roman" w:hAnsi="Times New Roman"/>
          <w:b/>
          <w:sz w:val="20"/>
          <w:szCs w:val="20"/>
        </w:rPr>
        <w:t xml:space="preserve"> 5,</w:t>
      </w:r>
      <w:r w:rsidRPr="001C2A40">
        <w:rPr>
          <w:rFonts w:ascii="Times New Roman" w:hAnsi="Times New Roman"/>
          <w:b/>
          <w:sz w:val="20"/>
          <w:szCs w:val="20"/>
        </w:rPr>
        <w:t xml:space="preserve"> 19, 20, 21, </w:t>
      </w:r>
      <w:r w:rsidR="00AC6687">
        <w:rPr>
          <w:rFonts w:ascii="Times New Roman" w:hAnsi="Times New Roman"/>
          <w:b/>
          <w:sz w:val="20"/>
          <w:szCs w:val="20"/>
        </w:rPr>
        <w:t xml:space="preserve">29, </w:t>
      </w:r>
      <w:r w:rsidR="001C2A40" w:rsidRPr="001C2A40">
        <w:rPr>
          <w:rFonts w:ascii="Times New Roman" w:hAnsi="Times New Roman"/>
          <w:b/>
          <w:sz w:val="20"/>
          <w:szCs w:val="20"/>
        </w:rPr>
        <w:t xml:space="preserve">54, 64, 81, 84, </w:t>
      </w:r>
      <w:r w:rsidR="00AC6687">
        <w:rPr>
          <w:rFonts w:ascii="Times New Roman" w:hAnsi="Times New Roman"/>
          <w:b/>
          <w:sz w:val="20"/>
          <w:szCs w:val="20"/>
        </w:rPr>
        <w:t>107, 108, 109, 110, 114, 119.</w:t>
      </w:r>
      <w:bookmarkStart w:id="0" w:name="_GoBack"/>
      <w:bookmarkEnd w:id="0"/>
    </w:p>
    <w:p w:rsidR="00676A16" w:rsidRDefault="00676A16" w:rsidP="00676A16">
      <w:pPr>
        <w:spacing w:after="0" w:line="240" w:lineRule="auto"/>
        <w:ind w:left="426" w:hanging="426"/>
        <w:rPr>
          <w:rFonts w:ascii="Times New Roman" w:hAnsi="Times New Roman"/>
          <w:sz w:val="20"/>
          <w:szCs w:val="20"/>
        </w:rPr>
      </w:pPr>
      <w:r w:rsidRPr="001C2A40">
        <w:rPr>
          <w:rFonts w:ascii="Times New Roman" w:hAnsi="Times New Roman"/>
          <w:sz w:val="20"/>
          <w:szCs w:val="20"/>
        </w:rPr>
        <w:t>3.3.</w:t>
      </w:r>
      <w:r w:rsidRPr="00676A16">
        <w:rPr>
          <w:rFonts w:ascii="Times New Roman" w:hAnsi="Times New Roman"/>
          <w:b/>
          <w:sz w:val="20"/>
          <w:szCs w:val="20"/>
        </w:rPr>
        <w:tab/>
        <w:t>Próbki</w:t>
      </w:r>
      <w:r w:rsidRPr="00676A16">
        <w:rPr>
          <w:rFonts w:ascii="Times New Roman" w:hAnsi="Times New Roman"/>
          <w:sz w:val="20"/>
          <w:szCs w:val="20"/>
        </w:rPr>
        <w:t xml:space="preserve"> </w:t>
      </w:r>
      <w:r w:rsidRPr="001C2A40">
        <w:rPr>
          <w:rFonts w:ascii="Times New Roman" w:hAnsi="Times New Roman"/>
          <w:b/>
          <w:sz w:val="20"/>
          <w:szCs w:val="20"/>
        </w:rPr>
        <w:t>dla pozycji 19, 20, 21</w:t>
      </w:r>
      <w:r w:rsidRPr="001C2A40">
        <w:rPr>
          <w:rFonts w:ascii="Times New Roman" w:hAnsi="Times New Roman"/>
          <w:sz w:val="20"/>
          <w:szCs w:val="20"/>
        </w:rPr>
        <w:t xml:space="preserve"> </w:t>
      </w:r>
      <w:r w:rsidRPr="00676A16">
        <w:rPr>
          <w:rFonts w:ascii="Times New Roman" w:hAnsi="Times New Roman"/>
          <w:sz w:val="20"/>
          <w:szCs w:val="20"/>
        </w:rPr>
        <w:t>(po 1 oryginalnie zapakowanej ryzie dla każdej z wymienionych pozycji – jeżeli zaoferowany jest papier o identycznych parametrach, tego samego producenta, wystarczy przedłożyć próbkę jedynie dla poz. 19 – formatu A4).</w:t>
      </w:r>
    </w:p>
    <w:p w:rsidR="001C2A40" w:rsidRPr="001C2A40" w:rsidRDefault="001C2A40" w:rsidP="00676A16">
      <w:pPr>
        <w:spacing w:after="0" w:line="240" w:lineRule="auto"/>
        <w:ind w:left="426" w:hanging="426"/>
        <w:rPr>
          <w:rFonts w:ascii="Times New Roman" w:hAnsi="Times New Roman"/>
          <w:color w:val="FF0000"/>
          <w:sz w:val="20"/>
          <w:szCs w:val="20"/>
        </w:rPr>
      </w:pPr>
      <w:r>
        <w:rPr>
          <w:rFonts w:ascii="Times New Roman" w:hAnsi="Times New Roman"/>
          <w:sz w:val="20"/>
          <w:szCs w:val="20"/>
        </w:rPr>
        <w:lastRenderedPageBreak/>
        <w:tab/>
      </w:r>
      <w:r w:rsidRPr="001C2A40">
        <w:rPr>
          <w:rFonts w:ascii="Times New Roman" w:hAnsi="Times New Roman"/>
          <w:b/>
          <w:sz w:val="20"/>
          <w:szCs w:val="20"/>
        </w:rPr>
        <w:t>Próbki dla pozycji 26</w:t>
      </w:r>
      <w:r>
        <w:rPr>
          <w:rFonts w:ascii="Times New Roman" w:hAnsi="Times New Roman"/>
          <w:sz w:val="20"/>
          <w:szCs w:val="20"/>
        </w:rPr>
        <w:t xml:space="preserve"> (co najmniej 2 skoroszyty).</w:t>
      </w:r>
    </w:p>
    <w:p w:rsidR="0023163E" w:rsidRDefault="00676A16" w:rsidP="0023163E">
      <w:pPr>
        <w:spacing w:after="0" w:line="240" w:lineRule="auto"/>
        <w:ind w:left="426"/>
        <w:rPr>
          <w:rFonts w:ascii="Times New Roman" w:hAnsi="Times New Roman"/>
          <w:sz w:val="20"/>
          <w:szCs w:val="20"/>
        </w:rPr>
      </w:pPr>
      <w:r w:rsidRPr="00676A16">
        <w:rPr>
          <w:rFonts w:ascii="Times New Roman" w:hAnsi="Times New Roman"/>
          <w:sz w:val="20"/>
          <w:szCs w:val="20"/>
        </w:rPr>
        <w:t xml:space="preserve">Próbki będą podlegały ocenie, pod kątem spełniania zapisów SIWZ. </w:t>
      </w:r>
    </w:p>
    <w:p w:rsidR="0023163E" w:rsidRPr="0023163E" w:rsidRDefault="0023163E" w:rsidP="0023163E">
      <w:pPr>
        <w:spacing w:after="0" w:line="240" w:lineRule="auto"/>
        <w:ind w:left="426" w:hanging="426"/>
        <w:rPr>
          <w:rFonts w:ascii="Times New Roman" w:hAnsi="Times New Roman"/>
          <w:sz w:val="20"/>
          <w:szCs w:val="20"/>
        </w:rPr>
      </w:pPr>
      <w:r>
        <w:rPr>
          <w:rFonts w:ascii="Times New Roman" w:hAnsi="Times New Roman"/>
          <w:sz w:val="20"/>
          <w:szCs w:val="20"/>
        </w:rPr>
        <w:t>3.4.</w:t>
      </w:r>
      <w:r>
        <w:rPr>
          <w:rFonts w:ascii="Times New Roman" w:hAnsi="Times New Roman"/>
          <w:sz w:val="20"/>
          <w:szCs w:val="20"/>
        </w:rPr>
        <w:tab/>
      </w:r>
      <w:r w:rsidR="001C2A40" w:rsidRPr="0023163E">
        <w:rPr>
          <w:rFonts w:ascii="Times New Roman" w:hAnsi="Times New Roman"/>
          <w:b/>
          <w:sz w:val="20"/>
          <w:szCs w:val="20"/>
        </w:rPr>
        <w:t>Próbki dla poz. 29, 107-110</w:t>
      </w:r>
      <w:r w:rsidR="001C2A40" w:rsidRPr="0023163E">
        <w:rPr>
          <w:rFonts w:ascii="Times New Roman" w:hAnsi="Times New Roman"/>
          <w:sz w:val="20"/>
          <w:szCs w:val="20"/>
        </w:rPr>
        <w:t xml:space="preserve"> – </w:t>
      </w:r>
      <w:r>
        <w:rPr>
          <w:rFonts w:ascii="Times New Roman" w:hAnsi="Times New Roman"/>
          <w:sz w:val="20"/>
          <w:szCs w:val="20"/>
        </w:rPr>
        <w:t xml:space="preserve">dotyczy jedynie </w:t>
      </w:r>
      <w:r w:rsidR="001C2A40" w:rsidRPr="0023163E">
        <w:rPr>
          <w:rFonts w:ascii="Times New Roman" w:hAnsi="Times New Roman"/>
          <w:sz w:val="20"/>
          <w:szCs w:val="20"/>
        </w:rPr>
        <w:t>sytuacji gdy Wykonawca zaoferuje asortym</w:t>
      </w:r>
      <w:r w:rsidRPr="0023163E">
        <w:rPr>
          <w:rFonts w:ascii="Times New Roman" w:hAnsi="Times New Roman"/>
          <w:sz w:val="20"/>
          <w:szCs w:val="20"/>
        </w:rPr>
        <w:t xml:space="preserve">ent równoważny wskazanemu przez </w:t>
      </w:r>
      <w:r w:rsidR="001C2A40" w:rsidRPr="0023163E">
        <w:rPr>
          <w:rFonts w:ascii="Times New Roman" w:hAnsi="Times New Roman"/>
          <w:sz w:val="20"/>
          <w:szCs w:val="20"/>
        </w:rPr>
        <w:t>Zamawiającego. Zamawiający we wskazanych pozycjach wskazał ogólnodostępny asortyment konkretnego producenta, biorąc w szczególności specyfic</w:t>
      </w:r>
      <w:r>
        <w:rPr>
          <w:rFonts w:ascii="Times New Roman" w:hAnsi="Times New Roman"/>
          <w:sz w:val="20"/>
          <w:szCs w:val="20"/>
        </w:rPr>
        <w:t xml:space="preserve">zne właściwości tych produktów – </w:t>
      </w:r>
      <w:r w:rsidR="001C2A40" w:rsidRPr="0023163E">
        <w:rPr>
          <w:rFonts w:ascii="Times New Roman" w:hAnsi="Times New Roman"/>
          <w:sz w:val="20"/>
          <w:szCs w:val="20"/>
        </w:rPr>
        <w:t>Zamawiający dopuszcza składan</w:t>
      </w:r>
      <w:r w:rsidRPr="0023163E">
        <w:rPr>
          <w:rFonts w:ascii="Times New Roman" w:hAnsi="Times New Roman"/>
          <w:sz w:val="20"/>
          <w:szCs w:val="20"/>
        </w:rPr>
        <w:t>ie ofert równoważnych</w:t>
      </w:r>
      <w:r>
        <w:rPr>
          <w:rFonts w:ascii="Times New Roman" w:hAnsi="Times New Roman"/>
          <w:sz w:val="20"/>
          <w:szCs w:val="20"/>
        </w:rPr>
        <w:t xml:space="preserve"> </w:t>
      </w:r>
      <w:r w:rsidRPr="0023163E">
        <w:rPr>
          <w:rFonts w:ascii="Times New Roman" w:hAnsi="Times New Roman"/>
          <w:sz w:val="20"/>
          <w:szCs w:val="20"/>
        </w:rPr>
        <w:t>(oznaczone w opisie przedmiotu Zamówienia gwiazdką). Na podstawie załączonych próbek Zamawiający oceni równoważność zaoferowanych produktów. W celu oceny dostarczonych próbek, Zamawiający dokona powołania Zespołu ds. oceny próbek. W przypadku gdy Zespół uzna, że asortyment nie spełnia wymagań równoważności – oferta zostanie odrzucona.</w:t>
      </w:r>
    </w:p>
    <w:p w:rsidR="001C2A40" w:rsidRPr="001C2A40" w:rsidRDefault="001C2A40" w:rsidP="001C2A40">
      <w:pPr>
        <w:spacing w:after="0" w:line="240" w:lineRule="auto"/>
        <w:ind w:left="426" w:hanging="426"/>
        <w:rPr>
          <w:rFonts w:ascii="Times New Roman" w:hAnsi="Times New Roman"/>
          <w:sz w:val="20"/>
          <w:szCs w:val="20"/>
        </w:rPr>
      </w:pPr>
    </w:p>
    <w:p w:rsidR="00676A16" w:rsidRPr="001C2A40" w:rsidRDefault="001C2A40" w:rsidP="001C2A40">
      <w:pPr>
        <w:spacing w:after="0" w:line="240" w:lineRule="auto"/>
        <w:ind w:left="426" w:hanging="426"/>
        <w:rPr>
          <w:rFonts w:ascii="Times New Roman" w:hAnsi="Times New Roman"/>
          <w:color w:val="000000"/>
          <w:sz w:val="20"/>
          <w:szCs w:val="20"/>
        </w:rPr>
      </w:pPr>
      <w:r>
        <w:rPr>
          <w:rFonts w:ascii="Times New Roman" w:hAnsi="Times New Roman"/>
          <w:sz w:val="20"/>
          <w:szCs w:val="20"/>
        </w:rPr>
        <w:t>3.5.</w:t>
      </w:r>
      <w:r>
        <w:rPr>
          <w:rFonts w:ascii="Times New Roman" w:hAnsi="Times New Roman"/>
          <w:sz w:val="20"/>
          <w:szCs w:val="20"/>
        </w:rPr>
        <w:tab/>
      </w:r>
      <w:r w:rsidR="00676A16" w:rsidRPr="00676A16">
        <w:rPr>
          <w:rFonts w:ascii="Times New Roman" w:hAnsi="Times New Roman"/>
          <w:sz w:val="20"/>
          <w:szCs w:val="20"/>
        </w:rPr>
        <w:t xml:space="preserve">Dokumenty </w:t>
      </w:r>
      <w:r>
        <w:rPr>
          <w:rFonts w:ascii="Times New Roman" w:hAnsi="Times New Roman"/>
          <w:color w:val="000000"/>
          <w:sz w:val="20"/>
          <w:szCs w:val="20"/>
        </w:rPr>
        <w:t>wskazane w pkt 3.2 – 3.4.</w:t>
      </w:r>
      <w:r w:rsidR="00676A16" w:rsidRPr="00676A16">
        <w:rPr>
          <w:rFonts w:ascii="Times New Roman" w:hAnsi="Times New Roman"/>
          <w:color w:val="000000"/>
          <w:sz w:val="20"/>
          <w:szCs w:val="20"/>
        </w:rPr>
        <w:t xml:space="preserve"> powinny w sposób jednoznaczny potwierdzić spełnianie wymagań postawionych przez Zamawiającego. W przypadku gdy dokumenty nie potwierdzą w sposób jednoznaczny posiadanie wskazanych cech/parametrów lub będą budzić wątpliwości – Zamawiający może wezwać Wykonawcę z co najmniej 3 dniowym wyprzedzeniem, </w:t>
      </w:r>
      <w:r w:rsidR="00676A16" w:rsidRPr="00676A16">
        <w:rPr>
          <w:rFonts w:ascii="Times New Roman" w:hAnsi="Times New Roman"/>
          <w:color w:val="000000"/>
          <w:sz w:val="20"/>
          <w:szCs w:val="20"/>
          <w:u w:val="single"/>
        </w:rPr>
        <w:t>do przeprowadzenia demonstracji zaoferowanego asortymentu</w:t>
      </w:r>
      <w:r w:rsidR="00676A16" w:rsidRPr="00676A16">
        <w:rPr>
          <w:rFonts w:ascii="Times New Roman" w:hAnsi="Times New Roman"/>
          <w:color w:val="000000"/>
          <w:sz w:val="20"/>
          <w:szCs w:val="20"/>
        </w:rPr>
        <w:t xml:space="preserve"> (wybranych elementów, wskazanych przez Zamawiającego) – celem potwierdzenia spełniania wymagań postawionych w postępowaniu.</w:t>
      </w:r>
    </w:p>
    <w:p w:rsidR="00DE5C23" w:rsidRPr="003F1525" w:rsidRDefault="00DE5C23" w:rsidP="00DE5C23">
      <w:pPr>
        <w:spacing w:after="0" w:line="240" w:lineRule="auto"/>
        <w:rPr>
          <w:rFonts w:ascii="Times New Roman" w:eastAsia="TimesNewRoman" w:hAnsi="Times New Roman"/>
          <w:sz w:val="20"/>
          <w:szCs w:val="20"/>
          <w:lang w:eastAsia="pl-PL"/>
        </w:rPr>
      </w:pPr>
    </w:p>
    <w:p w:rsidR="00EE07C6" w:rsidRPr="003F1525" w:rsidRDefault="00EE07C6" w:rsidP="00517903">
      <w:pPr>
        <w:pStyle w:val="Akapitzlist"/>
        <w:numPr>
          <w:ilvl w:val="0"/>
          <w:numId w:val="33"/>
        </w:numPr>
        <w:spacing w:after="0" w:line="240" w:lineRule="auto"/>
        <w:ind w:left="426" w:hanging="426"/>
        <w:rPr>
          <w:rFonts w:ascii="Times New Roman" w:hAnsi="Times New Roman"/>
          <w:b/>
          <w:sz w:val="20"/>
          <w:szCs w:val="20"/>
          <w:lang w:eastAsia="pl-PL"/>
        </w:rPr>
      </w:pPr>
      <w:r w:rsidRPr="003F1525">
        <w:rPr>
          <w:rFonts w:ascii="Times New Roman" w:hAnsi="Times New Roman"/>
          <w:b/>
          <w:sz w:val="20"/>
          <w:szCs w:val="20"/>
        </w:rPr>
        <w:t>Jeżeli wykonawca ma siedzibę lub miejsce zamieszkania poza terytorium Rzeczypospolitej Polskiej zamiast dokument</w:t>
      </w:r>
      <w:r w:rsidR="000C47FD">
        <w:rPr>
          <w:rFonts w:ascii="Times New Roman" w:hAnsi="Times New Roman"/>
          <w:b/>
          <w:sz w:val="20"/>
          <w:szCs w:val="20"/>
        </w:rPr>
        <w:t>ów, o których mowa w pkt VII.3.</w:t>
      </w:r>
      <w:r w:rsidR="00CC0067">
        <w:rPr>
          <w:rFonts w:ascii="Times New Roman" w:hAnsi="Times New Roman"/>
          <w:b/>
          <w:sz w:val="20"/>
          <w:szCs w:val="20"/>
        </w:rPr>
        <w:t>1</w:t>
      </w:r>
      <w:r w:rsidR="000C47FD">
        <w:rPr>
          <w:rFonts w:ascii="Times New Roman" w:hAnsi="Times New Roman"/>
          <w:b/>
          <w:sz w:val="20"/>
          <w:szCs w:val="20"/>
        </w:rPr>
        <w:t xml:space="preserve"> -4</w:t>
      </w:r>
      <w:r w:rsidRPr="003F1525">
        <w:rPr>
          <w:rFonts w:ascii="Times New Roman" w:hAnsi="Times New Roman"/>
          <w:b/>
          <w:sz w:val="20"/>
          <w:szCs w:val="20"/>
        </w:rPr>
        <w:t>) SIWZ, składa odpowiednio:</w:t>
      </w:r>
    </w:p>
    <w:p w:rsidR="00CC0067" w:rsidRPr="00CC0067" w:rsidRDefault="00CC0067" w:rsidP="00517903">
      <w:pPr>
        <w:numPr>
          <w:ilvl w:val="2"/>
          <w:numId w:val="33"/>
        </w:numPr>
        <w:spacing w:after="0" w:line="240" w:lineRule="auto"/>
        <w:rPr>
          <w:rFonts w:ascii="Times New Roman" w:hAnsi="Times New Roman"/>
          <w:sz w:val="20"/>
          <w:szCs w:val="20"/>
        </w:rPr>
      </w:pPr>
      <w:r w:rsidRPr="00CC0067">
        <w:rPr>
          <w:rFonts w:ascii="Times New Roman" w:hAnsi="Times New Roman"/>
          <w:sz w:val="20"/>
          <w:szCs w:val="20"/>
        </w:rPr>
        <w:t xml:space="preserve">dla dokumentów określonych w pkt </w:t>
      </w:r>
      <w:r>
        <w:rPr>
          <w:rFonts w:ascii="Times New Roman" w:hAnsi="Times New Roman"/>
          <w:sz w:val="20"/>
          <w:szCs w:val="20"/>
        </w:rPr>
        <w:t>VII.3.1)</w:t>
      </w:r>
      <w:r w:rsidRPr="00CC0067">
        <w:rPr>
          <w:rFonts w:ascii="Times New Roman" w:hAnsi="Times New Roman"/>
          <w:sz w:val="20"/>
          <w:szCs w:val="20"/>
        </w:rPr>
        <w:t xml:space="preserve"> niniejszej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w:t>
      </w:r>
    </w:p>
    <w:p w:rsidR="00CC0067" w:rsidRPr="00CC0067" w:rsidRDefault="00CC0067" w:rsidP="00517903">
      <w:pPr>
        <w:numPr>
          <w:ilvl w:val="2"/>
          <w:numId w:val="33"/>
        </w:numPr>
        <w:spacing w:after="0" w:line="240" w:lineRule="auto"/>
        <w:rPr>
          <w:rFonts w:ascii="Times New Roman" w:hAnsi="Times New Roman"/>
          <w:sz w:val="20"/>
          <w:szCs w:val="20"/>
        </w:rPr>
      </w:pPr>
      <w:r w:rsidRPr="00CC0067">
        <w:rPr>
          <w:rFonts w:ascii="Times New Roman" w:hAnsi="Times New Roman"/>
          <w:sz w:val="20"/>
          <w:szCs w:val="20"/>
        </w:rPr>
        <w:t xml:space="preserve">Jeżeli w kraju, w którym wykonawca ma siedzibę lub miejsce zamieszkania lub miejsce zamieszkania ma osoba, której dokument dotyczy, nie wydaje się dokumentów, o których mowa w pkt </w:t>
      </w:r>
      <w:r w:rsidR="00094449">
        <w:rPr>
          <w:rFonts w:ascii="Times New Roman" w:hAnsi="Times New Roman"/>
          <w:sz w:val="20"/>
          <w:szCs w:val="20"/>
        </w:rPr>
        <w:t>VI.3.1</w:t>
      </w:r>
      <w:r>
        <w:rPr>
          <w:rFonts w:ascii="Times New Roman" w:hAnsi="Times New Roman"/>
          <w:sz w:val="20"/>
          <w:szCs w:val="20"/>
        </w:rPr>
        <w:t>)</w:t>
      </w:r>
      <w:r w:rsidRPr="00CC0067">
        <w:rPr>
          <w:rFonts w:ascii="Times New Roman" w:hAnsi="Times New Roman"/>
          <w:sz w:val="20"/>
          <w:szCs w:val="20"/>
        </w:rPr>
        <w:t xml:space="preserve"> niniejszej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odpowiednio nie wcześniej niż 6 miesięcy/ 3 miesiące przed upływem terminu składania ofert.</w:t>
      </w:r>
    </w:p>
    <w:p w:rsidR="00CC0067" w:rsidRPr="00CC0067" w:rsidRDefault="00CC0067" w:rsidP="00517903">
      <w:pPr>
        <w:numPr>
          <w:ilvl w:val="2"/>
          <w:numId w:val="33"/>
        </w:numPr>
        <w:spacing w:after="0" w:line="240" w:lineRule="auto"/>
        <w:rPr>
          <w:rFonts w:ascii="Times New Roman" w:hAnsi="Times New Roman"/>
          <w:sz w:val="20"/>
          <w:szCs w:val="20"/>
        </w:rPr>
      </w:pPr>
      <w:r w:rsidRPr="00CC0067">
        <w:rPr>
          <w:rFonts w:ascii="Times New Roman" w:hAnsi="Times New Roman"/>
          <w:sz w:val="20"/>
          <w:szCs w:val="20"/>
          <w:lang w:eastAsia="pl-PL"/>
        </w:rPr>
        <w:t>w przypadku wskazania przez wykonawcę dostępności dokumentów, o których mowa w pkt  </w:t>
      </w:r>
      <w:r w:rsidR="00094449">
        <w:rPr>
          <w:rFonts w:ascii="Times New Roman" w:hAnsi="Times New Roman"/>
          <w:sz w:val="20"/>
          <w:szCs w:val="20"/>
          <w:lang w:eastAsia="pl-PL"/>
        </w:rPr>
        <w:t>VII.3.1</w:t>
      </w:r>
      <w:r>
        <w:rPr>
          <w:rFonts w:ascii="Times New Roman" w:hAnsi="Times New Roman"/>
          <w:sz w:val="20"/>
          <w:szCs w:val="20"/>
          <w:lang w:eastAsia="pl-PL"/>
        </w:rPr>
        <w:t>)</w:t>
      </w:r>
      <w:r w:rsidRPr="00CC0067">
        <w:rPr>
          <w:rFonts w:ascii="Times New Roman" w:hAnsi="Times New Roman"/>
          <w:sz w:val="20"/>
          <w:szCs w:val="20"/>
          <w:lang w:eastAsia="pl-PL"/>
        </w:rPr>
        <w:t xml:space="preserve"> niniejszej SIWZ, w formie elektronicznej pod określonymi adresami internetowymi ogólnodostępnych </w:t>
      </w:r>
      <w:r>
        <w:rPr>
          <w:rFonts w:ascii="Times New Roman" w:hAnsi="Times New Roman"/>
          <w:sz w:val="20"/>
          <w:szCs w:val="20"/>
          <w:lang w:eastAsia="pl-PL"/>
        </w:rPr>
        <w:br/>
      </w:r>
      <w:r w:rsidRPr="00CC0067">
        <w:rPr>
          <w:rFonts w:ascii="Times New Roman" w:hAnsi="Times New Roman"/>
          <w:sz w:val="20"/>
          <w:szCs w:val="20"/>
          <w:lang w:eastAsia="pl-PL"/>
        </w:rPr>
        <w:t>i bezpłatnych baz danych, Zamawiający pobierze samodzielnie z tych baz danych wskazane przez wykonawcę oświadczenia lub dokumenty.</w:t>
      </w:r>
    </w:p>
    <w:p w:rsidR="00CC0067" w:rsidRPr="00CC0067" w:rsidRDefault="00CC0067" w:rsidP="00517903">
      <w:pPr>
        <w:numPr>
          <w:ilvl w:val="2"/>
          <w:numId w:val="33"/>
        </w:numPr>
        <w:spacing w:after="0" w:line="240" w:lineRule="auto"/>
        <w:rPr>
          <w:rFonts w:ascii="Times New Roman" w:hAnsi="Times New Roman"/>
          <w:sz w:val="20"/>
          <w:szCs w:val="20"/>
        </w:rPr>
      </w:pPr>
      <w:r w:rsidRPr="00CC0067">
        <w:rPr>
          <w:rFonts w:ascii="Times New Roman" w:hAnsi="Times New Roman"/>
          <w:sz w:val="20"/>
          <w:szCs w:val="20"/>
          <w:lang w:eastAsia="pl-PL"/>
        </w:rPr>
        <w:t xml:space="preserve">w przypadku wskazania przez wykonawcę oświadczeń lub dokumentów, o których mowa w pkt </w:t>
      </w:r>
      <w:r w:rsidR="00094449">
        <w:rPr>
          <w:rFonts w:ascii="Times New Roman" w:hAnsi="Times New Roman"/>
          <w:sz w:val="20"/>
          <w:szCs w:val="20"/>
          <w:lang w:eastAsia="pl-PL"/>
        </w:rPr>
        <w:t>VII.3.1</w:t>
      </w:r>
      <w:r>
        <w:rPr>
          <w:rFonts w:ascii="Times New Roman" w:hAnsi="Times New Roman"/>
          <w:sz w:val="20"/>
          <w:szCs w:val="20"/>
          <w:lang w:eastAsia="pl-PL"/>
        </w:rPr>
        <w:t xml:space="preserve">) </w:t>
      </w:r>
      <w:r w:rsidRPr="00CC0067">
        <w:rPr>
          <w:rFonts w:ascii="Times New Roman" w:hAnsi="Times New Roman"/>
          <w:sz w:val="20"/>
          <w:szCs w:val="20"/>
          <w:lang w:eastAsia="pl-PL"/>
        </w:rPr>
        <w:t>niniejszej SIWZ, które znajdują się w posiadaniu Zamawiającego, w szczególności oświadczeń i dokumentów przechowywanych przez Zamawiającego zgodnie z art. 97 ust. 1 ustawy Pzp, Zamawiający skorzysta z posiadanych oświadczeń lub dokumentów, o ile są one nadal aktualne.</w:t>
      </w:r>
    </w:p>
    <w:p w:rsidR="003F2A1F" w:rsidRPr="003F1525" w:rsidRDefault="003F2A1F" w:rsidP="00DE5C23">
      <w:pPr>
        <w:autoSpaceDE w:val="0"/>
        <w:autoSpaceDN w:val="0"/>
        <w:adjustRightInd w:val="0"/>
        <w:spacing w:after="0" w:line="240" w:lineRule="auto"/>
        <w:rPr>
          <w:rFonts w:ascii="Times New Roman" w:hAnsi="Times New Roman"/>
          <w:b/>
          <w:sz w:val="20"/>
          <w:szCs w:val="20"/>
          <w:lang w:eastAsia="pl-PL"/>
        </w:rPr>
      </w:pPr>
    </w:p>
    <w:p w:rsidR="006A744B" w:rsidRPr="00410721" w:rsidRDefault="00EE07C6" w:rsidP="00517903">
      <w:pPr>
        <w:pStyle w:val="Akapitzlist"/>
        <w:numPr>
          <w:ilvl w:val="0"/>
          <w:numId w:val="33"/>
        </w:numPr>
        <w:autoSpaceDE w:val="0"/>
        <w:autoSpaceDN w:val="0"/>
        <w:adjustRightInd w:val="0"/>
        <w:spacing w:after="0" w:line="240" w:lineRule="auto"/>
        <w:rPr>
          <w:rFonts w:ascii="Times New Roman" w:hAnsi="Times New Roman"/>
          <w:b/>
          <w:sz w:val="20"/>
          <w:szCs w:val="20"/>
          <w:lang w:eastAsia="pl-PL"/>
        </w:rPr>
      </w:pPr>
      <w:r w:rsidRPr="00410721">
        <w:rPr>
          <w:rFonts w:ascii="Times New Roman" w:hAnsi="Times New Roman"/>
          <w:b/>
          <w:sz w:val="20"/>
          <w:szCs w:val="20"/>
          <w:lang w:eastAsia="pl-PL"/>
        </w:rPr>
        <w:t>Informacja dla Wykonawców wspólnie ubiegających się o udzielenie zamówienia (spółki cywilne/konsorcja):</w:t>
      </w:r>
    </w:p>
    <w:p w:rsidR="006A744B" w:rsidRPr="003F1525" w:rsidRDefault="00EE07C6" w:rsidP="00517903">
      <w:pPr>
        <w:pStyle w:val="Akapitzlist"/>
        <w:numPr>
          <w:ilvl w:val="1"/>
          <w:numId w:val="33"/>
        </w:numPr>
        <w:autoSpaceDE w:val="0"/>
        <w:autoSpaceDN w:val="0"/>
        <w:adjustRightInd w:val="0"/>
        <w:spacing w:after="0" w:line="240" w:lineRule="auto"/>
        <w:rPr>
          <w:rFonts w:ascii="Times New Roman" w:hAnsi="Times New Roman"/>
          <w:b/>
          <w:sz w:val="20"/>
          <w:szCs w:val="20"/>
          <w:lang w:eastAsia="pl-PL"/>
        </w:rPr>
      </w:pPr>
      <w:r w:rsidRPr="003F1525">
        <w:rPr>
          <w:rFonts w:ascii="Times New Roman" w:hAnsi="Times New Roman"/>
          <w:sz w:val="20"/>
          <w:szCs w:val="20"/>
          <w:lang w:eastAsia="pl-PL"/>
        </w:rPr>
        <w:t xml:space="preserve">Wykonawcy mogą wspólnie ubiegać się o udzielenie zamówienia. W takim przypadku Wykonawcy ustanawiają pełnomocnika do reprezentowania ich w postępowaniu o udzielenie zamówienia albo reprezentowania </w:t>
      </w:r>
      <w:r w:rsidR="00FE793F">
        <w:rPr>
          <w:rFonts w:ascii="Times New Roman" w:hAnsi="Times New Roman"/>
          <w:sz w:val="20"/>
          <w:szCs w:val="20"/>
          <w:lang w:eastAsia="pl-PL"/>
        </w:rPr>
        <w:br/>
      </w:r>
      <w:r w:rsidRPr="003F1525">
        <w:rPr>
          <w:rFonts w:ascii="Times New Roman" w:hAnsi="Times New Roman"/>
          <w:sz w:val="20"/>
          <w:szCs w:val="20"/>
          <w:lang w:eastAsia="pl-PL"/>
        </w:rPr>
        <w:t>w postępowaniu i zawarcia umowy w sprawie zamówienia publicznego.</w:t>
      </w:r>
    </w:p>
    <w:p w:rsidR="006A744B" w:rsidRPr="003F1525" w:rsidRDefault="00EE07C6" w:rsidP="00517903">
      <w:pPr>
        <w:pStyle w:val="Akapitzlist"/>
        <w:numPr>
          <w:ilvl w:val="1"/>
          <w:numId w:val="33"/>
        </w:numPr>
        <w:autoSpaceDE w:val="0"/>
        <w:autoSpaceDN w:val="0"/>
        <w:adjustRightInd w:val="0"/>
        <w:spacing w:after="0" w:line="240" w:lineRule="auto"/>
        <w:rPr>
          <w:rFonts w:ascii="Times New Roman" w:hAnsi="Times New Roman"/>
          <w:b/>
          <w:sz w:val="20"/>
          <w:szCs w:val="20"/>
          <w:lang w:eastAsia="pl-PL"/>
        </w:rPr>
      </w:pPr>
      <w:r w:rsidRPr="003F1525">
        <w:rPr>
          <w:rFonts w:ascii="Times New Roman" w:hAnsi="Times New Roman"/>
          <w:sz w:val="20"/>
          <w:szCs w:val="20"/>
          <w:lang w:eastAsia="pl-PL"/>
        </w:rPr>
        <w:t xml:space="preserve">W przypadku Wykonawców wspólnie ubiegających się o udzielenie zamówienia, żaden z nich nie może podlegać wykluczeniu z powodu niespełnienia warunków, o których mowa w art. 24 ust. 1 ustawy Pzp oraz </w:t>
      </w:r>
      <w:r w:rsidR="00D617C4" w:rsidRPr="003F1525">
        <w:rPr>
          <w:rFonts w:ascii="Times New Roman" w:hAnsi="Times New Roman"/>
          <w:bCs/>
          <w:sz w:val="20"/>
          <w:szCs w:val="20"/>
          <w:lang w:eastAsia="pl-PL"/>
        </w:rPr>
        <w:t>art. 24 ust. 5 pkt</w:t>
      </w:r>
      <w:r w:rsidR="00A279C6">
        <w:rPr>
          <w:rFonts w:ascii="Times New Roman" w:hAnsi="Times New Roman"/>
          <w:bCs/>
          <w:sz w:val="20"/>
          <w:szCs w:val="20"/>
          <w:lang w:eastAsia="pl-PL"/>
        </w:rPr>
        <w:t xml:space="preserve"> </w:t>
      </w:r>
      <w:r w:rsidR="00D617C4" w:rsidRPr="003F1525">
        <w:rPr>
          <w:rFonts w:ascii="Times New Roman" w:hAnsi="Times New Roman"/>
          <w:bCs/>
          <w:sz w:val="20"/>
          <w:szCs w:val="20"/>
          <w:lang w:eastAsia="pl-PL"/>
        </w:rPr>
        <w:t xml:space="preserve">1, </w:t>
      </w:r>
      <w:r w:rsidRPr="003F1525">
        <w:rPr>
          <w:rFonts w:ascii="Times New Roman" w:hAnsi="Times New Roman"/>
          <w:bCs/>
          <w:sz w:val="20"/>
          <w:szCs w:val="20"/>
          <w:lang w:eastAsia="pl-PL"/>
        </w:rPr>
        <w:t>4</w:t>
      </w:r>
      <w:r w:rsidRPr="003F1525">
        <w:rPr>
          <w:rFonts w:ascii="Times New Roman" w:hAnsi="Times New Roman"/>
          <w:sz w:val="20"/>
          <w:szCs w:val="20"/>
          <w:lang w:eastAsia="pl-PL"/>
        </w:rPr>
        <w:t xml:space="preserve">, natomiast spełnianie warunków udziału w postępowaniu Wykonawcy wykazują łącznie, zgodnie </w:t>
      </w:r>
      <w:r w:rsidR="00A279C6">
        <w:rPr>
          <w:rFonts w:ascii="Times New Roman" w:hAnsi="Times New Roman"/>
          <w:sz w:val="20"/>
          <w:szCs w:val="20"/>
          <w:lang w:eastAsia="pl-PL"/>
        </w:rPr>
        <w:br/>
      </w:r>
      <w:r w:rsidRPr="003F1525">
        <w:rPr>
          <w:rFonts w:ascii="Times New Roman" w:hAnsi="Times New Roman"/>
          <w:sz w:val="20"/>
          <w:szCs w:val="20"/>
          <w:lang w:eastAsia="pl-PL"/>
        </w:rPr>
        <w:t>z wymaganiami określonymi w roz</w:t>
      </w:r>
      <w:r w:rsidR="008D63A0" w:rsidRPr="003F1525">
        <w:rPr>
          <w:rFonts w:ascii="Times New Roman" w:hAnsi="Times New Roman"/>
          <w:sz w:val="20"/>
          <w:szCs w:val="20"/>
          <w:lang w:eastAsia="pl-PL"/>
        </w:rPr>
        <w:t>dz</w:t>
      </w:r>
      <w:r w:rsidR="00FE793F">
        <w:rPr>
          <w:rFonts w:ascii="Times New Roman" w:hAnsi="Times New Roman"/>
          <w:sz w:val="20"/>
          <w:szCs w:val="20"/>
          <w:lang w:eastAsia="pl-PL"/>
        </w:rPr>
        <w:t>. VI.</w:t>
      </w:r>
      <w:r w:rsidRPr="003F1525">
        <w:rPr>
          <w:rFonts w:ascii="Times New Roman" w:hAnsi="Times New Roman"/>
          <w:sz w:val="20"/>
          <w:szCs w:val="20"/>
          <w:lang w:eastAsia="pl-PL"/>
        </w:rPr>
        <w:t>1</w:t>
      </w:r>
      <w:r w:rsidR="00FE793F">
        <w:rPr>
          <w:rFonts w:ascii="Times New Roman" w:hAnsi="Times New Roman"/>
          <w:sz w:val="20"/>
          <w:szCs w:val="20"/>
          <w:lang w:eastAsia="pl-PL"/>
        </w:rPr>
        <w:t>.</w:t>
      </w:r>
      <w:r w:rsidRPr="003F1525">
        <w:rPr>
          <w:rFonts w:ascii="Times New Roman" w:hAnsi="Times New Roman"/>
          <w:sz w:val="20"/>
          <w:szCs w:val="20"/>
          <w:lang w:eastAsia="pl-PL"/>
        </w:rPr>
        <w:t>2 niniejszej SIWZ.</w:t>
      </w:r>
    </w:p>
    <w:p w:rsidR="006A744B" w:rsidRPr="003F1525" w:rsidRDefault="00EE07C6" w:rsidP="00517903">
      <w:pPr>
        <w:pStyle w:val="Akapitzlist"/>
        <w:numPr>
          <w:ilvl w:val="1"/>
          <w:numId w:val="33"/>
        </w:numPr>
        <w:autoSpaceDE w:val="0"/>
        <w:autoSpaceDN w:val="0"/>
        <w:adjustRightInd w:val="0"/>
        <w:spacing w:after="0" w:line="240" w:lineRule="auto"/>
        <w:rPr>
          <w:rFonts w:ascii="Times New Roman" w:hAnsi="Times New Roman"/>
          <w:b/>
          <w:sz w:val="20"/>
          <w:szCs w:val="20"/>
          <w:lang w:eastAsia="pl-PL"/>
        </w:rPr>
      </w:pPr>
      <w:r w:rsidRPr="003F1525">
        <w:rPr>
          <w:rFonts w:ascii="Times New Roman" w:hAnsi="Times New Roman"/>
          <w:sz w:val="20"/>
          <w:szCs w:val="20"/>
          <w:lang w:eastAsia="pl-PL"/>
        </w:rPr>
        <w:t xml:space="preserve">W przypadku wspólnego ubiegania się o zamówienie przez wykonawcę, oświadczenie o którym mowa w </w:t>
      </w:r>
      <w:r w:rsidRPr="003F1525">
        <w:rPr>
          <w:rFonts w:ascii="Times New Roman" w:hAnsi="Times New Roman"/>
          <w:color w:val="000000"/>
          <w:sz w:val="20"/>
          <w:szCs w:val="20"/>
          <w:lang w:eastAsia="pl-PL"/>
        </w:rPr>
        <w:t>roz</w:t>
      </w:r>
      <w:r w:rsidR="00A60C6B" w:rsidRPr="003F1525">
        <w:rPr>
          <w:rFonts w:ascii="Times New Roman" w:hAnsi="Times New Roman"/>
          <w:color w:val="000000"/>
          <w:sz w:val="20"/>
          <w:szCs w:val="20"/>
          <w:lang w:eastAsia="pl-PL"/>
        </w:rPr>
        <w:t>dz</w:t>
      </w:r>
      <w:r w:rsidRPr="003F1525">
        <w:rPr>
          <w:rFonts w:ascii="Times New Roman" w:hAnsi="Times New Roman"/>
          <w:color w:val="000000"/>
          <w:sz w:val="20"/>
          <w:szCs w:val="20"/>
          <w:lang w:eastAsia="pl-PL"/>
        </w:rPr>
        <w:t>. VII pkt 1</w:t>
      </w:r>
      <w:r w:rsidR="00D617C4" w:rsidRPr="003F1525">
        <w:rPr>
          <w:rFonts w:ascii="Times New Roman" w:hAnsi="Times New Roman"/>
          <w:color w:val="000000"/>
          <w:sz w:val="20"/>
          <w:szCs w:val="20"/>
          <w:lang w:eastAsia="pl-PL"/>
        </w:rPr>
        <w:t>.1.</w:t>
      </w:r>
      <w:r w:rsidRPr="003F1525">
        <w:rPr>
          <w:rFonts w:ascii="Times New Roman" w:hAnsi="Times New Roman"/>
          <w:color w:val="000000"/>
          <w:sz w:val="20"/>
          <w:szCs w:val="20"/>
          <w:lang w:eastAsia="pl-PL"/>
        </w:rPr>
        <w:t xml:space="preserve"> SIWZ składa każdy z wykonawców wspólnie ubiegających się o zamówienie. Dokumenty te potwierdzają spełnianie warunków udziału w postępowaniu oraz brak podstaw wykluczenia w zakresie, w którym każdy </w:t>
      </w:r>
      <w:r w:rsidR="00FE793F">
        <w:rPr>
          <w:rFonts w:ascii="Times New Roman" w:hAnsi="Times New Roman"/>
          <w:color w:val="000000"/>
          <w:sz w:val="20"/>
          <w:szCs w:val="20"/>
          <w:lang w:eastAsia="pl-PL"/>
        </w:rPr>
        <w:br/>
      </w:r>
      <w:r w:rsidRPr="003F1525">
        <w:rPr>
          <w:rFonts w:ascii="Times New Roman" w:hAnsi="Times New Roman"/>
          <w:color w:val="000000"/>
          <w:sz w:val="20"/>
          <w:szCs w:val="20"/>
          <w:lang w:eastAsia="pl-PL"/>
        </w:rPr>
        <w:t>z wykonawców wykazuje spełnianie warunków udziału w postępowaniu oraz brak podstaw wykluczenia.</w:t>
      </w:r>
    </w:p>
    <w:p w:rsidR="006A744B" w:rsidRPr="003F1525" w:rsidRDefault="00EE07C6" w:rsidP="00517903">
      <w:pPr>
        <w:pStyle w:val="Akapitzlist"/>
        <w:numPr>
          <w:ilvl w:val="1"/>
          <w:numId w:val="33"/>
        </w:numPr>
        <w:autoSpaceDE w:val="0"/>
        <w:autoSpaceDN w:val="0"/>
        <w:adjustRightInd w:val="0"/>
        <w:spacing w:after="0" w:line="240" w:lineRule="auto"/>
        <w:rPr>
          <w:rFonts w:ascii="Times New Roman" w:hAnsi="Times New Roman"/>
          <w:b/>
          <w:sz w:val="20"/>
          <w:szCs w:val="20"/>
          <w:lang w:eastAsia="pl-PL"/>
        </w:rPr>
      </w:pPr>
      <w:r w:rsidRPr="003F1525">
        <w:rPr>
          <w:rFonts w:ascii="Times New Roman" w:hAnsi="Times New Roman"/>
          <w:sz w:val="20"/>
          <w:szCs w:val="20"/>
          <w:lang w:eastAsia="pl-PL"/>
        </w:rPr>
        <w:t>W przypadku wspólnego ubiegania się o zamówienie przez wykonawców oświadczenie o przynależności lub braku przynależności do tej samej grupy kapitałowej, o którym mowa w roz</w:t>
      </w:r>
      <w:r w:rsidR="00CD4CFC" w:rsidRPr="003F1525">
        <w:rPr>
          <w:rFonts w:ascii="Times New Roman" w:hAnsi="Times New Roman"/>
          <w:sz w:val="20"/>
          <w:szCs w:val="20"/>
          <w:lang w:eastAsia="pl-PL"/>
        </w:rPr>
        <w:t>dz. VII.2.1</w:t>
      </w:r>
      <w:r w:rsidRPr="003F1525">
        <w:rPr>
          <w:rFonts w:ascii="Times New Roman" w:hAnsi="Times New Roman"/>
          <w:sz w:val="20"/>
          <w:szCs w:val="20"/>
          <w:lang w:eastAsia="pl-PL"/>
        </w:rPr>
        <w:t xml:space="preserve"> niniejszej SIWZ, składa każdy </w:t>
      </w:r>
      <w:r w:rsidR="00FE793F">
        <w:rPr>
          <w:rFonts w:ascii="Times New Roman" w:hAnsi="Times New Roman"/>
          <w:sz w:val="20"/>
          <w:szCs w:val="20"/>
          <w:lang w:eastAsia="pl-PL"/>
        </w:rPr>
        <w:br/>
      </w:r>
      <w:r w:rsidRPr="003F1525">
        <w:rPr>
          <w:rFonts w:ascii="Times New Roman" w:hAnsi="Times New Roman"/>
          <w:sz w:val="20"/>
          <w:szCs w:val="20"/>
          <w:lang w:eastAsia="pl-PL"/>
        </w:rPr>
        <w:t>w Wykonawców.</w:t>
      </w:r>
    </w:p>
    <w:p w:rsidR="006A744B" w:rsidRPr="003F1525" w:rsidRDefault="006A744B" w:rsidP="00DE5C23">
      <w:pPr>
        <w:pStyle w:val="Akapitzlist"/>
        <w:autoSpaceDE w:val="0"/>
        <w:autoSpaceDN w:val="0"/>
        <w:adjustRightInd w:val="0"/>
        <w:spacing w:after="0" w:line="240" w:lineRule="auto"/>
        <w:ind w:left="360"/>
        <w:rPr>
          <w:rFonts w:ascii="Times New Roman" w:hAnsi="Times New Roman"/>
          <w:b/>
          <w:sz w:val="20"/>
          <w:szCs w:val="20"/>
          <w:lang w:eastAsia="pl-PL"/>
        </w:rPr>
      </w:pPr>
    </w:p>
    <w:p w:rsidR="008D63A0" w:rsidRPr="003F1525" w:rsidRDefault="008D63A0" w:rsidP="00517903">
      <w:pPr>
        <w:pStyle w:val="Akapitzlist"/>
        <w:numPr>
          <w:ilvl w:val="0"/>
          <w:numId w:val="33"/>
        </w:numPr>
        <w:spacing w:after="0" w:line="240" w:lineRule="auto"/>
        <w:rPr>
          <w:rFonts w:ascii="Times New Roman" w:eastAsia="TimesNewRoman" w:hAnsi="Times New Roman"/>
          <w:sz w:val="20"/>
          <w:szCs w:val="20"/>
          <w:lang w:eastAsia="pl-PL"/>
        </w:rPr>
      </w:pPr>
      <w:r w:rsidRPr="003F1525">
        <w:rPr>
          <w:rFonts w:ascii="Times New Roman" w:hAnsi="Times New Roman"/>
          <w:sz w:val="20"/>
          <w:szCs w:val="20"/>
        </w:rPr>
        <w:t xml:space="preserve">W zakresie nieuregulowanym niniejszą SIWZ, zastosowanie mają przepisy rozporządzenia Ministra Rozwoju </w:t>
      </w:r>
      <w:r w:rsidR="009E1CA7">
        <w:rPr>
          <w:rFonts w:ascii="Times New Roman" w:hAnsi="Times New Roman"/>
          <w:sz w:val="20"/>
          <w:szCs w:val="20"/>
        </w:rPr>
        <w:br/>
      </w:r>
      <w:r w:rsidRPr="003F1525">
        <w:rPr>
          <w:rFonts w:ascii="Times New Roman" w:hAnsi="Times New Roman"/>
          <w:sz w:val="20"/>
          <w:szCs w:val="20"/>
        </w:rPr>
        <w:t xml:space="preserve">z dnia 26 lipca 2016 r. w sprawie rodzajów dokumentów, jakich może żądać zamawiający od wykonawcy </w:t>
      </w:r>
      <w:r w:rsidR="009E1CA7">
        <w:rPr>
          <w:rFonts w:ascii="Times New Roman" w:hAnsi="Times New Roman"/>
          <w:sz w:val="20"/>
          <w:szCs w:val="20"/>
        </w:rPr>
        <w:br/>
      </w:r>
      <w:r w:rsidRPr="003F1525">
        <w:rPr>
          <w:rFonts w:ascii="Times New Roman" w:hAnsi="Times New Roman"/>
          <w:sz w:val="20"/>
          <w:szCs w:val="20"/>
        </w:rPr>
        <w:t>w postępowaniu o udzielenie zamówienia (Dz. U. z 2016 r., poz. 1126).</w:t>
      </w:r>
    </w:p>
    <w:p w:rsidR="008D63A0" w:rsidRPr="003F1525" w:rsidRDefault="008D63A0" w:rsidP="00517903">
      <w:pPr>
        <w:pStyle w:val="Akapitzlist"/>
        <w:numPr>
          <w:ilvl w:val="0"/>
          <w:numId w:val="33"/>
        </w:numPr>
        <w:spacing w:after="0" w:line="240" w:lineRule="auto"/>
        <w:rPr>
          <w:rFonts w:ascii="Times New Roman" w:eastAsia="TimesNewRoman" w:hAnsi="Times New Roman"/>
          <w:sz w:val="20"/>
          <w:szCs w:val="20"/>
          <w:lang w:eastAsia="pl-PL"/>
        </w:rPr>
      </w:pPr>
      <w:r w:rsidRPr="003F1525">
        <w:rPr>
          <w:rFonts w:ascii="Times New Roman" w:hAnsi="Times New Roman"/>
          <w:color w:val="000000"/>
          <w:sz w:val="20"/>
          <w:szCs w:val="20"/>
        </w:rPr>
        <w:t>Jeżeli wykonawca nie złoży oświadczenia, o którym mowa w pkt VII.1.1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8D63A0" w:rsidRPr="003F1525" w:rsidRDefault="008D63A0" w:rsidP="00DE5C23">
      <w:pPr>
        <w:autoSpaceDE w:val="0"/>
        <w:autoSpaceDN w:val="0"/>
        <w:adjustRightInd w:val="0"/>
        <w:spacing w:after="0" w:line="240" w:lineRule="auto"/>
        <w:rPr>
          <w:rFonts w:ascii="Times New Roman" w:hAnsi="Times New Roman"/>
          <w:b/>
          <w:sz w:val="20"/>
          <w:szCs w:val="20"/>
          <w:lang w:eastAsia="pl-PL"/>
        </w:rPr>
      </w:pPr>
    </w:p>
    <w:p w:rsidR="00EE07C6" w:rsidRPr="003F1525" w:rsidRDefault="00EE07C6" w:rsidP="00DE5C23">
      <w:pPr>
        <w:autoSpaceDE w:val="0"/>
        <w:autoSpaceDN w:val="0"/>
        <w:adjustRightInd w:val="0"/>
        <w:spacing w:after="0" w:line="240" w:lineRule="auto"/>
        <w:ind w:left="703" w:hanging="703"/>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VIII. </w:t>
      </w:r>
      <w:r w:rsidRPr="003F1525">
        <w:rPr>
          <w:rFonts w:ascii="Times New Roman" w:hAnsi="Times New Roman"/>
          <w:b/>
          <w:bCs/>
          <w:color w:val="000000"/>
          <w:sz w:val="20"/>
          <w:szCs w:val="20"/>
          <w:u w:val="single"/>
          <w:lang w:eastAsia="pl-PL"/>
        </w:rPr>
        <w:tab/>
        <w:t xml:space="preserve">Informacje o sposobie porozumiewania się Zamawiającego z Wykonawcami oraz przekazywania oświadczeń i dokumentów, a także wskazanie osób uprawnionych do porozumiewania się </w:t>
      </w:r>
      <w:r w:rsidR="00970F3B">
        <w:rPr>
          <w:rFonts w:ascii="Times New Roman" w:hAnsi="Times New Roman"/>
          <w:b/>
          <w:bCs/>
          <w:color w:val="000000"/>
          <w:sz w:val="20"/>
          <w:szCs w:val="20"/>
          <w:u w:val="single"/>
          <w:lang w:eastAsia="pl-PL"/>
        </w:rPr>
        <w:br/>
      </w:r>
      <w:r w:rsidRPr="003F1525">
        <w:rPr>
          <w:rFonts w:ascii="Times New Roman" w:hAnsi="Times New Roman"/>
          <w:b/>
          <w:bCs/>
          <w:color w:val="000000"/>
          <w:sz w:val="20"/>
          <w:szCs w:val="20"/>
          <w:u w:val="single"/>
          <w:lang w:eastAsia="pl-PL"/>
        </w:rPr>
        <w:t xml:space="preserve">z Wykonawcami.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Wszelkie zawiadomienia, oświadczenia, wnioski oraz informacje Zamawiający oraz Wykonawcy mogą przekazywać pisemnie, faksem lub drogą elektroniczną, za wyjątkiem oferty, umowy oraz oświadczeń </w:t>
      </w:r>
      <w:r w:rsidR="00537C87">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i dokumentów wymienionych w rozdziale VII niniejszej SIWZ (również w przypadku ich złożenia w wyniku wezwania o którym mowa w art. 26 ust. 3 ustawy PZP) dla których Prawodawca przewidział wyłącznie formę pisemną.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 korespondencji kierowanej do Zamawiającego Wykonawca winien posługiwać się numerem sprawy określonym w SIWZ.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Zawiadomienia, oświadczenia, wnioski oraz informacje przekazywane przez Wykonawcę pisemnie winny być składane na adres:</w:t>
      </w:r>
    </w:p>
    <w:p w:rsidR="00EE07C6" w:rsidRPr="003F1525" w:rsidRDefault="00EE07C6" w:rsidP="00DE5C23">
      <w:pPr>
        <w:autoSpaceDE w:val="0"/>
        <w:autoSpaceDN w:val="0"/>
        <w:adjustRightInd w:val="0"/>
        <w:spacing w:after="0" w:line="240" w:lineRule="auto"/>
        <w:ind w:left="284"/>
        <w:jc w:val="center"/>
        <w:rPr>
          <w:rFonts w:ascii="Times New Roman" w:hAnsi="Times New Roman"/>
          <w:b/>
          <w:color w:val="000000"/>
          <w:sz w:val="20"/>
          <w:szCs w:val="20"/>
          <w:lang w:eastAsia="pl-PL"/>
        </w:rPr>
      </w:pPr>
      <w:r w:rsidRPr="003F1525">
        <w:rPr>
          <w:rFonts w:ascii="Times New Roman" w:hAnsi="Times New Roman"/>
          <w:b/>
          <w:color w:val="000000"/>
          <w:sz w:val="20"/>
          <w:szCs w:val="20"/>
        </w:rPr>
        <w:t>Szpital Bielański im. ks. J. Popiełuszki - Samodzielny Publiczny Zakład Opieki Zdrowotnej</w:t>
      </w:r>
    </w:p>
    <w:p w:rsidR="00EE07C6" w:rsidRPr="003F1525" w:rsidRDefault="00EE07C6" w:rsidP="00DE5C23">
      <w:pPr>
        <w:autoSpaceDE w:val="0"/>
        <w:autoSpaceDN w:val="0"/>
        <w:adjustRightInd w:val="0"/>
        <w:spacing w:after="0" w:line="240" w:lineRule="auto"/>
        <w:ind w:left="284"/>
        <w:jc w:val="center"/>
        <w:rPr>
          <w:rFonts w:ascii="Times New Roman" w:hAnsi="Times New Roman"/>
          <w:b/>
          <w:color w:val="000000"/>
          <w:sz w:val="20"/>
          <w:szCs w:val="20"/>
        </w:rPr>
      </w:pPr>
      <w:r w:rsidRPr="003F1525">
        <w:rPr>
          <w:rFonts w:ascii="Times New Roman" w:hAnsi="Times New Roman"/>
          <w:b/>
          <w:color w:val="000000"/>
          <w:sz w:val="20"/>
          <w:szCs w:val="20"/>
        </w:rPr>
        <w:t>ul. Cegłowska 80</w:t>
      </w:r>
    </w:p>
    <w:p w:rsidR="00EE07C6" w:rsidRPr="003F1525" w:rsidRDefault="00EE07C6" w:rsidP="00DE5C23">
      <w:pPr>
        <w:autoSpaceDE w:val="0"/>
        <w:autoSpaceDN w:val="0"/>
        <w:adjustRightInd w:val="0"/>
        <w:spacing w:after="0" w:line="240" w:lineRule="auto"/>
        <w:ind w:left="284"/>
        <w:jc w:val="center"/>
        <w:rPr>
          <w:rFonts w:ascii="Times New Roman" w:hAnsi="Times New Roman"/>
          <w:b/>
          <w:color w:val="000000"/>
          <w:sz w:val="20"/>
          <w:szCs w:val="20"/>
          <w:lang w:eastAsia="pl-PL"/>
        </w:rPr>
      </w:pPr>
      <w:r w:rsidRPr="003F1525">
        <w:rPr>
          <w:rFonts w:ascii="Times New Roman" w:hAnsi="Times New Roman"/>
          <w:b/>
          <w:color w:val="000000"/>
          <w:sz w:val="20"/>
          <w:szCs w:val="20"/>
        </w:rPr>
        <w:t>01-809 Warszawa</w:t>
      </w:r>
    </w:p>
    <w:p w:rsidR="00EE07C6" w:rsidRPr="003F1525" w:rsidRDefault="00EE07C6" w:rsidP="00DE5C23">
      <w:pPr>
        <w:autoSpaceDE w:val="0"/>
        <w:autoSpaceDN w:val="0"/>
        <w:adjustRightInd w:val="0"/>
        <w:spacing w:after="0" w:line="240" w:lineRule="auto"/>
        <w:ind w:left="284"/>
        <w:jc w:val="center"/>
        <w:rPr>
          <w:rFonts w:ascii="Times New Roman" w:hAnsi="Times New Roman"/>
          <w:b/>
          <w:color w:val="000000"/>
          <w:sz w:val="20"/>
          <w:szCs w:val="20"/>
          <w:lang w:eastAsia="pl-PL"/>
        </w:rPr>
      </w:pPr>
      <w:r w:rsidRPr="003F1525">
        <w:rPr>
          <w:rFonts w:ascii="Times New Roman" w:hAnsi="Times New Roman"/>
          <w:b/>
          <w:color w:val="000000"/>
          <w:sz w:val="20"/>
          <w:szCs w:val="20"/>
          <w:lang w:eastAsia="pl-PL"/>
        </w:rPr>
        <w:t>Dział Zamówień Publicznych</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Zawiadomienia, oświadczenia, wnioski oraz informacje przekazywane przez Wykonawcę drogą elektroniczną winny być kierowane na adres: </w:t>
      </w:r>
    </w:p>
    <w:p w:rsidR="00EE07C6" w:rsidRPr="003F1525" w:rsidRDefault="00AC6687" w:rsidP="00DE5C23">
      <w:pPr>
        <w:autoSpaceDE w:val="0"/>
        <w:autoSpaceDN w:val="0"/>
        <w:adjustRightInd w:val="0"/>
        <w:spacing w:after="0" w:line="240" w:lineRule="auto"/>
        <w:ind w:left="284"/>
        <w:rPr>
          <w:rFonts w:ascii="Times New Roman" w:hAnsi="Times New Roman"/>
          <w:sz w:val="20"/>
          <w:szCs w:val="20"/>
          <w:lang w:eastAsia="pl-PL"/>
        </w:rPr>
      </w:pPr>
      <w:hyperlink r:id="rId14" w:history="1">
        <w:r w:rsidR="00EE07C6" w:rsidRPr="003F1525">
          <w:rPr>
            <w:rStyle w:val="Hipercze"/>
            <w:rFonts w:ascii="Times New Roman" w:hAnsi="Times New Roman"/>
            <w:color w:val="auto"/>
            <w:sz w:val="20"/>
            <w:szCs w:val="20"/>
            <w:lang w:eastAsia="pl-PL"/>
          </w:rPr>
          <w:t>zp@bielanski.med.pl</w:t>
        </w:r>
      </w:hyperlink>
      <w:r w:rsidR="00EE07C6" w:rsidRPr="003F1525">
        <w:rPr>
          <w:rFonts w:ascii="Times New Roman" w:hAnsi="Times New Roman"/>
          <w:sz w:val="20"/>
          <w:szCs w:val="20"/>
          <w:lang w:eastAsia="pl-PL"/>
        </w:rPr>
        <w:t xml:space="preserve"> a faksem na nr (22) 56 90 247</w:t>
      </w:r>
    </w:p>
    <w:p w:rsidR="00EE07C6" w:rsidRPr="003F1525" w:rsidRDefault="00AC6687" w:rsidP="00DE5C23">
      <w:pPr>
        <w:autoSpaceDE w:val="0"/>
        <w:autoSpaceDN w:val="0"/>
        <w:adjustRightInd w:val="0"/>
        <w:spacing w:after="0" w:line="240" w:lineRule="auto"/>
        <w:ind w:left="284"/>
        <w:rPr>
          <w:rFonts w:ascii="Times New Roman" w:hAnsi="Times New Roman"/>
          <w:sz w:val="20"/>
          <w:szCs w:val="20"/>
          <w:lang w:eastAsia="pl-PL"/>
        </w:rPr>
      </w:pPr>
      <w:hyperlink r:id="rId15" w:history="1">
        <w:r w:rsidR="0073077C" w:rsidRPr="003F1525">
          <w:rPr>
            <w:rStyle w:val="Hipercze"/>
            <w:rFonts w:ascii="Times New Roman" w:hAnsi="Times New Roman"/>
            <w:b/>
            <w:color w:val="auto"/>
            <w:sz w:val="20"/>
            <w:szCs w:val="20"/>
            <w:lang w:eastAsia="pl-PL"/>
          </w:rPr>
          <w:t>piotr.bela@bielanski.med.pl</w:t>
        </w:r>
      </w:hyperlink>
      <w:r w:rsidR="00EE07C6" w:rsidRPr="003F1525">
        <w:rPr>
          <w:rFonts w:ascii="Times New Roman" w:hAnsi="Times New Roman"/>
          <w:b/>
          <w:sz w:val="20"/>
          <w:szCs w:val="20"/>
          <w:lang w:eastAsia="pl-PL"/>
        </w:rPr>
        <w:t xml:space="preserve"> </w:t>
      </w:r>
      <w:r w:rsidR="00EE07C6" w:rsidRPr="003F1525">
        <w:rPr>
          <w:rFonts w:ascii="Times New Roman" w:hAnsi="Times New Roman"/>
          <w:sz w:val="20"/>
          <w:szCs w:val="20"/>
          <w:lang w:eastAsia="pl-PL"/>
        </w:rPr>
        <w:t>a faksem na nr (22) 56 90 247</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Wszelkie zawiadomienia, oświadczenia, wnioski oraz informacje przekazane za pomocą faksu lub </w:t>
      </w:r>
      <w:r w:rsidR="00A8476C"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w formie elektronicznej wymagają na żądanie każdej ze stron, niezwłocznego potwierdzenia faktu ich otrzymania.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Wykonawca może zwrócić się do Zamawiającego o wyjaśnienie treści SIWZ.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Jeżeli wniosek o wyjaśnienie treści SIWZ wpłynie do Zamawiającego nie później niż do końca dnia, </w:t>
      </w:r>
      <w:r w:rsidR="0073077C"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w którym upływa połowa terminu składania ofert, Zamawiający udzieli wyjaśnień niezwłocznie, jednak nie później niż na </w:t>
      </w:r>
      <w:r w:rsidR="00970F3B">
        <w:rPr>
          <w:rFonts w:ascii="Times New Roman" w:hAnsi="Times New Roman"/>
          <w:bCs/>
          <w:color w:val="000000"/>
          <w:sz w:val="20"/>
          <w:szCs w:val="20"/>
          <w:lang w:eastAsia="pl-PL"/>
        </w:rPr>
        <w:t>6</w:t>
      </w:r>
      <w:r w:rsidRPr="003F1525">
        <w:rPr>
          <w:rFonts w:ascii="Times New Roman" w:hAnsi="Times New Roman"/>
          <w:b/>
          <w:bCs/>
          <w:color w:val="000000"/>
          <w:sz w:val="20"/>
          <w:szCs w:val="20"/>
          <w:lang w:eastAsia="pl-PL"/>
        </w:rPr>
        <w:t xml:space="preserve"> </w:t>
      </w:r>
      <w:r w:rsidRPr="003F1525">
        <w:rPr>
          <w:rFonts w:ascii="Times New Roman" w:hAnsi="Times New Roman"/>
          <w:color w:val="000000"/>
          <w:sz w:val="20"/>
          <w:szCs w:val="20"/>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Przedłużenie terminu składania ofert nie wpływa na bieg terminu składania wniosku, o którym mowa </w:t>
      </w:r>
      <w:r w:rsidR="0073077C"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w rozdz. VIII. 7 niniejszej SIWZ.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W przypadku rozbieżności pomiędzy treścią niniejszej SIWZ, a treścią udzielonych odpowiedzi, jako</w:t>
      </w:r>
      <w:r w:rsidR="00A82410" w:rsidRPr="003F1525">
        <w:rPr>
          <w:rFonts w:ascii="Times New Roman" w:hAnsi="Times New Roman"/>
          <w:color w:val="000000"/>
          <w:sz w:val="20"/>
          <w:szCs w:val="20"/>
          <w:lang w:eastAsia="pl-PL"/>
        </w:rPr>
        <w:t xml:space="preserve"> </w:t>
      </w:r>
      <w:r w:rsidRPr="003F1525">
        <w:rPr>
          <w:rFonts w:ascii="Times New Roman" w:hAnsi="Times New Roman"/>
          <w:color w:val="000000"/>
          <w:sz w:val="20"/>
          <w:szCs w:val="20"/>
          <w:lang w:eastAsia="pl-PL"/>
        </w:rPr>
        <w:t xml:space="preserve">obowiązującą należy przyjąć treść pisma zawierającego późniejsze oświadczenie Zamawiającego. </w:t>
      </w:r>
    </w:p>
    <w:p w:rsidR="00EE07C6" w:rsidRPr="003F1525" w:rsidRDefault="00EE07C6" w:rsidP="00DE5C23">
      <w:pPr>
        <w:numPr>
          <w:ilvl w:val="0"/>
          <w:numId w:val="11"/>
        </w:numPr>
        <w:autoSpaceDE w:val="0"/>
        <w:autoSpaceDN w:val="0"/>
        <w:adjustRightInd w:val="0"/>
        <w:spacing w:after="0" w:line="240" w:lineRule="auto"/>
        <w:ind w:left="426" w:hanging="426"/>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Zamawiający nie przewiduje zwołania zebrania Wykonawców. </w:t>
      </w:r>
    </w:p>
    <w:p w:rsidR="00EE07C6" w:rsidRPr="003F1525" w:rsidRDefault="00EE07C6" w:rsidP="00DE5C23">
      <w:pPr>
        <w:numPr>
          <w:ilvl w:val="0"/>
          <w:numId w:val="11"/>
        </w:numPr>
        <w:autoSpaceDE w:val="0"/>
        <w:autoSpaceDN w:val="0"/>
        <w:adjustRightInd w:val="0"/>
        <w:spacing w:after="0" w:line="240" w:lineRule="auto"/>
        <w:ind w:left="426" w:hanging="426"/>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Osobą uprawnioną przez Zamawiającego do porozumiewania się z Wykonawcami jest: </w:t>
      </w:r>
    </w:p>
    <w:p w:rsidR="00EE07C6" w:rsidRPr="003F1525" w:rsidRDefault="00EE07C6" w:rsidP="00DE5C23">
      <w:pPr>
        <w:numPr>
          <w:ilvl w:val="0"/>
          <w:numId w:val="12"/>
        </w:num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Kierownik Działu Zamówień Publicznych – Janusz Kurek; </w:t>
      </w:r>
    </w:p>
    <w:p w:rsidR="00EE07C6" w:rsidRPr="003F1525" w:rsidRDefault="00EE07C6" w:rsidP="00DE5C23">
      <w:pPr>
        <w:numPr>
          <w:ilvl w:val="0"/>
          <w:numId w:val="12"/>
        </w:num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Specjalista ds. zamówień publicznych – </w:t>
      </w:r>
      <w:r w:rsidR="0073077C" w:rsidRPr="003F1525">
        <w:rPr>
          <w:rFonts w:ascii="Times New Roman" w:hAnsi="Times New Roman"/>
          <w:color w:val="000000"/>
          <w:sz w:val="20"/>
          <w:szCs w:val="20"/>
          <w:lang w:eastAsia="pl-PL"/>
        </w:rPr>
        <w:t>Piotr Bela</w:t>
      </w:r>
      <w:r w:rsidRPr="003F1525">
        <w:rPr>
          <w:rFonts w:ascii="Times New Roman" w:hAnsi="Times New Roman"/>
          <w:color w:val="000000"/>
          <w:sz w:val="20"/>
          <w:szCs w:val="20"/>
          <w:lang w:eastAsia="pl-PL"/>
        </w:rPr>
        <w:t>;</w:t>
      </w:r>
    </w:p>
    <w:p w:rsidR="00EE07C6" w:rsidRPr="003F1525" w:rsidRDefault="00EE07C6" w:rsidP="00DE5C23">
      <w:pPr>
        <w:autoSpaceDE w:val="0"/>
        <w:autoSpaceDN w:val="0"/>
        <w:adjustRightInd w:val="0"/>
        <w:spacing w:after="0" w:line="240" w:lineRule="auto"/>
        <w:ind w:left="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t>
      </w:r>
      <w:r w:rsidR="000A133A">
        <w:rPr>
          <w:rFonts w:ascii="Times New Roman" w:hAnsi="Times New Roman"/>
          <w:color w:val="000000"/>
          <w:sz w:val="20"/>
          <w:szCs w:val="20"/>
          <w:lang w:eastAsia="pl-PL"/>
        </w:rPr>
        <w:br/>
      </w:r>
      <w:r w:rsidRPr="003F1525">
        <w:rPr>
          <w:rFonts w:ascii="Times New Roman" w:hAnsi="Times New Roman"/>
          <w:color w:val="000000"/>
          <w:sz w:val="20"/>
          <w:szCs w:val="20"/>
          <w:lang w:eastAsia="pl-PL"/>
        </w:rPr>
        <w:t>w szczególności na kontakt telefoniczny lub/i osobisty w swojej siedzibie.</w:t>
      </w:r>
    </w:p>
    <w:p w:rsidR="00B663D2" w:rsidRPr="003F1525" w:rsidRDefault="00B663D2" w:rsidP="00DE5C23">
      <w:pPr>
        <w:autoSpaceDE w:val="0"/>
        <w:autoSpaceDN w:val="0"/>
        <w:adjustRightInd w:val="0"/>
        <w:spacing w:after="0" w:line="240" w:lineRule="auto"/>
        <w:ind w:left="284"/>
        <w:rPr>
          <w:rFonts w:ascii="Times New Roman" w:hAnsi="Times New Roman"/>
          <w:color w:val="000000"/>
          <w:sz w:val="20"/>
          <w:szCs w:val="20"/>
          <w:lang w:eastAsia="pl-PL"/>
        </w:rPr>
      </w:pPr>
    </w:p>
    <w:p w:rsidR="00EE07C6" w:rsidRDefault="00EE07C6" w:rsidP="00DE5C23">
      <w:pPr>
        <w:autoSpaceDE w:val="0"/>
        <w:autoSpaceDN w:val="0"/>
        <w:adjustRightInd w:val="0"/>
        <w:spacing w:after="0" w:line="240" w:lineRule="auto"/>
        <w:ind w:left="703" w:hanging="703"/>
        <w:rPr>
          <w:rFonts w:ascii="Times New Roman" w:hAnsi="Times New Roman"/>
          <w:b/>
          <w:bCs/>
          <w:color w:val="000000"/>
          <w:sz w:val="20"/>
          <w:szCs w:val="20"/>
          <w:u w:val="single"/>
          <w:lang w:eastAsia="pl-PL"/>
        </w:rPr>
      </w:pPr>
      <w:r w:rsidRPr="003F1525">
        <w:rPr>
          <w:rFonts w:ascii="Times New Roman" w:hAnsi="Times New Roman"/>
          <w:b/>
          <w:bCs/>
          <w:color w:val="000000"/>
          <w:sz w:val="20"/>
          <w:szCs w:val="20"/>
          <w:u w:val="single"/>
          <w:lang w:eastAsia="pl-PL"/>
        </w:rPr>
        <w:t xml:space="preserve">IX. </w:t>
      </w:r>
      <w:r w:rsidRPr="003F1525">
        <w:rPr>
          <w:rFonts w:ascii="Times New Roman" w:hAnsi="Times New Roman"/>
          <w:b/>
          <w:bCs/>
          <w:color w:val="000000"/>
          <w:sz w:val="20"/>
          <w:szCs w:val="20"/>
          <w:u w:val="single"/>
          <w:lang w:eastAsia="pl-PL"/>
        </w:rPr>
        <w:tab/>
        <w:t xml:space="preserve">Wymagania dotyczące wadium. </w:t>
      </w:r>
    </w:p>
    <w:p w:rsidR="00E53463" w:rsidRPr="00992A11" w:rsidRDefault="00992A11" w:rsidP="00DE5C23">
      <w:pPr>
        <w:autoSpaceDE w:val="0"/>
        <w:autoSpaceDN w:val="0"/>
        <w:adjustRightInd w:val="0"/>
        <w:spacing w:after="0" w:line="240" w:lineRule="auto"/>
        <w:ind w:left="703" w:hanging="703"/>
        <w:rPr>
          <w:rFonts w:ascii="Times New Roman" w:hAnsi="Times New Roman"/>
          <w:bCs/>
          <w:color w:val="000000"/>
          <w:sz w:val="20"/>
          <w:szCs w:val="20"/>
          <w:lang w:eastAsia="pl-PL"/>
        </w:rPr>
      </w:pPr>
      <w:r>
        <w:rPr>
          <w:rFonts w:ascii="Times New Roman" w:hAnsi="Times New Roman"/>
          <w:bCs/>
          <w:color w:val="000000"/>
          <w:sz w:val="20"/>
          <w:szCs w:val="20"/>
          <w:lang w:eastAsia="pl-PL"/>
        </w:rPr>
        <w:t>Zamawiający nie wymaga wniesienia wadium.</w:t>
      </w:r>
    </w:p>
    <w:p w:rsidR="00EE07C6" w:rsidRPr="003F1525" w:rsidRDefault="00EE07C6" w:rsidP="00DE5C23">
      <w:pPr>
        <w:autoSpaceDE w:val="0"/>
        <w:autoSpaceDN w:val="0"/>
        <w:adjustRightInd w:val="0"/>
        <w:spacing w:after="0" w:line="240" w:lineRule="auto"/>
        <w:rPr>
          <w:rFonts w:ascii="Times New Roman" w:hAnsi="Times New Roman"/>
          <w:sz w:val="20"/>
          <w:szCs w:val="20"/>
        </w:rPr>
      </w:pPr>
    </w:p>
    <w:p w:rsidR="00EE07C6" w:rsidRPr="003F1525" w:rsidRDefault="00EE07C6" w:rsidP="00DE5C23">
      <w:pPr>
        <w:autoSpaceDE w:val="0"/>
        <w:autoSpaceDN w:val="0"/>
        <w:adjustRightInd w:val="0"/>
        <w:spacing w:after="0" w:line="240" w:lineRule="auto"/>
        <w:ind w:left="703" w:hanging="703"/>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X. </w:t>
      </w:r>
      <w:r w:rsidRPr="003F1525">
        <w:rPr>
          <w:rFonts w:ascii="Times New Roman" w:hAnsi="Times New Roman"/>
          <w:b/>
          <w:bCs/>
          <w:color w:val="000000"/>
          <w:sz w:val="20"/>
          <w:szCs w:val="20"/>
          <w:u w:val="single"/>
          <w:lang w:eastAsia="pl-PL"/>
        </w:rPr>
        <w:tab/>
        <w:t xml:space="preserve">Termin związania ofertą. </w:t>
      </w:r>
    </w:p>
    <w:p w:rsidR="00EE07C6" w:rsidRPr="003F1525" w:rsidRDefault="00EE07C6" w:rsidP="00DE5C23">
      <w:pPr>
        <w:numPr>
          <w:ilvl w:val="0"/>
          <w:numId w:val="13"/>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Wykonawca będzie związany ofertą przez okres </w:t>
      </w:r>
      <w:r w:rsidR="004771D2">
        <w:rPr>
          <w:rFonts w:ascii="Times New Roman" w:hAnsi="Times New Roman"/>
          <w:b/>
          <w:bCs/>
          <w:color w:val="000000"/>
          <w:sz w:val="20"/>
          <w:szCs w:val="20"/>
          <w:lang w:eastAsia="pl-PL"/>
        </w:rPr>
        <w:t>3</w:t>
      </w:r>
      <w:r w:rsidRPr="003F1525">
        <w:rPr>
          <w:rFonts w:ascii="Times New Roman" w:hAnsi="Times New Roman"/>
          <w:b/>
          <w:bCs/>
          <w:color w:val="000000"/>
          <w:sz w:val="20"/>
          <w:szCs w:val="20"/>
          <w:lang w:eastAsia="pl-PL"/>
        </w:rPr>
        <w:t>0 dni</w:t>
      </w:r>
      <w:r w:rsidRPr="003F1525">
        <w:rPr>
          <w:rFonts w:ascii="Times New Roman" w:hAnsi="Times New Roman"/>
          <w:color w:val="000000"/>
          <w:sz w:val="20"/>
          <w:szCs w:val="20"/>
          <w:lang w:eastAsia="pl-PL"/>
        </w:rPr>
        <w:t xml:space="preserve">. Bieg terminu związania ofertą rozpoczyna się wraz </w:t>
      </w:r>
      <w:r w:rsidR="008B2E72">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z upływem terminu składania ofert. (art. 85 ust. 5 ustawy PZP). </w:t>
      </w:r>
    </w:p>
    <w:p w:rsidR="00E155DF" w:rsidRPr="003F1525" w:rsidRDefault="00EE07C6" w:rsidP="00DE5C23">
      <w:pPr>
        <w:numPr>
          <w:ilvl w:val="0"/>
          <w:numId w:val="13"/>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E65A0E" w:rsidRPr="00E65A0E" w:rsidRDefault="00E65A0E" w:rsidP="00E65A0E">
      <w:pPr>
        <w:numPr>
          <w:ilvl w:val="0"/>
          <w:numId w:val="13"/>
        </w:numPr>
        <w:autoSpaceDE w:val="0"/>
        <w:autoSpaceDN w:val="0"/>
        <w:adjustRightInd w:val="0"/>
        <w:spacing w:after="0" w:line="240" w:lineRule="auto"/>
        <w:ind w:left="284" w:hanging="284"/>
        <w:rPr>
          <w:rFonts w:ascii="Times New Roman" w:hAnsi="Times New Roman"/>
          <w:color w:val="000000"/>
          <w:sz w:val="20"/>
          <w:szCs w:val="20"/>
          <w:lang w:eastAsia="pl-PL"/>
        </w:rPr>
      </w:pPr>
      <w:r w:rsidRPr="00E65A0E">
        <w:rPr>
          <w:rFonts w:ascii="Times New Roman" w:hAnsi="Times New Roman"/>
          <w:sz w:val="20"/>
          <w:szCs w:val="20"/>
        </w:rPr>
        <w:t>W przypadku wniesienia odwołania po upływie terminu składania ofert bieg terminu związania ofertą ulega zawieszeniu do czasu ogłoszenia przez Krajową Izbę Odwoławczą orzeczenia.</w:t>
      </w:r>
    </w:p>
    <w:p w:rsidR="00EE0611" w:rsidRPr="003F1525" w:rsidRDefault="00EE0611" w:rsidP="00DE5C23">
      <w:pPr>
        <w:autoSpaceDE w:val="0"/>
        <w:autoSpaceDN w:val="0"/>
        <w:adjustRightInd w:val="0"/>
        <w:spacing w:after="0" w:line="240" w:lineRule="auto"/>
        <w:ind w:left="284"/>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ind w:left="703" w:hanging="703"/>
        <w:rPr>
          <w:rFonts w:ascii="Times New Roman" w:hAnsi="Times New Roman"/>
          <w:b/>
          <w:bCs/>
          <w:color w:val="000000"/>
          <w:sz w:val="20"/>
          <w:szCs w:val="20"/>
          <w:u w:val="single"/>
          <w:lang w:eastAsia="pl-PL"/>
        </w:rPr>
      </w:pPr>
      <w:r w:rsidRPr="003F1525">
        <w:rPr>
          <w:rFonts w:ascii="Times New Roman" w:hAnsi="Times New Roman"/>
          <w:b/>
          <w:bCs/>
          <w:color w:val="000000"/>
          <w:sz w:val="20"/>
          <w:szCs w:val="20"/>
          <w:u w:val="single"/>
          <w:lang w:eastAsia="pl-PL"/>
        </w:rPr>
        <w:t xml:space="preserve">XI. </w:t>
      </w:r>
      <w:r w:rsidRPr="003F1525">
        <w:rPr>
          <w:rFonts w:ascii="Times New Roman" w:hAnsi="Times New Roman"/>
          <w:b/>
          <w:bCs/>
          <w:color w:val="000000"/>
          <w:sz w:val="20"/>
          <w:szCs w:val="20"/>
          <w:u w:val="single"/>
          <w:lang w:eastAsia="pl-PL"/>
        </w:rPr>
        <w:tab/>
        <w:t xml:space="preserve">Opis sposobu przygotowania ofert. </w:t>
      </w:r>
    </w:p>
    <w:p w:rsidR="004A380E" w:rsidRPr="003F1525" w:rsidRDefault="004A380E"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bCs/>
          <w:color w:val="000000"/>
          <w:sz w:val="20"/>
          <w:szCs w:val="20"/>
          <w:lang w:eastAsia="pl-PL"/>
        </w:rPr>
        <w:t>Wykonawca może złożyć tylko jedną ofertę.</w:t>
      </w:r>
    </w:p>
    <w:p w:rsidR="00907AC1"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 xml:space="preserve">Oferta zawiera </w:t>
      </w:r>
      <w:r w:rsidRPr="003F1525">
        <w:rPr>
          <w:rFonts w:ascii="Times New Roman" w:hAnsi="Times New Roman"/>
          <w:b/>
          <w:sz w:val="20"/>
          <w:szCs w:val="20"/>
        </w:rPr>
        <w:t>wypełniony formularz „Oferta”</w:t>
      </w:r>
      <w:r w:rsidRPr="003F1525">
        <w:rPr>
          <w:rFonts w:ascii="Times New Roman" w:hAnsi="Times New Roman"/>
          <w:sz w:val="20"/>
          <w:szCs w:val="20"/>
        </w:rPr>
        <w:t xml:space="preserve"> (zgodny w treści z wzorem </w:t>
      </w:r>
      <w:r w:rsidR="00823FB5" w:rsidRPr="003F1525">
        <w:rPr>
          <w:rFonts w:ascii="Times New Roman" w:hAnsi="Times New Roman"/>
          <w:sz w:val="20"/>
          <w:szCs w:val="20"/>
        </w:rPr>
        <w:t xml:space="preserve">stanowiącym </w:t>
      </w:r>
      <w:r w:rsidR="00823FB5" w:rsidRPr="003F1525">
        <w:rPr>
          <w:rFonts w:ascii="Times New Roman" w:hAnsi="Times New Roman"/>
          <w:b/>
          <w:sz w:val="20"/>
          <w:szCs w:val="20"/>
        </w:rPr>
        <w:t>załącznik nr 1 do</w:t>
      </w:r>
      <w:r w:rsidRPr="003F1525">
        <w:rPr>
          <w:rFonts w:ascii="Times New Roman" w:hAnsi="Times New Roman"/>
          <w:b/>
          <w:sz w:val="20"/>
          <w:szCs w:val="20"/>
        </w:rPr>
        <w:t xml:space="preserve">  SIWZ</w:t>
      </w:r>
      <w:r w:rsidRPr="003F1525">
        <w:rPr>
          <w:rFonts w:ascii="Times New Roman" w:hAnsi="Times New Roman"/>
          <w:sz w:val="20"/>
          <w:szCs w:val="20"/>
        </w:rPr>
        <w:t xml:space="preserve">) </w:t>
      </w:r>
      <w:r w:rsidRPr="003F1525">
        <w:rPr>
          <w:rFonts w:ascii="Times New Roman" w:hAnsi="Times New Roman"/>
          <w:sz w:val="20"/>
          <w:szCs w:val="20"/>
          <w:u w:val="single"/>
        </w:rPr>
        <w:t>oraz dokumenty</w:t>
      </w:r>
      <w:r w:rsidR="003A10C7" w:rsidRPr="003F1525">
        <w:rPr>
          <w:rFonts w:ascii="Times New Roman" w:hAnsi="Times New Roman"/>
          <w:sz w:val="20"/>
          <w:szCs w:val="20"/>
          <w:u w:val="single"/>
        </w:rPr>
        <w:t xml:space="preserve">/oświadczenia wskazane w </w:t>
      </w:r>
      <w:r w:rsidR="00C43641">
        <w:rPr>
          <w:rFonts w:ascii="Times New Roman" w:hAnsi="Times New Roman"/>
          <w:sz w:val="20"/>
          <w:szCs w:val="20"/>
          <w:u w:val="single"/>
        </w:rPr>
        <w:t xml:space="preserve">pkt. </w:t>
      </w:r>
      <w:r w:rsidR="003A10C7" w:rsidRPr="003F1525">
        <w:rPr>
          <w:rFonts w:ascii="Times New Roman" w:hAnsi="Times New Roman"/>
          <w:sz w:val="20"/>
          <w:szCs w:val="20"/>
          <w:u w:val="single"/>
        </w:rPr>
        <w:t>VII 1. SIWZ</w:t>
      </w:r>
      <w:r w:rsidR="00CD1FDC" w:rsidRPr="003F1525">
        <w:rPr>
          <w:rFonts w:ascii="Times New Roman" w:hAnsi="Times New Roman"/>
          <w:sz w:val="20"/>
          <w:szCs w:val="20"/>
        </w:rPr>
        <w:t>.</w:t>
      </w:r>
    </w:p>
    <w:p w:rsidR="00EE07C6"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Oferta oraz pozostałe dokumenty, dla których Zamawiający określił wzory w formie załączników, winny być sporządzone zgodnie z tymi wzorami, co do treści oraz opisu kolumn i wierszy.</w:t>
      </w:r>
    </w:p>
    <w:p w:rsidR="00EE07C6"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Oferta musi być sporządzona z zachowaniem formy pisemnej pod rygorem nieważności.</w:t>
      </w:r>
    </w:p>
    <w:p w:rsidR="00EE07C6"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Każdy dokument składający się na ofertę musi być czytelny. Wymaga się, aby wszelkie zmiany w treści oferty były dokonane w sposób czytelny i opatrzone parafą osoby podpisującej ofertę. Poprawki mogą być dokonane jedynie poprzez przekreślenie błędnego zapisu i czytelne wstawienie poprawnego.</w:t>
      </w:r>
    </w:p>
    <w:p w:rsidR="00EE07C6"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 xml:space="preserve">Oferta musi być podpisana przez Wykonawcę. Zamawiający wymaga, aby ofertę podpisano zgodnie </w:t>
      </w:r>
      <w:r w:rsidR="00907AC1" w:rsidRPr="003F1525">
        <w:rPr>
          <w:rFonts w:ascii="Times New Roman" w:hAnsi="Times New Roman"/>
          <w:sz w:val="20"/>
          <w:szCs w:val="20"/>
        </w:rPr>
        <w:br/>
      </w:r>
      <w:r w:rsidRPr="003F1525">
        <w:rPr>
          <w:rFonts w:ascii="Times New Roman" w:hAnsi="Times New Roman"/>
          <w:sz w:val="20"/>
          <w:szCs w:val="20"/>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XI.8. Dokument pełnomocnictwa musi zostać złożony jako część oferty, musi być w oryginale lub kopii poświadczonej za zgodność z oryginałem przez notariusza.</w:t>
      </w:r>
    </w:p>
    <w:p w:rsidR="00EE07C6"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 xml:space="preserve">Dokumenty składające się na ofertę - inne niż pełnomocnictwa - zgodnie z § 14 Rozporządzenia  Ministra Rozwoju z dnia 26 lipca 2016 r. w sprawie rodzajów dokumentów, jakich może żądać zamawiający od wykonawcy </w:t>
      </w:r>
      <w:r w:rsidR="00C80089">
        <w:rPr>
          <w:rFonts w:ascii="Times New Roman" w:hAnsi="Times New Roman"/>
          <w:sz w:val="20"/>
          <w:szCs w:val="20"/>
        </w:rPr>
        <w:br/>
      </w:r>
      <w:r w:rsidRPr="003F1525">
        <w:rPr>
          <w:rFonts w:ascii="Times New Roman" w:hAnsi="Times New Roman"/>
          <w:sz w:val="20"/>
          <w:szCs w:val="20"/>
        </w:rPr>
        <w:t xml:space="preserve">w postępowaniu o udzielenie zamówienia (Dz. U. z 2016 r., poz. 1126), składane są w oryginale lub kopii poświadczonej za zgodność z oryginałem przez wykonawcę. </w:t>
      </w:r>
    </w:p>
    <w:p w:rsidR="00EE07C6"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 xml:space="preserve">Poświadczenia za zgodność z oryginałem dokonuje odpowiednio wykonawca, podmiot, na którego zdolnościach lub sytuacji polega wykonawca, wykonawcy wspólnie ubiegający się o udzielenie zamówienia albo podwykonawca, w zakresie dokumentów, które każdego z nich dotyczą.  </w:t>
      </w:r>
    </w:p>
    <w:p w:rsidR="004A380E"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 xml:space="preserve">Zamawiający może zażądać przedstawienia oryginału lub notarialnie poświadczonej kopii dokumentów </w:t>
      </w:r>
      <w:r w:rsidR="005E4510" w:rsidRPr="003F1525">
        <w:rPr>
          <w:rFonts w:ascii="Times New Roman" w:hAnsi="Times New Roman"/>
          <w:sz w:val="20"/>
          <w:szCs w:val="20"/>
        </w:rPr>
        <w:br/>
      </w:r>
      <w:r w:rsidRPr="003F1525">
        <w:rPr>
          <w:rFonts w:ascii="Times New Roman" w:hAnsi="Times New Roman"/>
          <w:sz w:val="20"/>
          <w:szCs w:val="20"/>
        </w:rPr>
        <w:t xml:space="preserve">w sytuacji gdy złożona kopia dokumentu jest nieczytelna lub budzi wątpliwości co do jej prawdziwości.          </w:t>
      </w:r>
    </w:p>
    <w:p w:rsidR="00EE07C6" w:rsidRPr="003F1525" w:rsidRDefault="00EE07C6" w:rsidP="00C951E7">
      <w:pPr>
        <w:pStyle w:val="Akapitzlist"/>
        <w:numPr>
          <w:ilvl w:val="0"/>
          <w:numId w:val="25"/>
        </w:numPr>
        <w:autoSpaceDE w:val="0"/>
        <w:autoSpaceDN w:val="0"/>
        <w:adjustRightInd w:val="0"/>
        <w:spacing w:after="0" w:line="240" w:lineRule="auto"/>
        <w:ind w:left="426" w:hanging="426"/>
        <w:rPr>
          <w:rFonts w:ascii="Times New Roman" w:hAnsi="Times New Roman"/>
          <w:bCs/>
          <w:color w:val="000000"/>
          <w:sz w:val="20"/>
          <w:szCs w:val="20"/>
          <w:lang w:eastAsia="pl-PL"/>
        </w:rPr>
      </w:pPr>
      <w:r w:rsidRPr="003F1525">
        <w:rPr>
          <w:rFonts w:ascii="Times New Roman" w:hAnsi="Times New Roman"/>
          <w:sz w:val="20"/>
          <w:szCs w:val="20"/>
        </w:rPr>
        <w:t>Oferta musi być sporządzona w języku polskim. Każdy dokument składający się na ofertę sporządzony </w:t>
      </w:r>
      <w:r w:rsidR="005E4510" w:rsidRPr="003F1525">
        <w:rPr>
          <w:rFonts w:ascii="Times New Roman" w:hAnsi="Times New Roman"/>
          <w:sz w:val="20"/>
          <w:szCs w:val="20"/>
        </w:rPr>
        <w:br/>
      </w:r>
      <w:r w:rsidRPr="003F1525">
        <w:rPr>
          <w:rFonts w:ascii="Times New Roman" w:hAnsi="Times New Roman"/>
          <w:sz w:val="20"/>
          <w:szCs w:val="20"/>
        </w:rPr>
        <w:t xml:space="preserve">w innym języku niż język polski winien być złożony wraz z tłumaczeniem na język polski. </w:t>
      </w:r>
    </w:p>
    <w:p w:rsidR="00EE07C6" w:rsidRPr="003F1525" w:rsidRDefault="00EE07C6" w:rsidP="00C951E7">
      <w:pPr>
        <w:pStyle w:val="Akapitzlist"/>
        <w:numPr>
          <w:ilvl w:val="0"/>
          <w:numId w:val="25"/>
        </w:numPr>
        <w:autoSpaceDE w:val="0"/>
        <w:autoSpaceDN w:val="0"/>
        <w:adjustRightInd w:val="0"/>
        <w:spacing w:after="0" w:line="240" w:lineRule="auto"/>
        <w:ind w:left="426" w:hanging="426"/>
        <w:rPr>
          <w:rFonts w:ascii="Times New Roman" w:hAnsi="Times New Roman"/>
          <w:bCs/>
          <w:color w:val="000000"/>
          <w:sz w:val="20"/>
          <w:szCs w:val="20"/>
          <w:lang w:eastAsia="pl-PL"/>
        </w:rPr>
      </w:pPr>
      <w:r w:rsidRPr="003F1525">
        <w:rPr>
          <w:rFonts w:ascii="Times New Roman" w:hAnsi="Times New Roman"/>
          <w:sz w:val="20"/>
          <w:szCs w:val="20"/>
        </w:rPr>
        <w:t>Zaleca się, aby:</w:t>
      </w:r>
    </w:p>
    <w:p w:rsidR="00C80089" w:rsidRDefault="00C80089" w:rsidP="00C80089">
      <w:pPr>
        <w:pStyle w:val="Tekstpodstawowywcity"/>
        <w:spacing w:after="0" w:line="240" w:lineRule="auto"/>
        <w:ind w:left="426" w:hanging="143"/>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sidR="00EE07C6" w:rsidRPr="003F1525">
        <w:rPr>
          <w:rFonts w:ascii="Times New Roman" w:hAnsi="Times New Roman"/>
          <w:sz w:val="20"/>
          <w:szCs w:val="20"/>
        </w:rPr>
        <w:t xml:space="preserve">strony oferty były trwale ze sobą połączone i kolejno ponumerowane. W treści oferty powinna być umieszczona informacja o ilości stron. </w:t>
      </w:r>
    </w:p>
    <w:p w:rsidR="00EE07C6" w:rsidRPr="003F1525" w:rsidRDefault="00C80089" w:rsidP="00C80089">
      <w:pPr>
        <w:pStyle w:val="Tekstpodstawowywcity"/>
        <w:spacing w:after="0" w:line="240" w:lineRule="auto"/>
        <w:ind w:left="426" w:hanging="143"/>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sidR="00EE07C6" w:rsidRPr="003F1525">
        <w:rPr>
          <w:rFonts w:ascii="Times New Roman" w:hAnsi="Times New Roman"/>
          <w:sz w:val="20"/>
          <w:szCs w:val="20"/>
        </w:rPr>
        <w:t>formularz cenowy nie był sporządzany odręcznie. Niemożność jednoznacznego odczytania ceny jednostkowej lub poprawienie jej przez wykonawcę bez zastosowania wymagań określonych w pkt XI.5 powodować będzie odrzucenie oferty na podstawie art. 89 ust. 1 pkt 2 ustawy Pzp.</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sz w:val="20"/>
          <w:szCs w:val="20"/>
        </w:rPr>
        <w:t xml:space="preserve">Oferty składane w postępowaniu są jawne i podlegają udostępnieniu od chwili ich otwarcia, </w:t>
      </w:r>
      <w:r w:rsidR="00567C37" w:rsidRPr="003F1525">
        <w:rPr>
          <w:rFonts w:ascii="Times New Roman" w:hAnsi="Times New Roman"/>
          <w:sz w:val="20"/>
          <w:szCs w:val="20"/>
        </w:rPr>
        <w:br/>
      </w:r>
      <w:r w:rsidRPr="003F1525">
        <w:rPr>
          <w:rFonts w:ascii="Times New Roman" w:hAnsi="Times New Roman"/>
          <w:sz w:val="20"/>
          <w:szCs w:val="20"/>
        </w:rPr>
        <w:t>z wyjątkiem informacji stanowiących tajemnicę przedsiębiorstwa w rozumieniu ustawy z dnia 16 kwietnia 1993 r. o zwalczaniu nieuczciwej konkurencji (teks jedn. Dz. U. z 2003 r. Nr 153, poz. 1503 z późn. zm.).</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sz w:val="20"/>
          <w:szCs w:val="20"/>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Ofertę należy złożyć w zamkniętej kopercie, w siedzibie Zamawiającego i oznakować w następujący sposób: </w:t>
      </w:r>
    </w:p>
    <w:p w:rsidR="00EE07C6" w:rsidRPr="003F1525" w:rsidRDefault="00EE07C6" w:rsidP="00DE5C23">
      <w:pPr>
        <w:pStyle w:val="Tytu"/>
        <w:spacing w:after="0"/>
        <w:rPr>
          <w:rFonts w:ascii="Times New Roman" w:hAnsi="Times New Roman" w:cs="Times New Roman"/>
          <w:sz w:val="20"/>
          <w:szCs w:val="20"/>
        </w:rPr>
      </w:pPr>
      <w:r w:rsidRPr="003F1525">
        <w:rPr>
          <w:rFonts w:ascii="Times New Roman" w:hAnsi="Times New Roman" w:cs="Times New Roman"/>
          <w:sz w:val="20"/>
          <w:szCs w:val="20"/>
        </w:rPr>
        <w:t>Szpital Bielański</w:t>
      </w:r>
    </w:p>
    <w:p w:rsidR="00EE07C6" w:rsidRPr="003F1525" w:rsidRDefault="00EE07C6" w:rsidP="00DE5C23">
      <w:pPr>
        <w:pStyle w:val="Tytu2"/>
        <w:spacing w:after="0" w:line="240" w:lineRule="auto"/>
        <w:rPr>
          <w:rFonts w:ascii="Times New Roman" w:hAnsi="Times New Roman"/>
          <w:sz w:val="20"/>
          <w:szCs w:val="20"/>
        </w:rPr>
      </w:pPr>
      <w:r w:rsidRPr="003F1525">
        <w:rPr>
          <w:rFonts w:ascii="Times New Roman" w:hAnsi="Times New Roman"/>
          <w:sz w:val="20"/>
          <w:szCs w:val="20"/>
        </w:rPr>
        <w:t>ul. Cegłowska 80, 01-809 Warszawa</w:t>
      </w:r>
    </w:p>
    <w:p w:rsidR="00EE07C6" w:rsidRPr="00545E2A" w:rsidRDefault="00EE07C6" w:rsidP="009342CB">
      <w:pPr>
        <w:pStyle w:val="tytu0"/>
        <w:rPr>
          <w:i/>
        </w:rPr>
      </w:pPr>
      <w:r w:rsidRPr="00545E2A">
        <w:t xml:space="preserve">„Oferta na </w:t>
      </w:r>
      <w:r w:rsidR="005468B0">
        <w:t xml:space="preserve">dostawę artykułów biurowych </w:t>
      </w:r>
      <w:r w:rsidR="000F754C" w:rsidRPr="00545E2A">
        <w:t xml:space="preserve">dla Szpitala </w:t>
      </w:r>
      <w:r w:rsidR="00B13809" w:rsidRPr="00545E2A">
        <w:t>Bielańskiego w Warszawie</w:t>
      </w:r>
      <w:r w:rsidR="005F3894" w:rsidRPr="00545E2A">
        <w:t xml:space="preserve"> (ZP-</w:t>
      </w:r>
      <w:r w:rsidR="005468B0">
        <w:t>08</w:t>
      </w:r>
      <w:r w:rsidR="00575E2A">
        <w:t>/2018</w:t>
      </w:r>
      <w:r w:rsidRPr="00545E2A">
        <w:t xml:space="preserve">). Nie otwierać przed dniem </w:t>
      </w:r>
      <w:r w:rsidR="00902CAA">
        <w:t>18</w:t>
      </w:r>
      <w:r w:rsidR="00545E2A" w:rsidRPr="00545E2A">
        <w:t xml:space="preserve"> </w:t>
      </w:r>
      <w:r w:rsidR="00575E2A">
        <w:t>stycznia 2018</w:t>
      </w:r>
      <w:r w:rsidR="00545E2A" w:rsidRPr="00545E2A">
        <w:t xml:space="preserve"> </w:t>
      </w:r>
      <w:r w:rsidR="00360684" w:rsidRPr="00545E2A">
        <w:t xml:space="preserve">r., </w:t>
      </w:r>
      <w:r w:rsidR="005F3A08" w:rsidRPr="00545E2A">
        <w:t xml:space="preserve">godz. </w:t>
      </w:r>
      <w:r w:rsidR="00545E2A" w:rsidRPr="00545E2A">
        <w:t>11</w:t>
      </w:r>
      <w:r w:rsidR="00DC7D79" w:rsidRPr="00545E2A">
        <w:t>:00</w:t>
      </w:r>
      <w:r w:rsidRPr="00545E2A">
        <w:t>”.</w:t>
      </w:r>
    </w:p>
    <w:p w:rsidR="00EE07C6" w:rsidRPr="003F1525" w:rsidRDefault="00EE07C6" w:rsidP="00DE5C23">
      <w:pPr>
        <w:autoSpaceDE w:val="0"/>
        <w:autoSpaceDN w:val="0"/>
        <w:adjustRightInd w:val="0"/>
        <w:spacing w:after="0" w:line="240" w:lineRule="auto"/>
        <w:ind w:left="720"/>
        <w:jc w:val="center"/>
        <w:rPr>
          <w:rFonts w:ascii="Times New Roman" w:hAnsi="Times New Roman"/>
          <w:b/>
          <w:bCs/>
          <w:color w:val="000000"/>
          <w:sz w:val="20"/>
          <w:szCs w:val="20"/>
          <w:lang w:eastAsia="pl-PL"/>
        </w:rPr>
      </w:pP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Zamawiający informuje, iż zgodnie z art. 8 w zw. z art. 96 ust. 3 ustawy PZP oferty składane </w:t>
      </w:r>
      <w:r w:rsidR="005E4510"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w postępowaniu o zamówienie publiczne są jawne i podlegają udostępnieniu od chwili ich otwarcia, </w:t>
      </w:r>
      <w:r w:rsidR="005E4510"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w:t>
      </w:r>
      <w:r w:rsidR="005E4510" w:rsidRPr="003F1525">
        <w:rPr>
          <w:rFonts w:ascii="Times New Roman" w:hAnsi="Times New Roman"/>
          <w:color w:val="000000"/>
          <w:sz w:val="20"/>
          <w:szCs w:val="20"/>
          <w:lang w:eastAsia="pl-PL"/>
        </w:rPr>
        <w:t>ę</w:t>
      </w:r>
      <w:r w:rsidR="009B59E5" w:rsidRPr="003F1525">
        <w:rPr>
          <w:rFonts w:ascii="Times New Roman" w:hAnsi="Times New Roman"/>
          <w:color w:val="000000"/>
          <w:sz w:val="20"/>
          <w:szCs w:val="20"/>
          <w:lang w:eastAsia="pl-PL"/>
        </w:rPr>
        <w:t xml:space="preserve">dzie, że wszelkie oświadczenia </w:t>
      </w:r>
      <w:r w:rsidRPr="003F1525">
        <w:rPr>
          <w:rFonts w:ascii="Times New Roman" w:hAnsi="Times New Roman"/>
          <w:color w:val="000000"/>
          <w:sz w:val="20"/>
          <w:szCs w:val="20"/>
          <w:lang w:eastAsia="pl-PL"/>
        </w:rPr>
        <w:t xml:space="preserve">i zaświadczenia składane w trakcie niniejszego postępowania są jawne bez zastrzeżeń.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Zastrzeżenie informacji, które nie stanowią tajemnicy przedsiębiorstwa w rozumieniu ustawy o zwalczaniu nieuczciwej konkurencji będzie traktowane, jako bezskute</w:t>
      </w:r>
      <w:r w:rsidR="009B59E5" w:rsidRPr="003F1525">
        <w:rPr>
          <w:rFonts w:ascii="Times New Roman" w:hAnsi="Times New Roman"/>
          <w:color w:val="000000"/>
          <w:sz w:val="20"/>
          <w:szCs w:val="20"/>
          <w:lang w:eastAsia="pl-PL"/>
        </w:rPr>
        <w:t xml:space="preserve">czne i skutkować będzie zgodnie </w:t>
      </w:r>
      <w:r w:rsidRPr="003F1525">
        <w:rPr>
          <w:rFonts w:ascii="Times New Roman" w:hAnsi="Times New Roman"/>
          <w:color w:val="000000"/>
          <w:sz w:val="20"/>
          <w:szCs w:val="20"/>
          <w:lang w:eastAsia="pl-PL"/>
        </w:rPr>
        <w:t xml:space="preserve">z uchwałą SN z 20 października 2005 (sygn. III CZP 74/05) ich odtajnieniem.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 </w:t>
      </w:r>
    </w:p>
    <w:p w:rsidR="00EC11F8" w:rsidRPr="003F1525" w:rsidRDefault="00EC11F8" w:rsidP="00DE5C23">
      <w:pPr>
        <w:pStyle w:val="Tekstpodstawowywcity"/>
        <w:spacing w:after="0" w:line="240" w:lineRule="auto"/>
        <w:ind w:left="426"/>
        <w:rPr>
          <w:rFonts w:ascii="Times New Roman" w:hAnsi="Times New Roman"/>
          <w:sz w:val="20"/>
          <w:szCs w:val="20"/>
        </w:rPr>
      </w:pPr>
    </w:p>
    <w:p w:rsidR="00EE07C6" w:rsidRPr="003F1525" w:rsidRDefault="00EE07C6" w:rsidP="00DE5C23">
      <w:pPr>
        <w:autoSpaceDE w:val="0"/>
        <w:autoSpaceDN w:val="0"/>
        <w:adjustRightInd w:val="0"/>
        <w:spacing w:after="0" w:line="240" w:lineRule="auto"/>
        <w:ind w:left="703" w:hanging="703"/>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XII. </w:t>
      </w:r>
      <w:r w:rsidRPr="003F1525">
        <w:rPr>
          <w:rFonts w:ascii="Times New Roman" w:hAnsi="Times New Roman"/>
          <w:b/>
          <w:bCs/>
          <w:color w:val="000000"/>
          <w:sz w:val="20"/>
          <w:szCs w:val="20"/>
          <w:u w:val="single"/>
          <w:lang w:eastAsia="pl-PL"/>
        </w:rPr>
        <w:tab/>
        <w:t xml:space="preserve">Miejsce i termin składania ofert. </w:t>
      </w:r>
    </w:p>
    <w:p w:rsidR="00EE07C6" w:rsidRPr="00CF75C9" w:rsidRDefault="00EE07C6" w:rsidP="00C951E7">
      <w:pPr>
        <w:numPr>
          <w:ilvl w:val="0"/>
          <w:numId w:val="14"/>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Ofertę należy złożyć w siedzibie Zamawiającego przy ul. Cegłowskiej 80 w Warszawie – pok. 106 </w:t>
      </w:r>
      <w:r w:rsidRPr="006B6D54">
        <w:rPr>
          <w:rFonts w:ascii="Times New Roman" w:hAnsi="Times New Roman"/>
          <w:sz w:val="20"/>
          <w:szCs w:val="20"/>
          <w:u w:val="single"/>
          <w:lang w:eastAsia="pl-PL"/>
        </w:rPr>
        <w:t>do dnia</w:t>
      </w:r>
      <w:r w:rsidRPr="006B6D54">
        <w:rPr>
          <w:rFonts w:ascii="Times New Roman" w:hAnsi="Times New Roman"/>
          <w:sz w:val="20"/>
          <w:szCs w:val="20"/>
          <w:lang w:eastAsia="pl-PL"/>
        </w:rPr>
        <w:t xml:space="preserve"> </w:t>
      </w:r>
      <w:r w:rsidR="00902CAA">
        <w:rPr>
          <w:rFonts w:ascii="Times New Roman" w:hAnsi="Times New Roman"/>
          <w:b/>
          <w:szCs w:val="20"/>
          <w:u w:val="single"/>
          <w:lang w:eastAsia="pl-PL"/>
        </w:rPr>
        <w:t>18</w:t>
      </w:r>
      <w:r w:rsidR="00575E2A">
        <w:rPr>
          <w:rFonts w:ascii="Times New Roman" w:hAnsi="Times New Roman"/>
          <w:b/>
          <w:szCs w:val="20"/>
          <w:u w:val="single"/>
          <w:lang w:eastAsia="pl-PL"/>
        </w:rPr>
        <w:t>.01.2018</w:t>
      </w:r>
      <w:r w:rsidR="006B6D54" w:rsidRPr="006B6D54">
        <w:rPr>
          <w:rFonts w:ascii="Times New Roman" w:hAnsi="Times New Roman"/>
          <w:b/>
          <w:szCs w:val="20"/>
          <w:u w:val="single"/>
          <w:lang w:eastAsia="pl-PL"/>
        </w:rPr>
        <w:t xml:space="preserve"> </w:t>
      </w:r>
      <w:r w:rsidRPr="006B6D54">
        <w:rPr>
          <w:rFonts w:ascii="Times New Roman" w:hAnsi="Times New Roman"/>
          <w:b/>
          <w:szCs w:val="20"/>
          <w:u w:val="single"/>
          <w:lang w:eastAsia="pl-PL"/>
        </w:rPr>
        <w:t xml:space="preserve">r. </w:t>
      </w:r>
      <w:r w:rsidRPr="006B6D54">
        <w:rPr>
          <w:rFonts w:ascii="Times New Roman" w:hAnsi="Times New Roman"/>
          <w:szCs w:val="20"/>
          <w:u w:val="single"/>
          <w:lang w:eastAsia="pl-PL"/>
        </w:rPr>
        <w:t xml:space="preserve">do godziny: </w:t>
      </w:r>
      <w:r w:rsidR="006B6D54" w:rsidRPr="006B6D54">
        <w:rPr>
          <w:rFonts w:ascii="Times New Roman" w:hAnsi="Times New Roman"/>
          <w:b/>
          <w:szCs w:val="20"/>
          <w:u w:val="single"/>
          <w:lang w:eastAsia="pl-PL"/>
        </w:rPr>
        <w:t>10</w:t>
      </w:r>
      <w:r w:rsidR="00DC7D79" w:rsidRPr="006B6D54">
        <w:rPr>
          <w:rFonts w:ascii="Times New Roman" w:hAnsi="Times New Roman"/>
          <w:b/>
          <w:szCs w:val="20"/>
          <w:u w:val="single"/>
          <w:lang w:eastAsia="pl-PL"/>
        </w:rPr>
        <w:t>:30</w:t>
      </w:r>
      <w:r w:rsidRPr="006B6D54">
        <w:rPr>
          <w:rFonts w:ascii="Times New Roman" w:hAnsi="Times New Roman"/>
          <w:szCs w:val="20"/>
          <w:lang w:eastAsia="pl-PL"/>
        </w:rPr>
        <w:t xml:space="preserve"> </w:t>
      </w:r>
      <w:r w:rsidRPr="006B6D54">
        <w:rPr>
          <w:rFonts w:ascii="Times New Roman" w:hAnsi="Times New Roman"/>
          <w:sz w:val="20"/>
          <w:szCs w:val="20"/>
          <w:lang w:eastAsia="pl-PL"/>
        </w:rPr>
        <w:t xml:space="preserve">i zaadresować zgodnie z opisem przedstawionym w </w:t>
      </w:r>
      <w:r w:rsidR="008A2BF4" w:rsidRPr="006B6D54">
        <w:rPr>
          <w:rFonts w:ascii="Times New Roman" w:hAnsi="Times New Roman"/>
          <w:b/>
          <w:sz w:val="20"/>
          <w:szCs w:val="20"/>
          <w:lang w:eastAsia="pl-PL"/>
        </w:rPr>
        <w:t>pkt.</w:t>
      </w:r>
      <w:r w:rsidR="008A2BF4" w:rsidRPr="006B6D54">
        <w:rPr>
          <w:rFonts w:ascii="Times New Roman" w:hAnsi="Times New Roman"/>
          <w:sz w:val="20"/>
          <w:szCs w:val="20"/>
          <w:lang w:eastAsia="pl-PL"/>
        </w:rPr>
        <w:t xml:space="preserve"> </w:t>
      </w:r>
      <w:r w:rsidR="008A2BF4" w:rsidRPr="006B6D54">
        <w:rPr>
          <w:rFonts w:ascii="Times New Roman" w:hAnsi="Times New Roman"/>
          <w:b/>
          <w:sz w:val="20"/>
          <w:szCs w:val="20"/>
          <w:lang w:eastAsia="pl-PL"/>
        </w:rPr>
        <w:t>XI.</w:t>
      </w:r>
      <w:r w:rsidR="008C610E" w:rsidRPr="006B6D54">
        <w:rPr>
          <w:rFonts w:ascii="Times New Roman" w:hAnsi="Times New Roman"/>
          <w:b/>
          <w:sz w:val="20"/>
          <w:szCs w:val="20"/>
          <w:lang w:eastAsia="pl-PL"/>
        </w:rPr>
        <w:t>15</w:t>
      </w:r>
      <w:r w:rsidRPr="006B6D54">
        <w:rPr>
          <w:rFonts w:ascii="Times New Roman" w:hAnsi="Times New Roman"/>
          <w:b/>
          <w:sz w:val="20"/>
          <w:szCs w:val="20"/>
          <w:lang w:eastAsia="pl-PL"/>
        </w:rPr>
        <w:t xml:space="preserve"> niniejszej </w:t>
      </w:r>
      <w:r w:rsidRPr="00CF75C9">
        <w:rPr>
          <w:rFonts w:ascii="Times New Roman" w:hAnsi="Times New Roman"/>
          <w:b/>
          <w:color w:val="000000"/>
          <w:sz w:val="20"/>
          <w:szCs w:val="20"/>
          <w:lang w:eastAsia="pl-PL"/>
        </w:rPr>
        <w:t>SIWZ</w:t>
      </w:r>
      <w:r w:rsidRPr="00CF75C9">
        <w:rPr>
          <w:rFonts w:ascii="Times New Roman" w:hAnsi="Times New Roman"/>
          <w:color w:val="000000"/>
          <w:sz w:val="20"/>
          <w:szCs w:val="20"/>
          <w:lang w:eastAsia="pl-PL"/>
        </w:rPr>
        <w:t xml:space="preserve">. </w:t>
      </w:r>
    </w:p>
    <w:p w:rsidR="00EE07C6" w:rsidRPr="00CF75C9" w:rsidRDefault="00EE07C6" w:rsidP="00C951E7">
      <w:pPr>
        <w:numPr>
          <w:ilvl w:val="0"/>
          <w:numId w:val="14"/>
        </w:numPr>
        <w:autoSpaceDE w:val="0"/>
        <w:autoSpaceDN w:val="0"/>
        <w:adjustRightInd w:val="0"/>
        <w:spacing w:after="0" w:line="240" w:lineRule="auto"/>
        <w:ind w:left="284" w:hanging="284"/>
        <w:rPr>
          <w:rFonts w:ascii="Times New Roman" w:hAnsi="Times New Roman"/>
          <w:color w:val="000000"/>
          <w:sz w:val="20"/>
          <w:szCs w:val="20"/>
          <w:lang w:eastAsia="pl-PL"/>
        </w:rPr>
      </w:pPr>
      <w:r w:rsidRPr="00CF75C9">
        <w:rPr>
          <w:rFonts w:ascii="Times New Roman" w:hAnsi="Times New Roman"/>
          <w:color w:val="000000"/>
          <w:sz w:val="20"/>
          <w:szCs w:val="20"/>
          <w:lang w:eastAsia="pl-PL"/>
        </w:rPr>
        <w:t xml:space="preserve">Decydujące znaczenie dla oceny zachowania terminu składania ofert ma data i godzina wpływu oferty do Zamawiającego, a nie data jej wysłania przesyłką pocztową czy kurierską. </w:t>
      </w:r>
    </w:p>
    <w:p w:rsidR="00EE07C6" w:rsidRPr="00CF75C9" w:rsidRDefault="00EE07C6" w:rsidP="00C951E7">
      <w:pPr>
        <w:numPr>
          <w:ilvl w:val="0"/>
          <w:numId w:val="14"/>
        </w:numPr>
        <w:autoSpaceDE w:val="0"/>
        <w:autoSpaceDN w:val="0"/>
        <w:adjustRightInd w:val="0"/>
        <w:spacing w:after="0" w:line="240" w:lineRule="auto"/>
        <w:ind w:left="284" w:hanging="284"/>
        <w:rPr>
          <w:rFonts w:ascii="Times New Roman" w:hAnsi="Times New Roman"/>
          <w:color w:val="000000"/>
          <w:sz w:val="20"/>
          <w:szCs w:val="20"/>
          <w:lang w:eastAsia="pl-PL"/>
        </w:rPr>
      </w:pPr>
      <w:r w:rsidRPr="00CF75C9">
        <w:rPr>
          <w:rFonts w:ascii="Times New Roman" w:hAnsi="Times New Roman"/>
          <w:color w:val="000000"/>
          <w:sz w:val="20"/>
          <w:szCs w:val="20"/>
          <w:lang w:eastAsia="pl-PL"/>
        </w:rPr>
        <w:t>Oferta złożona po t</w:t>
      </w:r>
      <w:r w:rsidR="008A2BF4" w:rsidRPr="00CF75C9">
        <w:rPr>
          <w:rFonts w:ascii="Times New Roman" w:hAnsi="Times New Roman"/>
          <w:color w:val="000000"/>
          <w:sz w:val="20"/>
          <w:szCs w:val="20"/>
          <w:lang w:eastAsia="pl-PL"/>
        </w:rPr>
        <w:t>erminie wskazanym w pkt. XII.</w:t>
      </w:r>
      <w:r w:rsidRPr="00CF75C9">
        <w:rPr>
          <w:rFonts w:ascii="Times New Roman" w:hAnsi="Times New Roman"/>
          <w:color w:val="000000"/>
          <w:sz w:val="20"/>
          <w:szCs w:val="20"/>
          <w:lang w:eastAsia="pl-PL"/>
        </w:rPr>
        <w:t>1 niniejszej SIWZ zostanie niezwłocznie zwrócona Wykonawcy.</w:t>
      </w:r>
    </w:p>
    <w:p w:rsidR="00EE07C6" w:rsidRPr="006B6D54" w:rsidRDefault="00EE07C6" w:rsidP="00C951E7">
      <w:pPr>
        <w:numPr>
          <w:ilvl w:val="0"/>
          <w:numId w:val="14"/>
        </w:numPr>
        <w:autoSpaceDE w:val="0"/>
        <w:autoSpaceDN w:val="0"/>
        <w:adjustRightInd w:val="0"/>
        <w:spacing w:after="0" w:line="240" w:lineRule="auto"/>
        <w:ind w:left="284" w:hanging="284"/>
        <w:rPr>
          <w:rFonts w:ascii="Times New Roman" w:hAnsi="Times New Roman"/>
          <w:sz w:val="20"/>
          <w:szCs w:val="20"/>
          <w:lang w:eastAsia="pl-PL"/>
        </w:rPr>
      </w:pPr>
      <w:r w:rsidRPr="006B6D54">
        <w:rPr>
          <w:rFonts w:ascii="Times New Roman" w:hAnsi="Times New Roman"/>
          <w:sz w:val="20"/>
          <w:szCs w:val="20"/>
          <w:lang w:eastAsia="pl-PL"/>
        </w:rPr>
        <w:t>Otwarcie ofert nastąpi w siedzibie Zamawiającego – pok. 107</w:t>
      </w:r>
      <w:r w:rsidR="007E4D7D" w:rsidRPr="006B6D54">
        <w:rPr>
          <w:rFonts w:ascii="Times New Roman" w:hAnsi="Times New Roman"/>
          <w:sz w:val="20"/>
          <w:szCs w:val="20"/>
          <w:lang w:eastAsia="pl-PL"/>
        </w:rPr>
        <w:t>, pawilon H</w:t>
      </w:r>
      <w:r w:rsidRPr="006B6D54">
        <w:rPr>
          <w:rFonts w:ascii="Times New Roman" w:hAnsi="Times New Roman"/>
          <w:sz w:val="20"/>
          <w:szCs w:val="20"/>
          <w:lang w:eastAsia="pl-PL"/>
        </w:rPr>
        <w:t xml:space="preserve">, w dniu </w:t>
      </w:r>
      <w:r w:rsidR="00902CAA">
        <w:rPr>
          <w:rFonts w:ascii="Times New Roman" w:hAnsi="Times New Roman"/>
          <w:b/>
          <w:szCs w:val="20"/>
          <w:lang w:eastAsia="pl-PL"/>
        </w:rPr>
        <w:t>18</w:t>
      </w:r>
      <w:r w:rsidR="00575E2A">
        <w:rPr>
          <w:rFonts w:ascii="Times New Roman" w:hAnsi="Times New Roman"/>
          <w:b/>
          <w:szCs w:val="20"/>
          <w:lang w:eastAsia="pl-PL"/>
        </w:rPr>
        <w:t>.01.2018</w:t>
      </w:r>
      <w:r w:rsidR="006B6D54" w:rsidRPr="006B6D54">
        <w:rPr>
          <w:rFonts w:ascii="Times New Roman" w:hAnsi="Times New Roman"/>
          <w:b/>
          <w:szCs w:val="20"/>
          <w:lang w:eastAsia="pl-PL"/>
        </w:rPr>
        <w:t xml:space="preserve"> </w:t>
      </w:r>
      <w:r w:rsidRPr="006B6D54">
        <w:rPr>
          <w:rFonts w:ascii="Times New Roman" w:hAnsi="Times New Roman"/>
          <w:b/>
          <w:szCs w:val="20"/>
          <w:lang w:eastAsia="pl-PL"/>
        </w:rPr>
        <w:t xml:space="preserve">r. </w:t>
      </w:r>
      <w:r w:rsidRPr="006B6D54">
        <w:rPr>
          <w:rFonts w:ascii="Times New Roman" w:hAnsi="Times New Roman"/>
          <w:szCs w:val="20"/>
          <w:lang w:eastAsia="pl-PL"/>
        </w:rPr>
        <w:t xml:space="preserve">o godzinie: </w:t>
      </w:r>
      <w:r w:rsidR="006B6D54" w:rsidRPr="006B6D54">
        <w:rPr>
          <w:rFonts w:ascii="Times New Roman" w:hAnsi="Times New Roman"/>
          <w:b/>
          <w:szCs w:val="20"/>
          <w:lang w:eastAsia="pl-PL"/>
        </w:rPr>
        <w:t>11</w:t>
      </w:r>
      <w:r w:rsidR="00DC7D79" w:rsidRPr="006B6D54">
        <w:rPr>
          <w:rFonts w:ascii="Times New Roman" w:hAnsi="Times New Roman"/>
          <w:b/>
          <w:szCs w:val="20"/>
          <w:lang w:eastAsia="pl-PL"/>
        </w:rPr>
        <w:t>:00.</w:t>
      </w:r>
      <w:r w:rsidRPr="006B6D54">
        <w:rPr>
          <w:rFonts w:ascii="Times New Roman" w:hAnsi="Times New Roman"/>
          <w:szCs w:val="20"/>
          <w:lang w:eastAsia="pl-PL"/>
        </w:rPr>
        <w:t xml:space="preserve"> </w:t>
      </w:r>
    </w:p>
    <w:p w:rsidR="00EE07C6" w:rsidRPr="00CF75C9" w:rsidRDefault="00EE07C6" w:rsidP="00C951E7">
      <w:pPr>
        <w:numPr>
          <w:ilvl w:val="0"/>
          <w:numId w:val="14"/>
        </w:numPr>
        <w:autoSpaceDE w:val="0"/>
        <w:autoSpaceDN w:val="0"/>
        <w:adjustRightInd w:val="0"/>
        <w:spacing w:after="0" w:line="240" w:lineRule="auto"/>
        <w:ind w:left="284" w:hanging="284"/>
        <w:rPr>
          <w:rFonts w:ascii="Times New Roman" w:hAnsi="Times New Roman"/>
          <w:color w:val="000000"/>
          <w:sz w:val="20"/>
          <w:szCs w:val="20"/>
          <w:lang w:eastAsia="pl-PL"/>
        </w:rPr>
      </w:pPr>
      <w:r w:rsidRPr="00CF75C9">
        <w:rPr>
          <w:rFonts w:ascii="Times New Roman" w:hAnsi="Times New Roman"/>
          <w:color w:val="000000"/>
          <w:sz w:val="20"/>
          <w:szCs w:val="20"/>
          <w:lang w:eastAsia="pl-PL"/>
        </w:rPr>
        <w:t xml:space="preserve">Otwarcie ofert jest jawne. </w:t>
      </w:r>
    </w:p>
    <w:p w:rsidR="00EE07C6" w:rsidRPr="003F1525" w:rsidRDefault="00EE07C6" w:rsidP="00C951E7">
      <w:pPr>
        <w:numPr>
          <w:ilvl w:val="0"/>
          <w:numId w:val="14"/>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Podczas otwarcia ofert Zamawiający odczyta informacje, o których mowa w art. 86 ust. 4 ustawy PZP. </w:t>
      </w:r>
    </w:p>
    <w:p w:rsidR="00EE07C6" w:rsidRPr="003F1525" w:rsidRDefault="00EE07C6" w:rsidP="00C951E7">
      <w:pPr>
        <w:numPr>
          <w:ilvl w:val="0"/>
          <w:numId w:val="14"/>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Niezwłocznie po otwarciu ofert zamawiający zamieści na stronie </w:t>
      </w:r>
      <w:hyperlink r:id="rId16" w:history="1">
        <w:r w:rsidR="00457B25" w:rsidRPr="003F1525">
          <w:rPr>
            <w:rStyle w:val="Hipercze"/>
            <w:rFonts w:ascii="Times New Roman" w:hAnsi="Times New Roman"/>
            <w:color w:val="auto"/>
            <w:sz w:val="20"/>
            <w:szCs w:val="20"/>
            <w:lang w:eastAsia="pl-PL"/>
          </w:rPr>
          <w:t>www.bielanski.bip-e.pl</w:t>
        </w:r>
      </w:hyperlink>
      <w:r w:rsidR="00457B25" w:rsidRPr="003F1525">
        <w:rPr>
          <w:rFonts w:ascii="Times New Roman" w:hAnsi="Times New Roman"/>
          <w:color w:val="000000"/>
          <w:sz w:val="20"/>
          <w:szCs w:val="20"/>
          <w:lang w:eastAsia="pl-PL"/>
        </w:rPr>
        <w:t xml:space="preserve"> </w:t>
      </w:r>
      <w:r w:rsidRPr="003F1525">
        <w:rPr>
          <w:rFonts w:ascii="Times New Roman" w:hAnsi="Times New Roman"/>
          <w:color w:val="000000"/>
          <w:sz w:val="20"/>
          <w:szCs w:val="20"/>
          <w:lang w:eastAsia="pl-PL"/>
        </w:rPr>
        <w:t xml:space="preserve">informacje dotyczące: </w:t>
      </w:r>
    </w:p>
    <w:p w:rsidR="00EE07C6" w:rsidRPr="003F1525" w:rsidRDefault="00EE07C6" w:rsidP="00C951E7">
      <w:pPr>
        <w:numPr>
          <w:ilvl w:val="0"/>
          <w:numId w:val="15"/>
        </w:num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kwoty, jaką zamierza przeznaczyć na sfinansowanie zamówienia; </w:t>
      </w:r>
    </w:p>
    <w:p w:rsidR="00EE07C6" w:rsidRPr="003F1525" w:rsidRDefault="00EE07C6" w:rsidP="00C951E7">
      <w:pPr>
        <w:numPr>
          <w:ilvl w:val="0"/>
          <w:numId w:val="15"/>
        </w:num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firm oraz adresów wykonawców, którzy złożyli oferty w terminie; </w:t>
      </w:r>
    </w:p>
    <w:p w:rsidR="00EE07C6" w:rsidRPr="003F1525" w:rsidRDefault="00EE07C6" w:rsidP="00C951E7">
      <w:pPr>
        <w:numPr>
          <w:ilvl w:val="0"/>
          <w:numId w:val="15"/>
        </w:numPr>
        <w:autoSpaceDE w:val="0"/>
        <w:autoSpaceDN w:val="0"/>
        <w:adjustRightInd w:val="0"/>
        <w:spacing w:after="0" w:line="240" w:lineRule="auto"/>
        <w:ind w:left="641" w:hanging="357"/>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ceny, terminu wykonania zamówienia, okresu gwarancji i warunków płatności zawartych w ofertach. </w:t>
      </w:r>
    </w:p>
    <w:p w:rsidR="00457B25" w:rsidRPr="003F1525" w:rsidRDefault="00457B25" w:rsidP="00DE5C23">
      <w:pPr>
        <w:autoSpaceDE w:val="0"/>
        <w:autoSpaceDN w:val="0"/>
        <w:adjustRightInd w:val="0"/>
        <w:spacing w:after="0" w:line="240" w:lineRule="auto"/>
        <w:ind w:left="641"/>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ind w:left="703" w:hanging="703"/>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XIII. </w:t>
      </w:r>
      <w:r w:rsidRPr="003F1525">
        <w:rPr>
          <w:rFonts w:ascii="Times New Roman" w:hAnsi="Times New Roman"/>
          <w:b/>
          <w:bCs/>
          <w:color w:val="000000"/>
          <w:sz w:val="20"/>
          <w:szCs w:val="20"/>
          <w:u w:val="single"/>
          <w:lang w:eastAsia="pl-PL"/>
        </w:rPr>
        <w:tab/>
        <w:t xml:space="preserve">Opis sposobu obliczania ceny. </w:t>
      </w:r>
    </w:p>
    <w:p w:rsidR="00675E10" w:rsidRPr="003F1525" w:rsidRDefault="00EE07C6"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 xml:space="preserve">Cena oferty zostanie wyliczona przez Wykonawcę i przedstawiona w </w:t>
      </w:r>
      <w:r w:rsidR="00675E10" w:rsidRPr="003F1525">
        <w:rPr>
          <w:rFonts w:ascii="Times New Roman" w:hAnsi="Times New Roman"/>
          <w:sz w:val="20"/>
          <w:szCs w:val="20"/>
        </w:rPr>
        <w:t>formularzu specyfikacji cenowej</w:t>
      </w:r>
      <w:r w:rsidRPr="003F1525">
        <w:rPr>
          <w:rFonts w:ascii="Times New Roman" w:hAnsi="Times New Roman"/>
          <w:sz w:val="20"/>
          <w:szCs w:val="20"/>
        </w:rPr>
        <w:t>, stanowiącej załącznik do oferty.</w:t>
      </w:r>
    </w:p>
    <w:p w:rsidR="00675E10" w:rsidRPr="003F1525" w:rsidRDefault="00EE07C6"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Sposób obliczenia ceny oferty:</w:t>
      </w:r>
    </w:p>
    <w:p w:rsidR="00542FC9" w:rsidRDefault="00280F30" w:rsidP="00DE5C23">
      <w:pPr>
        <w:autoSpaceDE w:val="0"/>
        <w:autoSpaceDN w:val="0"/>
        <w:adjustRightInd w:val="0"/>
        <w:spacing w:after="0" w:line="240" w:lineRule="auto"/>
        <w:ind w:left="284"/>
        <w:rPr>
          <w:rFonts w:ascii="Times New Roman" w:hAnsi="Times New Roman"/>
          <w:sz w:val="20"/>
          <w:szCs w:val="20"/>
        </w:rPr>
      </w:pPr>
      <w:r w:rsidRPr="003F1525">
        <w:rPr>
          <w:rFonts w:ascii="Times New Roman" w:hAnsi="Times New Roman"/>
          <w:sz w:val="20"/>
          <w:szCs w:val="20"/>
        </w:rPr>
        <w:t xml:space="preserve">Cena brutto oferty zostanie wyliczona przez Wykonawcę, w oparciu o ceny jednostkowe netto przedstawione </w:t>
      </w:r>
      <w:r w:rsidR="00ED1E96">
        <w:rPr>
          <w:rFonts w:ascii="Times New Roman" w:hAnsi="Times New Roman"/>
          <w:sz w:val="20"/>
          <w:szCs w:val="20"/>
        </w:rPr>
        <w:br/>
      </w:r>
      <w:r w:rsidRPr="003F1525">
        <w:rPr>
          <w:rFonts w:ascii="Times New Roman" w:hAnsi="Times New Roman"/>
          <w:sz w:val="20"/>
          <w:szCs w:val="20"/>
        </w:rPr>
        <w:t xml:space="preserve">w formularzu specyfikacji cenowej (Załącznik Nr 1 </w:t>
      </w:r>
      <w:r w:rsidR="00ED1E96">
        <w:rPr>
          <w:rFonts w:ascii="Times New Roman" w:hAnsi="Times New Roman"/>
          <w:sz w:val="20"/>
          <w:szCs w:val="20"/>
        </w:rPr>
        <w:t xml:space="preserve">do formularza oferty), zgodnie </w:t>
      </w:r>
      <w:r w:rsidRPr="003F1525">
        <w:rPr>
          <w:rFonts w:ascii="Times New Roman" w:hAnsi="Times New Roman"/>
          <w:sz w:val="20"/>
          <w:szCs w:val="20"/>
        </w:rPr>
        <w:t>z zasadą: ilość x cena jedn. netto  = wartość netto + VAT  = wartość brutto.</w:t>
      </w:r>
    </w:p>
    <w:p w:rsidR="00542FC9" w:rsidRPr="003F1525" w:rsidRDefault="00542FC9"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Zamawiający dokona poprawy oczywistych omyłek pisarskich i rachunkowych oraz innych omyłek na zasadach określonych w art. 87 ust. 2 ustawy Pzp.</w:t>
      </w:r>
    </w:p>
    <w:p w:rsidR="00675E10" w:rsidRPr="003F1525" w:rsidRDefault="00675E10"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Wykonawca uwzględniając wszystkie wymogi, o których mowa w niniejszej Specyfikacji Istotnych Warunków Zamówienia, powinien w cenie ofertowej ująć wszelkie koszty związ</w:t>
      </w:r>
      <w:r w:rsidR="00ED1E96">
        <w:rPr>
          <w:rFonts w:ascii="Times New Roman" w:hAnsi="Times New Roman"/>
          <w:sz w:val="20"/>
          <w:szCs w:val="20"/>
        </w:rPr>
        <w:t xml:space="preserve">ane </w:t>
      </w:r>
      <w:r w:rsidRPr="003F1525">
        <w:rPr>
          <w:rFonts w:ascii="Times New Roman" w:hAnsi="Times New Roman"/>
          <w:sz w:val="20"/>
          <w:szCs w:val="20"/>
        </w:rPr>
        <w:t>z wykonywaniem przedmiotu zamówienia, niezbędne dla prawidłowego i pełnego wykonania przedmiotu zamówienia.</w:t>
      </w:r>
    </w:p>
    <w:p w:rsidR="00675E10" w:rsidRPr="00025F0C" w:rsidRDefault="00675E10"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025F0C">
        <w:rPr>
          <w:rFonts w:ascii="Times New Roman" w:hAnsi="Times New Roman"/>
          <w:sz w:val="20"/>
          <w:szCs w:val="20"/>
        </w:rPr>
        <w:t>Ceny określone przez Wykonawcę nie będą zmieniane w toku realizacji zamówienia i</w:t>
      </w:r>
      <w:r w:rsidR="00D72E9D" w:rsidRPr="00025F0C">
        <w:rPr>
          <w:rFonts w:ascii="Times New Roman" w:hAnsi="Times New Roman"/>
          <w:sz w:val="20"/>
          <w:szCs w:val="20"/>
        </w:rPr>
        <w:t xml:space="preserve"> </w:t>
      </w:r>
      <w:r w:rsidR="00E01778">
        <w:rPr>
          <w:rFonts w:ascii="Times New Roman" w:hAnsi="Times New Roman"/>
          <w:sz w:val="20"/>
          <w:szCs w:val="20"/>
        </w:rPr>
        <w:t>nie będą podlegały waloryzacji.</w:t>
      </w:r>
    </w:p>
    <w:p w:rsidR="00675E10" w:rsidRPr="003F1525" w:rsidRDefault="00675E10"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Wszelkie rozliczenia, pomiędzy Zamawiającym a Wykonawcą, będą prowadzone w PLN.</w:t>
      </w:r>
    </w:p>
    <w:p w:rsidR="00EE07C6" w:rsidRPr="003F1525" w:rsidRDefault="00EE07C6"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3F1525">
        <w:rPr>
          <w:rFonts w:ascii="Times New Roman" w:hAnsi="Times New Roman"/>
          <w:bCs/>
          <w:color w:val="000000"/>
          <w:sz w:val="20"/>
          <w:szCs w:val="20"/>
          <w:lang w:eastAsia="pl-PL"/>
        </w:rPr>
        <w:t>(rodzaj) towaru / usługi</w:t>
      </w:r>
      <w:r w:rsidRPr="003F1525">
        <w:rPr>
          <w:rFonts w:ascii="Times New Roman" w:hAnsi="Times New Roman"/>
          <w:color w:val="000000"/>
          <w:sz w:val="20"/>
          <w:szCs w:val="20"/>
          <w:lang w:eastAsia="pl-PL"/>
        </w:rPr>
        <w:t xml:space="preserve">, których </w:t>
      </w:r>
      <w:r w:rsidRPr="003F1525">
        <w:rPr>
          <w:rFonts w:ascii="Times New Roman" w:hAnsi="Times New Roman"/>
          <w:bCs/>
          <w:color w:val="000000"/>
          <w:sz w:val="20"/>
          <w:szCs w:val="20"/>
          <w:lang w:eastAsia="pl-PL"/>
        </w:rPr>
        <w:t>dostawa / świadczenie</w:t>
      </w:r>
      <w:r w:rsidRPr="003F1525">
        <w:rPr>
          <w:rFonts w:ascii="Times New Roman" w:hAnsi="Times New Roman"/>
          <w:b/>
          <w:bCs/>
          <w:color w:val="000000"/>
          <w:sz w:val="20"/>
          <w:szCs w:val="20"/>
          <w:lang w:eastAsia="pl-PL"/>
        </w:rPr>
        <w:t xml:space="preserve"> </w:t>
      </w:r>
      <w:r w:rsidRPr="003F1525">
        <w:rPr>
          <w:rFonts w:ascii="Times New Roman" w:hAnsi="Times New Roman"/>
          <w:color w:val="000000"/>
          <w:sz w:val="20"/>
          <w:szCs w:val="20"/>
          <w:lang w:eastAsia="pl-PL"/>
        </w:rPr>
        <w:t xml:space="preserve">będzie prowadzić do jego powstania, oraz wskazując ich wartość bez kwoty podatku. </w:t>
      </w:r>
    </w:p>
    <w:p w:rsidR="00675E10" w:rsidRPr="003F1525" w:rsidRDefault="00675E10" w:rsidP="00DE5C23">
      <w:pPr>
        <w:autoSpaceDE w:val="0"/>
        <w:autoSpaceDN w:val="0"/>
        <w:adjustRightInd w:val="0"/>
        <w:spacing w:after="0" w:line="240" w:lineRule="auto"/>
        <w:ind w:left="284"/>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ind w:left="703" w:hanging="703"/>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XIV. </w:t>
      </w:r>
      <w:r w:rsidRPr="003F1525">
        <w:rPr>
          <w:rFonts w:ascii="Times New Roman" w:hAnsi="Times New Roman"/>
          <w:b/>
          <w:bCs/>
          <w:color w:val="000000"/>
          <w:sz w:val="20"/>
          <w:szCs w:val="20"/>
          <w:u w:val="single"/>
          <w:lang w:eastAsia="pl-PL"/>
        </w:rPr>
        <w:tab/>
      </w:r>
      <w:r w:rsidRPr="003F1525">
        <w:rPr>
          <w:rFonts w:ascii="Times New Roman" w:hAnsi="Times New Roman"/>
          <w:b/>
          <w:bCs/>
          <w:sz w:val="20"/>
          <w:szCs w:val="20"/>
          <w:u w:val="single"/>
        </w:rPr>
        <w:t xml:space="preserve">Opis kryteriów, którymi zamawiający będzie się kierował przy wyborze oferty, wraz z podaniem wag tych </w:t>
      </w:r>
      <w:r w:rsidR="00675E10" w:rsidRPr="003F1525">
        <w:rPr>
          <w:rFonts w:ascii="Times New Roman" w:hAnsi="Times New Roman"/>
          <w:b/>
          <w:bCs/>
          <w:sz w:val="20"/>
          <w:szCs w:val="20"/>
          <w:u w:val="single"/>
        </w:rPr>
        <w:t>kryteriów i sposobu oceny ofert.</w:t>
      </w:r>
      <w:r w:rsidRPr="003F1525">
        <w:rPr>
          <w:rFonts w:ascii="Times New Roman" w:hAnsi="Times New Roman"/>
          <w:b/>
          <w:bCs/>
          <w:color w:val="000000"/>
          <w:sz w:val="20"/>
          <w:szCs w:val="20"/>
          <w:u w:val="single"/>
          <w:lang w:eastAsia="pl-PL"/>
        </w:rPr>
        <w:t xml:space="preserve"> </w:t>
      </w:r>
    </w:p>
    <w:p w:rsidR="00E61E9A" w:rsidRPr="003F1525" w:rsidRDefault="00E61E9A" w:rsidP="00DE5C23">
      <w:pPr>
        <w:autoSpaceDE w:val="0"/>
        <w:autoSpaceDN w:val="0"/>
        <w:adjustRightInd w:val="0"/>
        <w:spacing w:after="0" w:line="240" w:lineRule="auto"/>
        <w:rPr>
          <w:rFonts w:ascii="Times New Roman" w:hAnsi="Times New Roman"/>
          <w:color w:val="000000"/>
          <w:sz w:val="20"/>
          <w:szCs w:val="20"/>
          <w:lang w:eastAsia="pl-PL"/>
        </w:rPr>
      </w:pPr>
    </w:p>
    <w:p w:rsidR="008A150A" w:rsidRPr="00A9151C" w:rsidRDefault="008A150A" w:rsidP="00A9151C">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sidRPr="008A150A">
        <w:rPr>
          <w:rFonts w:ascii="Times New Roman" w:hAnsi="Times New Roman"/>
          <w:bCs/>
          <w:sz w:val="20"/>
          <w:szCs w:val="20"/>
          <w:lang w:eastAsia="pl-PL"/>
        </w:rPr>
        <w:t>Za ofertę najkorzystniejszą zostanie uznana oferta zawierająca najkorzystniejszy bilans punktów w kryteriach</w:t>
      </w:r>
      <w:r>
        <w:rPr>
          <w:rFonts w:ascii="Times New Roman" w:hAnsi="Times New Roman"/>
          <w:bCs/>
          <w:sz w:val="20"/>
          <w:szCs w:val="20"/>
          <w:lang w:eastAsia="pl-PL"/>
        </w:rPr>
        <w:t>:</w:t>
      </w:r>
    </w:p>
    <w:p w:rsidR="00575E2A" w:rsidRDefault="00A9151C" w:rsidP="00A9151C">
      <w:pPr>
        <w:pStyle w:val="Akapitzlist"/>
        <w:autoSpaceDE w:val="0"/>
        <w:autoSpaceDN w:val="0"/>
        <w:adjustRightInd w:val="0"/>
        <w:spacing w:after="0" w:line="240" w:lineRule="auto"/>
        <w:ind w:left="567"/>
        <w:rPr>
          <w:rFonts w:ascii="Times New Roman" w:hAnsi="Times New Roman"/>
          <w:bCs/>
          <w:sz w:val="20"/>
          <w:szCs w:val="20"/>
          <w:u w:val="single"/>
          <w:lang w:eastAsia="pl-PL"/>
        </w:rPr>
      </w:pPr>
      <w:r>
        <w:rPr>
          <w:rFonts w:ascii="Times New Roman" w:hAnsi="Times New Roman"/>
          <w:bCs/>
          <w:sz w:val="20"/>
          <w:szCs w:val="20"/>
          <w:u w:val="single"/>
          <w:lang w:eastAsia="pl-PL"/>
        </w:rPr>
        <w:t>Cena</w:t>
      </w:r>
      <w:r>
        <w:rPr>
          <w:rFonts w:ascii="Times New Roman" w:hAnsi="Times New Roman"/>
          <w:bCs/>
          <w:sz w:val="20"/>
          <w:szCs w:val="20"/>
          <w:u w:val="single"/>
          <w:lang w:eastAsia="pl-PL"/>
        </w:rPr>
        <w:tab/>
      </w:r>
      <w:r>
        <w:rPr>
          <w:rFonts w:ascii="Times New Roman" w:hAnsi="Times New Roman"/>
          <w:bCs/>
          <w:sz w:val="20"/>
          <w:szCs w:val="20"/>
          <w:u w:val="single"/>
          <w:lang w:eastAsia="pl-PL"/>
        </w:rPr>
        <w:tab/>
      </w:r>
      <w:r>
        <w:rPr>
          <w:rFonts w:ascii="Times New Roman" w:hAnsi="Times New Roman"/>
          <w:bCs/>
          <w:sz w:val="20"/>
          <w:szCs w:val="20"/>
          <w:u w:val="single"/>
          <w:lang w:eastAsia="pl-PL"/>
        </w:rPr>
        <w:tab/>
      </w:r>
      <w:r>
        <w:rPr>
          <w:rFonts w:ascii="Times New Roman" w:hAnsi="Times New Roman"/>
          <w:bCs/>
          <w:sz w:val="20"/>
          <w:szCs w:val="20"/>
          <w:u w:val="single"/>
          <w:lang w:eastAsia="pl-PL"/>
        </w:rPr>
        <w:tab/>
      </w:r>
      <w:r>
        <w:rPr>
          <w:rFonts w:ascii="Times New Roman" w:hAnsi="Times New Roman"/>
          <w:bCs/>
          <w:sz w:val="20"/>
          <w:szCs w:val="20"/>
          <w:u w:val="single"/>
          <w:lang w:eastAsia="pl-PL"/>
        </w:rPr>
        <w:tab/>
      </w:r>
      <w:r>
        <w:rPr>
          <w:rFonts w:ascii="Times New Roman" w:hAnsi="Times New Roman"/>
          <w:bCs/>
          <w:sz w:val="20"/>
          <w:szCs w:val="20"/>
          <w:u w:val="single"/>
          <w:lang w:eastAsia="pl-PL"/>
        </w:rPr>
        <w:tab/>
      </w:r>
      <w:r>
        <w:rPr>
          <w:rFonts w:ascii="Times New Roman" w:hAnsi="Times New Roman"/>
          <w:bCs/>
          <w:sz w:val="20"/>
          <w:szCs w:val="20"/>
          <w:u w:val="single"/>
          <w:lang w:eastAsia="pl-PL"/>
        </w:rPr>
        <w:tab/>
        <w:t>-</w:t>
      </w:r>
      <w:r>
        <w:rPr>
          <w:rFonts w:ascii="Times New Roman" w:hAnsi="Times New Roman"/>
          <w:bCs/>
          <w:sz w:val="20"/>
          <w:szCs w:val="20"/>
          <w:u w:val="single"/>
          <w:lang w:eastAsia="pl-PL"/>
        </w:rPr>
        <w:tab/>
        <w:t>10</w:t>
      </w:r>
      <w:r w:rsidR="00575E2A" w:rsidRPr="008A150A">
        <w:rPr>
          <w:rFonts w:ascii="Times New Roman" w:hAnsi="Times New Roman"/>
          <w:bCs/>
          <w:sz w:val="20"/>
          <w:szCs w:val="20"/>
          <w:u w:val="single"/>
          <w:lang w:eastAsia="pl-PL"/>
        </w:rPr>
        <w:t>0%;</w:t>
      </w:r>
    </w:p>
    <w:p w:rsidR="00575E2A" w:rsidRDefault="00575E2A" w:rsidP="0042672F">
      <w:pPr>
        <w:autoSpaceDE w:val="0"/>
        <w:autoSpaceDN w:val="0"/>
        <w:adjustRightInd w:val="0"/>
        <w:spacing w:after="0" w:line="240" w:lineRule="auto"/>
        <w:rPr>
          <w:bCs/>
          <w:lang w:eastAsia="pl-PL"/>
        </w:rPr>
      </w:pPr>
    </w:p>
    <w:p w:rsidR="00575E2A" w:rsidRPr="008A150A" w:rsidRDefault="00575E2A" w:rsidP="0042672F">
      <w:pPr>
        <w:autoSpaceDE w:val="0"/>
        <w:autoSpaceDN w:val="0"/>
        <w:adjustRightInd w:val="0"/>
        <w:spacing w:after="0" w:line="240" w:lineRule="auto"/>
        <w:ind w:left="284"/>
        <w:rPr>
          <w:rFonts w:ascii="Times New Roman" w:hAnsi="Times New Roman"/>
          <w:bCs/>
          <w:lang w:eastAsia="pl-PL"/>
        </w:rPr>
      </w:pPr>
      <w:r w:rsidRPr="008A150A">
        <w:rPr>
          <w:rFonts w:ascii="Times New Roman" w:hAnsi="Times New Roman"/>
          <w:bCs/>
          <w:sz w:val="20"/>
          <w:lang w:eastAsia="pl-PL"/>
        </w:rPr>
        <w:t>Liczba punktów jaką w poszczególnych kryteriach otrzyma oferta zostanie obliczona wg wzoru/zasady:</w:t>
      </w:r>
    </w:p>
    <w:p w:rsidR="00575E2A" w:rsidRDefault="00575E2A" w:rsidP="0042672F">
      <w:pPr>
        <w:autoSpaceDE w:val="0"/>
        <w:autoSpaceDN w:val="0"/>
        <w:adjustRightInd w:val="0"/>
        <w:spacing w:after="0" w:line="240" w:lineRule="auto"/>
        <w:ind w:left="284"/>
        <w:rPr>
          <w:rFonts w:ascii="Times New Roman" w:hAnsi="Times New Roman"/>
          <w:bCs/>
          <w:sz w:val="20"/>
          <w:szCs w:val="20"/>
          <w:u w:val="single"/>
          <w:lang w:eastAsia="pl-PL"/>
        </w:rPr>
      </w:pPr>
    </w:p>
    <w:p w:rsidR="00575E2A" w:rsidRPr="008A150A" w:rsidRDefault="00575E2A" w:rsidP="00A9151C">
      <w:pPr>
        <w:autoSpaceDE w:val="0"/>
        <w:autoSpaceDN w:val="0"/>
        <w:adjustRightInd w:val="0"/>
        <w:spacing w:after="0" w:line="240" w:lineRule="auto"/>
        <w:rPr>
          <w:rFonts w:ascii="Times New Roman" w:hAnsi="Times New Roman"/>
          <w:bCs/>
          <w:sz w:val="20"/>
          <w:szCs w:val="20"/>
          <w:lang w:eastAsia="pl-PL"/>
        </w:rPr>
      </w:pPr>
      <w:r w:rsidRPr="008A150A">
        <w:rPr>
          <w:rFonts w:ascii="Times New Roman" w:hAnsi="Times New Roman"/>
          <w:bCs/>
          <w:sz w:val="20"/>
          <w:szCs w:val="20"/>
          <w:lang w:eastAsia="pl-PL"/>
        </w:rPr>
        <w:t xml:space="preserve">W kryterium </w:t>
      </w:r>
      <w:r w:rsidRPr="008A150A">
        <w:rPr>
          <w:rFonts w:ascii="Times New Roman" w:hAnsi="Times New Roman"/>
          <w:b/>
          <w:bCs/>
          <w:sz w:val="20"/>
          <w:szCs w:val="20"/>
          <w:lang w:eastAsia="pl-PL"/>
        </w:rPr>
        <w:t xml:space="preserve">„cena” </w:t>
      </w:r>
      <w:r w:rsidRPr="008A150A">
        <w:rPr>
          <w:rFonts w:ascii="Times New Roman" w:hAnsi="Times New Roman"/>
          <w:bCs/>
          <w:sz w:val="20"/>
          <w:szCs w:val="20"/>
          <w:lang w:eastAsia="pl-PL"/>
        </w:rPr>
        <w:t>ocena</w:t>
      </w:r>
      <w:r w:rsidRPr="008A150A">
        <w:rPr>
          <w:rFonts w:ascii="Times New Roman" w:hAnsi="Times New Roman"/>
          <w:b/>
          <w:bCs/>
          <w:sz w:val="20"/>
          <w:szCs w:val="20"/>
          <w:lang w:eastAsia="pl-PL"/>
        </w:rPr>
        <w:t xml:space="preserve"> </w:t>
      </w:r>
      <w:r w:rsidRPr="008A150A">
        <w:rPr>
          <w:rFonts w:ascii="Times New Roman" w:hAnsi="Times New Roman"/>
          <w:bCs/>
          <w:sz w:val="20"/>
          <w:szCs w:val="20"/>
          <w:lang w:eastAsia="pl-PL"/>
        </w:rPr>
        <w:t>ofert zostanie dokonana wg wzoru:</w:t>
      </w:r>
    </w:p>
    <w:p w:rsidR="00575E2A" w:rsidRDefault="00575E2A" w:rsidP="0042672F">
      <w:pPr>
        <w:pStyle w:val="Zwykytekst"/>
        <w:tabs>
          <w:tab w:val="num" w:pos="720"/>
        </w:tabs>
        <w:ind w:left="720" w:hanging="720"/>
        <w:rPr>
          <w:rFonts w:ascii="Times New Roman" w:hAnsi="Times New Roman" w:cs="Times New Roman"/>
          <w:b/>
          <w:i/>
        </w:rPr>
      </w:pPr>
      <w:r>
        <w:rPr>
          <w:rFonts w:ascii="Times New Roman" w:hAnsi="Times New Roman" w:cs="Times New Roman"/>
          <w:b/>
          <w:i/>
        </w:rPr>
        <w:tab/>
      </w:r>
    </w:p>
    <w:p w:rsidR="00575E2A" w:rsidRPr="008A150A" w:rsidRDefault="00575E2A" w:rsidP="0042672F">
      <w:pPr>
        <w:pStyle w:val="Zwykytekst"/>
        <w:tabs>
          <w:tab w:val="num" w:pos="720"/>
        </w:tabs>
        <w:ind w:left="720" w:hanging="720"/>
        <w:rPr>
          <w:rFonts w:ascii="Times New Roman" w:hAnsi="Times New Roman" w:cs="Times New Roman"/>
          <w:i/>
        </w:rPr>
      </w:pPr>
      <w:r>
        <w:rPr>
          <w:rFonts w:ascii="Times New Roman" w:hAnsi="Times New Roman" w:cs="Times New Roman"/>
          <w:b/>
          <w:i/>
        </w:rPr>
        <w:tab/>
      </w:r>
      <w:r w:rsidRPr="008A150A">
        <w:rPr>
          <w:rFonts w:ascii="Times New Roman" w:hAnsi="Times New Roman" w:cs="Times New Roman"/>
          <w:b/>
          <w:i/>
        </w:rPr>
        <w:t>cena</w:t>
      </w:r>
      <w:r w:rsidRPr="008A150A">
        <w:rPr>
          <w:rFonts w:ascii="Times New Roman" w:hAnsi="Times New Roman" w:cs="Times New Roman"/>
          <w:i/>
        </w:rPr>
        <w:t xml:space="preserve"> =   (</w:t>
      </w:r>
      <w:r w:rsidRPr="00A9151C">
        <w:rPr>
          <w:rFonts w:ascii="Times New Roman" w:hAnsi="Times New Roman" w:cs="Times New Roman"/>
          <w:i/>
        </w:rPr>
        <w:t>najniższa cena</w:t>
      </w:r>
      <w:r w:rsidRPr="008A150A">
        <w:rPr>
          <w:rFonts w:ascii="Times New Roman" w:hAnsi="Times New Roman" w:cs="Times New Roman"/>
          <w:i/>
          <w:u w:val="single"/>
        </w:rPr>
        <w:t xml:space="preserve"> </w:t>
      </w:r>
      <w:r w:rsidRPr="008A150A">
        <w:rPr>
          <w:rFonts w:ascii="Times New Roman" w:hAnsi="Times New Roman" w:cs="Times New Roman"/>
          <w:i/>
        </w:rPr>
        <w:t xml:space="preserve">/ cena </w:t>
      </w:r>
      <w:r>
        <w:rPr>
          <w:rFonts w:ascii="Times New Roman" w:hAnsi="Times New Roman" w:cs="Times New Roman"/>
          <w:i/>
        </w:rPr>
        <w:t xml:space="preserve">oferty ocenianej)  x </w:t>
      </w:r>
      <w:r w:rsidR="00A9151C">
        <w:rPr>
          <w:rFonts w:ascii="Times New Roman" w:hAnsi="Times New Roman" w:cs="Times New Roman"/>
          <w:i/>
        </w:rPr>
        <w:t>100</w:t>
      </w:r>
      <w:r w:rsidRPr="008A150A">
        <w:rPr>
          <w:rFonts w:ascii="Times New Roman" w:hAnsi="Times New Roman" w:cs="Times New Roman"/>
          <w:i/>
        </w:rPr>
        <w:t xml:space="preserve"> [pkt]</w:t>
      </w:r>
    </w:p>
    <w:p w:rsidR="00575E2A" w:rsidRPr="008A150A" w:rsidRDefault="00575E2A" w:rsidP="0042672F">
      <w:pPr>
        <w:autoSpaceDE w:val="0"/>
        <w:autoSpaceDN w:val="0"/>
        <w:adjustRightInd w:val="0"/>
        <w:spacing w:after="0" w:line="240" w:lineRule="auto"/>
        <w:ind w:left="1211"/>
        <w:rPr>
          <w:rFonts w:ascii="Times New Roman" w:hAnsi="Times New Roman"/>
          <w:bCs/>
          <w:sz w:val="20"/>
          <w:szCs w:val="20"/>
          <w:lang w:eastAsia="pl-PL"/>
        </w:rPr>
      </w:pPr>
    </w:p>
    <w:p w:rsidR="00575E2A" w:rsidRPr="00F93F10" w:rsidRDefault="00575E2A" w:rsidP="0042672F">
      <w:pPr>
        <w:autoSpaceDE w:val="0"/>
        <w:autoSpaceDN w:val="0"/>
        <w:adjustRightInd w:val="0"/>
        <w:spacing w:after="0" w:line="240" w:lineRule="auto"/>
        <w:ind w:firstLine="426"/>
        <w:rPr>
          <w:rFonts w:ascii="Times New Roman" w:hAnsi="Times New Roman"/>
          <w:b/>
          <w:bCs/>
          <w:sz w:val="20"/>
          <w:szCs w:val="20"/>
          <w:lang w:eastAsia="pl-PL"/>
        </w:rPr>
      </w:pPr>
      <w:r w:rsidRPr="00F93F10">
        <w:rPr>
          <w:rFonts w:ascii="Times New Roman" w:hAnsi="Times New Roman"/>
          <w:b/>
          <w:bCs/>
          <w:sz w:val="20"/>
          <w:szCs w:val="20"/>
          <w:lang w:eastAsia="pl-PL"/>
        </w:rPr>
        <w:t xml:space="preserve">W kryterium oferta może uzyskać </w:t>
      </w:r>
      <w:r w:rsidR="00A9151C">
        <w:rPr>
          <w:rFonts w:ascii="Times New Roman" w:hAnsi="Times New Roman"/>
          <w:b/>
          <w:bCs/>
          <w:sz w:val="20"/>
          <w:szCs w:val="20"/>
          <w:u w:val="single"/>
          <w:lang w:eastAsia="pl-PL"/>
        </w:rPr>
        <w:t>maksymalnie 10</w:t>
      </w:r>
      <w:r w:rsidRPr="00F93F10">
        <w:rPr>
          <w:rFonts w:ascii="Times New Roman" w:hAnsi="Times New Roman"/>
          <w:b/>
          <w:bCs/>
          <w:sz w:val="20"/>
          <w:szCs w:val="20"/>
          <w:u w:val="single"/>
          <w:lang w:eastAsia="pl-PL"/>
        </w:rPr>
        <w:t>0 pkt.</w:t>
      </w:r>
    </w:p>
    <w:p w:rsidR="00575E2A" w:rsidRPr="008A150A" w:rsidRDefault="00575E2A" w:rsidP="0042672F">
      <w:pPr>
        <w:autoSpaceDE w:val="0"/>
        <w:autoSpaceDN w:val="0"/>
        <w:adjustRightInd w:val="0"/>
        <w:spacing w:after="0" w:line="240" w:lineRule="auto"/>
        <w:ind w:left="1211"/>
        <w:rPr>
          <w:rFonts w:ascii="Times New Roman" w:hAnsi="Times New Roman"/>
          <w:bCs/>
          <w:sz w:val="20"/>
          <w:szCs w:val="20"/>
          <w:lang w:eastAsia="pl-PL"/>
        </w:rPr>
      </w:pPr>
    </w:p>
    <w:p w:rsidR="008A150A" w:rsidRPr="008A150A" w:rsidRDefault="008A150A" w:rsidP="0042672F">
      <w:pPr>
        <w:autoSpaceDE w:val="0"/>
        <w:autoSpaceDN w:val="0"/>
        <w:adjustRightInd w:val="0"/>
        <w:spacing w:after="0" w:line="240" w:lineRule="auto"/>
        <w:rPr>
          <w:rFonts w:ascii="Times New Roman" w:hAnsi="Times New Roman"/>
          <w:color w:val="000000"/>
          <w:sz w:val="20"/>
          <w:szCs w:val="20"/>
          <w:lang w:eastAsia="pl-PL"/>
        </w:rPr>
      </w:pPr>
    </w:p>
    <w:p w:rsidR="00C01A45" w:rsidRPr="003F1525" w:rsidRDefault="00C01A45" w:rsidP="0042672F">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Pr>
          <w:rFonts w:ascii="Times New Roman" w:hAnsi="Times New Roman"/>
          <w:color w:val="000000"/>
          <w:sz w:val="20"/>
          <w:szCs w:val="20"/>
          <w:lang w:eastAsia="pl-PL"/>
        </w:rPr>
        <w:t xml:space="preserve">W przypadku gdy w </w:t>
      </w:r>
      <w:r w:rsidR="00A9151C">
        <w:rPr>
          <w:rFonts w:ascii="Times New Roman" w:hAnsi="Times New Roman"/>
          <w:color w:val="000000"/>
          <w:sz w:val="20"/>
          <w:szCs w:val="20"/>
          <w:lang w:eastAsia="pl-PL"/>
        </w:rPr>
        <w:t xml:space="preserve">postępowaniu </w:t>
      </w:r>
      <w:r>
        <w:rPr>
          <w:rFonts w:ascii="Times New Roman" w:hAnsi="Times New Roman"/>
          <w:color w:val="000000"/>
          <w:sz w:val="20"/>
          <w:szCs w:val="20"/>
          <w:lang w:eastAsia="pl-PL"/>
        </w:rPr>
        <w:t>zostanie złożona jedna oferta</w:t>
      </w:r>
      <w:r w:rsidR="000212DE">
        <w:rPr>
          <w:rFonts w:ascii="Times New Roman" w:hAnsi="Times New Roman"/>
          <w:color w:val="000000"/>
          <w:sz w:val="20"/>
          <w:szCs w:val="20"/>
          <w:lang w:eastAsia="pl-PL"/>
        </w:rPr>
        <w:t xml:space="preserve"> lub jedna oferta podlegałaby ocenie</w:t>
      </w:r>
      <w:r>
        <w:rPr>
          <w:rFonts w:ascii="Times New Roman" w:hAnsi="Times New Roman"/>
          <w:color w:val="000000"/>
          <w:sz w:val="20"/>
          <w:szCs w:val="20"/>
          <w:lang w:eastAsia="pl-PL"/>
        </w:rPr>
        <w:t xml:space="preserve"> – Zamawiający nie będzie dokonywał oceny punktowej.</w:t>
      </w:r>
    </w:p>
    <w:p w:rsidR="008630C5" w:rsidRPr="003F1525" w:rsidRDefault="00EE07C6" w:rsidP="0042672F">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Zamawiający udzieli zamówienia Wykonawcy, którego oferta odpowiadać będzie wszystkim wymaganiom przedstawionym w ustawie Pzp, oraz w SIWZ i zostanie oceniona jako najkorzystniejsza w oparciu o podane kryteria wyboru. </w:t>
      </w:r>
    </w:p>
    <w:p w:rsidR="008630C5" w:rsidRPr="003F1525" w:rsidRDefault="00EE07C6" w:rsidP="0042672F">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8630C5" w:rsidRPr="003F1525" w:rsidRDefault="00EE07C6" w:rsidP="0042672F">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Zamawiający </w:t>
      </w:r>
      <w:r w:rsidRPr="003F1525">
        <w:rPr>
          <w:rFonts w:ascii="Times New Roman" w:hAnsi="Times New Roman"/>
          <w:b/>
          <w:bCs/>
          <w:color w:val="000000"/>
          <w:sz w:val="20"/>
          <w:szCs w:val="20"/>
          <w:lang w:eastAsia="pl-PL"/>
        </w:rPr>
        <w:t xml:space="preserve">nie przewiduje </w:t>
      </w:r>
      <w:r w:rsidRPr="003F1525">
        <w:rPr>
          <w:rFonts w:ascii="Times New Roman" w:hAnsi="Times New Roman"/>
          <w:color w:val="000000"/>
          <w:sz w:val="20"/>
          <w:szCs w:val="20"/>
          <w:lang w:eastAsia="pl-PL"/>
        </w:rPr>
        <w:t>przeprowadzenia dogrywki w formie aukcji elektronicznej.</w:t>
      </w:r>
    </w:p>
    <w:p w:rsidR="00EE07C6" w:rsidRPr="003F1525" w:rsidRDefault="00EE07C6" w:rsidP="0042672F">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8630C5" w:rsidRPr="003F1525" w:rsidRDefault="008630C5" w:rsidP="00DE5C23">
      <w:pPr>
        <w:autoSpaceDE w:val="0"/>
        <w:autoSpaceDN w:val="0"/>
        <w:adjustRightInd w:val="0"/>
        <w:spacing w:after="0" w:line="240" w:lineRule="auto"/>
        <w:ind w:left="284"/>
        <w:rPr>
          <w:rFonts w:ascii="Times New Roman" w:hAnsi="Times New Roman"/>
          <w:color w:val="000000"/>
          <w:sz w:val="20"/>
          <w:szCs w:val="20"/>
          <w:lang w:eastAsia="pl-PL"/>
        </w:rPr>
      </w:pPr>
    </w:p>
    <w:p w:rsidR="00EE07C6" w:rsidRPr="008135F1" w:rsidRDefault="00EE07C6" w:rsidP="00DE5C23">
      <w:pPr>
        <w:autoSpaceDE w:val="0"/>
        <w:autoSpaceDN w:val="0"/>
        <w:adjustRightInd w:val="0"/>
        <w:spacing w:after="0" w:line="240" w:lineRule="auto"/>
        <w:ind w:left="703" w:hanging="703"/>
        <w:rPr>
          <w:rFonts w:ascii="Times New Roman" w:hAnsi="Times New Roman"/>
          <w:sz w:val="20"/>
          <w:szCs w:val="20"/>
          <w:u w:val="single"/>
          <w:lang w:eastAsia="pl-PL"/>
        </w:rPr>
      </w:pPr>
      <w:r w:rsidRPr="003F1525">
        <w:rPr>
          <w:rFonts w:ascii="Times New Roman" w:hAnsi="Times New Roman"/>
          <w:b/>
          <w:bCs/>
          <w:color w:val="000000"/>
          <w:sz w:val="20"/>
          <w:szCs w:val="20"/>
          <w:u w:val="single"/>
          <w:lang w:eastAsia="pl-PL"/>
        </w:rPr>
        <w:t xml:space="preserve">XV. </w:t>
      </w:r>
      <w:r w:rsidRPr="003F1525">
        <w:rPr>
          <w:rFonts w:ascii="Times New Roman" w:hAnsi="Times New Roman"/>
          <w:b/>
          <w:bCs/>
          <w:color w:val="000000"/>
          <w:sz w:val="20"/>
          <w:szCs w:val="20"/>
          <w:u w:val="single"/>
          <w:lang w:eastAsia="pl-PL"/>
        </w:rPr>
        <w:tab/>
        <w:t xml:space="preserve">Informacje o formalnościach, jakie powinny być dopełnione po wyborze oferty w celu zawarcia umowy </w:t>
      </w:r>
      <w:r w:rsidRPr="008135F1">
        <w:rPr>
          <w:rFonts w:ascii="Times New Roman" w:hAnsi="Times New Roman"/>
          <w:b/>
          <w:bCs/>
          <w:sz w:val="20"/>
          <w:szCs w:val="20"/>
          <w:u w:val="single"/>
          <w:lang w:eastAsia="pl-PL"/>
        </w:rPr>
        <w:t xml:space="preserve">w sprawie zamówienia publicznego. </w:t>
      </w:r>
    </w:p>
    <w:p w:rsidR="00CE37A5" w:rsidRPr="008135F1" w:rsidRDefault="00CE37A5" w:rsidP="00533FA7">
      <w:pPr>
        <w:numPr>
          <w:ilvl w:val="0"/>
          <w:numId w:val="18"/>
        </w:numPr>
        <w:autoSpaceDE w:val="0"/>
        <w:autoSpaceDN w:val="0"/>
        <w:adjustRightInd w:val="0"/>
        <w:spacing w:after="0" w:line="240" w:lineRule="auto"/>
        <w:ind w:left="284" w:hanging="284"/>
        <w:rPr>
          <w:rFonts w:ascii="Times New Roman" w:hAnsi="Times New Roman"/>
          <w:sz w:val="20"/>
          <w:szCs w:val="20"/>
          <w:lang w:eastAsia="pl-PL"/>
        </w:rPr>
      </w:pPr>
      <w:r w:rsidRPr="008135F1">
        <w:rPr>
          <w:rFonts w:ascii="Times New Roman" w:hAnsi="Times New Roman"/>
          <w:sz w:val="20"/>
          <w:szCs w:val="20"/>
        </w:rPr>
        <w:t>Przed zawarciem umowy</w:t>
      </w:r>
      <w:r w:rsidR="007E7475" w:rsidRPr="008135F1">
        <w:rPr>
          <w:rFonts w:ascii="Times New Roman" w:hAnsi="Times New Roman"/>
          <w:sz w:val="20"/>
          <w:szCs w:val="20"/>
        </w:rPr>
        <w:t xml:space="preserve">, na żądanie Zamawiającego, Wykonawca winien udostępnić do wglądu </w:t>
      </w:r>
      <w:r w:rsidRPr="008135F1">
        <w:rPr>
          <w:rFonts w:ascii="Times New Roman" w:hAnsi="Times New Roman"/>
          <w:sz w:val="20"/>
          <w:szCs w:val="20"/>
        </w:rPr>
        <w:t>dokumenty potwierdzające, że osoby zdolne do wykonania zamówienia posiadają kwalifikacje i uprawnienia do realizacji zamówienia – wskazane w pkt. VI.1.2</w:t>
      </w:r>
      <w:r w:rsidR="008420A9" w:rsidRPr="008135F1">
        <w:rPr>
          <w:rFonts w:ascii="Times New Roman" w:hAnsi="Times New Roman"/>
          <w:sz w:val="20"/>
          <w:szCs w:val="20"/>
        </w:rPr>
        <w:t xml:space="preserve"> SIWZ</w:t>
      </w:r>
      <w:r w:rsidRPr="008135F1">
        <w:rPr>
          <w:rFonts w:ascii="Times New Roman" w:hAnsi="Times New Roman"/>
          <w:sz w:val="20"/>
          <w:szCs w:val="20"/>
        </w:rPr>
        <w:t>.</w:t>
      </w:r>
    </w:p>
    <w:p w:rsidR="00EE07C6" w:rsidRPr="003F1525" w:rsidRDefault="00EE07C6" w:rsidP="00C951E7">
      <w:pPr>
        <w:numPr>
          <w:ilvl w:val="0"/>
          <w:numId w:val="1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Osoby reprezentujące Wykonawcę przy podpisywaniu umowy powinny posiadać ze sobą dokumenty potwierdzające ich umocowanie do podpisania umowy, o ile umocowanie to nie będzie wynikać </w:t>
      </w:r>
      <w:r w:rsidR="00F63814"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z dokumentów załączonych do oferty. </w:t>
      </w:r>
    </w:p>
    <w:p w:rsidR="00EE07C6" w:rsidRPr="003F1525" w:rsidRDefault="00EE07C6" w:rsidP="00C951E7">
      <w:pPr>
        <w:numPr>
          <w:ilvl w:val="0"/>
          <w:numId w:val="1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3F1525" w:rsidRDefault="00EE07C6" w:rsidP="00C951E7">
      <w:pPr>
        <w:numPr>
          <w:ilvl w:val="0"/>
          <w:numId w:val="1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Zawarcie umowy nastąpi wg wzoru Zamawiającego. W</w:t>
      </w:r>
      <w:r w:rsidR="00FA51CE" w:rsidRPr="003F1525">
        <w:rPr>
          <w:rFonts w:ascii="Times New Roman" w:hAnsi="Times New Roman"/>
          <w:color w:val="000000"/>
          <w:sz w:val="20"/>
          <w:szCs w:val="20"/>
          <w:lang w:eastAsia="pl-PL"/>
        </w:rPr>
        <w:t xml:space="preserve">zór umowy stanowi </w:t>
      </w:r>
      <w:r w:rsidR="00FA51CE" w:rsidRPr="003F1525">
        <w:rPr>
          <w:rFonts w:ascii="Times New Roman" w:hAnsi="Times New Roman"/>
          <w:b/>
          <w:color w:val="000000"/>
          <w:sz w:val="20"/>
          <w:szCs w:val="20"/>
          <w:lang w:eastAsia="pl-PL"/>
        </w:rPr>
        <w:t>załącznik nr 3</w:t>
      </w:r>
      <w:r w:rsidRPr="003F1525">
        <w:rPr>
          <w:rFonts w:ascii="Times New Roman" w:hAnsi="Times New Roman"/>
          <w:b/>
          <w:color w:val="000000"/>
          <w:sz w:val="20"/>
          <w:szCs w:val="20"/>
          <w:lang w:eastAsia="pl-PL"/>
        </w:rPr>
        <w:t xml:space="preserve"> do SIWZ</w:t>
      </w:r>
      <w:r w:rsidRPr="003F1525">
        <w:rPr>
          <w:rFonts w:ascii="Times New Roman" w:hAnsi="Times New Roman"/>
          <w:color w:val="000000"/>
          <w:sz w:val="20"/>
          <w:szCs w:val="20"/>
          <w:lang w:eastAsia="pl-PL"/>
        </w:rPr>
        <w:t>.</w:t>
      </w:r>
    </w:p>
    <w:p w:rsidR="00EE07C6" w:rsidRPr="003F1525" w:rsidRDefault="00EE07C6" w:rsidP="00C951E7">
      <w:pPr>
        <w:numPr>
          <w:ilvl w:val="0"/>
          <w:numId w:val="1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Postanowienia ustalone we wzorze umowy nie podlegają negocjacjom. </w:t>
      </w:r>
    </w:p>
    <w:p w:rsidR="00EE07C6" w:rsidRPr="003F1525" w:rsidRDefault="00EE07C6" w:rsidP="00C951E7">
      <w:pPr>
        <w:numPr>
          <w:ilvl w:val="0"/>
          <w:numId w:val="1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F63814" w:rsidRPr="003F1525" w:rsidRDefault="00F63814" w:rsidP="00DE5C23">
      <w:pPr>
        <w:autoSpaceDE w:val="0"/>
        <w:autoSpaceDN w:val="0"/>
        <w:adjustRightInd w:val="0"/>
        <w:spacing w:after="0" w:line="240" w:lineRule="auto"/>
        <w:ind w:left="284"/>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ind w:left="703" w:hanging="703"/>
        <w:rPr>
          <w:rFonts w:ascii="Times New Roman" w:hAnsi="Times New Roman"/>
          <w:b/>
          <w:bCs/>
          <w:color w:val="000000"/>
          <w:sz w:val="20"/>
          <w:szCs w:val="20"/>
          <w:u w:val="single"/>
          <w:lang w:eastAsia="pl-PL"/>
        </w:rPr>
      </w:pPr>
      <w:r w:rsidRPr="003F1525">
        <w:rPr>
          <w:rFonts w:ascii="Times New Roman" w:hAnsi="Times New Roman"/>
          <w:b/>
          <w:bCs/>
          <w:color w:val="000000"/>
          <w:sz w:val="20"/>
          <w:szCs w:val="20"/>
          <w:u w:val="single"/>
          <w:lang w:eastAsia="pl-PL"/>
        </w:rPr>
        <w:t xml:space="preserve">XVI. </w:t>
      </w:r>
      <w:r w:rsidRPr="003F1525">
        <w:rPr>
          <w:rFonts w:ascii="Times New Roman" w:hAnsi="Times New Roman"/>
          <w:b/>
          <w:bCs/>
          <w:color w:val="000000"/>
          <w:sz w:val="20"/>
          <w:szCs w:val="20"/>
          <w:u w:val="single"/>
          <w:lang w:eastAsia="pl-PL"/>
        </w:rPr>
        <w:tab/>
        <w:t>Wymagania dotyczące zabezpieczenia należytego wykonania umowy.</w:t>
      </w:r>
    </w:p>
    <w:p w:rsidR="00F63814" w:rsidRPr="003F1525" w:rsidRDefault="00EE07C6" w:rsidP="00C951E7">
      <w:pPr>
        <w:pStyle w:val="Bezodstpw"/>
        <w:numPr>
          <w:ilvl w:val="0"/>
          <w:numId w:val="20"/>
        </w:numPr>
        <w:ind w:left="284" w:hanging="284"/>
        <w:jc w:val="both"/>
        <w:rPr>
          <w:sz w:val="20"/>
          <w:szCs w:val="20"/>
          <w:lang w:val="pl-PL"/>
        </w:rPr>
      </w:pPr>
      <w:r w:rsidRPr="003F1525">
        <w:rPr>
          <w:sz w:val="20"/>
          <w:szCs w:val="20"/>
          <w:lang w:val="pl-PL"/>
        </w:rPr>
        <w:t xml:space="preserve">Zamawiający </w:t>
      </w:r>
      <w:r w:rsidR="00F63814" w:rsidRPr="003F1525">
        <w:rPr>
          <w:sz w:val="20"/>
          <w:szCs w:val="20"/>
          <w:lang w:val="pl-PL"/>
        </w:rPr>
        <w:t xml:space="preserve">nie wymaga </w:t>
      </w:r>
      <w:r w:rsidRPr="003F1525">
        <w:rPr>
          <w:sz w:val="20"/>
          <w:szCs w:val="20"/>
          <w:lang w:val="pl-PL"/>
        </w:rPr>
        <w:t>od wykonawcy, który złoży najkorzystniejszą ofertę, zabezpiecz</w:t>
      </w:r>
      <w:r w:rsidR="00F63814" w:rsidRPr="003F1525">
        <w:rPr>
          <w:sz w:val="20"/>
          <w:szCs w:val="20"/>
          <w:lang w:val="pl-PL"/>
        </w:rPr>
        <w:t>enia należytego wykonania umowy.</w:t>
      </w:r>
    </w:p>
    <w:p w:rsidR="00EE07C6" w:rsidRPr="003F1525" w:rsidRDefault="00EE07C6" w:rsidP="00DE5C23">
      <w:pPr>
        <w:pStyle w:val="Bezodstpw"/>
        <w:jc w:val="both"/>
        <w:rPr>
          <w:sz w:val="20"/>
          <w:szCs w:val="20"/>
          <w:lang w:val="pl-PL"/>
        </w:rPr>
      </w:pPr>
    </w:p>
    <w:p w:rsidR="00EE07C6" w:rsidRPr="003F1525" w:rsidRDefault="00EE07C6" w:rsidP="00DE5C23">
      <w:pPr>
        <w:autoSpaceDE w:val="0"/>
        <w:autoSpaceDN w:val="0"/>
        <w:adjustRightInd w:val="0"/>
        <w:spacing w:after="0" w:line="240" w:lineRule="auto"/>
        <w:jc w:val="left"/>
        <w:rPr>
          <w:rFonts w:ascii="Times New Roman" w:hAnsi="Times New Roman"/>
          <w:b/>
          <w:bCs/>
          <w:color w:val="000000"/>
          <w:sz w:val="20"/>
          <w:szCs w:val="20"/>
          <w:u w:val="single"/>
          <w:lang w:eastAsia="pl-PL"/>
        </w:rPr>
      </w:pPr>
      <w:r w:rsidRPr="003F1525">
        <w:rPr>
          <w:rFonts w:ascii="Times New Roman" w:hAnsi="Times New Roman"/>
          <w:color w:val="000000"/>
          <w:sz w:val="20"/>
          <w:szCs w:val="20"/>
          <w:u w:val="single"/>
          <w:lang w:eastAsia="pl-PL"/>
        </w:rPr>
        <w:t xml:space="preserve"> </w:t>
      </w:r>
      <w:r w:rsidRPr="003F1525">
        <w:rPr>
          <w:rFonts w:ascii="Times New Roman" w:hAnsi="Times New Roman"/>
          <w:b/>
          <w:bCs/>
          <w:color w:val="000000"/>
          <w:sz w:val="20"/>
          <w:szCs w:val="20"/>
          <w:u w:val="single"/>
          <w:lang w:eastAsia="pl-PL"/>
        </w:rPr>
        <w:t xml:space="preserve">XVII. </w:t>
      </w:r>
      <w:r w:rsidRPr="003F1525">
        <w:rPr>
          <w:rFonts w:ascii="Times New Roman" w:hAnsi="Times New Roman"/>
          <w:b/>
          <w:bCs/>
          <w:color w:val="000000"/>
          <w:sz w:val="20"/>
          <w:szCs w:val="20"/>
          <w:u w:val="single"/>
          <w:lang w:eastAsia="pl-PL"/>
        </w:rPr>
        <w:tab/>
        <w:t xml:space="preserve">Pouczenie o środkach ochrony prawnej. </w:t>
      </w:r>
    </w:p>
    <w:p w:rsidR="00EE07C6" w:rsidRPr="003F1525" w:rsidRDefault="00EE07C6" w:rsidP="00C951E7">
      <w:pPr>
        <w:numPr>
          <w:ilvl w:val="0"/>
          <w:numId w:val="19"/>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3F1525">
        <w:rPr>
          <w:rFonts w:ascii="Times New Roman" w:hAnsi="Times New Roman"/>
          <w:b/>
          <w:bCs/>
          <w:color w:val="000000"/>
          <w:sz w:val="20"/>
          <w:szCs w:val="20"/>
          <w:lang w:eastAsia="pl-PL"/>
        </w:rPr>
        <w:t xml:space="preserve">poniżej </w:t>
      </w:r>
      <w:r w:rsidRPr="003F1525">
        <w:rPr>
          <w:rFonts w:ascii="Times New Roman" w:hAnsi="Times New Roman"/>
          <w:color w:val="000000"/>
          <w:sz w:val="20"/>
          <w:szCs w:val="20"/>
          <w:lang w:eastAsia="pl-PL"/>
        </w:rPr>
        <w:t xml:space="preserve">kwoty określonej w przepisach wykonawczych wydanych na podstawie art. 11 ust. 8 ustawy PZP. </w:t>
      </w:r>
    </w:p>
    <w:p w:rsidR="00EE07C6" w:rsidRPr="00020963" w:rsidRDefault="00EE07C6" w:rsidP="00C951E7">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3F1525">
        <w:rPr>
          <w:rFonts w:ascii="Times New Roman" w:hAnsi="Times New Roman"/>
          <w:color w:val="000000"/>
          <w:sz w:val="20"/>
          <w:szCs w:val="20"/>
          <w:lang w:eastAsia="pl-PL"/>
        </w:rPr>
        <w:t>Środki ochrony prawnej wobec ogłoszenia o zamówieniu oraz SIWZ przysługują również organizacjom wpisanym na listę, o której mo</w:t>
      </w:r>
      <w:r w:rsidR="00020963" w:rsidRPr="003F1525">
        <w:rPr>
          <w:rFonts w:ascii="Times New Roman" w:hAnsi="Times New Roman"/>
          <w:color w:val="000000"/>
          <w:sz w:val="20"/>
          <w:szCs w:val="20"/>
          <w:lang w:eastAsia="pl-PL"/>
        </w:rPr>
        <w:t>wa w art. 154 pkt 5 ustawy PZP.</w:t>
      </w:r>
      <w:r w:rsidRPr="00020963">
        <w:rPr>
          <w:rFonts w:ascii="Times New Roman" w:hAnsi="Times New Roman"/>
          <w:color w:val="000000"/>
          <w:lang w:eastAsia="pl-PL"/>
        </w:rPr>
        <w:br w:type="page"/>
      </w:r>
    </w:p>
    <w:p w:rsidR="00EE07C6" w:rsidRPr="0007709A" w:rsidRDefault="00EE07C6" w:rsidP="00DE5C23">
      <w:pPr>
        <w:spacing w:after="0" w:line="240" w:lineRule="auto"/>
        <w:rPr>
          <w:rFonts w:ascii="Times New Roman" w:hAnsi="Times New Roman"/>
        </w:rPr>
      </w:pPr>
    </w:p>
    <w:p w:rsidR="0007709A" w:rsidRPr="0007709A" w:rsidRDefault="0007709A" w:rsidP="00DE5C23">
      <w:pPr>
        <w:pStyle w:val="Stopka"/>
        <w:spacing w:line="240" w:lineRule="auto"/>
        <w:jc w:val="right"/>
        <w:rPr>
          <w:rFonts w:ascii="Times New Roman" w:hAnsi="Times New Roman"/>
          <w:b/>
          <w:i/>
          <w:iCs/>
          <w:sz w:val="18"/>
          <w:u w:val="single"/>
        </w:rPr>
      </w:pPr>
      <w:r w:rsidRPr="0007709A">
        <w:rPr>
          <w:rFonts w:ascii="Times New Roman" w:hAnsi="Times New Roman"/>
          <w:b/>
          <w:i/>
          <w:iCs/>
          <w:sz w:val="18"/>
          <w:u w:val="single"/>
        </w:rPr>
        <w:t>Załącznik nr 1 do SIWZ</w:t>
      </w:r>
    </w:p>
    <w:p w:rsidR="0007709A" w:rsidRPr="0007709A" w:rsidRDefault="00A9151C" w:rsidP="00DE5C23">
      <w:pPr>
        <w:widowControl w:val="0"/>
        <w:spacing w:line="240" w:lineRule="auto"/>
        <w:jc w:val="right"/>
        <w:rPr>
          <w:rFonts w:ascii="Times New Roman" w:hAnsi="Times New Roman"/>
          <w:b/>
        </w:rPr>
      </w:pPr>
      <w:r>
        <w:rPr>
          <w:rFonts w:ascii="Times New Roman" w:hAnsi="Times New Roman"/>
          <w:b/>
        </w:rPr>
        <w:t>ZP – 08</w:t>
      </w:r>
      <w:r w:rsidR="00C40CC6">
        <w:rPr>
          <w:rFonts w:ascii="Times New Roman" w:hAnsi="Times New Roman"/>
          <w:b/>
        </w:rPr>
        <w:t>/</w:t>
      </w:r>
      <w:r w:rsidR="0030629A">
        <w:rPr>
          <w:rFonts w:ascii="Times New Roman" w:hAnsi="Times New Roman"/>
          <w:b/>
        </w:rPr>
        <w:t>2018</w:t>
      </w:r>
    </w:p>
    <w:p w:rsidR="0007709A" w:rsidRPr="0007709A" w:rsidRDefault="0007709A" w:rsidP="00DE5C23">
      <w:pPr>
        <w:widowControl w:val="0"/>
        <w:spacing w:line="240" w:lineRule="auto"/>
        <w:ind w:left="800" w:hanging="400"/>
        <w:jc w:val="center"/>
        <w:rPr>
          <w:rFonts w:ascii="Times New Roman" w:hAnsi="Times New Roman"/>
          <w:b/>
        </w:rPr>
      </w:pPr>
      <w:r w:rsidRPr="0007709A">
        <w:rPr>
          <w:rFonts w:ascii="Times New Roman" w:hAnsi="Times New Roman"/>
          <w:b/>
        </w:rPr>
        <w:t>OFERTA</w:t>
      </w:r>
    </w:p>
    <w:p w:rsidR="0007709A" w:rsidRPr="004E1C39" w:rsidRDefault="004E1C39" w:rsidP="00A9151C">
      <w:pPr>
        <w:widowControl w:val="0"/>
        <w:spacing w:line="240" w:lineRule="auto"/>
        <w:ind w:left="800" w:hanging="400"/>
        <w:jc w:val="center"/>
        <w:rPr>
          <w:rFonts w:ascii="Times New Roman" w:hAnsi="Times New Roman"/>
          <w:b/>
        </w:rPr>
      </w:pPr>
      <w:r w:rsidRPr="004E1C39">
        <w:rPr>
          <w:rFonts w:ascii="Times New Roman" w:hAnsi="Times New Roman"/>
          <w:b/>
        </w:rPr>
        <w:t xml:space="preserve">na </w:t>
      </w:r>
      <w:r w:rsidR="00A9151C">
        <w:rPr>
          <w:rFonts w:ascii="Times New Roman" w:hAnsi="Times New Roman"/>
          <w:b/>
        </w:rPr>
        <w:t xml:space="preserve">dostawę artykułów biurowych </w:t>
      </w:r>
      <w:r w:rsidR="0030629A">
        <w:rPr>
          <w:rFonts w:ascii="Times New Roman" w:hAnsi="Times New Roman"/>
          <w:b/>
        </w:rPr>
        <w:t xml:space="preserve">dla Szpitala Bielańskiego </w:t>
      </w:r>
      <w:r w:rsidRPr="004E1C39">
        <w:rPr>
          <w:rFonts w:ascii="Times New Roman" w:hAnsi="Times New Roman"/>
          <w:b/>
        </w:rPr>
        <w:t xml:space="preserve">w Warszawie </w:t>
      </w:r>
    </w:p>
    <w:p w:rsidR="0007709A" w:rsidRPr="0007709A" w:rsidRDefault="0007709A" w:rsidP="00DE5C23">
      <w:pPr>
        <w:pStyle w:val="Zwykytekst"/>
        <w:tabs>
          <w:tab w:val="left" w:leader="dot" w:pos="9072"/>
        </w:tabs>
        <w:spacing w:before="120"/>
        <w:jc w:val="both"/>
        <w:rPr>
          <w:rFonts w:ascii="Times New Roman" w:hAnsi="Times New Roman" w:cs="Times New Roman"/>
          <w:sz w:val="22"/>
          <w:szCs w:val="22"/>
        </w:rPr>
      </w:pPr>
      <w:r w:rsidRPr="0007709A">
        <w:rPr>
          <w:rFonts w:ascii="Times New Roman" w:hAnsi="Times New Roman" w:cs="Times New Roman"/>
          <w:b/>
          <w:sz w:val="22"/>
          <w:szCs w:val="22"/>
        </w:rPr>
        <w:t>MY NIŻEJ PODPISANI</w:t>
      </w:r>
      <w:r w:rsidRPr="0007709A">
        <w:rPr>
          <w:rFonts w:ascii="Times New Roman" w:hAnsi="Times New Roman" w:cs="Times New Roman"/>
          <w:sz w:val="22"/>
          <w:szCs w:val="22"/>
        </w:rPr>
        <w:t xml:space="preserve"> </w:t>
      </w:r>
    </w:p>
    <w:p w:rsidR="0007709A" w:rsidRDefault="00A8476C" w:rsidP="00DE5C23">
      <w:pPr>
        <w:tabs>
          <w:tab w:val="left" w:pos="360"/>
        </w:tabs>
        <w:spacing w:after="0" w:line="240" w:lineRule="auto"/>
        <w:rPr>
          <w:rFonts w:ascii="Times New Roman" w:hAnsi="Times New Roman"/>
        </w:rPr>
      </w:pPr>
      <w:r>
        <w:rPr>
          <w:rFonts w:ascii="Times New Roman" w:hAnsi="Times New Roman"/>
        </w:rPr>
        <w:t>………………………………………………………</w:t>
      </w:r>
    </w:p>
    <w:p w:rsidR="00A8476C" w:rsidRPr="0007709A" w:rsidRDefault="00A8476C" w:rsidP="00DE5C23">
      <w:pPr>
        <w:tabs>
          <w:tab w:val="left" w:pos="360"/>
        </w:tabs>
        <w:spacing w:after="0" w:line="240" w:lineRule="auto"/>
        <w:rPr>
          <w:rFonts w:ascii="Times New Roman" w:hAnsi="Times New Roman"/>
        </w:rPr>
      </w:pPr>
      <w:r>
        <w:rPr>
          <w:rFonts w:ascii="Times New Roman" w:hAnsi="Times New Roman"/>
        </w:rPr>
        <w:t>………………………………………………………</w:t>
      </w:r>
    </w:p>
    <w:p w:rsidR="0007709A" w:rsidRPr="0007709A" w:rsidRDefault="0007709A" w:rsidP="00DE5C23">
      <w:pPr>
        <w:pStyle w:val="Zwykytekst"/>
        <w:tabs>
          <w:tab w:val="left" w:leader="dot" w:pos="9072"/>
        </w:tabs>
        <w:jc w:val="both"/>
        <w:rPr>
          <w:rFonts w:ascii="Times New Roman" w:hAnsi="Times New Roman" w:cs="Times New Roman"/>
          <w:sz w:val="22"/>
          <w:szCs w:val="22"/>
        </w:rPr>
      </w:pPr>
      <w:r w:rsidRPr="0007709A">
        <w:rPr>
          <w:rFonts w:ascii="Times New Roman" w:hAnsi="Times New Roman" w:cs="Times New Roman"/>
          <w:sz w:val="22"/>
          <w:szCs w:val="22"/>
        </w:rPr>
        <w:t>działając w imieniu i na rzecz</w:t>
      </w:r>
    </w:p>
    <w:p w:rsidR="0007709A" w:rsidRDefault="00A8476C" w:rsidP="00DE5C23">
      <w:pPr>
        <w:tabs>
          <w:tab w:val="left" w:pos="360"/>
        </w:tabs>
        <w:spacing w:after="0" w:line="240" w:lineRule="auto"/>
        <w:rPr>
          <w:rFonts w:ascii="Times New Roman" w:hAnsi="Times New Roman"/>
        </w:rPr>
      </w:pPr>
      <w:r>
        <w:rPr>
          <w:rFonts w:ascii="Times New Roman" w:hAnsi="Times New Roman"/>
        </w:rPr>
        <w:t>………………………………………………………</w:t>
      </w:r>
    </w:p>
    <w:p w:rsidR="00A8476C" w:rsidRPr="0007709A" w:rsidRDefault="00A8476C" w:rsidP="00DE5C23">
      <w:pPr>
        <w:tabs>
          <w:tab w:val="left" w:pos="360"/>
        </w:tabs>
        <w:spacing w:after="0" w:line="240" w:lineRule="auto"/>
        <w:rPr>
          <w:rFonts w:ascii="Times New Roman" w:hAnsi="Times New Roman"/>
        </w:rPr>
      </w:pPr>
      <w:r>
        <w:rPr>
          <w:rFonts w:ascii="Times New Roman" w:hAnsi="Times New Roman"/>
        </w:rPr>
        <w:t>………………………………………………………</w:t>
      </w:r>
    </w:p>
    <w:p w:rsidR="0007709A" w:rsidRPr="003B62D3" w:rsidRDefault="0007709A" w:rsidP="00DE5C23">
      <w:pPr>
        <w:pStyle w:val="Zwykytekst"/>
        <w:tabs>
          <w:tab w:val="left" w:leader="dot" w:pos="9072"/>
        </w:tabs>
        <w:jc w:val="center"/>
        <w:rPr>
          <w:rFonts w:ascii="Times New Roman" w:hAnsi="Times New Roman" w:cs="Times New Roman"/>
          <w:i/>
          <w:sz w:val="18"/>
          <w:szCs w:val="22"/>
        </w:rPr>
      </w:pPr>
      <w:r w:rsidRPr="0007709A">
        <w:rPr>
          <w:rFonts w:ascii="Times New Roman" w:hAnsi="Times New Roman" w:cs="Times New Roman"/>
          <w:i/>
          <w:sz w:val="22"/>
          <w:szCs w:val="22"/>
        </w:rPr>
        <w:t xml:space="preserve"> </w:t>
      </w:r>
      <w:r w:rsidRPr="003B62D3">
        <w:rPr>
          <w:rFonts w:ascii="Times New Roman" w:hAnsi="Times New Roman" w:cs="Times New Roman"/>
          <w:i/>
          <w:sz w:val="18"/>
          <w:szCs w:val="22"/>
        </w:rPr>
        <w:t>(nazwa (firma) dokładny adres Wykonawcy/Wykonawców)</w:t>
      </w:r>
    </w:p>
    <w:p w:rsidR="0007709A" w:rsidRPr="003B62D3" w:rsidRDefault="0007709A" w:rsidP="00DE5C23">
      <w:pPr>
        <w:pStyle w:val="Zwykytekst"/>
        <w:tabs>
          <w:tab w:val="left" w:leader="dot" w:pos="9072"/>
        </w:tabs>
        <w:spacing w:after="120"/>
        <w:jc w:val="center"/>
        <w:rPr>
          <w:rFonts w:ascii="Times New Roman" w:hAnsi="Times New Roman" w:cs="Times New Roman"/>
          <w:i/>
          <w:sz w:val="18"/>
          <w:szCs w:val="22"/>
        </w:rPr>
      </w:pPr>
      <w:r w:rsidRPr="003B62D3">
        <w:rPr>
          <w:rFonts w:ascii="Times New Roman" w:hAnsi="Times New Roman" w:cs="Times New Roman"/>
          <w:i/>
          <w:sz w:val="18"/>
          <w:szCs w:val="22"/>
        </w:rPr>
        <w:t>(w przypadku składania oferty przez podmioty występujące wspólnie podać nazwy(firmy) i dokładne adresy wszystkich wspólników spółki cywilnej lub członków konsorcjum)</w:t>
      </w:r>
    </w:p>
    <w:p w:rsidR="0007709A" w:rsidRDefault="0007709A" w:rsidP="00DE5C23">
      <w:pPr>
        <w:widowControl w:val="0"/>
        <w:spacing w:line="240" w:lineRule="auto"/>
        <w:rPr>
          <w:rFonts w:ascii="Times New Roman" w:hAnsi="Times New Roman"/>
        </w:rPr>
      </w:pPr>
      <w:r w:rsidRPr="0007709A">
        <w:rPr>
          <w:rFonts w:ascii="Times New Roman" w:hAnsi="Times New Roman"/>
        </w:rPr>
        <w:t xml:space="preserve">nawiązując do ogłoszenia o przetargu nieograniczonym, zgłaszamy akces </w:t>
      </w:r>
      <w:r w:rsidR="004E1C39" w:rsidRPr="004E1C39">
        <w:rPr>
          <w:rFonts w:ascii="Times New Roman" w:hAnsi="Times New Roman"/>
          <w:b/>
        </w:rPr>
        <w:t xml:space="preserve">na </w:t>
      </w:r>
      <w:r w:rsidR="00A9151C">
        <w:rPr>
          <w:rFonts w:ascii="Times New Roman" w:hAnsi="Times New Roman"/>
          <w:b/>
        </w:rPr>
        <w:t xml:space="preserve">dostawę artykułów biurowych </w:t>
      </w:r>
      <w:r w:rsidR="00825DC1">
        <w:rPr>
          <w:rFonts w:ascii="Times New Roman" w:hAnsi="Times New Roman"/>
          <w:b/>
        </w:rPr>
        <w:t xml:space="preserve">dla Szpitala Bielańskiego </w:t>
      </w:r>
      <w:r w:rsidR="004E1C39" w:rsidRPr="004E1C39">
        <w:rPr>
          <w:rFonts w:ascii="Times New Roman" w:hAnsi="Times New Roman"/>
          <w:b/>
        </w:rPr>
        <w:t xml:space="preserve">w Warszawie </w:t>
      </w:r>
      <w:r w:rsidR="001361E9">
        <w:rPr>
          <w:rFonts w:ascii="Times New Roman" w:hAnsi="Times New Roman"/>
          <w:b/>
        </w:rPr>
        <w:t>ZP-02/2018</w:t>
      </w:r>
      <w:r w:rsidRPr="0007709A">
        <w:rPr>
          <w:rFonts w:ascii="Times New Roman" w:hAnsi="Times New Roman"/>
          <w:b/>
        </w:rPr>
        <w:t xml:space="preserve"> </w:t>
      </w:r>
      <w:r w:rsidRPr="0007709A">
        <w:rPr>
          <w:rFonts w:ascii="Times New Roman" w:hAnsi="Times New Roman"/>
        </w:rPr>
        <w:t xml:space="preserve">zgodnie z wymaganiami określonymi </w:t>
      </w:r>
      <w:r w:rsidR="00A9151C">
        <w:rPr>
          <w:rFonts w:ascii="Times New Roman" w:hAnsi="Times New Roman"/>
        </w:rPr>
        <w:br/>
      </w:r>
      <w:r w:rsidRPr="0007709A">
        <w:rPr>
          <w:rFonts w:ascii="Times New Roman" w:hAnsi="Times New Roman"/>
        </w:rPr>
        <w:t>w SIWZ.</w:t>
      </w:r>
    </w:p>
    <w:p w:rsidR="00CD7F1B" w:rsidRPr="00767F0B" w:rsidRDefault="00CD7F1B" w:rsidP="00DE5C23">
      <w:pPr>
        <w:widowControl w:val="0"/>
        <w:spacing w:line="240" w:lineRule="auto"/>
        <w:rPr>
          <w:rFonts w:ascii="Times New Roman" w:hAnsi="Times New Roman"/>
          <w:b/>
          <w:color w:val="000000"/>
        </w:rPr>
      </w:pPr>
    </w:p>
    <w:p w:rsidR="0007709A" w:rsidRPr="0007709A"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Oświadczamy, że zapoznaliśmy się ze SIWZ, akceptujemy ją w całości i nie wnosimy do niej zastrzeżeń.</w:t>
      </w:r>
    </w:p>
    <w:p w:rsidR="0007709A" w:rsidRPr="0007709A"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 xml:space="preserve">Oferujemy realizację zamówienia zgodnie ze specyfikacją w </w:t>
      </w:r>
      <w:r w:rsidR="009B6CA7">
        <w:rPr>
          <w:rFonts w:ascii="Times New Roman" w:hAnsi="Times New Roman"/>
        </w:rPr>
        <w:t xml:space="preserve">zakresie następujących pakietów: </w:t>
      </w:r>
      <w:r w:rsidR="00182788">
        <w:rPr>
          <w:rFonts w:ascii="Times New Roman" w:hAnsi="Times New Roman"/>
        </w:rPr>
        <w:t>…………………</w:t>
      </w:r>
      <w:r w:rsidR="003965B7">
        <w:rPr>
          <w:rFonts w:ascii="Times New Roman" w:hAnsi="Times New Roman"/>
        </w:rPr>
        <w:t>……………</w:t>
      </w:r>
      <w:r w:rsidRPr="0007709A">
        <w:rPr>
          <w:rFonts w:ascii="Times New Roman" w:hAnsi="Times New Roman"/>
        </w:rPr>
        <w:t>, przy cenach zgodnych z cenami zawartymi w formularzu specyfikacji cenowej.</w:t>
      </w:r>
    </w:p>
    <w:p w:rsidR="00011681" w:rsidRPr="00011681"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color w:val="000000"/>
        </w:rPr>
        <w:t xml:space="preserve">Termin płatności wynosi </w:t>
      </w:r>
      <w:r w:rsidR="00A9151C">
        <w:rPr>
          <w:rFonts w:ascii="Times New Roman" w:hAnsi="Times New Roman"/>
          <w:b/>
          <w:color w:val="000000"/>
        </w:rPr>
        <w:t>60</w:t>
      </w:r>
      <w:r w:rsidR="003965B7" w:rsidRPr="008135F1">
        <w:rPr>
          <w:rFonts w:ascii="Times New Roman" w:hAnsi="Times New Roman"/>
          <w:b/>
          <w:color w:val="000000"/>
        </w:rPr>
        <w:t xml:space="preserve"> </w:t>
      </w:r>
      <w:r w:rsidRPr="008135F1">
        <w:rPr>
          <w:rFonts w:ascii="Times New Roman" w:hAnsi="Times New Roman"/>
          <w:b/>
          <w:color w:val="000000"/>
        </w:rPr>
        <w:t>dni</w:t>
      </w:r>
      <w:r w:rsidRPr="0007709A">
        <w:rPr>
          <w:rFonts w:ascii="Times New Roman" w:hAnsi="Times New Roman"/>
          <w:color w:val="000000"/>
        </w:rPr>
        <w:t xml:space="preserve"> od dnia doręczenia faktury Zamawiającemu.</w:t>
      </w:r>
    </w:p>
    <w:p w:rsidR="00011681" w:rsidRPr="00011681" w:rsidRDefault="00011681"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nie zawiera informacji</w:t>
      </w:r>
      <w:r w:rsidRPr="00011681">
        <w:rPr>
          <w:rFonts w:ascii="Times New Roman" w:hAnsi="Times New Roman"/>
        </w:rPr>
        <w:t xml:space="preserve"> stanowiących tajemnicę przedsiębiorstwa w rozumieniu przepisów o zwal</w:t>
      </w:r>
      <w:r w:rsidR="00FA0264">
        <w:rPr>
          <w:rFonts w:ascii="Times New Roman" w:hAnsi="Times New Roman"/>
        </w:rPr>
        <w:t>czaniu nieuczciwej konkurencji.</w:t>
      </w:r>
      <w:r w:rsidR="00FA0264" w:rsidRPr="00FA0264">
        <w:rPr>
          <w:rFonts w:ascii="Times New Roman" w:hAnsi="Times New Roman"/>
          <w:vertAlign w:val="superscript"/>
        </w:rPr>
        <w:t>*</w:t>
      </w:r>
      <w:r w:rsidR="00FA0264">
        <w:rPr>
          <w:rFonts w:ascii="Times New Roman" w:hAnsi="Times New Roman"/>
        </w:rPr>
        <w:t>)</w:t>
      </w:r>
    </w:p>
    <w:p w:rsidR="00011681" w:rsidRPr="00011681" w:rsidRDefault="00011681" w:rsidP="00FA0264">
      <w:pPr>
        <w:spacing w:line="240" w:lineRule="auto"/>
        <w:ind w:left="425"/>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zawiera informacje</w:t>
      </w:r>
      <w:r w:rsidRPr="00011681">
        <w:rPr>
          <w:rFonts w:ascii="Times New Roman" w:hAnsi="Times New Roman"/>
        </w:rPr>
        <w:t xml:space="preserve"> stanowiące tajemnicę przedsiębiorstwa </w:t>
      </w:r>
      <w:r w:rsidRPr="00011681">
        <w:rPr>
          <w:rFonts w:ascii="Times New Roman" w:hAnsi="Times New Roman"/>
        </w:rPr>
        <w:br/>
        <w:t xml:space="preserve">w rozumieniu przepisów o zwalczaniu nieuczciwej konkurencji. Informacje takie zawarte są </w:t>
      </w:r>
      <w:r>
        <w:rPr>
          <w:rFonts w:ascii="Times New Roman" w:hAnsi="Times New Roman"/>
        </w:rPr>
        <w:br/>
      </w:r>
      <w:r w:rsidRPr="00011681">
        <w:rPr>
          <w:rFonts w:ascii="Times New Roman" w:hAnsi="Times New Roman"/>
        </w:rPr>
        <w:t xml:space="preserve">w następujących dokumentach </w:t>
      </w:r>
      <w:r w:rsidRPr="00FA0264">
        <w:rPr>
          <w:rFonts w:ascii="Times New Roman" w:hAnsi="Times New Roman"/>
          <w:vertAlign w:val="superscript"/>
        </w:rPr>
        <w:t>*</w:t>
      </w:r>
      <w:r w:rsidR="00FA0264">
        <w:rPr>
          <w:rFonts w:ascii="Times New Roman" w:hAnsi="Times New Roman"/>
        </w:rPr>
        <w:t>)</w:t>
      </w:r>
      <w:r w:rsidRPr="00011681">
        <w:rPr>
          <w:rFonts w:ascii="Times New Roman" w:hAnsi="Times New Roman"/>
        </w:rPr>
        <w:t xml:space="preserve"> : ..……………………………………………………..</w:t>
      </w:r>
    </w:p>
    <w:p w:rsidR="0007709A"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Oświadczamy, że uważamy się za związanych niniejszą ofertą na czas wskazany w SIWZ.</w:t>
      </w:r>
    </w:p>
    <w:p w:rsidR="003965B7" w:rsidRPr="0080790B" w:rsidRDefault="003965B7"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80790B">
        <w:rPr>
          <w:rFonts w:ascii="Times New Roman" w:hAnsi="Times New Roman"/>
        </w:rPr>
        <w:t xml:space="preserve">Zobowiązujemy się do wykonania przedmiotu zamówienia w terminie określonym </w:t>
      </w:r>
      <w:r w:rsidRPr="0080790B">
        <w:rPr>
          <w:rFonts w:ascii="Times New Roman" w:hAnsi="Times New Roman"/>
        </w:rPr>
        <w:br/>
        <w:t>w specyfikacji istotnych warunków zamówienia.</w:t>
      </w:r>
    </w:p>
    <w:p w:rsidR="00AC4D13" w:rsidRPr="00FC2851" w:rsidRDefault="00AC4D13"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Pr>
          <w:rFonts w:ascii="Times New Roman" w:hAnsi="Times New Roman"/>
        </w:rPr>
        <w:t>Oświadcza</w:t>
      </w:r>
      <w:r w:rsidR="00BD4A0C">
        <w:rPr>
          <w:rFonts w:ascii="Times New Roman" w:hAnsi="Times New Roman"/>
        </w:rPr>
        <w:t>my</w:t>
      </w:r>
      <w:r w:rsidR="00BD4A0C" w:rsidRPr="00BD4A0C">
        <w:rPr>
          <w:rFonts w:ascii="Times New Roman" w:hAnsi="Times New Roman"/>
        </w:rPr>
        <w:t>, że zapoznaliśmy się z Istotnymi dla stron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07709A" w:rsidRPr="0007709A"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Imię i nazwisko, numer telefonu, adres e-mail osoby upoważnionej do kontaktów w sprawach związanych z ofertą :</w:t>
      </w:r>
    </w:p>
    <w:p w:rsidR="0007709A" w:rsidRPr="0007709A" w:rsidRDefault="0007709A" w:rsidP="00FA0264">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w:t>
      </w:r>
    </w:p>
    <w:p w:rsidR="0007709A" w:rsidRPr="0007709A" w:rsidRDefault="0007709A" w:rsidP="00FA0264">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Tel. ……………………………………, fax …………………………………………,</w:t>
      </w:r>
    </w:p>
    <w:p w:rsidR="0007709A" w:rsidRPr="0007709A" w:rsidRDefault="0007709A" w:rsidP="00FA0264">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Adres e-mail: ………………………………………………………………………….</w:t>
      </w:r>
    </w:p>
    <w:p w:rsidR="0007709A" w:rsidRPr="0007709A"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Wyrażamy zgodę na przekazywanie wszelkiej korespondencji związanej z prowadzonym postępowaniem</w:t>
      </w:r>
      <w:r w:rsidR="00AC4D13">
        <w:rPr>
          <w:rFonts w:ascii="Times New Roman" w:hAnsi="Times New Roman"/>
        </w:rPr>
        <w:t xml:space="preserve"> pod adresy wskazan</w:t>
      </w:r>
      <w:r w:rsidR="00FC2851">
        <w:rPr>
          <w:rFonts w:ascii="Times New Roman" w:hAnsi="Times New Roman"/>
        </w:rPr>
        <w:t>e w punkcie 8</w:t>
      </w:r>
      <w:r w:rsidRPr="0007709A">
        <w:rPr>
          <w:rFonts w:ascii="Times New Roman" w:hAnsi="Times New Roman"/>
        </w:rPr>
        <w:t>, w tym w szczególności wezwań do złożenia wyjaśnień, wezwań do uzupełnienia dokumentacji, dokonywania poprawienia omyłek, przekazania informacji o wyniku postępowania.</w:t>
      </w:r>
    </w:p>
    <w:p w:rsidR="0007709A" w:rsidRPr="0007709A" w:rsidRDefault="0007709A" w:rsidP="00FA0264">
      <w:pPr>
        <w:widowControl w:val="0"/>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Data przekazania pisma ze strony Zamawiającego w formie e-mail/fax. będzie uważana za wiążącą.</w:t>
      </w:r>
    </w:p>
    <w:p w:rsidR="0007709A"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Oferta nasza zawiera łącznie ......... stron ponumerowanych.</w:t>
      </w:r>
    </w:p>
    <w:p w:rsidR="00EB4F39" w:rsidRDefault="00767F0B"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222843">
        <w:rPr>
          <w:rFonts w:ascii="Times New Roman" w:hAnsi="Times New Roman"/>
        </w:rPr>
        <w:t xml:space="preserve">Oświadczamy, że </w:t>
      </w:r>
      <w:r w:rsidRPr="00222843">
        <w:rPr>
          <w:rFonts w:ascii="Times New Roman" w:hAnsi="Times New Roman"/>
          <w:u w:val="single"/>
        </w:rPr>
        <w:t>należymy / nie należymy</w:t>
      </w:r>
      <w:r w:rsidRPr="00222843">
        <w:rPr>
          <w:rFonts w:ascii="Times New Roman" w:hAnsi="Times New Roman"/>
          <w:vertAlign w:val="superscript"/>
        </w:rPr>
        <w:t>*</w:t>
      </w:r>
      <w:r w:rsidRPr="00222843">
        <w:rPr>
          <w:rFonts w:ascii="Times New Roman" w:hAnsi="Times New Roman"/>
        </w:rPr>
        <w:t>) do grupy małych i średnich przedsiębiorstw.</w:t>
      </w:r>
    </w:p>
    <w:p w:rsidR="00EB4F39" w:rsidRPr="00EB4F39" w:rsidRDefault="00EB4F39" w:rsidP="00517903">
      <w:pPr>
        <w:widowControl w:val="0"/>
        <w:numPr>
          <w:ilvl w:val="0"/>
          <w:numId w:val="26"/>
        </w:numPr>
        <w:tabs>
          <w:tab w:val="clear" w:pos="1080"/>
        </w:tabs>
        <w:overflowPunct w:val="0"/>
        <w:autoSpaceDE w:val="0"/>
        <w:autoSpaceDN w:val="0"/>
        <w:adjustRightInd w:val="0"/>
        <w:spacing w:before="60" w:line="240" w:lineRule="auto"/>
        <w:ind w:left="425" w:hanging="357"/>
        <w:textAlignment w:val="baseline"/>
        <w:rPr>
          <w:rFonts w:ascii="Times New Roman" w:hAnsi="Times New Roman"/>
        </w:rPr>
      </w:pPr>
      <w:r w:rsidRPr="00EB4F39">
        <w:rPr>
          <w:rFonts w:ascii="Times New Roman" w:hAnsi="Times New Roman"/>
        </w:rPr>
        <w:t>Oświadczamy, że następujące części zamówienia ………….………………….. zamierzamy powierzyć podwykonawcom …………………………………………………………………………………………</w:t>
      </w:r>
    </w:p>
    <w:p w:rsidR="0007709A" w:rsidRPr="0007709A"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Nasze konto bankowe ..........................................................................................................</w:t>
      </w:r>
    </w:p>
    <w:p w:rsidR="0007709A"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Nasz REGON .................................</w:t>
      </w:r>
    </w:p>
    <w:p w:rsidR="00011681" w:rsidRPr="00011681" w:rsidRDefault="00011681" w:rsidP="00FA0264">
      <w:pPr>
        <w:widowControl w:val="0"/>
        <w:overflowPunct w:val="0"/>
        <w:autoSpaceDE w:val="0"/>
        <w:autoSpaceDN w:val="0"/>
        <w:adjustRightInd w:val="0"/>
        <w:spacing w:line="240" w:lineRule="auto"/>
        <w:ind w:left="426"/>
        <w:textAlignment w:val="baseline"/>
        <w:rPr>
          <w:rFonts w:ascii="Times New Roman" w:hAnsi="Times New Roman"/>
        </w:rPr>
      </w:pPr>
    </w:p>
    <w:p w:rsidR="0007709A" w:rsidRPr="0007709A" w:rsidRDefault="0007709A" w:rsidP="00FA0264">
      <w:pPr>
        <w:widowControl w:val="0"/>
        <w:spacing w:line="240" w:lineRule="auto"/>
        <w:ind w:left="800" w:hanging="400"/>
        <w:rPr>
          <w:rFonts w:ascii="Times New Roman" w:hAnsi="Times New Roman"/>
        </w:rPr>
      </w:pPr>
      <w:r w:rsidRPr="0007709A">
        <w:rPr>
          <w:rFonts w:ascii="Times New Roman" w:hAnsi="Times New Roman"/>
        </w:rPr>
        <w:t xml:space="preserve">...................................                   </w:t>
      </w:r>
      <w:r w:rsidR="00222843">
        <w:rPr>
          <w:rFonts w:ascii="Times New Roman" w:hAnsi="Times New Roman"/>
        </w:rPr>
        <w:t xml:space="preserve">                            </w:t>
      </w:r>
      <w:r w:rsidRPr="0007709A">
        <w:rPr>
          <w:rFonts w:ascii="Times New Roman" w:hAnsi="Times New Roman"/>
        </w:rPr>
        <w:t xml:space="preserve">.....................................................................        </w:t>
      </w:r>
    </w:p>
    <w:p w:rsidR="0007709A" w:rsidRPr="00222843" w:rsidRDefault="0007709A" w:rsidP="00FA0264">
      <w:pPr>
        <w:widowControl w:val="0"/>
        <w:spacing w:line="240" w:lineRule="auto"/>
        <w:ind w:left="800" w:hanging="400"/>
        <w:rPr>
          <w:sz w:val="20"/>
          <w:szCs w:val="18"/>
        </w:rPr>
      </w:pPr>
      <w:r w:rsidRPr="00222843">
        <w:rPr>
          <w:rFonts w:ascii="Times New Roman" w:hAnsi="Times New Roman"/>
          <w:sz w:val="20"/>
          <w:szCs w:val="18"/>
        </w:rPr>
        <w:t xml:space="preserve">        (data)</w:t>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t xml:space="preserve"> </w:t>
      </w:r>
      <w:r w:rsidRPr="00222843">
        <w:rPr>
          <w:rFonts w:ascii="Times New Roman" w:hAnsi="Times New Roman"/>
          <w:sz w:val="20"/>
          <w:szCs w:val="18"/>
        </w:rPr>
        <w:t>(podpis wykonawcy lub osób upoważ</w:t>
      </w:r>
      <w:r w:rsidRPr="00222843">
        <w:rPr>
          <w:sz w:val="20"/>
          <w:szCs w:val="18"/>
        </w:rPr>
        <w:t>nionej)</w:t>
      </w:r>
    </w:p>
    <w:p w:rsidR="00222843" w:rsidRDefault="00222843" w:rsidP="00DE5C23">
      <w:pPr>
        <w:widowControl w:val="0"/>
        <w:spacing w:line="240" w:lineRule="auto"/>
        <w:rPr>
          <w:sz w:val="18"/>
          <w:szCs w:val="18"/>
        </w:rPr>
      </w:pPr>
    </w:p>
    <w:p w:rsidR="00222843" w:rsidRPr="00222843" w:rsidRDefault="00222843" w:rsidP="00DE5C23">
      <w:pPr>
        <w:widowControl w:val="0"/>
        <w:spacing w:line="240" w:lineRule="auto"/>
        <w:jc w:val="left"/>
        <w:rPr>
          <w:rFonts w:ascii="Times New Roman" w:hAnsi="Times New Roman"/>
          <w:i/>
          <w:sz w:val="18"/>
          <w:szCs w:val="18"/>
        </w:rPr>
        <w:sectPr w:rsidR="00222843" w:rsidRPr="00222843" w:rsidSect="00596FE7">
          <w:headerReference w:type="default" r:id="rId17"/>
          <w:footerReference w:type="even" r:id="rId18"/>
          <w:footerReference w:type="default" r:id="rId19"/>
          <w:footerReference w:type="first" r:id="rId20"/>
          <w:pgSz w:w="11907" w:h="16840" w:code="9"/>
          <w:pgMar w:top="1134" w:right="1134" w:bottom="1134" w:left="1276" w:header="357" w:footer="1134" w:gutter="0"/>
          <w:cols w:space="708"/>
          <w:titlePg/>
          <w:docGrid w:linePitch="360"/>
        </w:sectPr>
      </w:pPr>
      <w:r w:rsidRPr="00222843">
        <w:rPr>
          <w:rFonts w:ascii="Times New Roman" w:hAnsi="Times New Roman"/>
          <w:i/>
          <w:sz w:val="18"/>
          <w:szCs w:val="18"/>
          <w:vertAlign w:val="superscript"/>
        </w:rPr>
        <w:t>*</w:t>
      </w:r>
      <w:r>
        <w:rPr>
          <w:rFonts w:ascii="Times New Roman" w:hAnsi="Times New Roman"/>
          <w:i/>
          <w:sz w:val="18"/>
          <w:szCs w:val="18"/>
        </w:rPr>
        <w:t>) – niewłaściwe skreślić.</w:t>
      </w:r>
    </w:p>
    <w:p w:rsidR="0080297A" w:rsidRPr="007275D2" w:rsidRDefault="0080297A" w:rsidP="00DE5C23">
      <w:pPr>
        <w:spacing w:after="0" w:line="240" w:lineRule="auto"/>
        <w:jc w:val="right"/>
        <w:rPr>
          <w:rFonts w:ascii="Times New Roman" w:hAnsi="Times New Roman"/>
          <w:b/>
          <w:i/>
          <w:sz w:val="18"/>
          <w:szCs w:val="20"/>
          <w:u w:val="single"/>
        </w:rPr>
      </w:pPr>
      <w:r w:rsidRPr="007275D2">
        <w:rPr>
          <w:rFonts w:ascii="Times New Roman" w:hAnsi="Times New Roman"/>
          <w:b/>
          <w:i/>
          <w:sz w:val="18"/>
          <w:szCs w:val="20"/>
          <w:u w:val="single"/>
        </w:rPr>
        <w:t>Załącznik nr 1</w:t>
      </w:r>
    </w:p>
    <w:p w:rsidR="0080297A" w:rsidRPr="007275D2" w:rsidRDefault="00052471" w:rsidP="00DE5C23">
      <w:pPr>
        <w:spacing w:after="0" w:line="240" w:lineRule="auto"/>
        <w:jc w:val="right"/>
        <w:rPr>
          <w:rFonts w:ascii="Times New Roman" w:hAnsi="Times New Roman"/>
          <w:b/>
          <w:i/>
          <w:sz w:val="18"/>
          <w:szCs w:val="20"/>
          <w:u w:val="single"/>
        </w:rPr>
      </w:pPr>
      <w:r>
        <w:rPr>
          <w:rFonts w:ascii="Times New Roman" w:hAnsi="Times New Roman"/>
          <w:b/>
          <w:i/>
          <w:sz w:val="18"/>
          <w:szCs w:val="20"/>
          <w:u w:val="single"/>
        </w:rPr>
        <w:t>do formularza oferty</w:t>
      </w:r>
    </w:p>
    <w:p w:rsidR="0080297A" w:rsidRPr="007275D2" w:rsidRDefault="0080297A" w:rsidP="00DE5C23">
      <w:pPr>
        <w:widowControl w:val="0"/>
        <w:spacing w:line="240" w:lineRule="auto"/>
        <w:ind w:left="800" w:hanging="400"/>
        <w:jc w:val="center"/>
        <w:rPr>
          <w:rFonts w:ascii="Times New Roman" w:hAnsi="Times New Roman"/>
          <w:b/>
          <w:color w:val="000000"/>
          <w:sz w:val="28"/>
        </w:rPr>
      </w:pPr>
      <w:r w:rsidRPr="007275D2">
        <w:rPr>
          <w:rFonts w:ascii="Times New Roman" w:hAnsi="Times New Roman"/>
          <w:b/>
          <w:color w:val="000000"/>
          <w:sz w:val="28"/>
        </w:rPr>
        <w:t>FORMULARZ SPECYFIKACJI CENOWEJ</w:t>
      </w:r>
    </w:p>
    <w:p w:rsidR="00E65B95" w:rsidRDefault="0080297A" w:rsidP="00922F3B">
      <w:pPr>
        <w:spacing w:line="240" w:lineRule="auto"/>
        <w:rPr>
          <w:rFonts w:ascii="Times New Roman" w:hAnsi="Times New Roman"/>
          <w:b/>
          <w:color w:val="000000"/>
        </w:rPr>
      </w:pPr>
      <w:r w:rsidRPr="007275D2">
        <w:rPr>
          <w:rFonts w:ascii="Times New Roman" w:hAnsi="Times New Roman"/>
          <w:color w:val="000000"/>
        </w:rPr>
        <w:t xml:space="preserve">Przystępując do udziału w postępowaniu o udzielenie zamówienia publicznego </w:t>
      </w:r>
      <w:r w:rsidR="005139B4" w:rsidRPr="004E1C39">
        <w:rPr>
          <w:rFonts w:ascii="Times New Roman" w:hAnsi="Times New Roman"/>
          <w:b/>
        </w:rPr>
        <w:t xml:space="preserve">na </w:t>
      </w:r>
      <w:r w:rsidR="00FC2851">
        <w:rPr>
          <w:rFonts w:ascii="Times New Roman" w:hAnsi="Times New Roman"/>
          <w:b/>
        </w:rPr>
        <w:t xml:space="preserve">dostawę artykułów biurowych </w:t>
      </w:r>
      <w:r w:rsidR="0098259D">
        <w:rPr>
          <w:rFonts w:ascii="Times New Roman" w:hAnsi="Times New Roman"/>
          <w:b/>
        </w:rPr>
        <w:t xml:space="preserve">dla Szpitala Bielańskiego </w:t>
      </w:r>
      <w:r w:rsidR="005139B4" w:rsidRPr="004E1C39">
        <w:rPr>
          <w:rFonts w:ascii="Times New Roman" w:hAnsi="Times New Roman"/>
          <w:b/>
        </w:rPr>
        <w:t xml:space="preserve">w Warszawie </w:t>
      </w:r>
      <w:r w:rsidR="0098259D">
        <w:rPr>
          <w:rFonts w:ascii="Times New Roman" w:hAnsi="Times New Roman"/>
          <w:b/>
        </w:rPr>
        <w:t>ZP-</w:t>
      </w:r>
      <w:r w:rsidR="00FC2851">
        <w:rPr>
          <w:rFonts w:ascii="Times New Roman" w:hAnsi="Times New Roman"/>
          <w:b/>
        </w:rPr>
        <w:t>08</w:t>
      </w:r>
      <w:r w:rsidR="00765E94">
        <w:rPr>
          <w:rFonts w:ascii="Times New Roman" w:hAnsi="Times New Roman"/>
          <w:b/>
        </w:rPr>
        <w:t>/2018</w:t>
      </w:r>
      <w:r w:rsidRPr="007275D2">
        <w:rPr>
          <w:rFonts w:ascii="Times New Roman" w:hAnsi="Times New Roman"/>
          <w:color w:val="000000"/>
        </w:rPr>
        <w:t>, przeprowadzonym w trybie przetargu nieograniczonego, oferujemy wykonanie przedmiotu zamówienia w oparciu o następujące ceny:</w:t>
      </w:r>
      <w:r w:rsidRPr="007275D2">
        <w:rPr>
          <w:rFonts w:ascii="Times New Roman" w:hAnsi="Times New Roman"/>
          <w:b/>
          <w:color w:val="000000"/>
        </w:rPr>
        <w:t xml:space="preserve"> </w:t>
      </w:r>
    </w:p>
    <w:p w:rsidR="00FC2851" w:rsidRPr="00922F3B" w:rsidRDefault="00FC2851" w:rsidP="00922F3B">
      <w:pPr>
        <w:spacing w:line="240" w:lineRule="auto"/>
        <w:rPr>
          <w:rFonts w:ascii="Times New Roman" w:hAnsi="Times New Roman"/>
        </w:rPr>
      </w:pPr>
    </w:p>
    <w:tbl>
      <w:tblPr>
        <w:tblW w:w="15570" w:type="dxa"/>
        <w:tblInd w:w="-114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50"/>
        <w:gridCol w:w="4770"/>
        <w:gridCol w:w="2160"/>
        <w:gridCol w:w="1080"/>
        <w:gridCol w:w="990"/>
        <w:gridCol w:w="1170"/>
        <w:gridCol w:w="1260"/>
        <w:gridCol w:w="990"/>
        <w:gridCol w:w="1080"/>
        <w:gridCol w:w="1620"/>
      </w:tblGrid>
      <w:tr w:rsidR="00FC2851" w:rsidRPr="007275D2" w:rsidTr="00FC2851">
        <w:tc>
          <w:tcPr>
            <w:tcW w:w="450" w:type="dxa"/>
            <w:tcBorders>
              <w:top w:val="single" w:sz="12" w:space="0" w:color="000000"/>
              <w:left w:val="single" w:sz="12" w:space="0" w:color="000000"/>
              <w:bottom w:val="single" w:sz="12" w:space="0" w:color="000000"/>
              <w:right w:val="single" w:sz="6" w:space="0" w:color="000000"/>
            </w:tcBorders>
            <w:shd w:val="clear" w:color="auto" w:fill="auto"/>
            <w:vAlign w:val="center"/>
          </w:tcPr>
          <w:p w:rsidR="00FC2851" w:rsidRPr="007275D2" w:rsidRDefault="00FC2851" w:rsidP="001C5C9F">
            <w:pPr>
              <w:widowControl w:val="0"/>
              <w:jc w:val="center"/>
              <w:rPr>
                <w:rFonts w:ascii="Times New Roman" w:hAnsi="Times New Roman"/>
                <w:b/>
              </w:rPr>
            </w:pPr>
            <w:r w:rsidRPr="007275D2">
              <w:rPr>
                <w:rFonts w:ascii="Times New Roman" w:hAnsi="Times New Roman"/>
                <w:b/>
              </w:rPr>
              <w:t>Lp</w:t>
            </w:r>
          </w:p>
        </w:tc>
        <w:tc>
          <w:tcPr>
            <w:tcW w:w="477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C2851" w:rsidRPr="007275D2" w:rsidRDefault="00FC2851" w:rsidP="001C5C9F">
            <w:pPr>
              <w:widowControl w:val="0"/>
              <w:jc w:val="center"/>
              <w:rPr>
                <w:rFonts w:ascii="Times New Roman" w:hAnsi="Times New Roman"/>
                <w:b/>
              </w:rPr>
            </w:pPr>
            <w:r w:rsidRPr="007275D2">
              <w:rPr>
                <w:rFonts w:ascii="Times New Roman" w:hAnsi="Times New Roman"/>
                <w:b/>
              </w:rPr>
              <w:t>Nazwa asortymentu</w:t>
            </w:r>
          </w:p>
        </w:tc>
        <w:tc>
          <w:tcPr>
            <w:tcW w:w="216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C2851" w:rsidRPr="007275D2" w:rsidRDefault="00FC2851" w:rsidP="001C5C9F">
            <w:pPr>
              <w:widowControl w:val="0"/>
              <w:jc w:val="center"/>
              <w:rPr>
                <w:rFonts w:ascii="Times New Roman" w:hAnsi="Times New Roman"/>
                <w:b/>
              </w:rPr>
            </w:pPr>
            <w:r w:rsidRPr="007275D2">
              <w:rPr>
                <w:rFonts w:ascii="Times New Roman" w:hAnsi="Times New Roman"/>
                <w:b/>
              </w:rPr>
              <w:t>nr kat.*</w:t>
            </w:r>
            <w:r>
              <w:rPr>
                <w:rFonts w:ascii="Times New Roman" w:hAnsi="Times New Roman"/>
                <w:b/>
              </w:rPr>
              <w:t>*</w:t>
            </w:r>
            <w:r w:rsidRPr="007275D2">
              <w:rPr>
                <w:rFonts w:ascii="Times New Roman" w:hAnsi="Times New Roman"/>
                <w:b/>
              </w:rPr>
              <w:t xml:space="preserve"> / producent</w:t>
            </w:r>
          </w:p>
        </w:tc>
        <w:tc>
          <w:tcPr>
            <w:tcW w:w="108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C2851" w:rsidRPr="007275D2" w:rsidRDefault="00FC2851" w:rsidP="001C5C9F">
            <w:pPr>
              <w:widowControl w:val="0"/>
              <w:jc w:val="center"/>
              <w:rPr>
                <w:rFonts w:ascii="Times New Roman" w:hAnsi="Times New Roman"/>
                <w:b/>
              </w:rPr>
            </w:pPr>
            <w:r w:rsidRPr="007275D2">
              <w:rPr>
                <w:rFonts w:ascii="Times New Roman" w:hAnsi="Times New Roman"/>
                <w:b/>
              </w:rPr>
              <w:t>Jedn.</w:t>
            </w:r>
          </w:p>
          <w:p w:rsidR="00FC2851" w:rsidRPr="007275D2" w:rsidRDefault="00FC2851" w:rsidP="001C5C9F">
            <w:pPr>
              <w:widowControl w:val="0"/>
              <w:jc w:val="center"/>
              <w:rPr>
                <w:rFonts w:ascii="Times New Roman" w:hAnsi="Times New Roman"/>
                <w:b/>
              </w:rPr>
            </w:pPr>
            <w:r w:rsidRPr="007275D2">
              <w:rPr>
                <w:rFonts w:ascii="Times New Roman" w:hAnsi="Times New Roman"/>
                <w:b/>
              </w:rPr>
              <w:t>miary</w:t>
            </w:r>
          </w:p>
        </w:tc>
        <w:tc>
          <w:tcPr>
            <w:tcW w:w="99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C2851" w:rsidRPr="007275D2" w:rsidRDefault="00FC2851" w:rsidP="001C5C9F">
            <w:pPr>
              <w:widowControl w:val="0"/>
              <w:jc w:val="center"/>
              <w:rPr>
                <w:rFonts w:ascii="Times New Roman" w:hAnsi="Times New Roman"/>
                <w:b/>
              </w:rPr>
            </w:pPr>
            <w:r w:rsidRPr="007275D2">
              <w:rPr>
                <w:rFonts w:ascii="Times New Roman" w:hAnsi="Times New Roman"/>
                <w:b/>
              </w:rPr>
              <w:t>Ilość</w:t>
            </w:r>
          </w:p>
        </w:tc>
        <w:tc>
          <w:tcPr>
            <w:tcW w:w="117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C2851" w:rsidRPr="007275D2" w:rsidRDefault="00FC2851" w:rsidP="001C5C9F">
            <w:pPr>
              <w:widowControl w:val="0"/>
              <w:jc w:val="center"/>
              <w:rPr>
                <w:rFonts w:ascii="Times New Roman" w:hAnsi="Times New Roman"/>
                <w:b/>
              </w:rPr>
            </w:pPr>
            <w:r w:rsidRPr="007275D2">
              <w:rPr>
                <w:rFonts w:ascii="Times New Roman" w:hAnsi="Times New Roman"/>
                <w:b/>
              </w:rPr>
              <w:t>Cena jedn.</w:t>
            </w:r>
          </w:p>
          <w:p w:rsidR="00FC2851" w:rsidRPr="007275D2" w:rsidRDefault="00FC2851" w:rsidP="001C5C9F">
            <w:pPr>
              <w:widowControl w:val="0"/>
              <w:jc w:val="center"/>
              <w:rPr>
                <w:rFonts w:ascii="Times New Roman" w:hAnsi="Times New Roman"/>
                <w:b/>
              </w:rPr>
            </w:pPr>
            <w:r w:rsidRPr="007275D2">
              <w:rPr>
                <w:rFonts w:ascii="Times New Roman" w:hAnsi="Times New Roman"/>
                <w:b/>
              </w:rPr>
              <w:t>netto [zł]</w:t>
            </w:r>
          </w:p>
        </w:tc>
        <w:tc>
          <w:tcPr>
            <w:tcW w:w="126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C2851" w:rsidRPr="007275D2" w:rsidRDefault="00FC2851" w:rsidP="001C5C9F">
            <w:pPr>
              <w:widowControl w:val="0"/>
              <w:jc w:val="center"/>
              <w:rPr>
                <w:rFonts w:ascii="Times New Roman" w:hAnsi="Times New Roman"/>
                <w:b/>
              </w:rPr>
            </w:pPr>
            <w:r w:rsidRPr="007275D2">
              <w:rPr>
                <w:rFonts w:ascii="Times New Roman" w:hAnsi="Times New Roman"/>
                <w:b/>
              </w:rPr>
              <w:t>Wartość netto [zł]</w:t>
            </w:r>
          </w:p>
          <w:p w:rsidR="00FC2851" w:rsidRPr="007275D2" w:rsidRDefault="00FC2851" w:rsidP="001C5C9F">
            <w:pPr>
              <w:widowControl w:val="0"/>
              <w:jc w:val="center"/>
              <w:rPr>
                <w:rFonts w:ascii="Times New Roman" w:hAnsi="Times New Roman"/>
                <w:i/>
                <w:sz w:val="16"/>
                <w:szCs w:val="16"/>
              </w:rPr>
            </w:pPr>
          </w:p>
          <w:p w:rsidR="00FC2851" w:rsidRPr="007275D2" w:rsidRDefault="00FC2851" w:rsidP="001C5C9F">
            <w:pPr>
              <w:widowControl w:val="0"/>
              <w:jc w:val="center"/>
              <w:rPr>
                <w:rFonts w:ascii="Times New Roman" w:hAnsi="Times New Roman"/>
                <w:i/>
                <w:sz w:val="16"/>
                <w:szCs w:val="16"/>
              </w:rPr>
            </w:pPr>
            <w:r w:rsidRPr="007275D2">
              <w:rPr>
                <w:rFonts w:ascii="Times New Roman" w:hAnsi="Times New Roman"/>
                <w:i/>
                <w:sz w:val="16"/>
                <w:szCs w:val="16"/>
              </w:rPr>
              <w:t>(5*6)</w:t>
            </w:r>
          </w:p>
        </w:tc>
        <w:tc>
          <w:tcPr>
            <w:tcW w:w="99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C2851" w:rsidRPr="007275D2" w:rsidRDefault="00FC2851" w:rsidP="001C5C9F">
            <w:pPr>
              <w:widowControl w:val="0"/>
              <w:jc w:val="center"/>
              <w:rPr>
                <w:rFonts w:ascii="Times New Roman" w:hAnsi="Times New Roman"/>
                <w:b/>
              </w:rPr>
            </w:pPr>
            <w:r w:rsidRPr="007275D2">
              <w:rPr>
                <w:rFonts w:ascii="Times New Roman" w:hAnsi="Times New Roman"/>
                <w:b/>
              </w:rPr>
              <w:t>VAT [%]</w:t>
            </w:r>
          </w:p>
        </w:tc>
        <w:tc>
          <w:tcPr>
            <w:tcW w:w="1080" w:type="dxa"/>
            <w:tcBorders>
              <w:top w:val="single" w:sz="12" w:space="0" w:color="000000"/>
              <w:left w:val="single" w:sz="6" w:space="0" w:color="000000"/>
              <w:bottom w:val="single" w:sz="12" w:space="0" w:color="000000"/>
              <w:right w:val="single" w:sz="4" w:space="0" w:color="auto"/>
            </w:tcBorders>
            <w:shd w:val="clear" w:color="auto" w:fill="auto"/>
            <w:vAlign w:val="center"/>
          </w:tcPr>
          <w:p w:rsidR="00FC2851" w:rsidRPr="007275D2" w:rsidRDefault="00FC2851" w:rsidP="001C5C9F">
            <w:pPr>
              <w:widowControl w:val="0"/>
              <w:jc w:val="center"/>
              <w:rPr>
                <w:rFonts w:ascii="Times New Roman" w:hAnsi="Times New Roman"/>
                <w:b/>
              </w:rPr>
            </w:pPr>
            <w:r w:rsidRPr="007275D2">
              <w:rPr>
                <w:rFonts w:ascii="Times New Roman" w:hAnsi="Times New Roman"/>
                <w:b/>
              </w:rPr>
              <w:t>VAT [zł]</w:t>
            </w:r>
          </w:p>
          <w:p w:rsidR="00FC2851" w:rsidRPr="007275D2" w:rsidRDefault="00FC2851" w:rsidP="001C5C9F">
            <w:pPr>
              <w:widowControl w:val="0"/>
              <w:jc w:val="center"/>
              <w:rPr>
                <w:rFonts w:ascii="Times New Roman" w:hAnsi="Times New Roman"/>
                <w:sz w:val="16"/>
                <w:szCs w:val="16"/>
              </w:rPr>
            </w:pPr>
          </w:p>
          <w:p w:rsidR="00FC2851" w:rsidRPr="007275D2" w:rsidRDefault="00FC2851" w:rsidP="001C5C9F">
            <w:pPr>
              <w:widowControl w:val="0"/>
              <w:jc w:val="center"/>
              <w:rPr>
                <w:rFonts w:ascii="Times New Roman" w:hAnsi="Times New Roman"/>
                <w:i/>
                <w:sz w:val="16"/>
                <w:szCs w:val="16"/>
              </w:rPr>
            </w:pPr>
            <w:r w:rsidRPr="007275D2">
              <w:rPr>
                <w:rFonts w:ascii="Times New Roman" w:hAnsi="Times New Roman"/>
                <w:i/>
                <w:sz w:val="16"/>
                <w:szCs w:val="16"/>
              </w:rPr>
              <w:t>{od poz.7)</w:t>
            </w:r>
          </w:p>
        </w:tc>
        <w:tc>
          <w:tcPr>
            <w:tcW w:w="1620" w:type="dxa"/>
            <w:tcBorders>
              <w:top w:val="single" w:sz="12" w:space="0" w:color="000000"/>
              <w:left w:val="single" w:sz="4" w:space="0" w:color="auto"/>
              <w:bottom w:val="single" w:sz="12" w:space="0" w:color="000000"/>
              <w:right w:val="single" w:sz="12" w:space="0" w:color="000000"/>
            </w:tcBorders>
            <w:shd w:val="clear" w:color="auto" w:fill="auto"/>
            <w:vAlign w:val="center"/>
          </w:tcPr>
          <w:p w:rsidR="00FC2851" w:rsidRPr="007275D2" w:rsidRDefault="00FC2851" w:rsidP="001C5C9F">
            <w:pPr>
              <w:widowControl w:val="0"/>
              <w:jc w:val="center"/>
              <w:rPr>
                <w:rFonts w:ascii="Times New Roman" w:hAnsi="Times New Roman"/>
                <w:b/>
              </w:rPr>
            </w:pPr>
            <w:r w:rsidRPr="007275D2">
              <w:rPr>
                <w:rFonts w:ascii="Times New Roman" w:hAnsi="Times New Roman"/>
                <w:b/>
              </w:rPr>
              <w:t>Wartość brutto [zł]</w:t>
            </w:r>
          </w:p>
          <w:p w:rsidR="00FC2851" w:rsidRPr="007275D2" w:rsidRDefault="00FC2851" w:rsidP="001C5C9F">
            <w:pPr>
              <w:widowControl w:val="0"/>
              <w:jc w:val="center"/>
              <w:rPr>
                <w:rFonts w:ascii="Times New Roman" w:hAnsi="Times New Roman"/>
                <w:sz w:val="16"/>
                <w:szCs w:val="16"/>
              </w:rPr>
            </w:pPr>
          </w:p>
          <w:p w:rsidR="00FC2851" w:rsidRPr="007275D2" w:rsidRDefault="00FC2851" w:rsidP="001C5C9F">
            <w:pPr>
              <w:widowControl w:val="0"/>
              <w:jc w:val="center"/>
              <w:rPr>
                <w:rFonts w:ascii="Times New Roman" w:hAnsi="Times New Roman"/>
                <w:i/>
                <w:sz w:val="16"/>
                <w:szCs w:val="16"/>
              </w:rPr>
            </w:pPr>
            <w:r w:rsidRPr="007275D2">
              <w:rPr>
                <w:rFonts w:ascii="Times New Roman" w:hAnsi="Times New Roman"/>
                <w:i/>
                <w:sz w:val="16"/>
                <w:szCs w:val="16"/>
              </w:rPr>
              <w:t>(7+9)</w:t>
            </w:r>
          </w:p>
        </w:tc>
      </w:tr>
      <w:tr w:rsidR="00FC2851" w:rsidRPr="007275D2" w:rsidTr="00FC2851">
        <w:tc>
          <w:tcPr>
            <w:tcW w:w="450" w:type="dxa"/>
            <w:tcBorders>
              <w:top w:val="single" w:sz="12" w:space="0" w:color="000000"/>
              <w:left w:val="single" w:sz="12" w:space="0" w:color="000000"/>
              <w:bottom w:val="single" w:sz="6" w:space="0" w:color="000000"/>
              <w:right w:val="single" w:sz="6" w:space="0" w:color="000000"/>
            </w:tcBorders>
            <w:shd w:val="clear" w:color="auto" w:fill="auto"/>
          </w:tcPr>
          <w:p w:rsidR="00FC2851" w:rsidRPr="007275D2" w:rsidRDefault="00FC2851" w:rsidP="001C5C9F">
            <w:pPr>
              <w:widowControl w:val="0"/>
              <w:jc w:val="center"/>
              <w:rPr>
                <w:rFonts w:ascii="Times New Roman" w:hAnsi="Times New Roman"/>
                <w:i/>
                <w:sz w:val="16"/>
                <w:szCs w:val="16"/>
              </w:rPr>
            </w:pPr>
            <w:r w:rsidRPr="007275D2">
              <w:rPr>
                <w:rFonts w:ascii="Times New Roman" w:hAnsi="Times New Roman"/>
                <w:i/>
                <w:sz w:val="16"/>
                <w:szCs w:val="16"/>
              </w:rPr>
              <w:t>1</w:t>
            </w:r>
          </w:p>
        </w:tc>
        <w:tc>
          <w:tcPr>
            <w:tcW w:w="4770" w:type="dxa"/>
            <w:tcBorders>
              <w:top w:val="single" w:sz="12" w:space="0" w:color="000000"/>
              <w:left w:val="single" w:sz="6" w:space="0" w:color="000000"/>
              <w:bottom w:val="single" w:sz="6" w:space="0" w:color="000000"/>
              <w:right w:val="single" w:sz="6" w:space="0" w:color="000000"/>
            </w:tcBorders>
            <w:shd w:val="clear" w:color="auto" w:fill="auto"/>
          </w:tcPr>
          <w:p w:rsidR="00FC2851" w:rsidRPr="007275D2" w:rsidRDefault="00FC2851" w:rsidP="001C5C9F">
            <w:pPr>
              <w:widowControl w:val="0"/>
              <w:jc w:val="center"/>
              <w:rPr>
                <w:rFonts w:ascii="Times New Roman" w:hAnsi="Times New Roman"/>
                <w:i/>
                <w:sz w:val="16"/>
                <w:szCs w:val="16"/>
              </w:rPr>
            </w:pPr>
            <w:r w:rsidRPr="007275D2">
              <w:rPr>
                <w:rFonts w:ascii="Times New Roman" w:hAnsi="Times New Roman"/>
                <w:i/>
                <w:sz w:val="16"/>
                <w:szCs w:val="16"/>
              </w:rPr>
              <w:t>2</w:t>
            </w:r>
          </w:p>
        </w:tc>
        <w:tc>
          <w:tcPr>
            <w:tcW w:w="2160" w:type="dxa"/>
            <w:tcBorders>
              <w:top w:val="single" w:sz="12" w:space="0" w:color="000000"/>
              <w:left w:val="single" w:sz="6" w:space="0" w:color="000000"/>
              <w:bottom w:val="single" w:sz="6" w:space="0" w:color="000000"/>
              <w:right w:val="single" w:sz="6" w:space="0" w:color="000000"/>
            </w:tcBorders>
            <w:shd w:val="clear" w:color="auto" w:fill="auto"/>
          </w:tcPr>
          <w:p w:rsidR="00FC2851" w:rsidRPr="007275D2" w:rsidRDefault="00FC2851" w:rsidP="001C5C9F">
            <w:pPr>
              <w:widowControl w:val="0"/>
              <w:jc w:val="center"/>
              <w:rPr>
                <w:rFonts w:ascii="Times New Roman" w:hAnsi="Times New Roman"/>
                <w:i/>
                <w:sz w:val="16"/>
                <w:szCs w:val="16"/>
              </w:rPr>
            </w:pPr>
            <w:r w:rsidRPr="007275D2">
              <w:rPr>
                <w:rFonts w:ascii="Times New Roman" w:hAnsi="Times New Roman"/>
                <w:i/>
                <w:sz w:val="16"/>
                <w:szCs w:val="16"/>
              </w:rPr>
              <w:t>3</w:t>
            </w:r>
          </w:p>
        </w:tc>
        <w:tc>
          <w:tcPr>
            <w:tcW w:w="1080" w:type="dxa"/>
            <w:tcBorders>
              <w:top w:val="single" w:sz="12" w:space="0" w:color="000000"/>
              <w:left w:val="single" w:sz="6" w:space="0" w:color="000000"/>
              <w:bottom w:val="single" w:sz="6" w:space="0" w:color="000000"/>
              <w:right w:val="single" w:sz="6" w:space="0" w:color="000000"/>
            </w:tcBorders>
            <w:shd w:val="clear" w:color="auto" w:fill="auto"/>
          </w:tcPr>
          <w:p w:rsidR="00FC2851" w:rsidRPr="007275D2" w:rsidRDefault="00FC2851" w:rsidP="001C5C9F">
            <w:pPr>
              <w:widowControl w:val="0"/>
              <w:jc w:val="center"/>
              <w:rPr>
                <w:rFonts w:ascii="Times New Roman" w:hAnsi="Times New Roman"/>
                <w:i/>
                <w:sz w:val="16"/>
                <w:szCs w:val="16"/>
              </w:rPr>
            </w:pPr>
            <w:r w:rsidRPr="007275D2">
              <w:rPr>
                <w:rFonts w:ascii="Times New Roman" w:hAnsi="Times New Roman"/>
                <w:i/>
                <w:sz w:val="16"/>
                <w:szCs w:val="16"/>
              </w:rPr>
              <w:t>4</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FC2851" w:rsidRPr="007275D2" w:rsidRDefault="00FC2851" w:rsidP="001C5C9F">
            <w:pPr>
              <w:widowControl w:val="0"/>
              <w:jc w:val="center"/>
              <w:rPr>
                <w:rFonts w:ascii="Times New Roman" w:hAnsi="Times New Roman"/>
                <w:i/>
                <w:sz w:val="16"/>
                <w:szCs w:val="16"/>
              </w:rPr>
            </w:pPr>
            <w:r w:rsidRPr="007275D2">
              <w:rPr>
                <w:rFonts w:ascii="Times New Roman" w:hAnsi="Times New Roman"/>
                <w:i/>
                <w:sz w:val="16"/>
                <w:szCs w:val="16"/>
              </w:rPr>
              <w:t>5</w:t>
            </w:r>
          </w:p>
        </w:tc>
        <w:tc>
          <w:tcPr>
            <w:tcW w:w="1170" w:type="dxa"/>
            <w:tcBorders>
              <w:top w:val="single" w:sz="12" w:space="0" w:color="000000"/>
              <w:left w:val="single" w:sz="6" w:space="0" w:color="000000"/>
              <w:bottom w:val="single" w:sz="6" w:space="0" w:color="000000"/>
              <w:right w:val="single" w:sz="6" w:space="0" w:color="000000"/>
            </w:tcBorders>
            <w:shd w:val="clear" w:color="auto" w:fill="auto"/>
          </w:tcPr>
          <w:p w:rsidR="00FC2851" w:rsidRPr="007275D2" w:rsidRDefault="00FC2851" w:rsidP="001C5C9F">
            <w:pPr>
              <w:widowControl w:val="0"/>
              <w:jc w:val="center"/>
              <w:rPr>
                <w:rFonts w:ascii="Times New Roman" w:hAnsi="Times New Roman"/>
                <w:i/>
                <w:sz w:val="16"/>
                <w:szCs w:val="16"/>
              </w:rPr>
            </w:pPr>
            <w:r w:rsidRPr="007275D2">
              <w:rPr>
                <w:rFonts w:ascii="Times New Roman" w:hAnsi="Times New Roman"/>
                <w:i/>
                <w:sz w:val="16"/>
                <w:szCs w:val="16"/>
              </w:rPr>
              <w:t>6</w:t>
            </w:r>
          </w:p>
        </w:tc>
        <w:tc>
          <w:tcPr>
            <w:tcW w:w="1260" w:type="dxa"/>
            <w:tcBorders>
              <w:top w:val="single" w:sz="12" w:space="0" w:color="000000"/>
              <w:left w:val="single" w:sz="6" w:space="0" w:color="000000"/>
              <w:bottom w:val="single" w:sz="6" w:space="0" w:color="000000"/>
              <w:right w:val="single" w:sz="6" w:space="0" w:color="000000"/>
            </w:tcBorders>
            <w:shd w:val="clear" w:color="auto" w:fill="auto"/>
          </w:tcPr>
          <w:p w:rsidR="00FC2851" w:rsidRPr="007275D2" w:rsidRDefault="00FC2851" w:rsidP="001C5C9F">
            <w:pPr>
              <w:widowControl w:val="0"/>
              <w:jc w:val="center"/>
              <w:rPr>
                <w:rFonts w:ascii="Times New Roman" w:hAnsi="Times New Roman"/>
                <w:i/>
                <w:sz w:val="16"/>
                <w:szCs w:val="16"/>
              </w:rPr>
            </w:pPr>
            <w:r w:rsidRPr="007275D2">
              <w:rPr>
                <w:rFonts w:ascii="Times New Roman" w:hAnsi="Times New Roman"/>
                <w:i/>
                <w:sz w:val="16"/>
                <w:szCs w:val="16"/>
              </w:rPr>
              <w:t>7</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FC2851" w:rsidRPr="007275D2" w:rsidRDefault="00FC2851" w:rsidP="001C5C9F">
            <w:pPr>
              <w:widowControl w:val="0"/>
              <w:jc w:val="center"/>
              <w:rPr>
                <w:rFonts w:ascii="Times New Roman" w:hAnsi="Times New Roman"/>
                <w:i/>
                <w:sz w:val="16"/>
                <w:szCs w:val="16"/>
              </w:rPr>
            </w:pPr>
            <w:r w:rsidRPr="007275D2">
              <w:rPr>
                <w:rFonts w:ascii="Times New Roman" w:hAnsi="Times New Roman"/>
                <w:i/>
                <w:sz w:val="16"/>
                <w:szCs w:val="16"/>
              </w:rPr>
              <w:t>8</w:t>
            </w:r>
          </w:p>
        </w:tc>
        <w:tc>
          <w:tcPr>
            <w:tcW w:w="1080" w:type="dxa"/>
            <w:tcBorders>
              <w:top w:val="single" w:sz="12" w:space="0" w:color="000000"/>
              <w:left w:val="single" w:sz="6" w:space="0" w:color="000000"/>
              <w:bottom w:val="single" w:sz="6" w:space="0" w:color="000000"/>
              <w:right w:val="single" w:sz="4" w:space="0" w:color="auto"/>
            </w:tcBorders>
            <w:shd w:val="clear" w:color="auto" w:fill="auto"/>
          </w:tcPr>
          <w:p w:rsidR="00FC2851" w:rsidRPr="007275D2" w:rsidRDefault="00FC2851" w:rsidP="001C5C9F">
            <w:pPr>
              <w:widowControl w:val="0"/>
              <w:jc w:val="center"/>
              <w:rPr>
                <w:rFonts w:ascii="Times New Roman" w:hAnsi="Times New Roman"/>
                <w:i/>
                <w:sz w:val="16"/>
                <w:szCs w:val="16"/>
              </w:rPr>
            </w:pPr>
            <w:r w:rsidRPr="007275D2">
              <w:rPr>
                <w:rFonts w:ascii="Times New Roman" w:hAnsi="Times New Roman"/>
                <w:i/>
                <w:sz w:val="16"/>
                <w:szCs w:val="16"/>
              </w:rPr>
              <w:t>9</w:t>
            </w:r>
          </w:p>
        </w:tc>
        <w:tc>
          <w:tcPr>
            <w:tcW w:w="1620" w:type="dxa"/>
            <w:tcBorders>
              <w:top w:val="single" w:sz="12" w:space="0" w:color="000000"/>
              <w:left w:val="single" w:sz="4" w:space="0" w:color="auto"/>
              <w:bottom w:val="single" w:sz="6" w:space="0" w:color="000000"/>
              <w:right w:val="single" w:sz="12" w:space="0" w:color="000000"/>
            </w:tcBorders>
            <w:shd w:val="clear" w:color="auto" w:fill="auto"/>
          </w:tcPr>
          <w:p w:rsidR="00FC2851" w:rsidRPr="007275D2" w:rsidRDefault="00FC2851" w:rsidP="001C5C9F">
            <w:pPr>
              <w:widowControl w:val="0"/>
              <w:jc w:val="center"/>
              <w:rPr>
                <w:rFonts w:ascii="Times New Roman" w:hAnsi="Times New Roman"/>
                <w:i/>
                <w:sz w:val="16"/>
                <w:szCs w:val="16"/>
              </w:rPr>
            </w:pPr>
            <w:r w:rsidRPr="007275D2">
              <w:rPr>
                <w:rFonts w:ascii="Times New Roman" w:hAnsi="Times New Roman"/>
                <w:i/>
                <w:sz w:val="16"/>
                <w:szCs w:val="16"/>
              </w:rPr>
              <w:t>10</w:t>
            </w:r>
          </w:p>
        </w:tc>
      </w:tr>
      <w:tr w:rsidR="00FC2851" w:rsidRPr="007275D2" w:rsidTr="00FC2851">
        <w:tc>
          <w:tcPr>
            <w:tcW w:w="450" w:type="dxa"/>
            <w:tcBorders>
              <w:top w:val="single" w:sz="6" w:space="0" w:color="000000"/>
              <w:left w:val="single" w:sz="12" w:space="0" w:color="000000"/>
              <w:bottom w:val="single" w:sz="6" w:space="0" w:color="000000"/>
              <w:right w:val="single" w:sz="6" w:space="0" w:color="000000"/>
            </w:tcBorders>
            <w:shd w:val="clear" w:color="auto" w:fill="auto"/>
          </w:tcPr>
          <w:p w:rsidR="00FC2851" w:rsidRPr="007275D2" w:rsidRDefault="00FC2851" w:rsidP="001C5C9F">
            <w:pPr>
              <w:widowControl w:val="0"/>
              <w:rPr>
                <w:rFonts w:ascii="Times New Roman" w:hAnsi="Times New Roman"/>
              </w:rPr>
            </w:pPr>
            <w:r w:rsidRPr="007275D2">
              <w:rPr>
                <w:rFonts w:ascii="Times New Roman" w:hAnsi="Times New Roman"/>
              </w:rPr>
              <w:t>1.</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rsidR="00FC2851" w:rsidRPr="007275D2" w:rsidRDefault="00FC2851" w:rsidP="001C5C9F">
            <w:pPr>
              <w:widowControl w:val="0"/>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tcPr>
          <w:p w:rsidR="00FC2851" w:rsidRPr="007275D2" w:rsidRDefault="00FC2851" w:rsidP="001C5C9F">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FC2851" w:rsidRPr="007275D2" w:rsidRDefault="00FC2851" w:rsidP="001C5C9F">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FC2851" w:rsidRPr="007275D2" w:rsidRDefault="00FC2851" w:rsidP="001C5C9F">
            <w:pPr>
              <w:widowControl w:val="0"/>
              <w:jc w:val="center"/>
              <w:rPr>
                <w:rFonts w:ascii="Times New Roman" w:hAnsi="Times New Roman"/>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FC2851" w:rsidRPr="007275D2" w:rsidRDefault="00FC2851" w:rsidP="001C5C9F">
            <w:pPr>
              <w:widowControl w:val="0"/>
              <w:jc w:val="center"/>
              <w:rPr>
                <w:rFonts w:ascii="Times New Roman" w:hAnsi="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FC2851" w:rsidRPr="007275D2" w:rsidRDefault="00FC2851" w:rsidP="001C5C9F">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tcPr>
          <w:p w:rsidR="00FC2851" w:rsidRPr="007275D2" w:rsidRDefault="00FC2851" w:rsidP="001C5C9F">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FC2851" w:rsidRPr="007275D2" w:rsidRDefault="00FC2851" w:rsidP="001C5C9F">
            <w:pPr>
              <w:widowControl w:val="0"/>
              <w:jc w:val="center"/>
              <w:rPr>
                <w:rFonts w:ascii="Times New Roman" w:hAnsi="Times New Roman"/>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FC2851" w:rsidRPr="007275D2" w:rsidRDefault="00FC2851" w:rsidP="001C5C9F">
            <w:pPr>
              <w:widowControl w:val="0"/>
              <w:jc w:val="center"/>
              <w:rPr>
                <w:rFonts w:ascii="Times New Roman" w:hAnsi="Times New Roman"/>
              </w:rPr>
            </w:pPr>
          </w:p>
        </w:tc>
      </w:tr>
      <w:tr w:rsidR="00FC2851" w:rsidRPr="007275D2" w:rsidTr="00FC2851">
        <w:tc>
          <w:tcPr>
            <w:tcW w:w="450" w:type="dxa"/>
            <w:tcBorders>
              <w:top w:val="single" w:sz="6" w:space="0" w:color="000000"/>
              <w:left w:val="single" w:sz="12" w:space="0" w:color="000000"/>
              <w:bottom w:val="single" w:sz="6" w:space="0" w:color="000000"/>
              <w:right w:val="single" w:sz="6" w:space="0" w:color="000000"/>
            </w:tcBorders>
            <w:shd w:val="clear" w:color="auto" w:fill="auto"/>
          </w:tcPr>
          <w:p w:rsidR="00FC2851" w:rsidRPr="007275D2" w:rsidRDefault="00FC2851" w:rsidP="001C5C9F">
            <w:pPr>
              <w:widowControl w:val="0"/>
              <w:rPr>
                <w:rFonts w:ascii="Times New Roman" w:hAnsi="Times New Roman"/>
              </w:rPr>
            </w:pPr>
            <w:r w:rsidRPr="007275D2">
              <w:rPr>
                <w:rFonts w:ascii="Times New Roman" w:hAnsi="Times New Roman"/>
              </w:rPr>
              <w:t>2.</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rsidR="00FC2851" w:rsidRPr="007275D2" w:rsidRDefault="00FC2851" w:rsidP="001C5C9F">
            <w:pPr>
              <w:widowControl w:val="0"/>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tcPr>
          <w:p w:rsidR="00FC2851" w:rsidRPr="007275D2" w:rsidRDefault="00FC2851" w:rsidP="001C5C9F">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FC2851" w:rsidRPr="007275D2" w:rsidRDefault="00FC2851" w:rsidP="001C5C9F">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FC2851" w:rsidRPr="007275D2" w:rsidRDefault="00FC2851" w:rsidP="001C5C9F">
            <w:pPr>
              <w:widowControl w:val="0"/>
              <w:jc w:val="center"/>
              <w:rPr>
                <w:rFonts w:ascii="Times New Roman" w:hAnsi="Times New Roman"/>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FC2851" w:rsidRPr="007275D2" w:rsidRDefault="00FC2851" w:rsidP="001C5C9F">
            <w:pPr>
              <w:widowControl w:val="0"/>
              <w:jc w:val="center"/>
              <w:rPr>
                <w:rFonts w:ascii="Times New Roman" w:hAnsi="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FC2851" w:rsidRPr="007275D2" w:rsidRDefault="00FC2851" w:rsidP="001C5C9F">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tcPr>
          <w:p w:rsidR="00FC2851" w:rsidRPr="007275D2" w:rsidRDefault="00FC2851" w:rsidP="001C5C9F">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FC2851" w:rsidRPr="007275D2" w:rsidRDefault="00FC2851" w:rsidP="001C5C9F">
            <w:pPr>
              <w:widowControl w:val="0"/>
              <w:jc w:val="center"/>
              <w:rPr>
                <w:rFonts w:ascii="Times New Roman" w:hAnsi="Times New Roman"/>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FC2851" w:rsidRPr="007275D2" w:rsidRDefault="00FC2851" w:rsidP="001C5C9F">
            <w:pPr>
              <w:widowControl w:val="0"/>
              <w:jc w:val="center"/>
              <w:rPr>
                <w:rFonts w:ascii="Times New Roman" w:hAnsi="Times New Roman"/>
              </w:rPr>
            </w:pPr>
          </w:p>
        </w:tc>
      </w:tr>
      <w:tr w:rsidR="00FC2851" w:rsidRPr="007275D2" w:rsidTr="00FC2851">
        <w:tc>
          <w:tcPr>
            <w:tcW w:w="450" w:type="dxa"/>
            <w:tcBorders>
              <w:top w:val="single" w:sz="6" w:space="0" w:color="000000"/>
              <w:left w:val="single" w:sz="12" w:space="0" w:color="000000"/>
              <w:bottom w:val="single" w:sz="6" w:space="0" w:color="000000"/>
              <w:right w:val="single" w:sz="6" w:space="0" w:color="000000"/>
            </w:tcBorders>
            <w:shd w:val="clear" w:color="auto" w:fill="auto"/>
          </w:tcPr>
          <w:p w:rsidR="00FC2851" w:rsidRPr="007275D2" w:rsidRDefault="00FC2851" w:rsidP="001C5C9F">
            <w:pPr>
              <w:widowControl w:val="0"/>
              <w:rPr>
                <w:rFonts w:ascii="Times New Roman" w:hAnsi="Times New Roman"/>
              </w:rPr>
            </w:pPr>
            <w:r w:rsidRPr="007275D2">
              <w:rPr>
                <w:rFonts w:ascii="Times New Roman" w:hAnsi="Times New Roman"/>
              </w:rPr>
              <w:t>..</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rsidR="00FC2851" w:rsidRPr="007275D2" w:rsidRDefault="00FC2851" w:rsidP="001C5C9F">
            <w:pPr>
              <w:widowControl w:val="0"/>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tcPr>
          <w:p w:rsidR="00FC2851" w:rsidRPr="007275D2" w:rsidRDefault="00FC2851" w:rsidP="001C5C9F">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FC2851" w:rsidRPr="007275D2" w:rsidRDefault="00FC2851" w:rsidP="001C5C9F">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FC2851" w:rsidRPr="007275D2" w:rsidRDefault="00FC2851" w:rsidP="001C5C9F">
            <w:pPr>
              <w:widowControl w:val="0"/>
              <w:jc w:val="center"/>
              <w:rPr>
                <w:rFonts w:ascii="Times New Roman" w:hAnsi="Times New Roman"/>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FC2851" w:rsidRPr="007275D2" w:rsidRDefault="00FC2851" w:rsidP="001C5C9F">
            <w:pPr>
              <w:widowControl w:val="0"/>
              <w:jc w:val="center"/>
              <w:rPr>
                <w:rFonts w:ascii="Times New Roman" w:hAnsi="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FC2851" w:rsidRPr="007275D2" w:rsidRDefault="00FC2851" w:rsidP="001C5C9F">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tcPr>
          <w:p w:rsidR="00FC2851" w:rsidRPr="007275D2" w:rsidRDefault="00FC2851" w:rsidP="001C5C9F">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FC2851" w:rsidRPr="007275D2" w:rsidRDefault="00FC2851" w:rsidP="001C5C9F">
            <w:pPr>
              <w:widowControl w:val="0"/>
              <w:jc w:val="center"/>
              <w:rPr>
                <w:rFonts w:ascii="Times New Roman" w:hAnsi="Times New Roman"/>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FC2851" w:rsidRPr="007275D2" w:rsidRDefault="00FC2851" w:rsidP="001C5C9F">
            <w:pPr>
              <w:widowControl w:val="0"/>
              <w:jc w:val="center"/>
              <w:rPr>
                <w:rFonts w:ascii="Times New Roman" w:hAnsi="Times New Roman"/>
              </w:rPr>
            </w:pPr>
          </w:p>
        </w:tc>
      </w:tr>
      <w:tr w:rsidR="00FC2851" w:rsidRPr="007275D2" w:rsidTr="00FC2851">
        <w:tc>
          <w:tcPr>
            <w:tcW w:w="10620" w:type="dxa"/>
            <w:gridSpan w:val="6"/>
            <w:tcBorders>
              <w:top w:val="single" w:sz="6" w:space="0" w:color="000000"/>
              <w:left w:val="single" w:sz="12" w:space="0" w:color="000000"/>
              <w:bottom w:val="single" w:sz="6" w:space="0" w:color="000000"/>
              <w:right w:val="single" w:sz="6" w:space="0" w:color="000000"/>
            </w:tcBorders>
            <w:shd w:val="clear" w:color="auto" w:fill="auto"/>
          </w:tcPr>
          <w:p w:rsidR="00FC2851" w:rsidRPr="007275D2" w:rsidRDefault="00FC2851" w:rsidP="001C5C9F">
            <w:pPr>
              <w:widowControl w:val="0"/>
              <w:jc w:val="right"/>
              <w:rPr>
                <w:rFonts w:ascii="Times New Roman" w:hAnsi="Times New Roman"/>
                <w:b/>
              </w:rPr>
            </w:pPr>
            <w:r w:rsidRPr="007275D2">
              <w:rPr>
                <w:rFonts w:ascii="Times New Roman" w:hAnsi="Times New Roman"/>
                <w:b/>
              </w:rPr>
              <w:t>RAZEM</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FC2851" w:rsidRPr="007275D2" w:rsidRDefault="00FC2851" w:rsidP="001C5C9F">
            <w:pPr>
              <w:widowControl w:val="0"/>
              <w:jc w:val="center"/>
              <w:rPr>
                <w:rFonts w:ascii="Times New Roman" w:hAnsi="Times New Roman"/>
                <w:b/>
              </w:rPr>
            </w:pPr>
          </w:p>
        </w:tc>
        <w:tc>
          <w:tcPr>
            <w:tcW w:w="990" w:type="dxa"/>
            <w:tcBorders>
              <w:top w:val="single" w:sz="6" w:space="0" w:color="000000"/>
              <w:left w:val="single" w:sz="6" w:space="0" w:color="000000"/>
              <w:bottom w:val="single" w:sz="6" w:space="0" w:color="000000"/>
              <w:right w:val="single" w:sz="6" w:space="0" w:color="000000"/>
            </w:tcBorders>
          </w:tcPr>
          <w:p w:rsidR="00FC2851" w:rsidRPr="007275D2" w:rsidRDefault="00FC2851" w:rsidP="001C5C9F">
            <w:pPr>
              <w:widowControl w:val="0"/>
              <w:jc w:val="center"/>
              <w:rPr>
                <w:rFonts w:ascii="Times New Roman" w:hAnsi="Times New Roman"/>
                <w:b/>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FC2851" w:rsidRPr="007275D2" w:rsidRDefault="00FC2851" w:rsidP="001C5C9F">
            <w:pPr>
              <w:widowControl w:val="0"/>
              <w:jc w:val="center"/>
              <w:rPr>
                <w:rFonts w:ascii="Times New Roman" w:hAnsi="Times New Roman"/>
                <w:b/>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FC2851" w:rsidRPr="007275D2" w:rsidRDefault="00FC2851" w:rsidP="001C5C9F">
            <w:pPr>
              <w:widowControl w:val="0"/>
              <w:jc w:val="center"/>
              <w:rPr>
                <w:rFonts w:ascii="Times New Roman" w:hAnsi="Times New Roman"/>
                <w:b/>
              </w:rPr>
            </w:pPr>
          </w:p>
        </w:tc>
      </w:tr>
    </w:tbl>
    <w:p w:rsidR="00FC2851" w:rsidRDefault="00FC2851" w:rsidP="00FC2851">
      <w:pPr>
        <w:widowControl w:val="0"/>
        <w:spacing w:line="240" w:lineRule="auto"/>
        <w:rPr>
          <w:rFonts w:ascii="Times New Roman" w:hAnsi="Times New Roman"/>
          <w:i/>
          <w:sz w:val="16"/>
          <w:szCs w:val="16"/>
        </w:rPr>
      </w:pPr>
      <w:r>
        <w:rPr>
          <w:rFonts w:ascii="Times New Roman" w:hAnsi="Times New Roman"/>
          <w:i/>
          <w:sz w:val="16"/>
          <w:szCs w:val="16"/>
        </w:rPr>
        <w:t>*) – dla każdego pakietu z osobna;</w:t>
      </w:r>
    </w:p>
    <w:p w:rsidR="00FC2851" w:rsidRPr="0052297B" w:rsidRDefault="00FC2851" w:rsidP="00FC2851">
      <w:pPr>
        <w:widowControl w:val="0"/>
        <w:spacing w:line="240" w:lineRule="auto"/>
        <w:rPr>
          <w:rFonts w:ascii="Times New Roman" w:hAnsi="Times New Roman"/>
          <w:i/>
          <w:sz w:val="16"/>
          <w:szCs w:val="16"/>
        </w:rPr>
      </w:pPr>
      <w:r w:rsidRPr="0052297B">
        <w:rPr>
          <w:rFonts w:ascii="Times New Roman" w:hAnsi="Times New Roman"/>
          <w:i/>
          <w:sz w:val="16"/>
          <w:szCs w:val="16"/>
        </w:rPr>
        <w:t>**) - lub inne ozn</w:t>
      </w:r>
      <w:r>
        <w:rPr>
          <w:rFonts w:ascii="Times New Roman" w:hAnsi="Times New Roman"/>
          <w:i/>
          <w:sz w:val="16"/>
          <w:szCs w:val="16"/>
        </w:rPr>
        <w:t>aczenie identyfikacyjne produkt.</w:t>
      </w:r>
    </w:p>
    <w:p w:rsidR="00FC2851" w:rsidRPr="007275D2" w:rsidRDefault="00FC2851" w:rsidP="00FC2851">
      <w:pPr>
        <w:widowControl w:val="0"/>
        <w:rPr>
          <w:rFonts w:ascii="Times New Roman" w:hAnsi="Times New Roman"/>
          <w:sz w:val="16"/>
          <w:szCs w:val="16"/>
        </w:rPr>
      </w:pPr>
    </w:p>
    <w:p w:rsidR="00FC2851" w:rsidRPr="007275D2" w:rsidRDefault="00FC2851" w:rsidP="00FC2851">
      <w:pPr>
        <w:rPr>
          <w:rFonts w:ascii="Times New Roman" w:hAnsi="Times New Roman"/>
        </w:rPr>
      </w:pPr>
    </w:p>
    <w:p w:rsidR="00FC2851" w:rsidRPr="007275D2" w:rsidRDefault="00FC2851" w:rsidP="00FC2851">
      <w:pPr>
        <w:rPr>
          <w:rFonts w:ascii="Times New Roman" w:hAnsi="Times New Roman"/>
        </w:rPr>
      </w:pPr>
      <w:r w:rsidRPr="007275D2">
        <w:rPr>
          <w:rFonts w:ascii="Times New Roman" w:hAnsi="Times New Roman"/>
        </w:rPr>
        <w:t>……………………………, dn. ……………………….</w:t>
      </w:r>
    </w:p>
    <w:p w:rsidR="00FC2851" w:rsidRPr="007275D2" w:rsidRDefault="00FC2851" w:rsidP="00FC2851">
      <w:pPr>
        <w:rPr>
          <w:rFonts w:ascii="Times New Roman" w:hAnsi="Times New Roman"/>
        </w:rPr>
      </w:pP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t>......................................................................</w:t>
      </w:r>
    </w:p>
    <w:p w:rsidR="00FC2851" w:rsidRDefault="00FC2851" w:rsidP="00FC2851">
      <w:pPr>
        <w:rPr>
          <w:rFonts w:ascii="Times New Roman" w:hAnsi="Times New Roman"/>
          <w:b/>
          <w:i/>
          <w:sz w:val="18"/>
          <w:szCs w:val="20"/>
          <w:u w:val="single"/>
        </w:rPr>
      </w:pP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sz w:val="18"/>
          <w:szCs w:val="18"/>
        </w:rPr>
        <w:t>(Pieczęć i podpis wykonawcy lub osoby upełnomocnionej)</w:t>
      </w:r>
    </w:p>
    <w:p w:rsidR="00FC2851" w:rsidRDefault="00FC2851" w:rsidP="00FC2851">
      <w:pPr>
        <w:spacing w:after="0" w:line="259" w:lineRule="auto"/>
        <w:jc w:val="right"/>
        <w:rPr>
          <w:rFonts w:ascii="Times New Roman" w:hAnsi="Times New Roman"/>
          <w:b/>
          <w:i/>
          <w:sz w:val="18"/>
          <w:szCs w:val="20"/>
          <w:u w:val="single"/>
        </w:rPr>
        <w:sectPr w:rsidR="00FC2851" w:rsidSect="0080297A">
          <w:headerReference w:type="default" r:id="rId21"/>
          <w:footerReference w:type="default" r:id="rId22"/>
          <w:headerReference w:type="first" r:id="rId23"/>
          <w:pgSz w:w="16838" w:h="11906" w:orient="landscape"/>
          <w:pgMar w:top="992" w:right="1134" w:bottom="992" w:left="1814" w:header="709" w:footer="709" w:gutter="0"/>
          <w:cols w:space="708"/>
          <w:titlePg/>
          <w:docGrid w:linePitch="360"/>
        </w:sectPr>
      </w:pPr>
    </w:p>
    <w:p w:rsidR="00A8137B" w:rsidRDefault="00A57133" w:rsidP="00DE5C23">
      <w:pPr>
        <w:spacing w:after="0" w:line="240" w:lineRule="auto"/>
        <w:jc w:val="right"/>
        <w:rPr>
          <w:rFonts w:ascii="Times New Roman" w:hAnsi="Times New Roman"/>
          <w:b/>
          <w:i/>
          <w:sz w:val="18"/>
          <w:szCs w:val="20"/>
          <w:u w:val="single"/>
        </w:rPr>
      </w:pPr>
      <w:r>
        <w:rPr>
          <w:rFonts w:ascii="Times New Roman" w:hAnsi="Times New Roman"/>
          <w:noProof/>
          <w:sz w:val="20"/>
          <w:szCs w:val="20"/>
          <w:lang w:eastAsia="pl-PL"/>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45085</wp:posOffset>
                </wp:positionV>
                <wp:extent cx="2057400" cy="1028700"/>
                <wp:effectExtent l="0" t="0" r="19050" b="19050"/>
                <wp:wrapNone/>
                <wp:docPr id="11" name="Dowolny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028700"/>
                        </a:xfrm>
                        <a:custGeom>
                          <a:avLst/>
                          <a:gdLst>
                            <a:gd name="T0" fmla="*/ 3216 w 20000"/>
                            <a:gd name="T1" fmla="*/ 0 h 20000"/>
                            <a:gd name="T2" fmla="*/ 3037 w 20000"/>
                            <a:gd name="T3" fmla="*/ 12 h 20000"/>
                            <a:gd name="T4" fmla="*/ 2858 w 20000"/>
                            <a:gd name="T5" fmla="*/ 25 h 20000"/>
                            <a:gd name="T6" fmla="*/ 2673 w 20000"/>
                            <a:gd name="T7" fmla="*/ 62 h 20000"/>
                            <a:gd name="T8" fmla="*/ 2475 w 20000"/>
                            <a:gd name="T9" fmla="*/ 111 h 20000"/>
                            <a:gd name="T10" fmla="*/ 2265 w 20000"/>
                            <a:gd name="T11" fmla="*/ 173 h 20000"/>
                            <a:gd name="T12" fmla="*/ 2043 w 20000"/>
                            <a:gd name="T13" fmla="*/ 259 h 20000"/>
                            <a:gd name="T14" fmla="*/ 1796 w 20000"/>
                            <a:gd name="T15" fmla="*/ 370 h 20000"/>
                            <a:gd name="T16" fmla="*/ 1531 w 20000"/>
                            <a:gd name="T17" fmla="*/ 519 h 20000"/>
                            <a:gd name="T18" fmla="*/ 1247 w 20000"/>
                            <a:gd name="T19" fmla="*/ 728 h 20000"/>
                            <a:gd name="T20" fmla="*/ 944 w 20000"/>
                            <a:gd name="T21" fmla="*/ 1000 h 20000"/>
                            <a:gd name="T22" fmla="*/ 636 w 20000"/>
                            <a:gd name="T23" fmla="*/ 1370 h 20000"/>
                            <a:gd name="T24" fmla="*/ 346 w 20000"/>
                            <a:gd name="T25" fmla="*/ 1840 h 20000"/>
                            <a:gd name="T26" fmla="*/ 123 w 20000"/>
                            <a:gd name="T27" fmla="*/ 2420 h 20000"/>
                            <a:gd name="T28" fmla="*/ 6 w 20000"/>
                            <a:gd name="T29" fmla="*/ 3099 h 20000"/>
                            <a:gd name="T30" fmla="*/ 12 w 20000"/>
                            <a:gd name="T31" fmla="*/ 17012 h 20000"/>
                            <a:gd name="T32" fmla="*/ 154 w 20000"/>
                            <a:gd name="T33" fmla="*/ 17667 h 20000"/>
                            <a:gd name="T34" fmla="*/ 395 w 20000"/>
                            <a:gd name="T35" fmla="*/ 18235 h 20000"/>
                            <a:gd name="T36" fmla="*/ 685 w 20000"/>
                            <a:gd name="T37" fmla="*/ 18691 h 20000"/>
                            <a:gd name="T38" fmla="*/ 994 w 20000"/>
                            <a:gd name="T39" fmla="*/ 19037 h 20000"/>
                            <a:gd name="T40" fmla="*/ 1296 w 20000"/>
                            <a:gd name="T41" fmla="*/ 19296 h 20000"/>
                            <a:gd name="T42" fmla="*/ 1580 w 20000"/>
                            <a:gd name="T43" fmla="*/ 19494 h 20000"/>
                            <a:gd name="T44" fmla="*/ 1840 w 20000"/>
                            <a:gd name="T45" fmla="*/ 19642 h 20000"/>
                            <a:gd name="T46" fmla="*/ 2080 w 20000"/>
                            <a:gd name="T47" fmla="*/ 19753 h 20000"/>
                            <a:gd name="T48" fmla="*/ 2302 w 20000"/>
                            <a:gd name="T49" fmla="*/ 19827 h 20000"/>
                            <a:gd name="T50" fmla="*/ 2506 w 20000"/>
                            <a:gd name="T51" fmla="*/ 19889 h 20000"/>
                            <a:gd name="T52" fmla="*/ 2704 w 20000"/>
                            <a:gd name="T53" fmla="*/ 19938 h 20000"/>
                            <a:gd name="T54" fmla="*/ 2889 w 20000"/>
                            <a:gd name="T55" fmla="*/ 19963 h 20000"/>
                            <a:gd name="T56" fmla="*/ 3068 w 20000"/>
                            <a:gd name="T57" fmla="*/ 19988 h 20000"/>
                            <a:gd name="T58" fmla="*/ 3241 w 20000"/>
                            <a:gd name="T59" fmla="*/ 19988 h 20000"/>
                            <a:gd name="T60" fmla="*/ 16722 w 20000"/>
                            <a:gd name="T61" fmla="*/ 19988 h 20000"/>
                            <a:gd name="T62" fmla="*/ 16895 w 20000"/>
                            <a:gd name="T63" fmla="*/ 19988 h 20000"/>
                            <a:gd name="T64" fmla="*/ 17074 w 20000"/>
                            <a:gd name="T65" fmla="*/ 19963 h 20000"/>
                            <a:gd name="T66" fmla="*/ 17259 w 20000"/>
                            <a:gd name="T67" fmla="*/ 19938 h 20000"/>
                            <a:gd name="T68" fmla="*/ 17451 w 20000"/>
                            <a:gd name="T69" fmla="*/ 19901 h 20000"/>
                            <a:gd name="T70" fmla="*/ 17660 w 20000"/>
                            <a:gd name="T71" fmla="*/ 19840 h 20000"/>
                            <a:gd name="T72" fmla="*/ 17877 w 20000"/>
                            <a:gd name="T73" fmla="*/ 19765 h 20000"/>
                            <a:gd name="T74" fmla="*/ 18111 w 20000"/>
                            <a:gd name="T75" fmla="*/ 19667 h 20000"/>
                            <a:gd name="T76" fmla="*/ 18370 w 20000"/>
                            <a:gd name="T77" fmla="*/ 19519 h 20000"/>
                            <a:gd name="T78" fmla="*/ 18648 w 20000"/>
                            <a:gd name="T79" fmla="*/ 19333 h 20000"/>
                            <a:gd name="T80" fmla="*/ 18944 w 20000"/>
                            <a:gd name="T81" fmla="*/ 19086 h 20000"/>
                            <a:gd name="T82" fmla="*/ 19259 w 20000"/>
                            <a:gd name="T83" fmla="*/ 18753 h 20000"/>
                            <a:gd name="T84" fmla="*/ 19556 w 20000"/>
                            <a:gd name="T85" fmla="*/ 18321 h 20000"/>
                            <a:gd name="T86" fmla="*/ 19809 w 20000"/>
                            <a:gd name="T87" fmla="*/ 17765 h 20000"/>
                            <a:gd name="T88" fmla="*/ 19963 w 20000"/>
                            <a:gd name="T89" fmla="*/ 17123 h 20000"/>
                            <a:gd name="T90" fmla="*/ 19994 w 20000"/>
                            <a:gd name="T91" fmla="*/ 3210 h 20000"/>
                            <a:gd name="T92" fmla="*/ 19901 w 20000"/>
                            <a:gd name="T93" fmla="*/ 2531 h 20000"/>
                            <a:gd name="T94" fmla="*/ 19691 w 20000"/>
                            <a:gd name="T95" fmla="*/ 1926 h 20000"/>
                            <a:gd name="T96" fmla="*/ 19407 w 20000"/>
                            <a:gd name="T97" fmla="*/ 1432 h 20000"/>
                            <a:gd name="T98" fmla="*/ 19099 w 20000"/>
                            <a:gd name="T99" fmla="*/ 1049 h 20000"/>
                            <a:gd name="T100" fmla="*/ 18796 w 20000"/>
                            <a:gd name="T101" fmla="*/ 765 h 20000"/>
                            <a:gd name="T102" fmla="*/ 18506 w 20000"/>
                            <a:gd name="T103" fmla="*/ 556 h 20000"/>
                            <a:gd name="T104" fmla="*/ 18241 w 20000"/>
                            <a:gd name="T105" fmla="*/ 395 h 20000"/>
                            <a:gd name="T106" fmla="*/ 17994 w 20000"/>
                            <a:gd name="T107" fmla="*/ 272 h 20000"/>
                            <a:gd name="T108" fmla="*/ 17765 w 20000"/>
                            <a:gd name="T109" fmla="*/ 185 h 20000"/>
                            <a:gd name="T110" fmla="*/ 17556 w 20000"/>
                            <a:gd name="T111" fmla="*/ 111 h 20000"/>
                            <a:gd name="T112" fmla="*/ 17358 w 20000"/>
                            <a:gd name="T113" fmla="*/ 62 h 20000"/>
                            <a:gd name="T114" fmla="*/ 17167 w 20000"/>
                            <a:gd name="T115" fmla="*/ 37 h 20000"/>
                            <a:gd name="T116" fmla="*/ 16988 w 20000"/>
                            <a:gd name="T117" fmla="*/ 12 h 20000"/>
                            <a:gd name="T118" fmla="*/ 16809 w 20000"/>
                            <a:gd name="T119" fmla="*/ 0 h 20000"/>
                            <a:gd name="T120" fmla="*/ 3333 w 20000"/>
                            <a:gd name="T12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000" h="20000">
                              <a:moveTo>
                                <a:pt x="3333" y="0"/>
                              </a:moveTo>
                              <a:lnTo>
                                <a:pt x="3333" y="0"/>
                              </a:lnTo>
                              <a:lnTo>
                                <a:pt x="3302" y="0"/>
                              </a:lnTo>
                              <a:lnTo>
                                <a:pt x="3272" y="0"/>
                              </a:lnTo>
                              <a:lnTo>
                                <a:pt x="3241" y="0"/>
                              </a:lnTo>
                              <a:lnTo>
                                <a:pt x="3216" y="0"/>
                              </a:lnTo>
                              <a:lnTo>
                                <a:pt x="3185" y="0"/>
                              </a:lnTo>
                              <a:lnTo>
                                <a:pt x="3154" y="0"/>
                              </a:lnTo>
                              <a:lnTo>
                                <a:pt x="3123" y="0"/>
                              </a:lnTo>
                              <a:lnTo>
                                <a:pt x="3099" y="0"/>
                              </a:lnTo>
                              <a:lnTo>
                                <a:pt x="3068" y="0"/>
                              </a:lnTo>
                              <a:lnTo>
                                <a:pt x="3037" y="12"/>
                              </a:lnTo>
                              <a:lnTo>
                                <a:pt x="3006" y="12"/>
                              </a:lnTo>
                              <a:lnTo>
                                <a:pt x="2975" y="12"/>
                              </a:lnTo>
                              <a:lnTo>
                                <a:pt x="2951" y="12"/>
                              </a:lnTo>
                              <a:lnTo>
                                <a:pt x="2920" y="25"/>
                              </a:lnTo>
                              <a:lnTo>
                                <a:pt x="2889" y="25"/>
                              </a:lnTo>
                              <a:lnTo>
                                <a:pt x="2858" y="25"/>
                              </a:lnTo>
                              <a:lnTo>
                                <a:pt x="2827" y="37"/>
                              </a:lnTo>
                              <a:lnTo>
                                <a:pt x="2796" y="37"/>
                              </a:lnTo>
                              <a:lnTo>
                                <a:pt x="2765" y="37"/>
                              </a:lnTo>
                              <a:lnTo>
                                <a:pt x="2735" y="49"/>
                              </a:lnTo>
                              <a:lnTo>
                                <a:pt x="2704" y="49"/>
                              </a:lnTo>
                              <a:lnTo>
                                <a:pt x="2673" y="62"/>
                              </a:lnTo>
                              <a:lnTo>
                                <a:pt x="2636" y="62"/>
                              </a:lnTo>
                              <a:lnTo>
                                <a:pt x="2605" y="74"/>
                              </a:lnTo>
                              <a:lnTo>
                                <a:pt x="2574" y="86"/>
                              </a:lnTo>
                              <a:lnTo>
                                <a:pt x="2543" y="86"/>
                              </a:lnTo>
                              <a:lnTo>
                                <a:pt x="2506" y="99"/>
                              </a:lnTo>
                              <a:lnTo>
                                <a:pt x="2475" y="111"/>
                              </a:lnTo>
                              <a:lnTo>
                                <a:pt x="2438" y="111"/>
                              </a:lnTo>
                              <a:lnTo>
                                <a:pt x="2407" y="123"/>
                              </a:lnTo>
                              <a:lnTo>
                                <a:pt x="2370" y="136"/>
                              </a:lnTo>
                              <a:lnTo>
                                <a:pt x="2333" y="148"/>
                              </a:lnTo>
                              <a:lnTo>
                                <a:pt x="2302" y="160"/>
                              </a:lnTo>
                              <a:lnTo>
                                <a:pt x="2265" y="173"/>
                              </a:lnTo>
                              <a:lnTo>
                                <a:pt x="2228" y="185"/>
                              </a:lnTo>
                              <a:lnTo>
                                <a:pt x="2191" y="198"/>
                              </a:lnTo>
                              <a:lnTo>
                                <a:pt x="2154" y="210"/>
                              </a:lnTo>
                              <a:lnTo>
                                <a:pt x="2117" y="222"/>
                              </a:lnTo>
                              <a:lnTo>
                                <a:pt x="2080" y="235"/>
                              </a:lnTo>
                              <a:lnTo>
                                <a:pt x="2043" y="259"/>
                              </a:lnTo>
                              <a:lnTo>
                                <a:pt x="2000" y="272"/>
                              </a:lnTo>
                              <a:lnTo>
                                <a:pt x="1963" y="284"/>
                              </a:lnTo>
                              <a:lnTo>
                                <a:pt x="1920" y="309"/>
                              </a:lnTo>
                              <a:lnTo>
                                <a:pt x="1883" y="321"/>
                              </a:lnTo>
                              <a:lnTo>
                                <a:pt x="1840" y="346"/>
                              </a:lnTo>
                              <a:lnTo>
                                <a:pt x="1796" y="370"/>
                              </a:lnTo>
                              <a:lnTo>
                                <a:pt x="1753" y="395"/>
                              </a:lnTo>
                              <a:lnTo>
                                <a:pt x="1710" y="407"/>
                              </a:lnTo>
                              <a:lnTo>
                                <a:pt x="1667" y="432"/>
                              </a:lnTo>
                              <a:lnTo>
                                <a:pt x="1623" y="469"/>
                              </a:lnTo>
                              <a:lnTo>
                                <a:pt x="1580" y="494"/>
                              </a:lnTo>
                              <a:lnTo>
                                <a:pt x="1531" y="519"/>
                              </a:lnTo>
                              <a:lnTo>
                                <a:pt x="1488" y="556"/>
                              </a:lnTo>
                              <a:lnTo>
                                <a:pt x="1438" y="580"/>
                              </a:lnTo>
                              <a:lnTo>
                                <a:pt x="1395" y="617"/>
                              </a:lnTo>
                              <a:lnTo>
                                <a:pt x="1346" y="654"/>
                              </a:lnTo>
                              <a:lnTo>
                                <a:pt x="1296" y="691"/>
                              </a:lnTo>
                              <a:lnTo>
                                <a:pt x="1247" y="728"/>
                              </a:lnTo>
                              <a:lnTo>
                                <a:pt x="1198" y="765"/>
                              </a:lnTo>
                              <a:lnTo>
                                <a:pt x="1148" y="802"/>
                              </a:lnTo>
                              <a:lnTo>
                                <a:pt x="1099" y="852"/>
                              </a:lnTo>
                              <a:lnTo>
                                <a:pt x="1049" y="901"/>
                              </a:lnTo>
                              <a:lnTo>
                                <a:pt x="994" y="951"/>
                              </a:lnTo>
                              <a:lnTo>
                                <a:pt x="944" y="1000"/>
                              </a:lnTo>
                              <a:lnTo>
                                <a:pt x="895" y="1049"/>
                              </a:lnTo>
                              <a:lnTo>
                                <a:pt x="840" y="1111"/>
                              </a:lnTo>
                              <a:lnTo>
                                <a:pt x="790" y="1173"/>
                              </a:lnTo>
                              <a:lnTo>
                                <a:pt x="735" y="1235"/>
                              </a:lnTo>
                              <a:lnTo>
                                <a:pt x="685" y="1296"/>
                              </a:lnTo>
                              <a:lnTo>
                                <a:pt x="636" y="1370"/>
                              </a:lnTo>
                              <a:lnTo>
                                <a:pt x="586" y="1432"/>
                              </a:lnTo>
                              <a:lnTo>
                                <a:pt x="537" y="1506"/>
                              </a:lnTo>
                              <a:lnTo>
                                <a:pt x="488" y="1593"/>
                              </a:lnTo>
                              <a:lnTo>
                                <a:pt x="438" y="1667"/>
                              </a:lnTo>
                              <a:lnTo>
                                <a:pt x="395" y="1753"/>
                              </a:lnTo>
                              <a:lnTo>
                                <a:pt x="346" y="1840"/>
                              </a:lnTo>
                              <a:lnTo>
                                <a:pt x="302" y="1926"/>
                              </a:lnTo>
                              <a:lnTo>
                                <a:pt x="265" y="2025"/>
                              </a:lnTo>
                              <a:lnTo>
                                <a:pt x="222" y="2123"/>
                              </a:lnTo>
                              <a:lnTo>
                                <a:pt x="185" y="2222"/>
                              </a:lnTo>
                              <a:lnTo>
                                <a:pt x="154" y="2321"/>
                              </a:lnTo>
                              <a:lnTo>
                                <a:pt x="123" y="2420"/>
                              </a:lnTo>
                              <a:lnTo>
                                <a:pt x="93" y="2531"/>
                              </a:lnTo>
                              <a:lnTo>
                                <a:pt x="68" y="2642"/>
                              </a:lnTo>
                              <a:lnTo>
                                <a:pt x="49" y="2753"/>
                              </a:lnTo>
                              <a:lnTo>
                                <a:pt x="31" y="2864"/>
                              </a:lnTo>
                              <a:lnTo>
                                <a:pt x="12" y="2975"/>
                              </a:lnTo>
                              <a:lnTo>
                                <a:pt x="6" y="3099"/>
                              </a:lnTo>
                              <a:lnTo>
                                <a:pt x="0" y="3210"/>
                              </a:lnTo>
                              <a:lnTo>
                                <a:pt x="0" y="3321"/>
                              </a:lnTo>
                              <a:lnTo>
                                <a:pt x="0" y="16667"/>
                              </a:lnTo>
                              <a:lnTo>
                                <a:pt x="0" y="16778"/>
                              </a:lnTo>
                              <a:lnTo>
                                <a:pt x="6" y="16889"/>
                              </a:lnTo>
                              <a:lnTo>
                                <a:pt x="12" y="17012"/>
                              </a:lnTo>
                              <a:lnTo>
                                <a:pt x="31" y="17123"/>
                              </a:lnTo>
                              <a:lnTo>
                                <a:pt x="49" y="17235"/>
                              </a:lnTo>
                              <a:lnTo>
                                <a:pt x="68" y="17346"/>
                              </a:lnTo>
                              <a:lnTo>
                                <a:pt x="93" y="17457"/>
                              </a:lnTo>
                              <a:lnTo>
                                <a:pt x="123" y="17568"/>
                              </a:lnTo>
                              <a:lnTo>
                                <a:pt x="154" y="17667"/>
                              </a:lnTo>
                              <a:lnTo>
                                <a:pt x="185" y="17765"/>
                              </a:lnTo>
                              <a:lnTo>
                                <a:pt x="222" y="17864"/>
                              </a:lnTo>
                              <a:lnTo>
                                <a:pt x="265" y="17963"/>
                              </a:lnTo>
                              <a:lnTo>
                                <a:pt x="302" y="18062"/>
                              </a:lnTo>
                              <a:lnTo>
                                <a:pt x="346" y="18148"/>
                              </a:lnTo>
                              <a:lnTo>
                                <a:pt x="395" y="18235"/>
                              </a:lnTo>
                              <a:lnTo>
                                <a:pt x="438" y="18321"/>
                              </a:lnTo>
                              <a:lnTo>
                                <a:pt x="488" y="18395"/>
                              </a:lnTo>
                              <a:lnTo>
                                <a:pt x="537" y="18481"/>
                              </a:lnTo>
                              <a:lnTo>
                                <a:pt x="586" y="18556"/>
                              </a:lnTo>
                              <a:lnTo>
                                <a:pt x="636" y="18617"/>
                              </a:lnTo>
                              <a:lnTo>
                                <a:pt x="685" y="18691"/>
                              </a:lnTo>
                              <a:lnTo>
                                <a:pt x="735" y="18753"/>
                              </a:lnTo>
                              <a:lnTo>
                                <a:pt x="790" y="18815"/>
                              </a:lnTo>
                              <a:lnTo>
                                <a:pt x="840" y="18877"/>
                              </a:lnTo>
                              <a:lnTo>
                                <a:pt x="895" y="18938"/>
                              </a:lnTo>
                              <a:lnTo>
                                <a:pt x="944" y="18988"/>
                              </a:lnTo>
                              <a:lnTo>
                                <a:pt x="994" y="19037"/>
                              </a:lnTo>
                              <a:lnTo>
                                <a:pt x="1049" y="19086"/>
                              </a:lnTo>
                              <a:lnTo>
                                <a:pt x="1099" y="19136"/>
                              </a:lnTo>
                              <a:lnTo>
                                <a:pt x="1148" y="19185"/>
                              </a:lnTo>
                              <a:lnTo>
                                <a:pt x="1198" y="19222"/>
                              </a:lnTo>
                              <a:lnTo>
                                <a:pt x="1247" y="19259"/>
                              </a:lnTo>
                              <a:lnTo>
                                <a:pt x="1296" y="19296"/>
                              </a:lnTo>
                              <a:lnTo>
                                <a:pt x="1346" y="19333"/>
                              </a:lnTo>
                              <a:lnTo>
                                <a:pt x="1395" y="19370"/>
                              </a:lnTo>
                              <a:lnTo>
                                <a:pt x="1438" y="19407"/>
                              </a:lnTo>
                              <a:lnTo>
                                <a:pt x="1488" y="19432"/>
                              </a:lnTo>
                              <a:lnTo>
                                <a:pt x="1531" y="19469"/>
                              </a:lnTo>
                              <a:lnTo>
                                <a:pt x="1580" y="19494"/>
                              </a:lnTo>
                              <a:lnTo>
                                <a:pt x="1623" y="19519"/>
                              </a:lnTo>
                              <a:lnTo>
                                <a:pt x="1667" y="19556"/>
                              </a:lnTo>
                              <a:lnTo>
                                <a:pt x="1710" y="19580"/>
                              </a:lnTo>
                              <a:lnTo>
                                <a:pt x="1753" y="19593"/>
                              </a:lnTo>
                              <a:lnTo>
                                <a:pt x="1796" y="19617"/>
                              </a:lnTo>
                              <a:lnTo>
                                <a:pt x="1840" y="19642"/>
                              </a:lnTo>
                              <a:lnTo>
                                <a:pt x="1883" y="19667"/>
                              </a:lnTo>
                              <a:lnTo>
                                <a:pt x="1920" y="19679"/>
                              </a:lnTo>
                              <a:lnTo>
                                <a:pt x="1963" y="19704"/>
                              </a:lnTo>
                              <a:lnTo>
                                <a:pt x="2000" y="19716"/>
                              </a:lnTo>
                              <a:lnTo>
                                <a:pt x="2043" y="19728"/>
                              </a:lnTo>
                              <a:lnTo>
                                <a:pt x="2080" y="19753"/>
                              </a:lnTo>
                              <a:lnTo>
                                <a:pt x="2117" y="19765"/>
                              </a:lnTo>
                              <a:lnTo>
                                <a:pt x="2154" y="19778"/>
                              </a:lnTo>
                              <a:lnTo>
                                <a:pt x="2191" y="19790"/>
                              </a:lnTo>
                              <a:lnTo>
                                <a:pt x="2228" y="19802"/>
                              </a:lnTo>
                              <a:lnTo>
                                <a:pt x="2265" y="19815"/>
                              </a:lnTo>
                              <a:lnTo>
                                <a:pt x="2302" y="19827"/>
                              </a:lnTo>
                              <a:lnTo>
                                <a:pt x="2333" y="19840"/>
                              </a:lnTo>
                              <a:lnTo>
                                <a:pt x="2370" y="19852"/>
                              </a:lnTo>
                              <a:lnTo>
                                <a:pt x="2407" y="19864"/>
                              </a:lnTo>
                              <a:lnTo>
                                <a:pt x="2438" y="19877"/>
                              </a:lnTo>
                              <a:lnTo>
                                <a:pt x="2475" y="19877"/>
                              </a:lnTo>
                              <a:lnTo>
                                <a:pt x="2506" y="19889"/>
                              </a:lnTo>
                              <a:lnTo>
                                <a:pt x="2543" y="19901"/>
                              </a:lnTo>
                              <a:lnTo>
                                <a:pt x="2574" y="19901"/>
                              </a:lnTo>
                              <a:lnTo>
                                <a:pt x="2605" y="19914"/>
                              </a:lnTo>
                              <a:lnTo>
                                <a:pt x="2636" y="19926"/>
                              </a:lnTo>
                              <a:lnTo>
                                <a:pt x="2673" y="19926"/>
                              </a:lnTo>
                              <a:lnTo>
                                <a:pt x="2704" y="19938"/>
                              </a:lnTo>
                              <a:lnTo>
                                <a:pt x="2735" y="19938"/>
                              </a:lnTo>
                              <a:lnTo>
                                <a:pt x="2765" y="19951"/>
                              </a:lnTo>
                              <a:lnTo>
                                <a:pt x="2796" y="19951"/>
                              </a:lnTo>
                              <a:lnTo>
                                <a:pt x="2827" y="19951"/>
                              </a:lnTo>
                              <a:lnTo>
                                <a:pt x="2858" y="19963"/>
                              </a:lnTo>
                              <a:lnTo>
                                <a:pt x="2889" y="19963"/>
                              </a:lnTo>
                              <a:lnTo>
                                <a:pt x="2920" y="19963"/>
                              </a:lnTo>
                              <a:lnTo>
                                <a:pt x="2951" y="19975"/>
                              </a:lnTo>
                              <a:lnTo>
                                <a:pt x="2975" y="19975"/>
                              </a:lnTo>
                              <a:lnTo>
                                <a:pt x="3006" y="19975"/>
                              </a:lnTo>
                              <a:lnTo>
                                <a:pt x="3037" y="19975"/>
                              </a:lnTo>
                              <a:lnTo>
                                <a:pt x="3068" y="19988"/>
                              </a:lnTo>
                              <a:lnTo>
                                <a:pt x="3099" y="19988"/>
                              </a:lnTo>
                              <a:lnTo>
                                <a:pt x="3123" y="19988"/>
                              </a:lnTo>
                              <a:lnTo>
                                <a:pt x="3154" y="19988"/>
                              </a:lnTo>
                              <a:lnTo>
                                <a:pt x="3185" y="19988"/>
                              </a:lnTo>
                              <a:lnTo>
                                <a:pt x="3216" y="19988"/>
                              </a:lnTo>
                              <a:lnTo>
                                <a:pt x="3241" y="19988"/>
                              </a:lnTo>
                              <a:lnTo>
                                <a:pt x="3272" y="19988"/>
                              </a:lnTo>
                              <a:lnTo>
                                <a:pt x="3302" y="19988"/>
                              </a:lnTo>
                              <a:lnTo>
                                <a:pt x="3333" y="20000"/>
                              </a:lnTo>
                              <a:lnTo>
                                <a:pt x="16667" y="20000"/>
                              </a:lnTo>
                              <a:lnTo>
                                <a:pt x="16691" y="19988"/>
                              </a:lnTo>
                              <a:lnTo>
                                <a:pt x="16722" y="19988"/>
                              </a:lnTo>
                              <a:lnTo>
                                <a:pt x="16753" y="19988"/>
                              </a:lnTo>
                              <a:lnTo>
                                <a:pt x="16778" y="19988"/>
                              </a:lnTo>
                              <a:lnTo>
                                <a:pt x="16809" y="19988"/>
                              </a:lnTo>
                              <a:lnTo>
                                <a:pt x="16840" y="19988"/>
                              </a:lnTo>
                              <a:lnTo>
                                <a:pt x="16870" y="19988"/>
                              </a:lnTo>
                              <a:lnTo>
                                <a:pt x="16895" y="19988"/>
                              </a:lnTo>
                              <a:lnTo>
                                <a:pt x="16926" y="19988"/>
                              </a:lnTo>
                              <a:lnTo>
                                <a:pt x="16957" y="19975"/>
                              </a:lnTo>
                              <a:lnTo>
                                <a:pt x="16988" y="19975"/>
                              </a:lnTo>
                              <a:lnTo>
                                <a:pt x="17019" y="19975"/>
                              </a:lnTo>
                              <a:lnTo>
                                <a:pt x="17043" y="19975"/>
                              </a:lnTo>
                              <a:lnTo>
                                <a:pt x="17074" y="19963"/>
                              </a:lnTo>
                              <a:lnTo>
                                <a:pt x="17105" y="19963"/>
                              </a:lnTo>
                              <a:lnTo>
                                <a:pt x="17136" y="19963"/>
                              </a:lnTo>
                              <a:lnTo>
                                <a:pt x="17167" y="19951"/>
                              </a:lnTo>
                              <a:lnTo>
                                <a:pt x="17198" y="19951"/>
                              </a:lnTo>
                              <a:lnTo>
                                <a:pt x="17228" y="19951"/>
                              </a:lnTo>
                              <a:lnTo>
                                <a:pt x="17259" y="19938"/>
                              </a:lnTo>
                              <a:lnTo>
                                <a:pt x="17290" y="19938"/>
                              </a:lnTo>
                              <a:lnTo>
                                <a:pt x="17321" y="19926"/>
                              </a:lnTo>
                              <a:lnTo>
                                <a:pt x="17358" y="19926"/>
                              </a:lnTo>
                              <a:lnTo>
                                <a:pt x="17389" y="19914"/>
                              </a:lnTo>
                              <a:lnTo>
                                <a:pt x="17420" y="19901"/>
                              </a:lnTo>
                              <a:lnTo>
                                <a:pt x="17451" y="19901"/>
                              </a:lnTo>
                              <a:lnTo>
                                <a:pt x="17488" y="19889"/>
                              </a:lnTo>
                              <a:lnTo>
                                <a:pt x="17519" y="19877"/>
                              </a:lnTo>
                              <a:lnTo>
                                <a:pt x="17556" y="19877"/>
                              </a:lnTo>
                              <a:lnTo>
                                <a:pt x="17586" y="19864"/>
                              </a:lnTo>
                              <a:lnTo>
                                <a:pt x="17623" y="19852"/>
                              </a:lnTo>
                              <a:lnTo>
                                <a:pt x="17660" y="19840"/>
                              </a:lnTo>
                              <a:lnTo>
                                <a:pt x="17691" y="19827"/>
                              </a:lnTo>
                              <a:lnTo>
                                <a:pt x="17728" y="19815"/>
                              </a:lnTo>
                              <a:lnTo>
                                <a:pt x="17765" y="19802"/>
                              </a:lnTo>
                              <a:lnTo>
                                <a:pt x="17802" y="19790"/>
                              </a:lnTo>
                              <a:lnTo>
                                <a:pt x="17840" y="19778"/>
                              </a:lnTo>
                              <a:lnTo>
                                <a:pt x="17877" y="19765"/>
                              </a:lnTo>
                              <a:lnTo>
                                <a:pt x="17914" y="19753"/>
                              </a:lnTo>
                              <a:lnTo>
                                <a:pt x="17951" y="19728"/>
                              </a:lnTo>
                              <a:lnTo>
                                <a:pt x="17994" y="19716"/>
                              </a:lnTo>
                              <a:lnTo>
                                <a:pt x="18031" y="19704"/>
                              </a:lnTo>
                              <a:lnTo>
                                <a:pt x="18074" y="19679"/>
                              </a:lnTo>
                              <a:lnTo>
                                <a:pt x="18111" y="19667"/>
                              </a:lnTo>
                              <a:lnTo>
                                <a:pt x="18154" y="19642"/>
                              </a:lnTo>
                              <a:lnTo>
                                <a:pt x="18198" y="19617"/>
                              </a:lnTo>
                              <a:lnTo>
                                <a:pt x="18241" y="19593"/>
                              </a:lnTo>
                              <a:lnTo>
                                <a:pt x="18284" y="19580"/>
                              </a:lnTo>
                              <a:lnTo>
                                <a:pt x="18327" y="19556"/>
                              </a:lnTo>
                              <a:lnTo>
                                <a:pt x="18370" y="19519"/>
                              </a:lnTo>
                              <a:lnTo>
                                <a:pt x="18414" y="19494"/>
                              </a:lnTo>
                              <a:lnTo>
                                <a:pt x="18463" y="19469"/>
                              </a:lnTo>
                              <a:lnTo>
                                <a:pt x="18506" y="19432"/>
                              </a:lnTo>
                              <a:lnTo>
                                <a:pt x="18556" y="19407"/>
                              </a:lnTo>
                              <a:lnTo>
                                <a:pt x="18599" y="19370"/>
                              </a:lnTo>
                              <a:lnTo>
                                <a:pt x="18648" y="19333"/>
                              </a:lnTo>
                              <a:lnTo>
                                <a:pt x="18698" y="19296"/>
                              </a:lnTo>
                              <a:lnTo>
                                <a:pt x="18747" y="19259"/>
                              </a:lnTo>
                              <a:lnTo>
                                <a:pt x="18796" y="19222"/>
                              </a:lnTo>
                              <a:lnTo>
                                <a:pt x="18846" y="19185"/>
                              </a:lnTo>
                              <a:lnTo>
                                <a:pt x="18895" y="19136"/>
                              </a:lnTo>
                              <a:lnTo>
                                <a:pt x="18944" y="19086"/>
                              </a:lnTo>
                              <a:lnTo>
                                <a:pt x="19000" y="19037"/>
                              </a:lnTo>
                              <a:lnTo>
                                <a:pt x="19049" y="18988"/>
                              </a:lnTo>
                              <a:lnTo>
                                <a:pt x="19099" y="18938"/>
                              </a:lnTo>
                              <a:lnTo>
                                <a:pt x="19154" y="18877"/>
                              </a:lnTo>
                              <a:lnTo>
                                <a:pt x="19204" y="18815"/>
                              </a:lnTo>
                              <a:lnTo>
                                <a:pt x="19259" y="18753"/>
                              </a:lnTo>
                              <a:lnTo>
                                <a:pt x="19309" y="18691"/>
                              </a:lnTo>
                              <a:lnTo>
                                <a:pt x="19358" y="18617"/>
                              </a:lnTo>
                              <a:lnTo>
                                <a:pt x="19407" y="18556"/>
                              </a:lnTo>
                              <a:lnTo>
                                <a:pt x="19457" y="18481"/>
                              </a:lnTo>
                              <a:lnTo>
                                <a:pt x="19506" y="18395"/>
                              </a:lnTo>
                              <a:lnTo>
                                <a:pt x="19556" y="18321"/>
                              </a:lnTo>
                              <a:lnTo>
                                <a:pt x="19599" y="18235"/>
                              </a:lnTo>
                              <a:lnTo>
                                <a:pt x="19648" y="18148"/>
                              </a:lnTo>
                              <a:lnTo>
                                <a:pt x="19691" y="18062"/>
                              </a:lnTo>
                              <a:lnTo>
                                <a:pt x="19728" y="17963"/>
                              </a:lnTo>
                              <a:lnTo>
                                <a:pt x="19772" y="17864"/>
                              </a:lnTo>
                              <a:lnTo>
                                <a:pt x="19809" y="17765"/>
                              </a:lnTo>
                              <a:lnTo>
                                <a:pt x="19840" y="17667"/>
                              </a:lnTo>
                              <a:lnTo>
                                <a:pt x="19870" y="17568"/>
                              </a:lnTo>
                              <a:lnTo>
                                <a:pt x="19901" y="17457"/>
                              </a:lnTo>
                              <a:lnTo>
                                <a:pt x="19926" y="17346"/>
                              </a:lnTo>
                              <a:lnTo>
                                <a:pt x="19944" y="17235"/>
                              </a:lnTo>
                              <a:lnTo>
                                <a:pt x="19963" y="17123"/>
                              </a:lnTo>
                              <a:lnTo>
                                <a:pt x="19981" y="17012"/>
                              </a:lnTo>
                              <a:lnTo>
                                <a:pt x="19988" y="16889"/>
                              </a:lnTo>
                              <a:lnTo>
                                <a:pt x="19994" y="16778"/>
                              </a:lnTo>
                              <a:lnTo>
                                <a:pt x="19994" y="16667"/>
                              </a:lnTo>
                              <a:lnTo>
                                <a:pt x="20000" y="3333"/>
                              </a:lnTo>
                              <a:lnTo>
                                <a:pt x="19994" y="3210"/>
                              </a:lnTo>
                              <a:lnTo>
                                <a:pt x="19988" y="3099"/>
                              </a:lnTo>
                              <a:lnTo>
                                <a:pt x="19981" y="2975"/>
                              </a:lnTo>
                              <a:lnTo>
                                <a:pt x="19963" y="2864"/>
                              </a:lnTo>
                              <a:lnTo>
                                <a:pt x="19944" y="2753"/>
                              </a:lnTo>
                              <a:lnTo>
                                <a:pt x="19926" y="2642"/>
                              </a:lnTo>
                              <a:lnTo>
                                <a:pt x="19901" y="2531"/>
                              </a:lnTo>
                              <a:lnTo>
                                <a:pt x="19870" y="2420"/>
                              </a:lnTo>
                              <a:lnTo>
                                <a:pt x="19840" y="2321"/>
                              </a:lnTo>
                              <a:lnTo>
                                <a:pt x="19809" y="2222"/>
                              </a:lnTo>
                              <a:lnTo>
                                <a:pt x="19772" y="2123"/>
                              </a:lnTo>
                              <a:lnTo>
                                <a:pt x="19728" y="2025"/>
                              </a:lnTo>
                              <a:lnTo>
                                <a:pt x="19691" y="1926"/>
                              </a:lnTo>
                              <a:lnTo>
                                <a:pt x="19648" y="1840"/>
                              </a:lnTo>
                              <a:lnTo>
                                <a:pt x="19599" y="1753"/>
                              </a:lnTo>
                              <a:lnTo>
                                <a:pt x="19556" y="1667"/>
                              </a:lnTo>
                              <a:lnTo>
                                <a:pt x="19506" y="1593"/>
                              </a:lnTo>
                              <a:lnTo>
                                <a:pt x="19457" y="1506"/>
                              </a:lnTo>
                              <a:lnTo>
                                <a:pt x="19407" y="1432"/>
                              </a:lnTo>
                              <a:lnTo>
                                <a:pt x="19358" y="1370"/>
                              </a:lnTo>
                              <a:lnTo>
                                <a:pt x="19309" y="1296"/>
                              </a:lnTo>
                              <a:lnTo>
                                <a:pt x="19259" y="1235"/>
                              </a:lnTo>
                              <a:lnTo>
                                <a:pt x="19204" y="1173"/>
                              </a:lnTo>
                              <a:lnTo>
                                <a:pt x="19154" y="1111"/>
                              </a:lnTo>
                              <a:lnTo>
                                <a:pt x="19099" y="1049"/>
                              </a:lnTo>
                              <a:lnTo>
                                <a:pt x="19049" y="1000"/>
                              </a:lnTo>
                              <a:lnTo>
                                <a:pt x="19000" y="951"/>
                              </a:lnTo>
                              <a:lnTo>
                                <a:pt x="18944" y="901"/>
                              </a:lnTo>
                              <a:lnTo>
                                <a:pt x="18895" y="852"/>
                              </a:lnTo>
                              <a:lnTo>
                                <a:pt x="18846" y="802"/>
                              </a:lnTo>
                              <a:lnTo>
                                <a:pt x="18796" y="765"/>
                              </a:lnTo>
                              <a:lnTo>
                                <a:pt x="18747" y="728"/>
                              </a:lnTo>
                              <a:lnTo>
                                <a:pt x="18698" y="691"/>
                              </a:lnTo>
                              <a:lnTo>
                                <a:pt x="18648" y="654"/>
                              </a:lnTo>
                              <a:lnTo>
                                <a:pt x="18599" y="617"/>
                              </a:lnTo>
                              <a:lnTo>
                                <a:pt x="18556" y="580"/>
                              </a:lnTo>
                              <a:lnTo>
                                <a:pt x="18506" y="556"/>
                              </a:lnTo>
                              <a:lnTo>
                                <a:pt x="18463" y="519"/>
                              </a:lnTo>
                              <a:lnTo>
                                <a:pt x="18414" y="494"/>
                              </a:lnTo>
                              <a:lnTo>
                                <a:pt x="18370" y="469"/>
                              </a:lnTo>
                              <a:lnTo>
                                <a:pt x="18327" y="432"/>
                              </a:lnTo>
                              <a:lnTo>
                                <a:pt x="18284" y="407"/>
                              </a:lnTo>
                              <a:lnTo>
                                <a:pt x="18241" y="395"/>
                              </a:lnTo>
                              <a:lnTo>
                                <a:pt x="18198" y="370"/>
                              </a:lnTo>
                              <a:lnTo>
                                <a:pt x="18154" y="346"/>
                              </a:lnTo>
                              <a:lnTo>
                                <a:pt x="18111" y="321"/>
                              </a:lnTo>
                              <a:lnTo>
                                <a:pt x="18074" y="309"/>
                              </a:lnTo>
                              <a:lnTo>
                                <a:pt x="18031" y="284"/>
                              </a:lnTo>
                              <a:lnTo>
                                <a:pt x="17994" y="272"/>
                              </a:lnTo>
                              <a:lnTo>
                                <a:pt x="17951" y="259"/>
                              </a:lnTo>
                              <a:lnTo>
                                <a:pt x="17914" y="235"/>
                              </a:lnTo>
                              <a:lnTo>
                                <a:pt x="17877" y="222"/>
                              </a:lnTo>
                              <a:lnTo>
                                <a:pt x="17840" y="210"/>
                              </a:lnTo>
                              <a:lnTo>
                                <a:pt x="17802" y="198"/>
                              </a:lnTo>
                              <a:lnTo>
                                <a:pt x="17765" y="185"/>
                              </a:lnTo>
                              <a:lnTo>
                                <a:pt x="17728" y="173"/>
                              </a:lnTo>
                              <a:lnTo>
                                <a:pt x="17691" y="160"/>
                              </a:lnTo>
                              <a:lnTo>
                                <a:pt x="17660" y="148"/>
                              </a:lnTo>
                              <a:lnTo>
                                <a:pt x="17623" y="136"/>
                              </a:lnTo>
                              <a:lnTo>
                                <a:pt x="17586" y="123"/>
                              </a:lnTo>
                              <a:lnTo>
                                <a:pt x="17556" y="111"/>
                              </a:lnTo>
                              <a:lnTo>
                                <a:pt x="17519" y="111"/>
                              </a:lnTo>
                              <a:lnTo>
                                <a:pt x="17488" y="99"/>
                              </a:lnTo>
                              <a:lnTo>
                                <a:pt x="17451" y="86"/>
                              </a:lnTo>
                              <a:lnTo>
                                <a:pt x="17420" y="86"/>
                              </a:lnTo>
                              <a:lnTo>
                                <a:pt x="17389" y="74"/>
                              </a:lnTo>
                              <a:lnTo>
                                <a:pt x="17358" y="62"/>
                              </a:lnTo>
                              <a:lnTo>
                                <a:pt x="17321" y="62"/>
                              </a:lnTo>
                              <a:lnTo>
                                <a:pt x="17290" y="49"/>
                              </a:lnTo>
                              <a:lnTo>
                                <a:pt x="17259" y="49"/>
                              </a:lnTo>
                              <a:lnTo>
                                <a:pt x="17228" y="37"/>
                              </a:lnTo>
                              <a:lnTo>
                                <a:pt x="17198" y="37"/>
                              </a:lnTo>
                              <a:lnTo>
                                <a:pt x="17167" y="37"/>
                              </a:lnTo>
                              <a:lnTo>
                                <a:pt x="17136" y="25"/>
                              </a:lnTo>
                              <a:lnTo>
                                <a:pt x="17105" y="25"/>
                              </a:lnTo>
                              <a:lnTo>
                                <a:pt x="17074" y="25"/>
                              </a:lnTo>
                              <a:lnTo>
                                <a:pt x="17043" y="12"/>
                              </a:lnTo>
                              <a:lnTo>
                                <a:pt x="17019" y="12"/>
                              </a:lnTo>
                              <a:lnTo>
                                <a:pt x="16988" y="12"/>
                              </a:lnTo>
                              <a:lnTo>
                                <a:pt x="16957" y="12"/>
                              </a:lnTo>
                              <a:lnTo>
                                <a:pt x="16926" y="0"/>
                              </a:lnTo>
                              <a:lnTo>
                                <a:pt x="16895" y="0"/>
                              </a:lnTo>
                              <a:lnTo>
                                <a:pt x="16870" y="0"/>
                              </a:lnTo>
                              <a:lnTo>
                                <a:pt x="16840" y="0"/>
                              </a:lnTo>
                              <a:lnTo>
                                <a:pt x="16809" y="0"/>
                              </a:lnTo>
                              <a:lnTo>
                                <a:pt x="16778" y="0"/>
                              </a:lnTo>
                              <a:lnTo>
                                <a:pt x="16753" y="0"/>
                              </a:lnTo>
                              <a:lnTo>
                                <a:pt x="16722" y="0"/>
                              </a:lnTo>
                              <a:lnTo>
                                <a:pt x="16691" y="0"/>
                              </a:lnTo>
                              <a:lnTo>
                                <a:pt x="16667" y="0"/>
                              </a:lnTo>
                              <a:lnTo>
                                <a:pt x="3333" y="0"/>
                              </a:lnTo>
                            </a:path>
                          </a:pathLst>
                        </a:custGeom>
                        <a:pattFill prst="pct5">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CB825" id="Dowolny kształt 1" o:spid="_x0000_s1026" style="position:absolute;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26" o:title="" type="pattern"/>
                <v:path arrowok="t" o:connecttype="custom" o:connectlocs="330830,0;312416,617;294002,1286;274972,3189;254603,5709;233001,8898;210163,13322;184755,19031;157494,26695;128279,37445;97109,51435;65425,70466;35593,94640;12653,124473;617,159397;1234,875012;15842,908702;40634,937917;70466,961372;102253,979168;133320,992490;162535,1002674;189281,1010286;213970,1015996;236807,1019802;257792,1022991;278160,1025511;297191,1026797;315605,1028083;333402,1028083;1720192,1028083;1737989,1028083;1756402,1026797;1775433,1025511;1795184,1023608;1816684,1020470;1839007,1016613;1863079,1011572;1889722,1003960;1918320,994393;1948769,981688;1981173,964561;2011726,942341;2037752,913743;2053594,880722;2056783,165106;2047216,130182;2025613,99064;1996398,73655;1964714,53955;1933545,39348;1903712,28598;1876452,20317;1851043,13990;1827486,9515;1805986,5709;1785617,3189;1765969,1903;1747556,617;1729142,0;342866,0" o:connectangles="0,0,0,0,0,0,0,0,0,0,0,0,0,0,0,0,0,0,0,0,0,0,0,0,0,0,0,0,0,0,0,0,0,0,0,0,0,0,0,0,0,0,0,0,0,0,0,0,0,0,0,0,0,0,0,0,0,0,0,0,0"/>
              </v:shape>
            </w:pict>
          </mc:Fallback>
        </mc:AlternateContent>
      </w:r>
      <w:r w:rsidR="00932BAF">
        <w:rPr>
          <w:rFonts w:ascii="Times New Roman" w:hAnsi="Times New Roman"/>
          <w:b/>
          <w:i/>
          <w:sz w:val="18"/>
          <w:szCs w:val="20"/>
          <w:u w:val="single"/>
        </w:rPr>
        <w:t>Załącznik n</w:t>
      </w:r>
      <w:r w:rsidR="00EE07C6" w:rsidRPr="004D5B1E">
        <w:rPr>
          <w:rFonts w:ascii="Times New Roman" w:hAnsi="Times New Roman"/>
          <w:b/>
          <w:i/>
          <w:sz w:val="18"/>
          <w:szCs w:val="20"/>
          <w:u w:val="single"/>
        </w:rPr>
        <w:t xml:space="preserve">r 2 </w:t>
      </w:r>
    </w:p>
    <w:p w:rsidR="00EE07C6" w:rsidRPr="004D5B1E" w:rsidRDefault="00EE07C6" w:rsidP="00DE5C23">
      <w:pPr>
        <w:spacing w:after="0" w:line="240" w:lineRule="auto"/>
        <w:jc w:val="right"/>
        <w:rPr>
          <w:rFonts w:ascii="Times New Roman" w:hAnsi="Times New Roman"/>
          <w:b/>
          <w:i/>
          <w:sz w:val="18"/>
          <w:szCs w:val="20"/>
          <w:u w:val="single"/>
        </w:rPr>
      </w:pPr>
      <w:r w:rsidRPr="004D5B1E">
        <w:rPr>
          <w:rFonts w:ascii="Times New Roman" w:hAnsi="Times New Roman"/>
          <w:b/>
          <w:i/>
          <w:color w:val="000000"/>
          <w:sz w:val="18"/>
          <w:szCs w:val="20"/>
          <w:u w:val="single"/>
        </w:rPr>
        <w:t xml:space="preserve">do </w:t>
      </w:r>
      <w:r w:rsidR="004D5B1E" w:rsidRPr="004D5B1E">
        <w:rPr>
          <w:rFonts w:ascii="Times New Roman" w:hAnsi="Times New Roman"/>
          <w:b/>
          <w:i/>
          <w:color w:val="000000"/>
          <w:sz w:val="18"/>
          <w:szCs w:val="20"/>
          <w:u w:val="single"/>
        </w:rPr>
        <w:t>formularza oferty</w:t>
      </w:r>
    </w:p>
    <w:p w:rsidR="00EE07C6" w:rsidRPr="00B76760" w:rsidRDefault="00EE07C6" w:rsidP="00DE5C23">
      <w:pPr>
        <w:pStyle w:val="Zwykytekst"/>
        <w:jc w:val="right"/>
        <w:rPr>
          <w:rFonts w:ascii="Times New Roman" w:hAnsi="Times New Roman" w:cs="Times New Roman"/>
          <w:b/>
          <w:i/>
        </w:rPr>
      </w:pPr>
    </w:p>
    <w:p w:rsidR="00EE07C6" w:rsidRPr="00B76760" w:rsidRDefault="00EE07C6" w:rsidP="00DE5C23">
      <w:pPr>
        <w:pStyle w:val="Zwykytekst"/>
        <w:jc w:val="right"/>
        <w:rPr>
          <w:rFonts w:ascii="Times New Roman" w:hAnsi="Times New Roman" w:cs="Times New Roman"/>
          <w:b/>
          <w:i/>
        </w:rPr>
      </w:pPr>
    </w:p>
    <w:p w:rsidR="00EE07C6" w:rsidRPr="00B76760" w:rsidRDefault="00EE07C6" w:rsidP="00DE5C23">
      <w:pPr>
        <w:pStyle w:val="Zwykytekst"/>
        <w:jc w:val="right"/>
        <w:rPr>
          <w:rFonts w:ascii="Times New Roman" w:hAnsi="Times New Roman" w:cs="Times New Roman"/>
          <w:b/>
          <w:i/>
        </w:rPr>
      </w:pPr>
    </w:p>
    <w:p w:rsidR="00EE07C6" w:rsidRPr="00B76760" w:rsidRDefault="00EE07C6" w:rsidP="00DE5C23">
      <w:pPr>
        <w:spacing w:after="0" w:line="240" w:lineRule="auto"/>
        <w:rPr>
          <w:rFonts w:ascii="Times New Roman" w:hAnsi="Times New Roman"/>
          <w:i/>
          <w:sz w:val="20"/>
          <w:szCs w:val="20"/>
        </w:rPr>
      </w:pPr>
      <w:r w:rsidRPr="00B76760">
        <w:rPr>
          <w:rFonts w:ascii="Times New Roman" w:hAnsi="Times New Roman"/>
          <w:i/>
          <w:sz w:val="20"/>
          <w:szCs w:val="20"/>
        </w:rPr>
        <w:t xml:space="preserve">      </w:t>
      </w:r>
    </w:p>
    <w:p w:rsidR="00EE07C6" w:rsidRPr="00B76760" w:rsidRDefault="00EE07C6" w:rsidP="00DE5C23">
      <w:pPr>
        <w:spacing w:after="0" w:line="240" w:lineRule="auto"/>
        <w:rPr>
          <w:rFonts w:ascii="Times New Roman" w:hAnsi="Times New Roman"/>
          <w:i/>
          <w:sz w:val="14"/>
          <w:szCs w:val="14"/>
        </w:rPr>
      </w:pPr>
      <w:r w:rsidRPr="00B76760">
        <w:rPr>
          <w:rFonts w:ascii="Times New Roman" w:hAnsi="Times New Roman"/>
          <w:i/>
          <w:sz w:val="14"/>
          <w:szCs w:val="14"/>
        </w:rPr>
        <w:t xml:space="preserve">              (pieczęć Wykonawcy/Wykonawców)</w:t>
      </w:r>
    </w:p>
    <w:p w:rsidR="00EE07C6" w:rsidRPr="00B76760" w:rsidRDefault="00EE07C6" w:rsidP="00DE5C23">
      <w:pPr>
        <w:spacing w:after="0" w:line="240" w:lineRule="auto"/>
        <w:jc w:val="center"/>
        <w:rPr>
          <w:rFonts w:ascii="Times New Roman" w:hAnsi="Times New Roman"/>
          <w:i/>
        </w:rPr>
      </w:pPr>
    </w:p>
    <w:p w:rsidR="00EE07C6" w:rsidRPr="00B76760" w:rsidRDefault="00EE07C6" w:rsidP="00DE5C23">
      <w:pPr>
        <w:spacing w:after="0" w:line="240" w:lineRule="auto"/>
        <w:jc w:val="center"/>
        <w:rPr>
          <w:rFonts w:ascii="Times New Roman" w:hAnsi="Times New Roman"/>
          <w:i/>
        </w:rPr>
      </w:pPr>
    </w:p>
    <w:p w:rsidR="00765E94" w:rsidRPr="00B76760" w:rsidRDefault="00765E94" w:rsidP="00765E94">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765E94" w:rsidRPr="00B76760" w:rsidRDefault="00765E94" w:rsidP="00765E94">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Pzp </w:t>
      </w:r>
    </w:p>
    <w:p w:rsidR="00765E94" w:rsidRPr="00B76760" w:rsidRDefault="00765E94" w:rsidP="00765E94">
      <w:pPr>
        <w:spacing w:after="0"/>
        <w:jc w:val="center"/>
        <w:rPr>
          <w:rFonts w:ascii="Times New Roman" w:hAnsi="Times New Roman"/>
          <w:i/>
        </w:rPr>
      </w:pPr>
    </w:p>
    <w:p w:rsidR="00765E94" w:rsidRPr="00B76760" w:rsidRDefault="00765E94" w:rsidP="00765E94">
      <w:pPr>
        <w:spacing w:after="0"/>
        <w:jc w:val="center"/>
        <w:rPr>
          <w:rFonts w:ascii="Times New Roman" w:hAnsi="Times New Roman"/>
          <w:i/>
        </w:rPr>
      </w:pPr>
    </w:p>
    <w:p w:rsidR="00765E94" w:rsidRPr="00B76760" w:rsidRDefault="00765E94" w:rsidP="00765E94">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765E94" w:rsidRPr="00B76760" w:rsidRDefault="00765E94" w:rsidP="00765E94">
      <w:pPr>
        <w:autoSpaceDE w:val="0"/>
        <w:autoSpaceDN w:val="0"/>
        <w:adjustRightInd w:val="0"/>
        <w:spacing w:after="0" w:line="240" w:lineRule="auto"/>
        <w:jc w:val="left"/>
        <w:rPr>
          <w:rFonts w:ascii="Times New Roman" w:hAnsi="Times New Roman"/>
          <w:bCs/>
          <w:color w:val="000000"/>
          <w:sz w:val="20"/>
          <w:szCs w:val="20"/>
          <w:lang w:eastAsia="pl-PL"/>
        </w:rPr>
      </w:pPr>
    </w:p>
    <w:p w:rsidR="00765E94" w:rsidRPr="00B76760" w:rsidRDefault="00765E94" w:rsidP="00765E94">
      <w:pPr>
        <w:autoSpaceDE w:val="0"/>
        <w:autoSpaceDN w:val="0"/>
        <w:adjustRightInd w:val="0"/>
        <w:spacing w:after="0" w:line="240" w:lineRule="auto"/>
        <w:rPr>
          <w:rFonts w:ascii="Times New Roman" w:hAnsi="Times New Roman"/>
          <w:bCs/>
          <w:color w:val="000000"/>
          <w:sz w:val="20"/>
          <w:szCs w:val="20"/>
          <w:lang w:eastAsia="pl-PL"/>
        </w:rPr>
      </w:pPr>
      <w:r>
        <w:rPr>
          <w:rFonts w:ascii="Times New Roman" w:hAnsi="Times New Roman"/>
          <w:b/>
        </w:rPr>
        <w:t>dostawę</w:t>
      </w:r>
      <w:r w:rsidRPr="00C3099B">
        <w:rPr>
          <w:rFonts w:ascii="Times New Roman" w:hAnsi="Times New Roman"/>
          <w:b/>
        </w:rPr>
        <w:t xml:space="preserve"> </w:t>
      </w:r>
      <w:r w:rsidR="00FC2851">
        <w:rPr>
          <w:rFonts w:ascii="Times New Roman" w:hAnsi="Times New Roman"/>
          <w:b/>
        </w:rPr>
        <w:t xml:space="preserve">artykułów biurowych </w:t>
      </w:r>
      <w:r>
        <w:rPr>
          <w:rFonts w:ascii="Times New Roman" w:hAnsi="Times New Roman"/>
          <w:b/>
        </w:rPr>
        <w:t xml:space="preserve">dla </w:t>
      </w:r>
      <w:r w:rsidRPr="00C3099B">
        <w:rPr>
          <w:rFonts w:ascii="Times New Roman" w:hAnsi="Times New Roman"/>
          <w:b/>
        </w:rPr>
        <w:t>Szpitala Bielańskiego w Warszawie</w:t>
      </w:r>
      <w:r w:rsidR="00FC2851">
        <w:rPr>
          <w:rFonts w:ascii="Times New Roman" w:hAnsi="Times New Roman"/>
          <w:b/>
        </w:rPr>
        <w:t xml:space="preserve"> ZP-08/2018</w:t>
      </w:r>
      <w:r>
        <w:rPr>
          <w:rFonts w:ascii="Times New Roman" w:hAnsi="Times New Roman"/>
          <w:b/>
        </w:rPr>
        <w:t>.</w:t>
      </w:r>
    </w:p>
    <w:p w:rsidR="00765E94" w:rsidRPr="00B76760" w:rsidRDefault="00765E94" w:rsidP="00765E94">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oświadczam, że:</w:t>
      </w:r>
    </w:p>
    <w:p w:rsidR="00765E94" w:rsidRPr="00B76760" w:rsidRDefault="00765E94" w:rsidP="00765E94">
      <w:pPr>
        <w:pStyle w:val="Akapitzlist"/>
        <w:numPr>
          <w:ilvl w:val="2"/>
          <w:numId w:val="21"/>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podstawie art. 24 ust. 1 pkt 12-23 ustawy Pzp.</w:t>
      </w:r>
    </w:p>
    <w:p w:rsidR="00765E94" w:rsidRPr="00CD767E" w:rsidRDefault="00765E94" w:rsidP="00765E94">
      <w:pPr>
        <w:pStyle w:val="Akapitzlist"/>
        <w:numPr>
          <w:ilvl w:val="2"/>
          <w:numId w:val="21"/>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w:t>
      </w:r>
      <w:r>
        <w:rPr>
          <w:rFonts w:ascii="Times New Roman" w:hAnsi="Times New Roman"/>
          <w:bCs/>
          <w:color w:val="000000"/>
          <w:sz w:val="20"/>
          <w:szCs w:val="20"/>
          <w:lang w:eastAsia="pl-PL"/>
        </w:rPr>
        <w:t xml:space="preserve">dstawie art. 24 ust. 5 pkt 1 </w:t>
      </w:r>
      <w:r w:rsidRPr="00B76760">
        <w:rPr>
          <w:rFonts w:ascii="Times New Roman" w:hAnsi="Times New Roman"/>
          <w:bCs/>
          <w:color w:val="000000"/>
          <w:sz w:val="20"/>
          <w:szCs w:val="20"/>
          <w:lang w:eastAsia="pl-PL"/>
        </w:rPr>
        <w:t>i 4 ustawy Pzp.</w:t>
      </w:r>
    </w:p>
    <w:p w:rsidR="00765E94" w:rsidRPr="00B76760" w:rsidRDefault="00765E94" w:rsidP="00765E94">
      <w:pPr>
        <w:pStyle w:val="Default"/>
        <w:spacing w:line="360" w:lineRule="auto"/>
        <w:ind w:left="360"/>
        <w:jc w:val="right"/>
        <w:rPr>
          <w:rFonts w:ascii="Times New Roman" w:hAnsi="Times New Roman" w:cs="Times New Roman"/>
          <w:b/>
          <w:i/>
          <w:sz w:val="22"/>
          <w:szCs w:val="22"/>
        </w:rPr>
      </w:pPr>
    </w:p>
    <w:p w:rsidR="00765E94" w:rsidRPr="00B76760" w:rsidRDefault="00765E94" w:rsidP="00765E94">
      <w:pPr>
        <w:pStyle w:val="Default"/>
        <w:spacing w:line="360" w:lineRule="auto"/>
        <w:ind w:left="360"/>
        <w:jc w:val="right"/>
        <w:rPr>
          <w:rFonts w:ascii="Times New Roman" w:hAnsi="Times New Roman" w:cs="Times New Roman"/>
          <w:b/>
          <w:i/>
          <w:sz w:val="22"/>
          <w:szCs w:val="22"/>
        </w:rPr>
      </w:pPr>
    </w:p>
    <w:p w:rsidR="00765E94" w:rsidRPr="00B76760" w:rsidRDefault="00765E94" w:rsidP="00765E94">
      <w:pPr>
        <w:pStyle w:val="Default"/>
        <w:spacing w:line="360" w:lineRule="auto"/>
        <w:ind w:left="360"/>
        <w:jc w:val="right"/>
        <w:rPr>
          <w:rFonts w:ascii="Times New Roman" w:hAnsi="Times New Roman" w:cs="Times New Roman"/>
          <w:b/>
          <w:i/>
          <w:sz w:val="22"/>
          <w:szCs w:val="22"/>
        </w:rPr>
      </w:pPr>
    </w:p>
    <w:p w:rsidR="00765E94" w:rsidRDefault="00765E94" w:rsidP="00765E94">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765E94" w:rsidRPr="00B76760" w:rsidRDefault="00765E94" w:rsidP="00765E94">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765E94" w:rsidRPr="00B76760" w:rsidRDefault="00765E94" w:rsidP="00765E94">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765E94" w:rsidRPr="00B76760" w:rsidRDefault="00765E94" w:rsidP="00765E94">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765E94" w:rsidRDefault="00765E94" w:rsidP="00765E94">
      <w:pPr>
        <w:widowControl w:val="0"/>
        <w:spacing w:after="0"/>
        <w:rPr>
          <w:rFonts w:ascii="Times New Roman" w:hAnsi="Times New Roman"/>
          <w:color w:val="000000"/>
        </w:rPr>
      </w:pPr>
    </w:p>
    <w:p w:rsidR="00765E94" w:rsidRDefault="00765E94" w:rsidP="00765E94">
      <w:pPr>
        <w:widowControl w:val="0"/>
        <w:spacing w:after="0"/>
        <w:rPr>
          <w:rFonts w:ascii="Times New Roman" w:hAnsi="Times New Roman"/>
          <w:color w:val="000000"/>
        </w:rPr>
      </w:pPr>
    </w:p>
    <w:p w:rsidR="00765E94" w:rsidRPr="00B76760" w:rsidRDefault="00765E94" w:rsidP="00765E94">
      <w:pPr>
        <w:widowControl w:val="0"/>
        <w:spacing w:after="0"/>
        <w:rPr>
          <w:rFonts w:ascii="Times New Roman" w:hAnsi="Times New Roman"/>
          <w:color w:val="000000"/>
        </w:rPr>
      </w:pPr>
    </w:p>
    <w:p w:rsidR="00765E94" w:rsidRPr="0064194A" w:rsidRDefault="00765E94" w:rsidP="00765E94">
      <w:pPr>
        <w:pStyle w:val="Zwykytekst"/>
        <w:jc w:val="both"/>
        <w:rPr>
          <w:rFonts w:ascii="Times New Roman" w:hAnsi="Times New Roman" w:cs="Times New Roman"/>
        </w:rPr>
      </w:pPr>
      <w:r w:rsidRPr="0064194A">
        <w:rPr>
          <w:rFonts w:ascii="Times New Roman" w:hAnsi="Times New Roman" w:cs="Times New Roman"/>
        </w:rPr>
        <w:t xml:space="preserve">Oświadczam, że zachodzą w stosunku do mnie podstawy wykluczenia z postępowania na podstawie art. 24 ust. …………….. ustawy Pzp </w:t>
      </w:r>
      <w:r w:rsidRPr="0064194A">
        <w:rPr>
          <w:rFonts w:ascii="Times New Roman" w:hAnsi="Times New Roman" w:cs="Times New Roman"/>
          <w:i/>
        </w:rPr>
        <w:t>(podać mającą zastosowanie podstawę wykluczenia spośród wymienionych w art. 24 ust. 1 pkt 13-14, 16-20 lub art. 24 ust. 5 ustawy Pzp).</w:t>
      </w:r>
      <w:r w:rsidRPr="0064194A">
        <w:rPr>
          <w:rFonts w:ascii="Times New Roman" w:hAnsi="Times New Roman" w:cs="Times New Roman"/>
        </w:rPr>
        <w:t xml:space="preserve"> Jednocześnie oświadczam, że w związku z ww. okolicznością, na podstawie art. 24 ust. 8 ustawy Pzp podjąłem następujące środki naprawcze</w:t>
      </w:r>
    </w:p>
    <w:p w:rsidR="00765E94" w:rsidRDefault="00765E94" w:rsidP="00765E94">
      <w:pPr>
        <w:spacing w:after="0" w:line="259" w:lineRule="auto"/>
        <w:jc w:val="left"/>
        <w:rPr>
          <w:rFonts w:ascii="Times New Roman" w:eastAsia="Times New Roman" w:hAnsi="Times New Roman"/>
          <w:color w:val="000000"/>
          <w:lang w:eastAsia="pl-PL"/>
        </w:rPr>
      </w:pPr>
    </w:p>
    <w:p w:rsidR="00765E94" w:rsidRDefault="00765E94" w:rsidP="00765E94">
      <w:pPr>
        <w:spacing w:after="0" w:line="259" w:lineRule="auto"/>
        <w:jc w:val="left"/>
        <w:rPr>
          <w:rFonts w:ascii="Times New Roman" w:eastAsia="Times New Roman" w:hAnsi="Times New Roman"/>
          <w:color w:val="000000"/>
          <w:lang w:eastAsia="pl-PL"/>
        </w:rPr>
      </w:pPr>
    </w:p>
    <w:p w:rsidR="00765E94" w:rsidRDefault="00765E94" w:rsidP="00765E94">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765E94" w:rsidRDefault="00765E94" w:rsidP="00765E94">
      <w:pPr>
        <w:spacing w:after="0"/>
        <w:jc w:val="left"/>
        <w:rPr>
          <w:rFonts w:ascii="Times New Roman" w:hAnsi="Times New Roman"/>
          <w:color w:val="000000"/>
        </w:rPr>
      </w:pPr>
    </w:p>
    <w:p w:rsidR="00765E94" w:rsidRPr="00B76760" w:rsidRDefault="00765E94" w:rsidP="00765E94">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765E94" w:rsidRPr="00B76760" w:rsidRDefault="00765E94" w:rsidP="00765E94">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765E94" w:rsidRPr="00B76760" w:rsidRDefault="00765E94" w:rsidP="00765E94">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765E94" w:rsidRPr="00B76760" w:rsidRDefault="00765E94" w:rsidP="00765E94">
      <w:pPr>
        <w:spacing w:after="0" w:line="259" w:lineRule="auto"/>
        <w:jc w:val="left"/>
        <w:rPr>
          <w:rFonts w:ascii="Times New Roman" w:eastAsia="Times New Roman" w:hAnsi="Times New Roman"/>
          <w:color w:val="000000"/>
          <w:lang w:eastAsia="pl-PL"/>
        </w:rPr>
      </w:pPr>
    </w:p>
    <w:p w:rsidR="00765E94" w:rsidRDefault="00765E94" w:rsidP="00765E94">
      <w:pPr>
        <w:pStyle w:val="Zwykytekst"/>
        <w:jc w:val="right"/>
        <w:rPr>
          <w:rFonts w:ascii="Times New Roman" w:hAnsi="Times New Roman" w:cs="Times New Roman"/>
          <w:b/>
          <w:i/>
          <w:sz w:val="18"/>
          <w:szCs w:val="18"/>
          <w:u w:val="single"/>
        </w:rPr>
      </w:pPr>
    </w:p>
    <w:p w:rsidR="00765E94" w:rsidRDefault="00765E94" w:rsidP="00765E94">
      <w:pPr>
        <w:spacing w:after="200"/>
        <w:jc w:val="left"/>
        <w:rPr>
          <w:rFonts w:ascii="Times New Roman" w:eastAsia="Times New Roman" w:hAnsi="Times New Roman"/>
          <w:b/>
          <w:i/>
          <w:sz w:val="18"/>
          <w:szCs w:val="18"/>
          <w:u w:val="single"/>
          <w:lang w:eastAsia="pl-PL"/>
        </w:rPr>
      </w:pPr>
      <w:r>
        <w:rPr>
          <w:rFonts w:ascii="Times New Roman" w:hAnsi="Times New Roman"/>
          <w:b/>
          <w:i/>
          <w:sz w:val="18"/>
          <w:szCs w:val="18"/>
          <w:u w:val="single"/>
        </w:rPr>
        <w:br w:type="page"/>
      </w:r>
    </w:p>
    <w:p w:rsidR="00EE07C6" w:rsidRPr="00C951E7" w:rsidRDefault="00E86AA6" w:rsidP="00DE5C23">
      <w:pPr>
        <w:widowControl w:val="0"/>
        <w:spacing w:after="0" w:line="240" w:lineRule="auto"/>
        <w:jc w:val="right"/>
        <w:rPr>
          <w:rFonts w:ascii="Times New Roman" w:hAnsi="Times New Roman"/>
          <w:b/>
          <w:i/>
          <w:u w:val="single"/>
        </w:rPr>
      </w:pPr>
      <w:r w:rsidRPr="00C951E7">
        <w:rPr>
          <w:rFonts w:ascii="Times New Roman" w:hAnsi="Times New Roman"/>
          <w:b/>
          <w:i/>
          <w:sz w:val="18"/>
          <w:u w:val="single"/>
        </w:rPr>
        <w:t>Załącznik nr 2</w:t>
      </w:r>
      <w:r w:rsidR="00EE07C6" w:rsidRPr="00C951E7">
        <w:rPr>
          <w:rFonts w:ascii="Times New Roman" w:hAnsi="Times New Roman"/>
          <w:b/>
          <w:i/>
          <w:sz w:val="18"/>
          <w:u w:val="single"/>
        </w:rPr>
        <w:t xml:space="preserve"> do SIWZ </w:t>
      </w:r>
    </w:p>
    <w:p w:rsidR="00C951E7" w:rsidRPr="00C951E7" w:rsidRDefault="00C951E7" w:rsidP="00C951E7">
      <w:pPr>
        <w:spacing w:after="120"/>
        <w:jc w:val="center"/>
        <w:rPr>
          <w:rFonts w:ascii="Times New Roman" w:hAnsi="Times New Roman"/>
          <w:b/>
          <w:u w:val="single"/>
        </w:rPr>
      </w:pPr>
      <w:r w:rsidRPr="00C951E7">
        <w:rPr>
          <w:rFonts w:ascii="Times New Roman" w:hAnsi="Times New Roman"/>
          <w:b/>
          <w:u w:val="single"/>
        </w:rPr>
        <w:t>Opis Przedmiotu Zamówienia</w:t>
      </w:r>
    </w:p>
    <w:p w:rsidR="00C951E7" w:rsidRPr="00F32977" w:rsidRDefault="00C951E7" w:rsidP="00F32977">
      <w:pPr>
        <w:spacing w:after="120" w:line="240" w:lineRule="auto"/>
        <w:jc w:val="center"/>
        <w:rPr>
          <w:rFonts w:ascii="Times New Roman" w:hAnsi="Times New Roman"/>
          <w:b/>
          <w:u w:val="single"/>
        </w:rPr>
      </w:pPr>
    </w:p>
    <w:p w:rsidR="00F32977" w:rsidRPr="00F32977" w:rsidRDefault="00C951E7" w:rsidP="00517903">
      <w:pPr>
        <w:pStyle w:val="Akapitzlist"/>
        <w:numPr>
          <w:ilvl w:val="0"/>
          <w:numId w:val="32"/>
        </w:numPr>
        <w:spacing w:after="120" w:line="240" w:lineRule="auto"/>
        <w:ind w:left="284"/>
        <w:rPr>
          <w:rFonts w:ascii="Times New Roman" w:hAnsi="Times New Roman"/>
        </w:rPr>
      </w:pPr>
      <w:r w:rsidRPr="00F32977">
        <w:rPr>
          <w:rFonts w:ascii="Times New Roman" w:hAnsi="Times New Roman"/>
        </w:rPr>
        <w:t xml:space="preserve">Przedmiotem zamówienia jest </w:t>
      </w:r>
      <w:r w:rsidR="00705EF1" w:rsidRPr="00F32977">
        <w:rPr>
          <w:rFonts w:ascii="Times New Roman" w:hAnsi="Times New Roman"/>
        </w:rPr>
        <w:t xml:space="preserve">dostawa artykułów biurowych </w:t>
      </w:r>
      <w:r w:rsidRPr="00F32977">
        <w:rPr>
          <w:rFonts w:ascii="Times New Roman" w:hAnsi="Times New Roman"/>
        </w:rPr>
        <w:t>dla Szpitala Bielańskiego w Warszawie.</w:t>
      </w:r>
    </w:p>
    <w:p w:rsidR="00F32977" w:rsidRPr="00F32977" w:rsidRDefault="00F32977" w:rsidP="00517903">
      <w:pPr>
        <w:pStyle w:val="Akapitzlist"/>
        <w:numPr>
          <w:ilvl w:val="0"/>
          <w:numId w:val="32"/>
        </w:numPr>
        <w:spacing w:after="120" w:line="240" w:lineRule="auto"/>
        <w:ind w:left="284"/>
        <w:rPr>
          <w:rFonts w:ascii="Times New Roman" w:hAnsi="Times New Roman"/>
        </w:rPr>
      </w:pPr>
      <w:r w:rsidRPr="00F32977">
        <w:rPr>
          <w:rFonts w:ascii="Times New Roman" w:hAnsi="Times New Roman"/>
          <w:color w:val="000000"/>
          <w:lang w:eastAsia="pl-PL"/>
        </w:rPr>
        <w:t>Zamówienie zostało podzielone na 2 pakiety: pakiet 1 – artykuły biurowe, pakiet 2 – koperty firmowe.</w:t>
      </w:r>
    </w:p>
    <w:p w:rsidR="00F32977" w:rsidRPr="00F32977" w:rsidRDefault="00F32977" w:rsidP="00517903">
      <w:pPr>
        <w:pStyle w:val="Akapitzlist"/>
        <w:numPr>
          <w:ilvl w:val="0"/>
          <w:numId w:val="32"/>
        </w:numPr>
        <w:spacing w:after="120" w:line="240" w:lineRule="auto"/>
        <w:ind w:left="284"/>
        <w:rPr>
          <w:rFonts w:ascii="Times New Roman" w:hAnsi="Times New Roman"/>
        </w:rPr>
      </w:pPr>
      <w:r w:rsidRPr="00F32977">
        <w:rPr>
          <w:rFonts w:ascii="Times New Roman" w:hAnsi="Times New Roman"/>
        </w:rPr>
        <w:t>Zamawiający dopuszcza składania ofert częściowych na dowolną liczbę pakietów (części).</w:t>
      </w:r>
    </w:p>
    <w:p w:rsidR="00705EF1" w:rsidRDefault="00705EF1" w:rsidP="00517903">
      <w:pPr>
        <w:pStyle w:val="Akapitzlist"/>
        <w:numPr>
          <w:ilvl w:val="0"/>
          <w:numId w:val="32"/>
        </w:numPr>
        <w:spacing w:after="120" w:line="240" w:lineRule="auto"/>
        <w:ind w:left="284"/>
        <w:rPr>
          <w:rFonts w:ascii="Times New Roman" w:hAnsi="Times New Roman"/>
        </w:rPr>
      </w:pPr>
      <w:r w:rsidRPr="00F32977">
        <w:rPr>
          <w:rFonts w:ascii="Times New Roman" w:hAnsi="Times New Roman"/>
        </w:rPr>
        <w:t>Zamówienie obejmuje:</w:t>
      </w:r>
    </w:p>
    <w:p w:rsidR="00200FC8" w:rsidRDefault="00200FC8" w:rsidP="00F32977">
      <w:pPr>
        <w:widowControl w:val="0"/>
        <w:ind w:right="-171"/>
        <w:rPr>
          <w:rFonts w:ascii="Times New Roman" w:hAnsi="Times New Roman"/>
          <w:b/>
          <w:color w:val="000000"/>
          <w:u w:val="single"/>
        </w:rPr>
      </w:pPr>
    </w:p>
    <w:p w:rsidR="00F32977" w:rsidRPr="00F32977" w:rsidRDefault="00F32977" w:rsidP="00200FC8">
      <w:pPr>
        <w:widowControl w:val="0"/>
        <w:spacing w:after="0" w:line="240" w:lineRule="auto"/>
        <w:ind w:right="-170"/>
        <w:rPr>
          <w:rFonts w:ascii="Times New Roman" w:hAnsi="Times New Roman"/>
          <w:b/>
          <w:color w:val="000000"/>
          <w:u w:val="single"/>
        </w:rPr>
      </w:pPr>
      <w:r>
        <w:rPr>
          <w:rFonts w:ascii="Times New Roman" w:hAnsi="Times New Roman"/>
          <w:b/>
          <w:color w:val="000000"/>
          <w:u w:val="single"/>
        </w:rPr>
        <w:t>Pakiet 1</w:t>
      </w:r>
      <w:r w:rsidRPr="00F32977">
        <w:rPr>
          <w:rFonts w:ascii="Times New Roman" w:hAnsi="Times New Roman"/>
          <w:b/>
          <w:color w:val="000000"/>
          <w:u w:val="single"/>
        </w:rPr>
        <w:t xml:space="preserve"> – </w:t>
      </w:r>
      <w:r>
        <w:rPr>
          <w:rFonts w:ascii="Times New Roman" w:hAnsi="Times New Roman"/>
          <w:b/>
          <w:color w:val="000000"/>
          <w:u w:val="single"/>
        </w:rPr>
        <w:t>artykuły biurowe</w:t>
      </w:r>
      <w:r w:rsidRPr="00F32977">
        <w:rPr>
          <w:rFonts w:ascii="Times New Roman" w:hAnsi="Times New Roman"/>
          <w:b/>
          <w:color w:val="000000"/>
          <w:u w:val="single"/>
        </w:rPr>
        <w:t>.</w:t>
      </w:r>
    </w:p>
    <w:tbl>
      <w:tblPr>
        <w:tblW w:w="979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7230"/>
        <w:gridCol w:w="992"/>
        <w:gridCol w:w="992"/>
      </w:tblGrid>
      <w:tr w:rsidR="00705EF1" w:rsidRPr="009A340B" w:rsidTr="00705EF1">
        <w:trPr>
          <w:trHeight w:val="102"/>
        </w:trPr>
        <w:tc>
          <w:tcPr>
            <w:tcW w:w="581" w:type="dxa"/>
            <w:shd w:val="clear" w:color="auto" w:fill="FFFFFF"/>
            <w:vAlign w:val="center"/>
          </w:tcPr>
          <w:p w:rsidR="00705EF1" w:rsidRPr="009A340B" w:rsidRDefault="00705EF1" w:rsidP="00705EF1">
            <w:pPr>
              <w:spacing w:after="0" w:line="240" w:lineRule="auto"/>
              <w:jc w:val="center"/>
              <w:rPr>
                <w:rFonts w:ascii="Times New Roman" w:hAnsi="Times New Roman"/>
                <w:b/>
                <w:bCs/>
                <w:sz w:val="20"/>
                <w:szCs w:val="20"/>
              </w:rPr>
            </w:pPr>
            <w:r w:rsidRPr="009A340B">
              <w:rPr>
                <w:rFonts w:ascii="Times New Roman" w:hAnsi="Times New Roman"/>
                <w:b/>
                <w:bCs/>
                <w:sz w:val="20"/>
                <w:szCs w:val="20"/>
              </w:rPr>
              <w:t>L.p.</w:t>
            </w:r>
          </w:p>
        </w:tc>
        <w:tc>
          <w:tcPr>
            <w:tcW w:w="7230" w:type="dxa"/>
            <w:shd w:val="clear" w:color="auto" w:fill="FFFFFF"/>
            <w:vAlign w:val="center"/>
          </w:tcPr>
          <w:p w:rsidR="00705EF1" w:rsidRPr="009A340B" w:rsidRDefault="00705EF1" w:rsidP="00705EF1">
            <w:pPr>
              <w:spacing w:after="0" w:line="240" w:lineRule="auto"/>
              <w:jc w:val="center"/>
              <w:rPr>
                <w:rFonts w:ascii="Times New Roman" w:hAnsi="Times New Roman"/>
                <w:b/>
                <w:bCs/>
                <w:sz w:val="20"/>
                <w:szCs w:val="20"/>
              </w:rPr>
            </w:pPr>
            <w:r w:rsidRPr="009A340B">
              <w:rPr>
                <w:rFonts w:ascii="Times New Roman" w:hAnsi="Times New Roman"/>
                <w:b/>
                <w:bCs/>
                <w:sz w:val="20"/>
                <w:szCs w:val="20"/>
              </w:rPr>
              <w:t>Nazwa artykułu/Producent</w:t>
            </w:r>
          </w:p>
        </w:tc>
        <w:tc>
          <w:tcPr>
            <w:tcW w:w="992" w:type="dxa"/>
            <w:shd w:val="clear" w:color="auto" w:fill="FFFFFF"/>
            <w:vAlign w:val="center"/>
          </w:tcPr>
          <w:p w:rsidR="00705EF1" w:rsidRPr="009A340B" w:rsidRDefault="00705EF1" w:rsidP="00705EF1">
            <w:pPr>
              <w:spacing w:after="0" w:line="240" w:lineRule="auto"/>
              <w:jc w:val="center"/>
              <w:rPr>
                <w:rFonts w:ascii="Times New Roman" w:hAnsi="Times New Roman"/>
                <w:b/>
                <w:bCs/>
                <w:sz w:val="20"/>
                <w:szCs w:val="20"/>
              </w:rPr>
            </w:pPr>
            <w:r w:rsidRPr="009A340B">
              <w:rPr>
                <w:rFonts w:ascii="Times New Roman" w:hAnsi="Times New Roman"/>
                <w:b/>
                <w:bCs/>
                <w:sz w:val="20"/>
                <w:szCs w:val="20"/>
              </w:rPr>
              <w:t>Jedn. Miary</w:t>
            </w:r>
          </w:p>
        </w:tc>
        <w:tc>
          <w:tcPr>
            <w:tcW w:w="992" w:type="dxa"/>
            <w:shd w:val="clear" w:color="auto" w:fill="FFFFFF"/>
            <w:vAlign w:val="center"/>
          </w:tcPr>
          <w:p w:rsidR="00705EF1" w:rsidRPr="009A340B" w:rsidRDefault="00705EF1" w:rsidP="00705EF1">
            <w:pPr>
              <w:spacing w:after="0" w:line="240" w:lineRule="auto"/>
              <w:jc w:val="center"/>
              <w:rPr>
                <w:rFonts w:ascii="Times New Roman" w:hAnsi="Times New Roman"/>
                <w:b/>
                <w:bCs/>
                <w:sz w:val="20"/>
                <w:szCs w:val="20"/>
              </w:rPr>
            </w:pPr>
            <w:r w:rsidRPr="009A340B">
              <w:rPr>
                <w:rFonts w:ascii="Times New Roman" w:hAnsi="Times New Roman"/>
                <w:b/>
                <w:bCs/>
                <w:sz w:val="20"/>
                <w:szCs w:val="20"/>
              </w:rPr>
              <w:t>Ilość</w:t>
            </w:r>
          </w:p>
        </w:tc>
      </w:tr>
      <w:tr w:rsidR="00705EF1" w:rsidRPr="009A340B" w:rsidTr="00705EF1">
        <w:trPr>
          <w:trHeight w:val="70"/>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Blok makulaturowy  A - 4  (kr., 100 k.)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144</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Blok makulaturowy  A - 5  (kr., 100 k.)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100</w:t>
            </w:r>
          </w:p>
        </w:tc>
      </w:tr>
      <w:tr w:rsidR="00705EF1" w:rsidRPr="009A340B" w:rsidTr="00705EF1">
        <w:trPr>
          <w:trHeight w:val="90"/>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Cienkopis a’ 4 kol.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196</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Długopis - różne kolory długość linii pisania min. 1700 m</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3274</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Dziurkacz metalowy na min. 30 kartek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67</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Flamastry zwykłe (op. a’ 4 kol.)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126</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Foliopis - końcówka okrągła, grubość linii 2-</w:t>
            </w:r>
            <w:smartTag w:uri="urn:schemas-microsoft-com:office:smarttags" w:element="metricconverter">
              <w:smartTagPr>
                <w:attr w:name="ProductID" w:val="3 mm"/>
              </w:smartTagPr>
              <w:r w:rsidRPr="009A340B">
                <w:rPr>
                  <w:rFonts w:ascii="Times New Roman" w:hAnsi="Times New Roman"/>
                  <w:sz w:val="20"/>
                  <w:szCs w:val="20"/>
                </w:rPr>
                <w:t>3 mm</w:t>
              </w:r>
            </w:smartTag>
            <w:r w:rsidRPr="009A340B">
              <w:rPr>
                <w:rFonts w:ascii="Times New Roman" w:hAnsi="Times New Roman"/>
                <w:sz w:val="20"/>
                <w:szCs w:val="20"/>
              </w:rPr>
              <w:t xml:space="preserve">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488</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Gumka do mazania</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121</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Kalka maszynowa A-4 (op. a’50 ark.)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10</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Koperty listowe C6 - białe, samoprzylepne, bez paska zabezpieczającego,  (op. a’1000 szt. )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25</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Korektor  (w płynie - poj. min. 20ml)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116</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Klej w sztyfcie (poj. min. </w:t>
            </w:r>
            <w:smartTag w:uri="urn:schemas-microsoft-com:office:smarttags" w:element="metricconverter">
              <w:smartTagPr>
                <w:attr w:name="ProductID" w:val="8 g"/>
              </w:smartTagPr>
              <w:r w:rsidRPr="009A340B">
                <w:rPr>
                  <w:rFonts w:ascii="Times New Roman" w:hAnsi="Times New Roman"/>
                  <w:sz w:val="20"/>
                  <w:szCs w:val="20"/>
                </w:rPr>
                <w:t>8 g</w:t>
              </w:r>
            </w:smartTag>
            <w:r w:rsidRPr="009A340B">
              <w:rPr>
                <w:rFonts w:ascii="Times New Roman" w:hAnsi="Times New Roman"/>
                <w:sz w:val="20"/>
                <w:szCs w:val="20"/>
              </w:rPr>
              <w:t xml:space="preserve">)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110</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Koszulki do akt </w:t>
            </w:r>
            <w:r>
              <w:rPr>
                <w:rFonts w:ascii="Times New Roman" w:hAnsi="Times New Roman"/>
                <w:sz w:val="20"/>
                <w:szCs w:val="20"/>
              </w:rPr>
              <w:t xml:space="preserve"> A4 </w:t>
            </w:r>
            <w:r w:rsidRPr="009A340B">
              <w:rPr>
                <w:rFonts w:ascii="Times New Roman" w:hAnsi="Times New Roman"/>
                <w:sz w:val="20"/>
                <w:szCs w:val="20"/>
              </w:rPr>
              <w:t>a’ 100 szt</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974</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Kartki samoprzylepne 125 x 75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823</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Koperty C-4, białe, z klejem  (op. a’500 szt. )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AE59DF" w:rsidP="00705EF1">
            <w:pPr>
              <w:spacing w:after="0" w:line="240" w:lineRule="auto"/>
              <w:jc w:val="center"/>
              <w:rPr>
                <w:rFonts w:ascii="Times New Roman" w:hAnsi="Times New Roman"/>
                <w:sz w:val="20"/>
                <w:szCs w:val="20"/>
              </w:rPr>
            </w:pPr>
            <w:r>
              <w:rPr>
                <w:rFonts w:ascii="Times New Roman" w:hAnsi="Times New Roman"/>
                <w:sz w:val="20"/>
                <w:szCs w:val="20"/>
              </w:rPr>
              <w:t>60</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Koperty C-5, białe, z klejem (op. a’500 szt. )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AE59DF" w:rsidP="00705EF1">
            <w:pPr>
              <w:spacing w:after="0" w:line="240" w:lineRule="auto"/>
              <w:jc w:val="center"/>
              <w:rPr>
                <w:rFonts w:ascii="Times New Roman" w:hAnsi="Times New Roman"/>
                <w:sz w:val="20"/>
                <w:szCs w:val="20"/>
              </w:rPr>
            </w:pPr>
            <w:r>
              <w:rPr>
                <w:rFonts w:ascii="Times New Roman" w:hAnsi="Times New Roman"/>
                <w:sz w:val="20"/>
                <w:szCs w:val="20"/>
              </w:rPr>
              <w:t>40</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Linijka </w:t>
            </w:r>
            <w:smartTag w:uri="urn:schemas-microsoft-com:office:smarttags" w:element="metricconverter">
              <w:smartTagPr>
                <w:attr w:name="ProductID" w:val="40 cm"/>
              </w:smartTagPr>
              <w:r w:rsidRPr="009A340B">
                <w:rPr>
                  <w:rFonts w:ascii="Times New Roman" w:hAnsi="Times New Roman"/>
                  <w:sz w:val="20"/>
                  <w:szCs w:val="20"/>
                </w:rPr>
                <w:t>40 cm</w:t>
              </w:r>
            </w:smartTag>
            <w:r w:rsidRPr="009A340B">
              <w:rPr>
                <w:rFonts w:ascii="Times New Roman" w:hAnsi="Times New Roman"/>
                <w:sz w:val="20"/>
                <w:szCs w:val="20"/>
              </w:rPr>
              <w:t xml:space="preserve"> (plastik)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AE59DF" w:rsidP="00705EF1">
            <w:pPr>
              <w:spacing w:after="0" w:line="240" w:lineRule="auto"/>
              <w:jc w:val="center"/>
              <w:rPr>
                <w:rFonts w:ascii="Times New Roman" w:hAnsi="Times New Roman"/>
                <w:sz w:val="20"/>
                <w:szCs w:val="20"/>
              </w:rPr>
            </w:pPr>
            <w:r>
              <w:rPr>
                <w:rFonts w:ascii="Times New Roman" w:hAnsi="Times New Roman"/>
                <w:sz w:val="20"/>
                <w:szCs w:val="20"/>
              </w:rPr>
              <w:t>67</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AE59DF" w:rsidP="00705EF1">
            <w:pPr>
              <w:spacing w:after="0" w:line="240" w:lineRule="auto"/>
              <w:rPr>
                <w:rFonts w:ascii="Times New Roman" w:hAnsi="Times New Roman"/>
                <w:sz w:val="20"/>
                <w:szCs w:val="20"/>
              </w:rPr>
            </w:pPr>
            <w:r>
              <w:rPr>
                <w:rFonts w:ascii="Times New Roman" w:hAnsi="Times New Roman"/>
                <w:sz w:val="20"/>
                <w:szCs w:val="20"/>
              </w:rPr>
              <w:t>Ołówek, min. B, HB, H</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AE59DF" w:rsidP="00705EF1">
            <w:pPr>
              <w:spacing w:after="0" w:line="240" w:lineRule="auto"/>
              <w:jc w:val="center"/>
              <w:rPr>
                <w:rFonts w:ascii="Times New Roman" w:hAnsi="Times New Roman"/>
                <w:sz w:val="20"/>
                <w:szCs w:val="20"/>
              </w:rPr>
            </w:pPr>
            <w:r>
              <w:rPr>
                <w:rFonts w:ascii="Times New Roman" w:hAnsi="Times New Roman"/>
                <w:sz w:val="20"/>
                <w:szCs w:val="20"/>
              </w:rPr>
              <w:t>189</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Papier  xero A 4 - gramatura 80 g/m2, białość &gt;160 ICE, grubość min. 105µm </w:t>
            </w:r>
            <w:r w:rsidRPr="009A340B">
              <w:rPr>
                <w:rFonts w:ascii="Times New Roman" w:hAnsi="Times New Roman"/>
                <w:sz w:val="20"/>
                <w:szCs w:val="20"/>
                <w:lang w:eastAsia="pl-PL"/>
              </w:rPr>
              <w:t>(op. a’ 500 szt.)</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ryza</w:t>
            </w:r>
          </w:p>
        </w:tc>
        <w:tc>
          <w:tcPr>
            <w:tcW w:w="992" w:type="dxa"/>
            <w:shd w:val="clear" w:color="auto" w:fill="auto"/>
            <w:noWrap/>
            <w:vAlign w:val="center"/>
          </w:tcPr>
          <w:p w:rsidR="00705EF1" w:rsidRPr="009A340B" w:rsidRDefault="00AE59DF" w:rsidP="00705EF1">
            <w:pPr>
              <w:spacing w:after="0" w:line="240" w:lineRule="auto"/>
              <w:jc w:val="center"/>
              <w:rPr>
                <w:rFonts w:ascii="Times New Roman" w:hAnsi="Times New Roman"/>
                <w:sz w:val="20"/>
                <w:szCs w:val="20"/>
              </w:rPr>
            </w:pPr>
            <w:r>
              <w:rPr>
                <w:rFonts w:ascii="Times New Roman" w:hAnsi="Times New Roman"/>
                <w:sz w:val="20"/>
                <w:szCs w:val="20"/>
              </w:rPr>
              <w:t>10457</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Papier  xero A 3 - gramatura 80 g/m2, białość &gt;160 ICE, grubość min. 105µm </w:t>
            </w:r>
            <w:r w:rsidRPr="009A340B">
              <w:rPr>
                <w:rFonts w:ascii="Times New Roman" w:hAnsi="Times New Roman"/>
                <w:sz w:val="20"/>
                <w:szCs w:val="20"/>
                <w:lang w:eastAsia="pl-PL"/>
              </w:rPr>
              <w:t>(op. a’ 500 szt.)</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ryza</w:t>
            </w:r>
          </w:p>
        </w:tc>
        <w:tc>
          <w:tcPr>
            <w:tcW w:w="992" w:type="dxa"/>
            <w:shd w:val="clear" w:color="auto" w:fill="auto"/>
            <w:noWrap/>
            <w:vAlign w:val="center"/>
          </w:tcPr>
          <w:p w:rsidR="00705EF1" w:rsidRPr="009A340B" w:rsidRDefault="00AE59DF" w:rsidP="00705EF1">
            <w:pPr>
              <w:spacing w:after="0" w:line="240" w:lineRule="auto"/>
              <w:jc w:val="center"/>
              <w:rPr>
                <w:rFonts w:ascii="Times New Roman" w:hAnsi="Times New Roman"/>
                <w:sz w:val="20"/>
                <w:szCs w:val="20"/>
              </w:rPr>
            </w:pPr>
            <w:r>
              <w:rPr>
                <w:rFonts w:ascii="Times New Roman" w:hAnsi="Times New Roman"/>
                <w:sz w:val="20"/>
                <w:szCs w:val="20"/>
              </w:rPr>
              <w:t>117</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AE59DF" w:rsidRDefault="00705EF1" w:rsidP="00AE59DF">
            <w:pPr>
              <w:spacing w:after="0" w:line="240" w:lineRule="auto"/>
              <w:rPr>
                <w:rFonts w:ascii="Times New Roman" w:hAnsi="Times New Roman"/>
                <w:sz w:val="20"/>
                <w:szCs w:val="20"/>
              </w:rPr>
            </w:pPr>
            <w:r w:rsidRPr="00AE59DF">
              <w:rPr>
                <w:rFonts w:ascii="Times New Roman" w:hAnsi="Times New Roman"/>
                <w:sz w:val="20"/>
                <w:szCs w:val="20"/>
                <w:lang w:eastAsia="pl-PL"/>
              </w:rPr>
              <w:t xml:space="preserve">Papier  xero A 5 - </w:t>
            </w:r>
            <w:r w:rsidRPr="00AE59DF">
              <w:rPr>
                <w:rFonts w:ascii="Times New Roman" w:hAnsi="Times New Roman"/>
                <w:sz w:val="20"/>
                <w:szCs w:val="20"/>
              </w:rPr>
              <w:t xml:space="preserve">gramatura 80 g/m2, białość &gt;160 ICE, grubość min. 105µm </w:t>
            </w:r>
            <w:r w:rsidRPr="00AE59DF">
              <w:rPr>
                <w:rFonts w:ascii="Times New Roman" w:hAnsi="Times New Roman"/>
                <w:sz w:val="20"/>
                <w:szCs w:val="20"/>
                <w:lang w:eastAsia="pl-PL"/>
              </w:rPr>
              <w:t>(op. a’ 500 szt.)</w:t>
            </w:r>
            <w:r w:rsidR="00AE59DF" w:rsidRPr="00AE59DF">
              <w:rPr>
                <w:rFonts w:ascii="Times New Roman" w:hAnsi="Times New Roman"/>
                <w:sz w:val="20"/>
                <w:szCs w:val="20"/>
                <w:lang w:eastAsia="pl-PL"/>
              </w:rPr>
              <w:t>. Zamawiający dopuszcza papier pakowany indywidualnie na zamówienie.</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ryza</w:t>
            </w:r>
          </w:p>
        </w:tc>
        <w:tc>
          <w:tcPr>
            <w:tcW w:w="992" w:type="dxa"/>
            <w:shd w:val="clear" w:color="auto" w:fill="auto"/>
            <w:noWrap/>
            <w:vAlign w:val="center"/>
          </w:tcPr>
          <w:p w:rsidR="00705EF1" w:rsidRPr="009A340B" w:rsidRDefault="00AE59DF" w:rsidP="00705EF1">
            <w:pPr>
              <w:spacing w:after="0" w:line="240" w:lineRule="auto"/>
              <w:jc w:val="center"/>
              <w:rPr>
                <w:rFonts w:ascii="Times New Roman" w:hAnsi="Times New Roman"/>
                <w:sz w:val="20"/>
                <w:szCs w:val="20"/>
              </w:rPr>
            </w:pPr>
            <w:r>
              <w:rPr>
                <w:rFonts w:ascii="Times New Roman" w:hAnsi="Times New Roman"/>
                <w:sz w:val="20"/>
                <w:szCs w:val="20"/>
              </w:rPr>
              <w:t>468</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Spinacze małe  PG 22   (op. a’ 100 szt.)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AE59DF" w:rsidP="00705EF1">
            <w:pPr>
              <w:spacing w:after="0" w:line="240" w:lineRule="auto"/>
              <w:jc w:val="center"/>
              <w:rPr>
                <w:rFonts w:ascii="Times New Roman" w:hAnsi="Times New Roman"/>
                <w:sz w:val="20"/>
                <w:szCs w:val="20"/>
              </w:rPr>
            </w:pPr>
            <w:r>
              <w:rPr>
                <w:rFonts w:ascii="Times New Roman" w:hAnsi="Times New Roman"/>
                <w:sz w:val="20"/>
                <w:szCs w:val="20"/>
              </w:rPr>
              <w:t>674</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Spinacze duże PC 50   (op. a’ 100 szt.)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AE59DF" w:rsidP="00705EF1">
            <w:pPr>
              <w:spacing w:after="0" w:line="240" w:lineRule="auto"/>
              <w:jc w:val="center"/>
              <w:rPr>
                <w:rFonts w:ascii="Times New Roman" w:hAnsi="Times New Roman"/>
                <w:sz w:val="20"/>
                <w:szCs w:val="20"/>
              </w:rPr>
            </w:pPr>
            <w:r>
              <w:rPr>
                <w:rFonts w:ascii="Times New Roman" w:hAnsi="Times New Roman"/>
                <w:sz w:val="20"/>
                <w:szCs w:val="20"/>
              </w:rPr>
              <w:t>324</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Segregator  - A4 szer. min. </w:t>
            </w:r>
            <w:smartTag w:uri="urn:schemas-microsoft-com:office:smarttags" w:element="metricconverter">
              <w:smartTagPr>
                <w:attr w:name="ProductID" w:val="7 cm"/>
              </w:smartTagPr>
              <w:r w:rsidRPr="009A340B">
                <w:rPr>
                  <w:rFonts w:ascii="Times New Roman" w:hAnsi="Times New Roman"/>
                  <w:sz w:val="20"/>
                  <w:szCs w:val="20"/>
                </w:rPr>
                <w:t>7 cm</w:t>
              </w:r>
            </w:smartTag>
            <w:r w:rsidRPr="009A340B">
              <w:rPr>
                <w:rFonts w:ascii="Times New Roman" w:hAnsi="Times New Roman"/>
                <w:sz w:val="20"/>
                <w:szCs w:val="20"/>
              </w:rPr>
              <w:t xml:space="preserve">., oklejany folią PCV, co najmniej z zewnętrznej strony, etykieta na grzbiecie wymienna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AE59DF" w:rsidP="00705EF1">
            <w:pPr>
              <w:spacing w:after="0" w:line="240" w:lineRule="auto"/>
              <w:jc w:val="center"/>
              <w:rPr>
                <w:rFonts w:ascii="Times New Roman" w:hAnsi="Times New Roman"/>
                <w:sz w:val="20"/>
                <w:szCs w:val="20"/>
              </w:rPr>
            </w:pPr>
            <w:r>
              <w:rPr>
                <w:rFonts w:ascii="Times New Roman" w:hAnsi="Times New Roman"/>
                <w:sz w:val="20"/>
                <w:szCs w:val="20"/>
              </w:rPr>
              <w:t>2000</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Segregator  - A4 szer. min. </w:t>
            </w:r>
            <w:smartTag w:uri="urn:schemas-microsoft-com:office:smarttags" w:element="metricconverter">
              <w:smartTagPr>
                <w:attr w:name="ProductID" w:val="5 cm"/>
              </w:smartTagPr>
              <w:r w:rsidRPr="009A340B">
                <w:rPr>
                  <w:rFonts w:ascii="Times New Roman" w:hAnsi="Times New Roman"/>
                  <w:sz w:val="20"/>
                  <w:szCs w:val="20"/>
                </w:rPr>
                <w:t>5 cm</w:t>
              </w:r>
            </w:smartTag>
            <w:r w:rsidRPr="009A340B">
              <w:rPr>
                <w:rFonts w:ascii="Times New Roman" w:hAnsi="Times New Roman"/>
                <w:sz w:val="20"/>
                <w:szCs w:val="20"/>
              </w:rPr>
              <w:t xml:space="preserve">., oklejany folią PCV, co najmniej z zewnętrznej strony, etykieta na grzbiecie wymienna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AE59DF" w:rsidP="00705EF1">
            <w:pPr>
              <w:spacing w:after="0" w:line="240" w:lineRule="auto"/>
              <w:jc w:val="center"/>
              <w:rPr>
                <w:rFonts w:ascii="Times New Roman" w:hAnsi="Times New Roman"/>
                <w:sz w:val="20"/>
                <w:szCs w:val="20"/>
              </w:rPr>
            </w:pPr>
            <w:r>
              <w:rPr>
                <w:rFonts w:ascii="Times New Roman" w:hAnsi="Times New Roman"/>
                <w:sz w:val="20"/>
                <w:szCs w:val="20"/>
              </w:rPr>
              <w:t>844</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Skoroszyt plast. wpinany, długość </w:t>
            </w:r>
            <w:r w:rsidR="00D55510">
              <w:rPr>
                <w:rFonts w:ascii="Times New Roman" w:hAnsi="Times New Roman"/>
                <w:sz w:val="20"/>
                <w:szCs w:val="20"/>
              </w:rPr>
              <w:t xml:space="preserve">wystająca </w:t>
            </w:r>
            <w:r w:rsidRPr="009A340B">
              <w:rPr>
                <w:rFonts w:ascii="Times New Roman" w:hAnsi="Times New Roman"/>
                <w:sz w:val="20"/>
                <w:szCs w:val="20"/>
              </w:rPr>
              <w:t xml:space="preserve">„wąsa” po obu stronach min. </w:t>
            </w:r>
            <w:r w:rsidR="00D55510">
              <w:rPr>
                <w:rFonts w:ascii="Times New Roman" w:hAnsi="Times New Roman"/>
                <w:sz w:val="20"/>
                <w:szCs w:val="20"/>
              </w:rPr>
              <w:t>4,</w:t>
            </w:r>
            <w:smartTag w:uri="urn:schemas-microsoft-com:office:smarttags" w:element="metricconverter">
              <w:smartTagPr>
                <w:attr w:name="ProductID" w:val="5 cm"/>
              </w:smartTagPr>
              <w:r w:rsidRPr="009A340B">
                <w:rPr>
                  <w:rFonts w:ascii="Times New Roman" w:hAnsi="Times New Roman"/>
                  <w:sz w:val="20"/>
                  <w:szCs w:val="20"/>
                </w:rPr>
                <w:t>5 cm</w:t>
              </w:r>
            </w:smartTag>
            <w:r w:rsidRPr="009A340B">
              <w:rPr>
                <w:rFonts w:ascii="Times New Roman" w:hAnsi="Times New Roman"/>
                <w:sz w:val="20"/>
                <w:szCs w:val="20"/>
              </w:rPr>
              <w:t xml:space="preserve">, wymienialny pasek do opisu - format A4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AE59DF" w:rsidP="00705EF1">
            <w:pPr>
              <w:spacing w:after="0" w:line="240" w:lineRule="auto"/>
              <w:jc w:val="center"/>
              <w:rPr>
                <w:rFonts w:ascii="Times New Roman" w:hAnsi="Times New Roman"/>
                <w:sz w:val="20"/>
                <w:szCs w:val="20"/>
              </w:rPr>
            </w:pPr>
            <w:r>
              <w:rPr>
                <w:rFonts w:ascii="Times New Roman" w:hAnsi="Times New Roman"/>
                <w:sz w:val="20"/>
                <w:szCs w:val="20"/>
              </w:rPr>
              <w:t>45000</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Teczka tekturowa wiązana - z trzema skrzydłami wewnątrz, gramatura &gt; 240 g/m2, format A4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AE59DF" w:rsidP="00705EF1">
            <w:pPr>
              <w:spacing w:after="0" w:line="240" w:lineRule="auto"/>
              <w:jc w:val="center"/>
              <w:rPr>
                <w:rFonts w:ascii="Times New Roman" w:hAnsi="Times New Roman"/>
                <w:sz w:val="20"/>
                <w:szCs w:val="20"/>
              </w:rPr>
            </w:pPr>
            <w:r>
              <w:rPr>
                <w:rFonts w:ascii="Times New Roman" w:hAnsi="Times New Roman"/>
                <w:sz w:val="20"/>
                <w:szCs w:val="20"/>
              </w:rPr>
              <w:t>3542</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Taśma pakowa szara, dł. min. 60 mb, szer. min. 48 mm</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rol.</w:t>
            </w:r>
          </w:p>
        </w:tc>
        <w:tc>
          <w:tcPr>
            <w:tcW w:w="992" w:type="dxa"/>
            <w:shd w:val="clear" w:color="auto" w:fill="auto"/>
            <w:noWrap/>
            <w:vAlign w:val="center"/>
          </w:tcPr>
          <w:p w:rsidR="00705EF1" w:rsidRPr="009A340B" w:rsidRDefault="00D55510" w:rsidP="00705EF1">
            <w:pPr>
              <w:spacing w:after="0" w:line="240" w:lineRule="auto"/>
              <w:jc w:val="center"/>
              <w:rPr>
                <w:rFonts w:ascii="Times New Roman" w:hAnsi="Times New Roman"/>
                <w:sz w:val="20"/>
                <w:szCs w:val="20"/>
              </w:rPr>
            </w:pPr>
            <w:r>
              <w:rPr>
                <w:rFonts w:ascii="Times New Roman" w:hAnsi="Times New Roman"/>
                <w:sz w:val="20"/>
                <w:szCs w:val="20"/>
              </w:rPr>
              <w:t>91</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Tusz do stempli, bezolejowy (o</w:t>
            </w:r>
            <w:r w:rsidR="00D55510">
              <w:rPr>
                <w:rFonts w:ascii="Times New Roman" w:hAnsi="Times New Roman"/>
                <w:sz w:val="20"/>
                <w:szCs w:val="20"/>
              </w:rPr>
              <w:t xml:space="preserve">p. min. 25 ml) - różne kolory, prod. Noris </w:t>
            </w:r>
            <w:r w:rsidR="00D55510" w:rsidRPr="00D55510">
              <w:rPr>
                <w:rFonts w:ascii="Times New Roman" w:hAnsi="Times New Roman"/>
                <w:sz w:val="20"/>
                <w:szCs w:val="20"/>
                <w:vertAlign w:val="superscript"/>
              </w:rPr>
              <w:t>*</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300</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Temperówka metalowa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D55510" w:rsidP="00705EF1">
            <w:pPr>
              <w:spacing w:after="0" w:line="240" w:lineRule="auto"/>
              <w:jc w:val="center"/>
              <w:rPr>
                <w:rFonts w:ascii="Times New Roman" w:hAnsi="Times New Roman"/>
                <w:sz w:val="20"/>
                <w:szCs w:val="20"/>
              </w:rPr>
            </w:pPr>
            <w:r>
              <w:rPr>
                <w:rFonts w:ascii="Times New Roman" w:hAnsi="Times New Roman"/>
                <w:sz w:val="20"/>
                <w:szCs w:val="20"/>
              </w:rPr>
              <w:t>46</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Teczka z gumką, format A4, tekturowa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D55510" w:rsidP="00705EF1">
            <w:pPr>
              <w:spacing w:after="0" w:line="240" w:lineRule="auto"/>
              <w:jc w:val="center"/>
              <w:rPr>
                <w:rFonts w:ascii="Times New Roman" w:hAnsi="Times New Roman"/>
                <w:sz w:val="20"/>
                <w:szCs w:val="20"/>
              </w:rPr>
            </w:pPr>
            <w:r>
              <w:rPr>
                <w:rFonts w:ascii="Times New Roman" w:hAnsi="Times New Roman"/>
                <w:sz w:val="20"/>
                <w:szCs w:val="20"/>
              </w:rPr>
              <w:t>1322</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Zeszyt A-4  96 kart. (miękka oprawa) - kratka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D55510" w:rsidP="00705EF1">
            <w:pPr>
              <w:spacing w:after="0" w:line="240" w:lineRule="auto"/>
              <w:jc w:val="center"/>
              <w:rPr>
                <w:rFonts w:ascii="Times New Roman" w:hAnsi="Times New Roman"/>
                <w:sz w:val="20"/>
                <w:szCs w:val="20"/>
              </w:rPr>
            </w:pPr>
            <w:r>
              <w:rPr>
                <w:rFonts w:ascii="Times New Roman" w:hAnsi="Times New Roman"/>
                <w:sz w:val="20"/>
                <w:szCs w:val="20"/>
              </w:rPr>
              <w:t>123</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Zeszyt A-4  96 kart. (twarda oprawa) - kratka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D55510" w:rsidP="00705EF1">
            <w:pPr>
              <w:spacing w:after="0" w:line="240" w:lineRule="auto"/>
              <w:jc w:val="center"/>
              <w:rPr>
                <w:rFonts w:ascii="Times New Roman" w:hAnsi="Times New Roman"/>
                <w:sz w:val="20"/>
                <w:szCs w:val="20"/>
              </w:rPr>
            </w:pPr>
            <w:r>
              <w:rPr>
                <w:rFonts w:ascii="Times New Roman" w:hAnsi="Times New Roman"/>
                <w:sz w:val="20"/>
                <w:szCs w:val="20"/>
              </w:rPr>
              <w:t>279</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Zeszyt A-5  80 kart. - kratka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D55510" w:rsidP="00705EF1">
            <w:pPr>
              <w:spacing w:after="0" w:line="240" w:lineRule="auto"/>
              <w:jc w:val="center"/>
              <w:rPr>
                <w:rFonts w:ascii="Times New Roman" w:hAnsi="Times New Roman"/>
                <w:sz w:val="20"/>
                <w:szCs w:val="20"/>
              </w:rPr>
            </w:pPr>
            <w:r>
              <w:rPr>
                <w:rFonts w:ascii="Times New Roman" w:hAnsi="Times New Roman"/>
                <w:sz w:val="20"/>
                <w:szCs w:val="20"/>
              </w:rPr>
              <w:t>224</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Zeszyt A-5  60 kart. - kratka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D55510" w:rsidP="00705EF1">
            <w:pPr>
              <w:spacing w:after="0" w:line="240" w:lineRule="auto"/>
              <w:jc w:val="center"/>
              <w:rPr>
                <w:rFonts w:ascii="Times New Roman" w:hAnsi="Times New Roman"/>
                <w:sz w:val="20"/>
                <w:szCs w:val="20"/>
              </w:rPr>
            </w:pPr>
            <w:r>
              <w:rPr>
                <w:rFonts w:ascii="Times New Roman" w:hAnsi="Times New Roman"/>
                <w:sz w:val="20"/>
                <w:szCs w:val="20"/>
              </w:rPr>
              <w:t>118</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Zszywki 24/6 (op. a’ 1000 szt.), model 369</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D55510" w:rsidP="00705EF1">
            <w:pPr>
              <w:spacing w:after="0" w:line="240" w:lineRule="auto"/>
              <w:jc w:val="center"/>
              <w:rPr>
                <w:rFonts w:ascii="Times New Roman" w:hAnsi="Times New Roman"/>
                <w:sz w:val="20"/>
                <w:szCs w:val="20"/>
              </w:rPr>
            </w:pPr>
            <w:r>
              <w:rPr>
                <w:rFonts w:ascii="Times New Roman" w:hAnsi="Times New Roman"/>
                <w:sz w:val="20"/>
                <w:szCs w:val="20"/>
              </w:rPr>
              <w:t>1522</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Zszywacz metalowy na min. 15 kartek, (24/6)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D55510" w:rsidP="00705EF1">
            <w:pPr>
              <w:spacing w:after="0" w:line="240" w:lineRule="auto"/>
              <w:jc w:val="center"/>
              <w:rPr>
                <w:rFonts w:ascii="Times New Roman" w:hAnsi="Times New Roman"/>
                <w:sz w:val="20"/>
                <w:szCs w:val="20"/>
              </w:rPr>
            </w:pPr>
            <w:r>
              <w:rPr>
                <w:rFonts w:ascii="Times New Roman" w:hAnsi="Times New Roman"/>
                <w:sz w:val="20"/>
                <w:szCs w:val="20"/>
              </w:rPr>
              <w:t>162</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Zakreślacz, różne kolory, min. 4 kol.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D55510" w:rsidP="00705EF1">
            <w:pPr>
              <w:spacing w:after="0" w:line="240" w:lineRule="auto"/>
              <w:jc w:val="center"/>
              <w:rPr>
                <w:rFonts w:ascii="Times New Roman" w:hAnsi="Times New Roman"/>
                <w:sz w:val="20"/>
                <w:szCs w:val="20"/>
              </w:rPr>
            </w:pPr>
            <w:r>
              <w:rPr>
                <w:rFonts w:ascii="Times New Roman" w:hAnsi="Times New Roman"/>
                <w:sz w:val="20"/>
                <w:szCs w:val="20"/>
              </w:rPr>
              <w:t>744</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Zszywacz duży - 9/8 - 20,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D55510" w:rsidP="00705EF1">
            <w:pPr>
              <w:spacing w:after="0" w:line="240" w:lineRule="auto"/>
              <w:jc w:val="center"/>
              <w:rPr>
                <w:rFonts w:ascii="Times New Roman" w:hAnsi="Times New Roman"/>
                <w:sz w:val="20"/>
                <w:szCs w:val="20"/>
              </w:rPr>
            </w:pPr>
            <w:r>
              <w:rPr>
                <w:rFonts w:ascii="Times New Roman" w:hAnsi="Times New Roman"/>
                <w:sz w:val="20"/>
                <w:szCs w:val="20"/>
              </w:rPr>
              <w:t>2</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Rozszywacz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D55510" w:rsidP="00705EF1">
            <w:pPr>
              <w:spacing w:after="0" w:line="240" w:lineRule="auto"/>
              <w:jc w:val="center"/>
              <w:rPr>
                <w:rFonts w:ascii="Times New Roman" w:hAnsi="Times New Roman"/>
                <w:sz w:val="20"/>
                <w:szCs w:val="20"/>
              </w:rPr>
            </w:pPr>
            <w:r>
              <w:rPr>
                <w:rFonts w:ascii="Times New Roman" w:hAnsi="Times New Roman"/>
                <w:sz w:val="20"/>
                <w:szCs w:val="20"/>
              </w:rPr>
              <w:t>83</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Skorowidz A-4, 96 kartek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D55510" w:rsidP="00705EF1">
            <w:pPr>
              <w:spacing w:after="0" w:line="240" w:lineRule="auto"/>
              <w:jc w:val="center"/>
              <w:rPr>
                <w:rFonts w:ascii="Times New Roman" w:hAnsi="Times New Roman"/>
                <w:sz w:val="20"/>
                <w:szCs w:val="20"/>
              </w:rPr>
            </w:pPr>
            <w:r>
              <w:rPr>
                <w:rFonts w:ascii="Times New Roman" w:hAnsi="Times New Roman"/>
                <w:sz w:val="20"/>
                <w:szCs w:val="20"/>
              </w:rPr>
              <w:t>41</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Obwoluty sztywne pl., format A4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D55510" w:rsidP="00705EF1">
            <w:pPr>
              <w:spacing w:after="0" w:line="240" w:lineRule="auto"/>
              <w:jc w:val="center"/>
              <w:rPr>
                <w:rFonts w:ascii="Times New Roman" w:hAnsi="Times New Roman"/>
                <w:sz w:val="20"/>
                <w:szCs w:val="20"/>
              </w:rPr>
            </w:pPr>
            <w:r>
              <w:rPr>
                <w:rFonts w:ascii="Times New Roman" w:hAnsi="Times New Roman"/>
                <w:sz w:val="20"/>
                <w:szCs w:val="20"/>
              </w:rPr>
              <w:t>548</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Okładka do bindownicy </w:t>
            </w:r>
            <w:r>
              <w:rPr>
                <w:rFonts w:ascii="Times New Roman" w:hAnsi="Times New Roman"/>
                <w:sz w:val="20"/>
                <w:szCs w:val="20"/>
              </w:rPr>
              <w:t>(op. a 25 szt.)</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D55510" w:rsidP="00705EF1">
            <w:pPr>
              <w:spacing w:after="0" w:line="240" w:lineRule="auto"/>
              <w:jc w:val="center"/>
              <w:rPr>
                <w:rFonts w:ascii="Times New Roman" w:hAnsi="Times New Roman"/>
                <w:sz w:val="20"/>
                <w:szCs w:val="20"/>
              </w:rPr>
            </w:pPr>
            <w:r>
              <w:rPr>
                <w:rFonts w:ascii="Times New Roman" w:hAnsi="Times New Roman"/>
                <w:sz w:val="20"/>
                <w:szCs w:val="20"/>
              </w:rPr>
              <w:t>33</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Grzbiet do bindownicy 5/16 (</w:t>
            </w:r>
            <w:smartTag w:uri="urn:schemas-microsoft-com:office:smarttags" w:element="metricconverter">
              <w:smartTagPr>
                <w:attr w:name="ProductID" w:val="8 mm"/>
              </w:smartTagPr>
              <w:r w:rsidRPr="009A340B">
                <w:rPr>
                  <w:rFonts w:ascii="Times New Roman" w:hAnsi="Times New Roman"/>
                  <w:sz w:val="20"/>
                  <w:szCs w:val="20"/>
                </w:rPr>
                <w:t>8 mm</w:t>
              </w:r>
            </w:smartTag>
            <w:r w:rsidRPr="009A340B">
              <w:rPr>
                <w:rFonts w:ascii="Times New Roman" w:hAnsi="Times New Roman"/>
                <w:sz w:val="20"/>
                <w:szCs w:val="20"/>
              </w:rPr>
              <w:t xml:space="preserve">) </w:t>
            </w:r>
            <w:r>
              <w:rPr>
                <w:rFonts w:ascii="Times New Roman" w:hAnsi="Times New Roman"/>
                <w:sz w:val="20"/>
                <w:szCs w:val="20"/>
              </w:rPr>
              <w:t>(op. a 100 szt)</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8169C9" w:rsidP="00705EF1">
            <w:pPr>
              <w:spacing w:after="0" w:line="240" w:lineRule="auto"/>
              <w:jc w:val="center"/>
              <w:rPr>
                <w:rFonts w:ascii="Times New Roman" w:hAnsi="Times New Roman"/>
                <w:sz w:val="20"/>
                <w:szCs w:val="20"/>
              </w:rPr>
            </w:pPr>
            <w:r>
              <w:rPr>
                <w:rFonts w:ascii="Times New Roman" w:hAnsi="Times New Roman"/>
                <w:sz w:val="20"/>
                <w:szCs w:val="20"/>
              </w:rPr>
              <w:t>6</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Grzbiet do bindownicy 1</w:t>
            </w:r>
            <w:r w:rsidRPr="009A340B">
              <w:rPr>
                <w:rFonts w:ascii="Times New Roman" w:hAnsi="Times New Roman"/>
                <w:sz w:val="20"/>
                <w:szCs w:val="20"/>
                <w:vertAlign w:val="superscript"/>
              </w:rPr>
              <w:t>1/4</w:t>
            </w:r>
            <w:r w:rsidRPr="009A340B">
              <w:rPr>
                <w:rFonts w:ascii="Times New Roman" w:hAnsi="Times New Roman"/>
                <w:sz w:val="20"/>
                <w:szCs w:val="20"/>
              </w:rPr>
              <w:t xml:space="preserve"> (</w:t>
            </w:r>
            <w:smartTag w:uri="urn:schemas-microsoft-com:office:smarttags" w:element="metricconverter">
              <w:smartTagPr>
                <w:attr w:name="ProductID" w:val="32 mm"/>
              </w:smartTagPr>
              <w:r w:rsidRPr="009A340B">
                <w:rPr>
                  <w:rFonts w:ascii="Times New Roman" w:hAnsi="Times New Roman"/>
                  <w:sz w:val="20"/>
                  <w:szCs w:val="20"/>
                </w:rPr>
                <w:t>32 mm</w:t>
              </w:r>
            </w:smartTag>
            <w:r w:rsidRPr="009A340B">
              <w:rPr>
                <w:rFonts w:ascii="Times New Roman" w:hAnsi="Times New Roman"/>
                <w:sz w:val="20"/>
                <w:szCs w:val="20"/>
              </w:rPr>
              <w:t xml:space="preserve">) </w:t>
            </w:r>
            <w:r>
              <w:rPr>
                <w:rFonts w:ascii="Times New Roman" w:hAnsi="Times New Roman"/>
                <w:sz w:val="20"/>
                <w:szCs w:val="20"/>
              </w:rPr>
              <w:t>(op. a 50 szt)</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8169C9" w:rsidP="00705EF1">
            <w:pPr>
              <w:spacing w:after="0" w:line="240" w:lineRule="auto"/>
              <w:jc w:val="center"/>
              <w:rPr>
                <w:rFonts w:ascii="Times New Roman" w:hAnsi="Times New Roman"/>
                <w:sz w:val="20"/>
                <w:szCs w:val="20"/>
              </w:rPr>
            </w:pPr>
            <w:r>
              <w:rPr>
                <w:rFonts w:ascii="Times New Roman" w:hAnsi="Times New Roman"/>
                <w:sz w:val="20"/>
                <w:szCs w:val="20"/>
              </w:rPr>
              <w:t>10</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Grzbiet do bindownicy 2 (</w:t>
            </w:r>
            <w:smartTag w:uri="urn:schemas-microsoft-com:office:smarttags" w:element="metricconverter">
              <w:smartTagPr>
                <w:attr w:name="ProductID" w:val="50 mm"/>
              </w:smartTagPr>
              <w:r w:rsidRPr="009A340B">
                <w:rPr>
                  <w:rFonts w:ascii="Times New Roman" w:hAnsi="Times New Roman"/>
                  <w:sz w:val="20"/>
                  <w:szCs w:val="20"/>
                </w:rPr>
                <w:t>50 mm</w:t>
              </w:r>
            </w:smartTag>
            <w:r w:rsidRPr="009A340B">
              <w:rPr>
                <w:rFonts w:ascii="Times New Roman" w:hAnsi="Times New Roman"/>
                <w:sz w:val="20"/>
                <w:szCs w:val="20"/>
              </w:rPr>
              <w:t xml:space="preserve">) </w:t>
            </w:r>
            <w:r>
              <w:rPr>
                <w:rFonts w:ascii="Times New Roman" w:hAnsi="Times New Roman"/>
                <w:sz w:val="20"/>
                <w:szCs w:val="20"/>
              </w:rPr>
              <w:t>(op. a 50 szt)</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Op.</w:t>
            </w:r>
          </w:p>
        </w:tc>
        <w:tc>
          <w:tcPr>
            <w:tcW w:w="992" w:type="dxa"/>
            <w:shd w:val="clear" w:color="auto" w:fill="auto"/>
            <w:noWrap/>
            <w:vAlign w:val="center"/>
          </w:tcPr>
          <w:p w:rsidR="00705EF1" w:rsidRPr="009A340B" w:rsidRDefault="008169C9" w:rsidP="00705EF1">
            <w:pPr>
              <w:spacing w:after="0" w:line="240" w:lineRule="auto"/>
              <w:jc w:val="center"/>
              <w:rPr>
                <w:rFonts w:ascii="Times New Roman" w:hAnsi="Times New Roman"/>
                <w:sz w:val="20"/>
                <w:szCs w:val="20"/>
              </w:rPr>
            </w:pPr>
            <w:r>
              <w:rPr>
                <w:rFonts w:ascii="Times New Roman" w:hAnsi="Times New Roman"/>
                <w:sz w:val="20"/>
                <w:szCs w:val="20"/>
              </w:rPr>
              <w:t>10</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Zszywki 9/12 (op. a ‘ 1000 szt.) do zszywacza Rapid HD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8169C9" w:rsidP="00705EF1">
            <w:pPr>
              <w:spacing w:after="0" w:line="240" w:lineRule="auto"/>
              <w:jc w:val="center"/>
              <w:rPr>
                <w:rFonts w:ascii="Times New Roman" w:hAnsi="Times New Roman"/>
                <w:sz w:val="20"/>
                <w:szCs w:val="20"/>
              </w:rPr>
            </w:pPr>
            <w:r>
              <w:rPr>
                <w:rFonts w:ascii="Times New Roman" w:hAnsi="Times New Roman"/>
                <w:sz w:val="20"/>
                <w:szCs w:val="20"/>
              </w:rPr>
              <w:t>75</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Przekładki na dokumenty - kolorowe, PCV, cienkie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8169C9" w:rsidP="00705EF1">
            <w:pPr>
              <w:spacing w:after="0" w:line="240" w:lineRule="auto"/>
              <w:jc w:val="center"/>
              <w:rPr>
                <w:rFonts w:ascii="Times New Roman" w:hAnsi="Times New Roman"/>
                <w:sz w:val="20"/>
                <w:szCs w:val="20"/>
              </w:rPr>
            </w:pPr>
            <w:r>
              <w:rPr>
                <w:rFonts w:ascii="Times New Roman" w:hAnsi="Times New Roman"/>
                <w:sz w:val="20"/>
                <w:szCs w:val="20"/>
              </w:rPr>
              <w:t>41</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Pinezki do tablicy korkowej (op. a’ 50 szt.)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8169C9" w:rsidP="00705EF1">
            <w:pPr>
              <w:spacing w:after="0" w:line="240" w:lineRule="auto"/>
              <w:jc w:val="center"/>
              <w:rPr>
                <w:rFonts w:ascii="Times New Roman" w:hAnsi="Times New Roman"/>
                <w:sz w:val="20"/>
                <w:szCs w:val="20"/>
              </w:rPr>
            </w:pPr>
            <w:r>
              <w:rPr>
                <w:rFonts w:ascii="Times New Roman" w:hAnsi="Times New Roman"/>
                <w:sz w:val="20"/>
                <w:szCs w:val="20"/>
              </w:rPr>
              <w:t>39</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Tablica korkowa (wym. 120x90 cm)</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8169C9" w:rsidP="00705EF1">
            <w:pPr>
              <w:spacing w:after="0" w:line="240" w:lineRule="auto"/>
              <w:jc w:val="center"/>
              <w:rPr>
                <w:rFonts w:ascii="Times New Roman" w:hAnsi="Times New Roman"/>
                <w:sz w:val="20"/>
                <w:szCs w:val="20"/>
              </w:rPr>
            </w:pPr>
            <w:r>
              <w:rPr>
                <w:rFonts w:ascii="Times New Roman" w:hAnsi="Times New Roman"/>
                <w:sz w:val="20"/>
                <w:szCs w:val="20"/>
              </w:rPr>
              <w:t>10</w:t>
            </w:r>
          </w:p>
        </w:tc>
      </w:tr>
      <w:tr w:rsidR="008169C9" w:rsidRPr="009A340B" w:rsidTr="00705EF1">
        <w:trPr>
          <w:trHeight w:val="67"/>
        </w:trPr>
        <w:tc>
          <w:tcPr>
            <w:tcW w:w="581" w:type="dxa"/>
            <w:shd w:val="clear" w:color="auto" w:fill="auto"/>
            <w:noWrap/>
            <w:vAlign w:val="center"/>
          </w:tcPr>
          <w:p w:rsidR="008169C9" w:rsidRPr="009A340B" w:rsidRDefault="008169C9"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8169C9" w:rsidRPr="009A340B" w:rsidRDefault="008169C9" w:rsidP="00705EF1">
            <w:pPr>
              <w:spacing w:after="0" w:line="240" w:lineRule="auto"/>
              <w:rPr>
                <w:rFonts w:ascii="Times New Roman" w:hAnsi="Times New Roman"/>
                <w:sz w:val="20"/>
                <w:szCs w:val="20"/>
              </w:rPr>
            </w:pPr>
            <w:r>
              <w:rPr>
                <w:rFonts w:ascii="Times New Roman" w:hAnsi="Times New Roman"/>
                <w:sz w:val="20"/>
                <w:szCs w:val="20"/>
              </w:rPr>
              <w:t>Tablica korkowa (wym. 50x70 cm)</w:t>
            </w:r>
          </w:p>
        </w:tc>
        <w:tc>
          <w:tcPr>
            <w:tcW w:w="992" w:type="dxa"/>
            <w:shd w:val="clear" w:color="auto" w:fill="auto"/>
            <w:noWrap/>
            <w:vAlign w:val="center"/>
          </w:tcPr>
          <w:p w:rsidR="008169C9" w:rsidRPr="009A340B" w:rsidRDefault="008169C9" w:rsidP="00705EF1">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8169C9" w:rsidRDefault="008169C9" w:rsidP="00705EF1">
            <w:pPr>
              <w:spacing w:after="0" w:line="240" w:lineRule="auto"/>
              <w:jc w:val="center"/>
              <w:rPr>
                <w:rFonts w:ascii="Times New Roman" w:hAnsi="Times New Roman"/>
                <w:sz w:val="20"/>
                <w:szCs w:val="20"/>
              </w:rPr>
            </w:pPr>
            <w:r>
              <w:rPr>
                <w:rFonts w:ascii="Times New Roman" w:hAnsi="Times New Roman"/>
                <w:sz w:val="20"/>
                <w:szCs w:val="20"/>
              </w:rPr>
              <w:t>2</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Segregator A-5 (7cm)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8169C9" w:rsidP="00705EF1">
            <w:pPr>
              <w:spacing w:after="0" w:line="240" w:lineRule="auto"/>
              <w:jc w:val="center"/>
              <w:rPr>
                <w:rFonts w:ascii="Times New Roman" w:hAnsi="Times New Roman"/>
                <w:sz w:val="20"/>
                <w:szCs w:val="20"/>
              </w:rPr>
            </w:pPr>
            <w:r>
              <w:rPr>
                <w:rFonts w:ascii="Times New Roman" w:hAnsi="Times New Roman"/>
                <w:sz w:val="20"/>
                <w:szCs w:val="20"/>
              </w:rPr>
              <w:t>102</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Koszulki do akt A-5 (100szt) </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8169C9" w:rsidP="00705EF1">
            <w:pPr>
              <w:spacing w:after="0" w:line="240" w:lineRule="auto"/>
              <w:jc w:val="center"/>
              <w:rPr>
                <w:rFonts w:ascii="Times New Roman" w:hAnsi="Times New Roman"/>
                <w:sz w:val="20"/>
                <w:szCs w:val="20"/>
              </w:rPr>
            </w:pPr>
            <w:r>
              <w:rPr>
                <w:rFonts w:ascii="Times New Roman" w:hAnsi="Times New Roman"/>
                <w:sz w:val="20"/>
                <w:szCs w:val="20"/>
              </w:rPr>
              <w:t>11</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Kalkulator biurkowy (wyświetlacz min. 12-o cyfrowy, zasilanie: ogniwo słoneczne + bateria, wymiary: szer. min. 11 cm, dług. min. 14 cm) </w:t>
            </w:r>
          </w:p>
        </w:tc>
        <w:tc>
          <w:tcPr>
            <w:tcW w:w="992" w:type="dxa"/>
            <w:shd w:val="clear" w:color="auto" w:fill="auto"/>
            <w:noWrap/>
            <w:vAlign w:val="center"/>
          </w:tcPr>
          <w:p w:rsidR="00705EF1" w:rsidRPr="009A340B" w:rsidRDefault="008169C9" w:rsidP="00705EF1">
            <w:pPr>
              <w:spacing w:after="0" w:line="240" w:lineRule="auto"/>
              <w:jc w:val="center"/>
              <w:rPr>
                <w:rFonts w:ascii="Times New Roman" w:hAnsi="Times New Roman"/>
                <w:sz w:val="20"/>
                <w:szCs w:val="20"/>
              </w:rPr>
            </w:pPr>
            <w:r w:rsidRPr="009A340B">
              <w:rPr>
                <w:rFonts w:ascii="Times New Roman" w:hAnsi="Times New Roman"/>
                <w:sz w:val="20"/>
                <w:szCs w:val="20"/>
              </w:rPr>
              <w:t>S</w:t>
            </w:r>
            <w:r w:rsidR="00705EF1" w:rsidRPr="009A340B">
              <w:rPr>
                <w:rFonts w:ascii="Times New Roman" w:hAnsi="Times New Roman"/>
                <w:sz w:val="20"/>
                <w:szCs w:val="20"/>
              </w:rPr>
              <w:t>zt</w:t>
            </w:r>
            <w:r>
              <w:rPr>
                <w:rFonts w:ascii="Times New Roman" w:hAnsi="Times New Roman"/>
                <w:sz w:val="20"/>
                <w:szCs w:val="20"/>
              </w:rPr>
              <w:t>.</w:t>
            </w:r>
          </w:p>
        </w:tc>
        <w:tc>
          <w:tcPr>
            <w:tcW w:w="992" w:type="dxa"/>
            <w:shd w:val="clear" w:color="auto" w:fill="auto"/>
            <w:noWrap/>
            <w:vAlign w:val="center"/>
          </w:tcPr>
          <w:p w:rsidR="00705EF1" w:rsidRPr="009A340B" w:rsidRDefault="008169C9" w:rsidP="00705EF1">
            <w:pPr>
              <w:spacing w:after="0" w:line="240" w:lineRule="auto"/>
              <w:jc w:val="center"/>
              <w:rPr>
                <w:rFonts w:ascii="Times New Roman" w:hAnsi="Times New Roman"/>
                <w:sz w:val="20"/>
                <w:szCs w:val="20"/>
              </w:rPr>
            </w:pPr>
            <w:r>
              <w:rPr>
                <w:rFonts w:ascii="Times New Roman" w:hAnsi="Times New Roman"/>
                <w:sz w:val="20"/>
                <w:szCs w:val="20"/>
              </w:rPr>
              <w:t>26</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Chusteczki do czyszczenia ekranów, op. a’ 100 szt.</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8169C9" w:rsidP="00705EF1">
            <w:pPr>
              <w:spacing w:after="0" w:line="240" w:lineRule="auto"/>
              <w:jc w:val="center"/>
              <w:rPr>
                <w:rFonts w:ascii="Times New Roman" w:hAnsi="Times New Roman"/>
                <w:sz w:val="20"/>
                <w:szCs w:val="20"/>
              </w:rPr>
            </w:pPr>
            <w:r>
              <w:rPr>
                <w:rFonts w:ascii="Times New Roman" w:hAnsi="Times New Roman"/>
                <w:sz w:val="20"/>
                <w:szCs w:val="20"/>
              </w:rPr>
              <w:t>107</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Długopisy na podstawce</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8169C9" w:rsidP="00705EF1">
            <w:pPr>
              <w:spacing w:after="0" w:line="240" w:lineRule="auto"/>
              <w:jc w:val="center"/>
              <w:rPr>
                <w:rFonts w:ascii="Times New Roman" w:hAnsi="Times New Roman"/>
                <w:sz w:val="20"/>
                <w:szCs w:val="20"/>
              </w:rPr>
            </w:pPr>
            <w:r>
              <w:rPr>
                <w:rFonts w:ascii="Times New Roman" w:hAnsi="Times New Roman"/>
                <w:sz w:val="20"/>
                <w:szCs w:val="20"/>
              </w:rPr>
              <w:t>149</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Datownik samotuszujący</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8169C9" w:rsidP="00705EF1">
            <w:pPr>
              <w:spacing w:after="0" w:line="240" w:lineRule="auto"/>
              <w:jc w:val="center"/>
              <w:rPr>
                <w:rFonts w:ascii="Times New Roman" w:hAnsi="Times New Roman"/>
                <w:sz w:val="20"/>
                <w:szCs w:val="20"/>
              </w:rPr>
            </w:pPr>
            <w:r>
              <w:rPr>
                <w:rFonts w:ascii="Times New Roman" w:hAnsi="Times New Roman"/>
                <w:sz w:val="20"/>
                <w:szCs w:val="20"/>
              </w:rPr>
              <w:t>51</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Etykiety samoprzylepne – arkusze A4 – różne wielkości etykiet (np. 70x148,5 mm; 97x42,3 mm; 70x37,12 mm; 52,5x37,09 mm, 105x37 mm), arkusze pakowane w op. po 100 szt.</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8169C9" w:rsidP="00705EF1">
            <w:pPr>
              <w:spacing w:after="0" w:line="240" w:lineRule="auto"/>
              <w:jc w:val="center"/>
              <w:rPr>
                <w:rFonts w:ascii="Times New Roman" w:hAnsi="Times New Roman"/>
                <w:sz w:val="20"/>
                <w:szCs w:val="20"/>
              </w:rPr>
            </w:pPr>
            <w:r>
              <w:rPr>
                <w:rFonts w:ascii="Times New Roman" w:hAnsi="Times New Roman"/>
                <w:sz w:val="20"/>
                <w:szCs w:val="20"/>
              </w:rPr>
              <w:t>1</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Etykiety samoprzylepne 52,5x29,6mm x min. 35 szt./ark. A4, op. 100 ark.</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8169C9" w:rsidP="00705EF1">
            <w:pPr>
              <w:spacing w:after="0" w:line="240" w:lineRule="auto"/>
              <w:jc w:val="center"/>
              <w:rPr>
                <w:rFonts w:ascii="Times New Roman" w:hAnsi="Times New Roman"/>
                <w:sz w:val="20"/>
                <w:szCs w:val="20"/>
              </w:rPr>
            </w:pPr>
            <w:r>
              <w:rPr>
                <w:rFonts w:ascii="Times New Roman" w:hAnsi="Times New Roman"/>
                <w:sz w:val="20"/>
                <w:szCs w:val="20"/>
              </w:rPr>
              <w:t>2</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Folia do bindownicy A-4</w:t>
            </w:r>
            <w:r>
              <w:rPr>
                <w:rFonts w:ascii="Times New Roman" w:hAnsi="Times New Roman"/>
                <w:sz w:val="20"/>
                <w:szCs w:val="20"/>
              </w:rPr>
              <w:t xml:space="preserve">(op.  </w:t>
            </w:r>
            <w:r w:rsidRPr="009A340B">
              <w:rPr>
                <w:rFonts w:ascii="Times New Roman" w:hAnsi="Times New Roman"/>
                <w:sz w:val="20"/>
                <w:szCs w:val="20"/>
              </w:rPr>
              <w:t>a</w:t>
            </w:r>
            <w:r>
              <w:rPr>
                <w:rFonts w:ascii="Times New Roman" w:hAnsi="Times New Roman"/>
                <w:sz w:val="20"/>
                <w:szCs w:val="20"/>
              </w:rPr>
              <w:t xml:space="preserve"> </w:t>
            </w:r>
            <w:r w:rsidRPr="009A340B">
              <w:rPr>
                <w:rFonts w:ascii="Times New Roman" w:hAnsi="Times New Roman"/>
                <w:sz w:val="20"/>
                <w:szCs w:val="20"/>
              </w:rPr>
              <w:t>100</w:t>
            </w:r>
            <w:r>
              <w:rPr>
                <w:rFonts w:ascii="Times New Roman" w:hAnsi="Times New Roman"/>
                <w:sz w:val="20"/>
                <w:szCs w:val="20"/>
              </w:rPr>
              <w:t xml:space="preserve"> szt)</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8169C9" w:rsidP="00705EF1">
            <w:pPr>
              <w:spacing w:after="0" w:line="240" w:lineRule="auto"/>
              <w:jc w:val="center"/>
              <w:rPr>
                <w:rFonts w:ascii="Times New Roman" w:hAnsi="Times New Roman"/>
                <w:sz w:val="20"/>
                <w:szCs w:val="20"/>
              </w:rPr>
            </w:pPr>
            <w:r>
              <w:rPr>
                <w:rFonts w:ascii="Times New Roman" w:hAnsi="Times New Roman"/>
                <w:sz w:val="20"/>
                <w:szCs w:val="20"/>
              </w:rPr>
              <w:t>8</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Folia do laminatora, A4, grubość min. 80 mic, op. 100 szt.</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2</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Wkłady grafitowe do ołówków automatycznych, 0,5 mm, op. 12 sztuk grafitów, różne twardości (2B, B, HB, H, 2H)</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8169C9" w:rsidP="00705EF1">
            <w:pPr>
              <w:spacing w:after="0" w:line="240" w:lineRule="auto"/>
              <w:jc w:val="center"/>
              <w:rPr>
                <w:rFonts w:ascii="Times New Roman" w:hAnsi="Times New Roman"/>
                <w:sz w:val="20"/>
                <w:szCs w:val="20"/>
              </w:rPr>
            </w:pPr>
            <w:r>
              <w:rPr>
                <w:rFonts w:ascii="Times New Roman" w:hAnsi="Times New Roman"/>
                <w:sz w:val="20"/>
                <w:szCs w:val="20"/>
              </w:rPr>
              <w:t>10</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Identyfikator X50</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8169C9" w:rsidP="00705EF1">
            <w:pPr>
              <w:spacing w:after="0" w:line="240" w:lineRule="auto"/>
              <w:jc w:val="center"/>
              <w:rPr>
                <w:rFonts w:ascii="Times New Roman" w:hAnsi="Times New Roman"/>
                <w:sz w:val="20"/>
                <w:szCs w:val="20"/>
              </w:rPr>
            </w:pPr>
            <w:r>
              <w:rPr>
                <w:rFonts w:ascii="Times New Roman" w:hAnsi="Times New Roman"/>
                <w:sz w:val="20"/>
                <w:szCs w:val="20"/>
              </w:rPr>
              <w:t>2000</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Kalkulator drukujący, biurowy, min. 12 pozycyjny wyświetlacz, dwukolorowy wydruk, niezależna pamięć, zasilanie bateryjne oraz sieciowe 230 V. szerokość taśmy drukującej 58mm, prędkość druku min. 2 linie/s, min. funkcje finansowe: obliczanie podatku, marży, sumy końcowe, zaokrąglanie góra/dół. W zestawie zasilacz sieciowy.</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8169C9" w:rsidP="00705EF1">
            <w:pPr>
              <w:spacing w:after="0" w:line="240" w:lineRule="auto"/>
              <w:jc w:val="center"/>
              <w:rPr>
                <w:rFonts w:ascii="Times New Roman" w:hAnsi="Times New Roman"/>
                <w:sz w:val="20"/>
                <w:szCs w:val="20"/>
              </w:rPr>
            </w:pPr>
            <w:r>
              <w:rPr>
                <w:rFonts w:ascii="Times New Roman" w:hAnsi="Times New Roman"/>
                <w:sz w:val="20"/>
                <w:szCs w:val="20"/>
              </w:rPr>
              <w:t>1</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Klej w płynie</w:t>
            </w:r>
            <w:r>
              <w:rPr>
                <w:rFonts w:ascii="Times New Roman" w:hAnsi="Times New Roman"/>
                <w:sz w:val="20"/>
                <w:szCs w:val="20"/>
              </w:rPr>
              <w:t>, min. 50 ml</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8169C9" w:rsidP="00705EF1">
            <w:pPr>
              <w:spacing w:after="0" w:line="240" w:lineRule="auto"/>
              <w:jc w:val="center"/>
              <w:rPr>
                <w:rFonts w:ascii="Times New Roman" w:hAnsi="Times New Roman"/>
                <w:sz w:val="20"/>
                <w:szCs w:val="20"/>
              </w:rPr>
            </w:pPr>
            <w:r>
              <w:rPr>
                <w:rFonts w:ascii="Times New Roman" w:hAnsi="Times New Roman"/>
                <w:sz w:val="20"/>
                <w:szCs w:val="20"/>
              </w:rPr>
              <w:t>81</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Klipsy metalowe 15 mm</w:t>
            </w:r>
            <w:r>
              <w:rPr>
                <w:rFonts w:ascii="Times New Roman" w:hAnsi="Times New Roman"/>
                <w:sz w:val="20"/>
                <w:szCs w:val="20"/>
              </w:rPr>
              <w:t xml:space="preserve"> (op. a 12 szt.)</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8169C9" w:rsidP="00705EF1">
            <w:pPr>
              <w:spacing w:after="0" w:line="240" w:lineRule="auto"/>
              <w:jc w:val="center"/>
              <w:rPr>
                <w:rFonts w:ascii="Times New Roman" w:hAnsi="Times New Roman"/>
                <w:sz w:val="20"/>
                <w:szCs w:val="20"/>
              </w:rPr>
            </w:pPr>
            <w:r>
              <w:rPr>
                <w:rFonts w:ascii="Times New Roman" w:hAnsi="Times New Roman"/>
                <w:sz w:val="20"/>
                <w:szCs w:val="20"/>
              </w:rPr>
              <w:t>48</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Klipsy metalowe 19 mm</w:t>
            </w:r>
            <w:r>
              <w:rPr>
                <w:rFonts w:ascii="Times New Roman" w:hAnsi="Times New Roman"/>
                <w:sz w:val="20"/>
                <w:szCs w:val="20"/>
              </w:rPr>
              <w:t xml:space="preserve"> (op. a 12 szt.)</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8169C9" w:rsidP="00705EF1">
            <w:pPr>
              <w:spacing w:after="0" w:line="240" w:lineRule="auto"/>
              <w:jc w:val="center"/>
              <w:rPr>
                <w:rFonts w:ascii="Times New Roman" w:hAnsi="Times New Roman"/>
                <w:sz w:val="20"/>
                <w:szCs w:val="20"/>
              </w:rPr>
            </w:pPr>
            <w:r>
              <w:rPr>
                <w:rFonts w:ascii="Times New Roman" w:hAnsi="Times New Roman"/>
                <w:sz w:val="20"/>
                <w:szCs w:val="20"/>
              </w:rPr>
              <w:t>48</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Klipsy metalowe 25 mm</w:t>
            </w:r>
            <w:r>
              <w:rPr>
                <w:rFonts w:ascii="Times New Roman" w:hAnsi="Times New Roman"/>
                <w:sz w:val="20"/>
                <w:szCs w:val="20"/>
              </w:rPr>
              <w:t xml:space="preserve"> (op. a 12 szt.)</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70</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Klipsy metalowe 32 mm</w:t>
            </w:r>
            <w:r>
              <w:rPr>
                <w:rFonts w:ascii="Times New Roman" w:hAnsi="Times New Roman"/>
                <w:sz w:val="20"/>
                <w:szCs w:val="20"/>
              </w:rPr>
              <w:t xml:space="preserve"> (op. a 12 szt.)</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8169C9" w:rsidP="00705EF1">
            <w:pPr>
              <w:spacing w:after="0" w:line="240" w:lineRule="auto"/>
              <w:jc w:val="center"/>
              <w:rPr>
                <w:rFonts w:ascii="Times New Roman" w:hAnsi="Times New Roman"/>
                <w:sz w:val="20"/>
                <w:szCs w:val="20"/>
              </w:rPr>
            </w:pPr>
            <w:r>
              <w:rPr>
                <w:rFonts w:ascii="Times New Roman" w:hAnsi="Times New Roman"/>
                <w:sz w:val="20"/>
                <w:szCs w:val="20"/>
              </w:rPr>
              <w:t>56</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Klipsy metalowe 41  mm</w:t>
            </w:r>
            <w:r>
              <w:rPr>
                <w:rFonts w:ascii="Times New Roman" w:hAnsi="Times New Roman"/>
                <w:sz w:val="20"/>
                <w:szCs w:val="20"/>
              </w:rPr>
              <w:t xml:space="preserve"> (op. a 12 szt.)</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8169C9" w:rsidP="00705EF1">
            <w:pPr>
              <w:spacing w:after="0" w:line="240" w:lineRule="auto"/>
              <w:jc w:val="center"/>
              <w:rPr>
                <w:rFonts w:ascii="Times New Roman" w:hAnsi="Times New Roman"/>
                <w:sz w:val="20"/>
                <w:szCs w:val="20"/>
              </w:rPr>
            </w:pPr>
            <w:r>
              <w:rPr>
                <w:rFonts w:ascii="Times New Roman" w:hAnsi="Times New Roman"/>
                <w:sz w:val="20"/>
                <w:szCs w:val="20"/>
              </w:rPr>
              <w:t>56</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Koperty listowe B4 –białe, samoprzylepne, bez paska zabezpieczającego, z rozszerzanymi bokami i spodem – min. 32 mm</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8169C9" w:rsidP="00705EF1">
            <w:pPr>
              <w:spacing w:after="0" w:line="240" w:lineRule="auto"/>
              <w:jc w:val="center"/>
              <w:rPr>
                <w:rFonts w:ascii="Times New Roman" w:hAnsi="Times New Roman"/>
                <w:sz w:val="20"/>
                <w:szCs w:val="20"/>
              </w:rPr>
            </w:pPr>
            <w:r>
              <w:rPr>
                <w:rFonts w:ascii="Times New Roman" w:hAnsi="Times New Roman"/>
                <w:sz w:val="20"/>
                <w:szCs w:val="20"/>
              </w:rPr>
              <w:t>7620</w:t>
            </w:r>
          </w:p>
        </w:tc>
      </w:tr>
      <w:tr w:rsidR="008169C9" w:rsidRPr="009A340B" w:rsidTr="00705EF1">
        <w:trPr>
          <w:trHeight w:val="67"/>
        </w:trPr>
        <w:tc>
          <w:tcPr>
            <w:tcW w:w="581" w:type="dxa"/>
            <w:shd w:val="clear" w:color="auto" w:fill="auto"/>
            <w:noWrap/>
            <w:vAlign w:val="center"/>
          </w:tcPr>
          <w:p w:rsidR="008169C9" w:rsidRPr="009A340B" w:rsidRDefault="008169C9"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8169C9" w:rsidRPr="009A340B" w:rsidRDefault="008169C9" w:rsidP="008169C9">
            <w:pPr>
              <w:spacing w:after="0" w:line="240" w:lineRule="auto"/>
              <w:rPr>
                <w:rFonts w:ascii="Times New Roman" w:hAnsi="Times New Roman"/>
                <w:sz w:val="20"/>
                <w:szCs w:val="20"/>
              </w:rPr>
            </w:pPr>
            <w:r>
              <w:rPr>
                <w:rFonts w:ascii="Times New Roman" w:hAnsi="Times New Roman"/>
                <w:sz w:val="20"/>
                <w:szCs w:val="20"/>
              </w:rPr>
              <w:t>Koperty białe z poddrukiem, samoprzylepne z okienkiem (40x80 mm), C6</w:t>
            </w:r>
          </w:p>
        </w:tc>
        <w:tc>
          <w:tcPr>
            <w:tcW w:w="992" w:type="dxa"/>
            <w:shd w:val="clear" w:color="auto" w:fill="auto"/>
            <w:noWrap/>
            <w:vAlign w:val="center"/>
          </w:tcPr>
          <w:p w:rsidR="008169C9" w:rsidRPr="009A340B" w:rsidRDefault="008169C9" w:rsidP="00705EF1">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8169C9" w:rsidRDefault="008169C9" w:rsidP="00705EF1">
            <w:pPr>
              <w:spacing w:after="0" w:line="240" w:lineRule="auto"/>
              <w:jc w:val="center"/>
              <w:rPr>
                <w:rFonts w:ascii="Times New Roman" w:hAnsi="Times New Roman"/>
                <w:sz w:val="20"/>
                <w:szCs w:val="20"/>
              </w:rPr>
            </w:pPr>
            <w:r>
              <w:rPr>
                <w:rFonts w:ascii="Times New Roman" w:hAnsi="Times New Roman"/>
                <w:sz w:val="20"/>
                <w:szCs w:val="20"/>
              </w:rPr>
              <w:t>1000</w:t>
            </w:r>
          </w:p>
        </w:tc>
      </w:tr>
      <w:tr w:rsidR="008169C9" w:rsidRPr="009A340B" w:rsidTr="00705EF1">
        <w:trPr>
          <w:trHeight w:val="67"/>
        </w:trPr>
        <w:tc>
          <w:tcPr>
            <w:tcW w:w="581" w:type="dxa"/>
            <w:shd w:val="clear" w:color="auto" w:fill="auto"/>
            <w:noWrap/>
            <w:vAlign w:val="center"/>
          </w:tcPr>
          <w:p w:rsidR="008169C9" w:rsidRPr="009A340B" w:rsidRDefault="008169C9"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8169C9" w:rsidRPr="009A340B" w:rsidRDefault="008169C9" w:rsidP="008169C9">
            <w:pPr>
              <w:spacing w:after="0" w:line="240" w:lineRule="auto"/>
              <w:rPr>
                <w:rFonts w:ascii="Times New Roman" w:hAnsi="Times New Roman"/>
                <w:sz w:val="20"/>
                <w:szCs w:val="20"/>
              </w:rPr>
            </w:pPr>
            <w:r>
              <w:rPr>
                <w:rFonts w:ascii="Times New Roman" w:hAnsi="Times New Roman"/>
                <w:sz w:val="20"/>
                <w:szCs w:val="20"/>
              </w:rPr>
              <w:t>Koperty białe z poddrukiem, samoprzylepne z okienkiem (40x80 mm), DL</w:t>
            </w:r>
          </w:p>
        </w:tc>
        <w:tc>
          <w:tcPr>
            <w:tcW w:w="992" w:type="dxa"/>
            <w:shd w:val="clear" w:color="auto" w:fill="auto"/>
            <w:noWrap/>
            <w:vAlign w:val="center"/>
          </w:tcPr>
          <w:p w:rsidR="008169C9" w:rsidRPr="009A340B" w:rsidRDefault="008169C9" w:rsidP="008169C9">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8169C9" w:rsidRDefault="008169C9" w:rsidP="008169C9">
            <w:pPr>
              <w:spacing w:after="0" w:line="240" w:lineRule="auto"/>
              <w:jc w:val="center"/>
              <w:rPr>
                <w:rFonts w:ascii="Times New Roman" w:hAnsi="Times New Roman"/>
                <w:sz w:val="20"/>
                <w:szCs w:val="20"/>
              </w:rPr>
            </w:pPr>
            <w:r>
              <w:rPr>
                <w:rFonts w:ascii="Times New Roman" w:hAnsi="Times New Roman"/>
                <w:sz w:val="20"/>
                <w:szCs w:val="20"/>
              </w:rPr>
              <w:t>1000</w:t>
            </w:r>
          </w:p>
        </w:tc>
      </w:tr>
      <w:tr w:rsidR="008169C9" w:rsidRPr="009A340B" w:rsidTr="00705EF1">
        <w:trPr>
          <w:trHeight w:val="67"/>
        </w:trPr>
        <w:tc>
          <w:tcPr>
            <w:tcW w:w="581" w:type="dxa"/>
            <w:shd w:val="clear" w:color="auto" w:fill="auto"/>
            <w:noWrap/>
            <w:vAlign w:val="center"/>
          </w:tcPr>
          <w:p w:rsidR="008169C9" w:rsidRPr="009A340B" w:rsidRDefault="008169C9"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8169C9" w:rsidRPr="009A340B" w:rsidRDefault="008169C9" w:rsidP="008169C9">
            <w:pPr>
              <w:spacing w:after="0" w:line="240" w:lineRule="auto"/>
              <w:rPr>
                <w:rFonts w:ascii="Times New Roman" w:hAnsi="Times New Roman"/>
                <w:sz w:val="20"/>
                <w:szCs w:val="20"/>
              </w:rPr>
            </w:pPr>
            <w:r>
              <w:rPr>
                <w:rFonts w:ascii="Times New Roman" w:hAnsi="Times New Roman"/>
                <w:sz w:val="20"/>
                <w:szCs w:val="20"/>
              </w:rPr>
              <w:t>Koperty białe z poddrukiem, samoprzy</w:t>
            </w:r>
            <w:r w:rsidR="000758FF">
              <w:rPr>
                <w:rFonts w:ascii="Times New Roman" w:hAnsi="Times New Roman"/>
                <w:sz w:val="20"/>
                <w:szCs w:val="20"/>
              </w:rPr>
              <w:t>lepne z okienkiem (40x80 mm), C5</w:t>
            </w:r>
          </w:p>
        </w:tc>
        <w:tc>
          <w:tcPr>
            <w:tcW w:w="992" w:type="dxa"/>
            <w:shd w:val="clear" w:color="auto" w:fill="auto"/>
            <w:noWrap/>
            <w:vAlign w:val="center"/>
          </w:tcPr>
          <w:p w:rsidR="008169C9" w:rsidRPr="009A340B" w:rsidRDefault="008169C9" w:rsidP="008169C9">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8169C9" w:rsidRDefault="008169C9" w:rsidP="008169C9">
            <w:pPr>
              <w:spacing w:after="0" w:line="240" w:lineRule="auto"/>
              <w:jc w:val="center"/>
              <w:rPr>
                <w:rFonts w:ascii="Times New Roman" w:hAnsi="Times New Roman"/>
                <w:sz w:val="20"/>
                <w:szCs w:val="20"/>
              </w:rPr>
            </w:pPr>
            <w:r>
              <w:rPr>
                <w:rFonts w:ascii="Times New Roman" w:hAnsi="Times New Roman"/>
                <w:sz w:val="20"/>
                <w:szCs w:val="20"/>
              </w:rPr>
              <w:t>1000</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Korektor w taśmie</w:t>
            </w:r>
            <w:r w:rsidR="000758FF">
              <w:rPr>
                <w:rFonts w:ascii="Times New Roman" w:hAnsi="Times New Roman"/>
                <w:sz w:val="20"/>
                <w:szCs w:val="20"/>
              </w:rPr>
              <w:t>, min. 5mm, min. 8 mb.</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0758FF" w:rsidP="00705EF1">
            <w:pPr>
              <w:spacing w:after="0" w:line="240" w:lineRule="auto"/>
              <w:jc w:val="center"/>
              <w:rPr>
                <w:rFonts w:ascii="Times New Roman" w:hAnsi="Times New Roman"/>
                <w:sz w:val="20"/>
                <w:szCs w:val="20"/>
              </w:rPr>
            </w:pPr>
            <w:r>
              <w:rPr>
                <w:rFonts w:ascii="Times New Roman" w:hAnsi="Times New Roman"/>
                <w:sz w:val="20"/>
                <w:szCs w:val="20"/>
              </w:rPr>
              <w:t>126</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Lampa biurowa, na regulowanym ramieniu, moc min. 20W, zasilana sieciowo 230V.</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0758FF" w:rsidP="00705EF1">
            <w:pPr>
              <w:spacing w:after="0" w:line="240" w:lineRule="auto"/>
              <w:jc w:val="center"/>
              <w:rPr>
                <w:rFonts w:ascii="Times New Roman" w:hAnsi="Times New Roman"/>
                <w:sz w:val="20"/>
                <w:szCs w:val="20"/>
              </w:rPr>
            </w:pPr>
            <w:r>
              <w:rPr>
                <w:rFonts w:ascii="Times New Roman" w:hAnsi="Times New Roman"/>
                <w:sz w:val="20"/>
                <w:szCs w:val="20"/>
              </w:rPr>
              <w:t>7</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Magnesy do tablicy magnetycznej, średn. min. 15 mm, op. 10 szt.</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0758FF" w:rsidP="00705EF1">
            <w:pPr>
              <w:spacing w:after="0" w:line="240" w:lineRule="auto"/>
              <w:jc w:val="center"/>
              <w:rPr>
                <w:rFonts w:ascii="Times New Roman" w:hAnsi="Times New Roman"/>
                <w:sz w:val="20"/>
                <w:szCs w:val="20"/>
              </w:rPr>
            </w:pPr>
            <w:r>
              <w:rPr>
                <w:rFonts w:ascii="Times New Roman" w:hAnsi="Times New Roman"/>
                <w:sz w:val="20"/>
                <w:szCs w:val="20"/>
              </w:rPr>
              <w:t>63</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bottom"/>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Marker gruby, ścięta końcówka, grubość linii 1-5 mm wodoodporny (różne kolory)</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2000</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bottom"/>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Marker gruby, okrągła, grubość linii do min. 1-3 mm wodoodporny (różne kolory)</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0758FF" w:rsidP="00705EF1">
            <w:pPr>
              <w:spacing w:after="0" w:line="240" w:lineRule="auto"/>
              <w:jc w:val="center"/>
              <w:rPr>
                <w:rFonts w:ascii="Times New Roman" w:hAnsi="Times New Roman"/>
                <w:sz w:val="20"/>
                <w:szCs w:val="20"/>
              </w:rPr>
            </w:pPr>
            <w:r>
              <w:rPr>
                <w:rFonts w:ascii="Times New Roman" w:hAnsi="Times New Roman"/>
                <w:sz w:val="20"/>
                <w:szCs w:val="20"/>
              </w:rPr>
              <w:t>1000</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Marker, zmywalny pisak do tablic, różne kolory</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0758FF" w:rsidP="00705EF1">
            <w:pPr>
              <w:spacing w:after="0" w:line="240" w:lineRule="auto"/>
              <w:jc w:val="center"/>
              <w:rPr>
                <w:rFonts w:ascii="Times New Roman" w:hAnsi="Times New Roman"/>
                <w:sz w:val="20"/>
                <w:szCs w:val="20"/>
              </w:rPr>
            </w:pPr>
            <w:r>
              <w:rPr>
                <w:rFonts w:ascii="Times New Roman" w:hAnsi="Times New Roman"/>
                <w:sz w:val="20"/>
                <w:szCs w:val="20"/>
              </w:rPr>
              <w:t>48</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Niszczarka dokumentów, tnąca na ścinki (nie paski), niszczenie do 7 kartek (80 g/m</w:t>
            </w:r>
            <w:r w:rsidRPr="009A340B">
              <w:rPr>
                <w:rFonts w:ascii="Times New Roman" w:hAnsi="Times New Roman"/>
                <w:sz w:val="20"/>
                <w:szCs w:val="20"/>
                <w:vertAlign w:val="superscript"/>
              </w:rPr>
              <w:t>2</w:t>
            </w:r>
            <w:r w:rsidRPr="009A340B">
              <w:rPr>
                <w:rFonts w:ascii="Times New Roman" w:hAnsi="Times New Roman"/>
                <w:sz w:val="20"/>
                <w:szCs w:val="20"/>
              </w:rPr>
              <w:t>, niszczy dokumenty z małymi zszywkami, spinaczami, karty kredytowe, szerokość wejścia min. 225 mm, pojemność kosza na ścinki od. 16 do 19 L, gwarancja na ostrza – min. 3 lata.</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31</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Nożyczki, dług. 20-22 cm</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0758FF" w:rsidP="00705EF1">
            <w:pPr>
              <w:spacing w:after="0" w:line="240" w:lineRule="auto"/>
              <w:jc w:val="center"/>
              <w:rPr>
                <w:rFonts w:ascii="Times New Roman" w:hAnsi="Times New Roman"/>
                <w:sz w:val="20"/>
                <w:szCs w:val="20"/>
              </w:rPr>
            </w:pPr>
            <w:r>
              <w:rPr>
                <w:rFonts w:ascii="Times New Roman" w:hAnsi="Times New Roman"/>
                <w:sz w:val="20"/>
                <w:szCs w:val="20"/>
              </w:rPr>
              <w:t>100</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Nożyczki dług. 24-26 cm</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0758FF" w:rsidP="00705EF1">
            <w:pPr>
              <w:spacing w:after="0" w:line="240" w:lineRule="auto"/>
              <w:jc w:val="center"/>
              <w:rPr>
                <w:rFonts w:ascii="Times New Roman" w:hAnsi="Times New Roman"/>
                <w:sz w:val="20"/>
                <w:szCs w:val="20"/>
              </w:rPr>
            </w:pPr>
            <w:r>
              <w:rPr>
                <w:rFonts w:ascii="Times New Roman" w:hAnsi="Times New Roman"/>
                <w:sz w:val="20"/>
                <w:szCs w:val="20"/>
              </w:rPr>
              <w:t>95</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0758FF" w:rsidP="00691C4D">
            <w:pPr>
              <w:spacing w:after="0" w:line="240" w:lineRule="auto"/>
              <w:rPr>
                <w:rFonts w:ascii="Times New Roman" w:hAnsi="Times New Roman"/>
                <w:sz w:val="20"/>
                <w:szCs w:val="20"/>
              </w:rPr>
            </w:pPr>
            <w:r w:rsidRPr="00691C4D">
              <w:rPr>
                <w:rFonts w:ascii="Times New Roman" w:hAnsi="Times New Roman"/>
                <w:sz w:val="20"/>
                <w:szCs w:val="20"/>
              </w:rPr>
              <w:t>ołówek automatyczny</w:t>
            </w:r>
            <w:r w:rsidR="00705EF1" w:rsidRPr="00691C4D">
              <w:rPr>
                <w:rFonts w:ascii="Times New Roman" w:hAnsi="Times New Roman"/>
                <w:sz w:val="20"/>
                <w:szCs w:val="20"/>
              </w:rPr>
              <w:t xml:space="preserve"> do wkładów </w:t>
            </w:r>
            <w:r w:rsidRPr="00691C4D">
              <w:rPr>
                <w:rFonts w:ascii="Times New Roman" w:hAnsi="Times New Roman"/>
                <w:sz w:val="20"/>
                <w:szCs w:val="20"/>
              </w:rPr>
              <w:t xml:space="preserve">grafitowych </w:t>
            </w:r>
            <w:r w:rsidR="00691C4D">
              <w:rPr>
                <w:rFonts w:ascii="Times New Roman" w:hAnsi="Times New Roman"/>
                <w:sz w:val="20"/>
                <w:szCs w:val="20"/>
              </w:rPr>
              <w:t>z bocznym systemem wysuwania grafitu, pojemność zbiorniczka grafitów min. 25 szt., waga z nasadką max. 12 g., średnica obudowy max. 12 mm, długość końcówki z grafitem min. 3 mm.</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0758FF" w:rsidP="00705EF1">
            <w:pPr>
              <w:spacing w:after="0" w:line="240" w:lineRule="auto"/>
              <w:jc w:val="center"/>
              <w:rPr>
                <w:rFonts w:ascii="Times New Roman" w:hAnsi="Times New Roman"/>
                <w:sz w:val="20"/>
                <w:szCs w:val="20"/>
              </w:rPr>
            </w:pPr>
            <w:r>
              <w:rPr>
                <w:rFonts w:ascii="Times New Roman" w:hAnsi="Times New Roman"/>
                <w:sz w:val="20"/>
                <w:szCs w:val="20"/>
              </w:rPr>
              <w:t>1</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Papier kolorowy A-4, gramatura 80 g/m2, op. 500 arkuszy</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0758FF" w:rsidP="00705EF1">
            <w:pPr>
              <w:spacing w:after="0" w:line="240" w:lineRule="auto"/>
              <w:jc w:val="center"/>
              <w:rPr>
                <w:rFonts w:ascii="Times New Roman" w:hAnsi="Times New Roman"/>
                <w:sz w:val="20"/>
                <w:szCs w:val="20"/>
              </w:rPr>
            </w:pPr>
            <w:r>
              <w:rPr>
                <w:rFonts w:ascii="Times New Roman" w:hAnsi="Times New Roman"/>
                <w:sz w:val="20"/>
                <w:szCs w:val="20"/>
              </w:rPr>
              <w:t>1</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Płyta  CD-R</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0758FF" w:rsidP="00705EF1">
            <w:pPr>
              <w:spacing w:after="0" w:line="240" w:lineRule="auto"/>
              <w:jc w:val="center"/>
              <w:rPr>
                <w:rFonts w:ascii="Times New Roman" w:hAnsi="Times New Roman"/>
                <w:sz w:val="20"/>
                <w:szCs w:val="20"/>
              </w:rPr>
            </w:pPr>
            <w:r>
              <w:rPr>
                <w:rFonts w:ascii="Times New Roman" w:hAnsi="Times New Roman"/>
                <w:sz w:val="20"/>
                <w:szCs w:val="20"/>
              </w:rPr>
              <w:t>2191</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Płyta  DVD+R DVD-R</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0758FF" w:rsidP="00705EF1">
            <w:pPr>
              <w:spacing w:after="0" w:line="240" w:lineRule="auto"/>
              <w:jc w:val="center"/>
              <w:rPr>
                <w:rFonts w:ascii="Times New Roman" w:hAnsi="Times New Roman"/>
                <w:sz w:val="20"/>
                <w:szCs w:val="20"/>
              </w:rPr>
            </w:pPr>
            <w:r>
              <w:rPr>
                <w:rFonts w:ascii="Times New Roman" w:hAnsi="Times New Roman"/>
                <w:sz w:val="20"/>
                <w:szCs w:val="20"/>
              </w:rPr>
              <w:t>140</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Podkładka pod mysz i nadgarstek</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0758FF" w:rsidP="00705EF1">
            <w:pPr>
              <w:spacing w:after="0" w:line="240" w:lineRule="auto"/>
              <w:jc w:val="center"/>
              <w:rPr>
                <w:rFonts w:ascii="Times New Roman" w:hAnsi="Times New Roman"/>
                <w:sz w:val="20"/>
                <w:szCs w:val="20"/>
              </w:rPr>
            </w:pPr>
            <w:r>
              <w:rPr>
                <w:rFonts w:ascii="Times New Roman" w:hAnsi="Times New Roman"/>
                <w:sz w:val="20"/>
                <w:szCs w:val="20"/>
              </w:rPr>
              <w:t>6</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Podkładka sztywna A4</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0758FF" w:rsidP="00705EF1">
            <w:pPr>
              <w:spacing w:after="0" w:line="240" w:lineRule="auto"/>
              <w:jc w:val="center"/>
              <w:rPr>
                <w:rFonts w:ascii="Times New Roman" w:hAnsi="Times New Roman"/>
                <w:sz w:val="20"/>
                <w:szCs w:val="20"/>
              </w:rPr>
            </w:pPr>
            <w:r>
              <w:rPr>
                <w:rFonts w:ascii="Times New Roman" w:hAnsi="Times New Roman"/>
                <w:sz w:val="20"/>
                <w:szCs w:val="20"/>
              </w:rPr>
              <w:t>243</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Pojemnik do archiwizacji kartonowy 80 mm</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0758FF" w:rsidP="00705EF1">
            <w:pPr>
              <w:spacing w:after="0" w:line="240" w:lineRule="auto"/>
              <w:jc w:val="center"/>
              <w:rPr>
                <w:rFonts w:ascii="Times New Roman" w:hAnsi="Times New Roman"/>
                <w:sz w:val="20"/>
                <w:szCs w:val="20"/>
              </w:rPr>
            </w:pPr>
            <w:r>
              <w:rPr>
                <w:rFonts w:ascii="Times New Roman" w:hAnsi="Times New Roman"/>
                <w:sz w:val="20"/>
                <w:szCs w:val="20"/>
              </w:rPr>
              <w:t>404</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Przekładki kartonowe do segregacji op. a100</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227B85" w:rsidP="00705EF1">
            <w:pPr>
              <w:spacing w:after="0" w:line="240" w:lineRule="auto"/>
              <w:jc w:val="center"/>
              <w:rPr>
                <w:rFonts w:ascii="Times New Roman" w:hAnsi="Times New Roman"/>
                <w:sz w:val="20"/>
                <w:szCs w:val="20"/>
              </w:rPr>
            </w:pPr>
            <w:r>
              <w:rPr>
                <w:rFonts w:ascii="Times New Roman" w:hAnsi="Times New Roman"/>
                <w:sz w:val="20"/>
                <w:szCs w:val="20"/>
              </w:rPr>
              <w:t>2</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Przywieszki do kluczy transX10</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227B85" w:rsidP="00705EF1">
            <w:pPr>
              <w:spacing w:after="0" w:line="240" w:lineRule="auto"/>
              <w:jc w:val="center"/>
              <w:rPr>
                <w:rFonts w:ascii="Times New Roman" w:hAnsi="Times New Roman"/>
                <w:sz w:val="20"/>
                <w:szCs w:val="20"/>
              </w:rPr>
            </w:pPr>
            <w:r>
              <w:rPr>
                <w:rFonts w:ascii="Times New Roman" w:hAnsi="Times New Roman"/>
                <w:sz w:val="20"/>
                <w:szCs w:val="20"/>
              </w:rPr>
              <w:t>1092</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Szuflada na dokumenty</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227B85" w:rsidP="00705EF1">
            <w:pPr>
              <w:spacing w:after="0" w:line="240" w:lineRule="auto"/>
              <w:jc w:val="center"/>
              <w:rPr>
                <w:rFonts w:ascii="Times New Roman" w:hAnsi="Times New Roman"/>
                <w:sz w:val="20"/>
                <w:szCs w:val="20"/>
              </w:rPr>
            </w:pPr>
            <w:r>
              <w:rPr>
                <w:rFonts w:ascii="Times New Roman" w:hAnsi="Times New Roman"/>
                <w:sz w:val="20"/>
                <w:szCs w:val="20"/>
              </w:rPr>
              <w:t>179</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Tablica magnetyczna, suchościeralna, 60x80 cm</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227B85" w:rsidP="00705EF1">
            <w:pPr>
              <w:spacing w:after="0" w:line="240" w:lineRule="auto"/>
              <w:jc w:val="center"/>
              <w:rPr>
                <w:rFonts w:ascii="Times New Roman" w:hAnsi="Times New Roman"/>
                <w:sz w:val="20"/>
                <w:szCs w:val="20"/>
              </w:rPr>
            </w:pPr>
            <w:r>
              <w:rPr>
                <w:rFonts w:ascii="Times New Roman" w:hAnsi="Times New Roman"/>
                <w:sz w:val="20"/>
                <w:szCs w:val="20"/>
              </w:rPr>
              <w:t>1</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Taśma </w:t>
            </w:r>
            <w:r>
              <w:rPr>
                <w:rFonts w:ascii="Times New Roman" w:hAnsi="Times New Roman"/>
                <w:sz w:val="20"/>
                <w:szCs w:val="20"/>
              </w:rPr>
              <w:t xml:space="preserve">do dymo </w:t>
            </w:r>
            <w:r w:rsidRPr="009A340B">
              <w:rPr>
                <w:rFonts w:ascii="Times New Roman" w:hAnsi="Times New Roman"/>
                <w:sz w:val="20"/>
                <w:szCs w:val="20"/>
              </w:rPr>
              <w:t>D1-12mm x 7m</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20</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Taśma dwustronna</w:t>
            </w:r>
            <w:r>
              <w:rPr>
                <w:rFonts w:ascii="Times New Roman" w:hAnsi="Times New Roman"/>
                <w:sz w:val="20"/>
                <w:szCs w:val="20"/>
              </w:rPr>
              <w:t>, piankowa, dług. min. 10 m, szer. 25 mm</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227B85" w:rsidP="00705EF1">
            <w:pPr>
              <w:spacing w:after="0" w:line="240" w:lineRule="auto"/>
              <w:jc w:val="center"/>
              <w:rPr>
                <w:rFonts w:ascii="Times New Roman" w:hAnsi="Times New Roman"/>
                <w:sz w:val="20"/>
                <w:szCs w:val="20"/>
              </w:rPr>
            </w:pPr>
            <w:r>
              <w:rPr>
                <w:rFonts w:ascii="Times New Roman" w:hAnsi="Times New Roman"/>
                <w:sz w:val="20"/>
                <w:szCs w:val="20"/>
              </w:rPr>
              <w:t>9</w:t>
            </w:r>
          </w:p>
        </w:tc>
      </w:tr>
      <w:tr w:rsidR="00705EF1" w:rsidRPr="00F658FF"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F658FF" w:rsidRDefault="00705EF1" w:rsidP="00705EF1">
            <w:pPr>
              <w:spacing w:after="0" w:line="240" w:lineRule="auto"/>
              <w:rPr>
                <w:rFonts w:ascii="Times New Roman" w:hAnsi="Times New Roman"/>
                <w:sz w:val="20"/>
                <w:szCs w:val="20"/>
              </w:rPr>
            </w:pPr>
            <w:r w:rsidRPr="00F658FF">
              <w:rPr>
                <w:rFonts w:ascii="Times New Roman" w:hAnsi="Times New Roman"/>
                <w:sz w:val="20"/>
                <w:szCs w:val="20"/>
              </w:rPr>
              <w:t>Taśma samoprzylepna</w:t>
            </w:r>
            <w:r>
              <w:rPr>
                <w:rFonts w:ascii="Times New Roman" w:hAnsi="Times New Roman"/>
                <w:sz w:val="20"/>
                <w:szCs w:val="20"/>
              </w:rPr>
              <w:t xml:space="preserve"> biurowa, 18-20mm x 20 m</w:t>
            </w:r>
          </w:p>
        </w:tc>
        <w:tc>
          <w:tcPr>
            <w:tcW w:w="992" w:type="dxa"/>
            <w:shd w:val="clear" w:color="auto" w:fill="auto"/>
            <w:noWrap/>
            <w:vAlign w:val="center"/>
          </w:tcPr>
          <w:p w:rsidR="00705EF1" w:rsidRPr="00F658FF" w:rsidRDefault="00705EF1" w:rsidP="00705EF1">
            <w:pPr>
              <w:spacing w:after="0" w:line="240" w:lineRule="auto"/>
              <w:jc w:val="center"/>
              <w:rPr>
                <w:rFonts w:ascii="Times New Roman" w:hAnsi="Times New Roman"/>
                <w:sz w:val="20"/>
                <w:szCs w:val="20"/>
              </w:rPr>
            </w:pPr>
            <w:r w:rsidRPr="00F658FF">
              <w:rPr>
                <w:rFonts w:ascii="Times New Roman" w:hAnsi="Times New Roman"/>
                <w:sz w:val="20"/>
                <w:szCs w:val="20"/>
              </w:rPr>
              <w:t>Szt.</w:t>
            </w:r>
          </w:p>
        </w:tc>
        <w:tc>
          <w:tcPr>
            <w:tcW w:w="992" w:type="dxa"/>
            <w:shd w:val="clear" w:color="auto" w:fill="auto"/>
            <w:noWrap/>
            <w:vAlign w:val="center"/>
          </w:tcPr>
          <w:p w:rsidR="00705EF1" w:rsidRPr="00F658FF" w:rsidRDefault="00227B85" w:rsidP="00705EF1">
            <w:pPr>
              <w:spacing w:after="0" w:line="240" w:lineRule="auto"/>
              <w:jc w:val="center"/>
              <w:rPr>
                <w:rFonts w:ascii="Times New Roman" w:hAnsi="Times New Roman"/>
                <w:sz w:val="20"/>
                <w:szCs w:val="20"/>
              </w:rPr>
            </w:pPr>
            <w:r>
              <w:rPr>
                <w:rFonts w:ascii="Times New Roman" w:hAnsi="Times New Roman"/>
                <w:sz w:val="20"/>
                <w:szCs w:val="20"/>
              </w:rPr>
              <w:t>321</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705EF1">
            <w:pPr>
              <w:spacing w:after="0" w:line="240" w:lineRule="auto"/>
              <w:rPr>
                <w:rFonts w:ascii="Times New Roman" w:hAnsi="Times New Roman"/>
                <w:sz w:val="20"/>
                <w:szCs w:val="20"/>
              </w:rPr>
            </w:pPr>
            <w:r w:rsidRPr="009A340B">
              <w:rPr>
                <w:rFonts w:ascii="Times New Roman" w:hAnsi="Times New Roman"/>
                <w:sz w:val="20"/>
                <w:szCs w:val="20"/>
              </w:rPr>
              <w:t xml:space="preserve">Uniwersalna taśma </w:t>
            </w:r>
            <w:r>
              <w:rPr>
                <w:rFonts w:ascii="Times New Roman" w:hAnsi="Times New Roman"/>
                <w:sz w:val="20"/>
                <w:szCs w:val="20"/>
              </w:rPr>
              <w:t xml:space="preserve">barwiąca </w:t>
            </w:r>
            <w:r w:rsidRPr="009A340B">
              <w:rPr>
                <w:rFonts w:ascii="Times New Roman" w:hAnsi="Times New Roman"/>
                <w:sz w:val="20"/>
                <w:szCs w:val="20"/>
              </w:rPr>
              <w:t>do kasy fiskalnej IDP 3110</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26</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705EF1" w:rsidP="002D267C">
            <w:pPr>
              <w:spacing w:after="0" w:line="240" w:lineRule="auto"/>
              <w:rPr>
                <w:rFonts w:ascii="Times New Roman" w:hAnsi="Times New Roman"/>
                <w:sz w:val="20"/>
                <w:szCs w:val="20"/>
              </w:rPr>
            </w:pPr>
            <w:r w:rsidRPr="009A340B">
              <w:rPr>
                <w:rFonts w:ascii="Times New Roman" w:hAnsi="Times New Roman"/>
                <w:sz w:val="20"/>
                <w:szCs w:val="20"/>
              </w:rPr>
              <w:t xml:space="preserve">Wąsy do dokumentów </w:t>
            </w:r>
            <w:r w:rsidR="002D267C">
              <w:rPr>
                <w:rFonts w:ascii="Times New Roman" w:hAnsi="Times New Roman"/>
                <w:sz w:val="20"/>
                <w:szCs w:val="20"/>
              </w:rPr>
              <w:t>158x38, op. a 25 szt., różne kolory</w:t>
            </w:r>
          </w:p>
        </w:tc>
        <w:tc>
          <w:tcPr>
            <w:tcW w:w="992" w:type="dxa"/>
            <w:shd w:val="clear" w:color="auto" w:fill="auto"/>
            <w:noWrap/>
            <w:vAlign w:val="center"/>
          </w:tcPr>
          <w:p w:rsidR="00705EF1" w:rsidRPr="009A340B" w:rsidRDefault="00705EF1" w:rsidP="00705EF1">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705EF1" w:rsidRPr="009A340B" w:rsidRDefault="002D267C" w:rsidP="00705EF1">
            <w:pPr>
              <w:spacing w:after="0" w:line="240" w:lineRule="auto"/>
              <w:jc w:val="center"/>
              <w:rPr>
                <w:rFonts w:ascii="Times New Roman" w:hAnsi="Times New Roman"/>
                <w:sz w:val="20"/>
                <w:szCs w:val="20"/>
              </w:rPr>
            </w:pPr>
            <w:r>
              <w:rPr>
                <w:rFonts w:ascii="Times New Roman" w:hAnsi="Times New Roman"/>
                <w:sz w:val="20"/>
                <w:szCs w:val="20"/>
              </w:rPr>
              <w:t>50</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Default="00705EF1" w:rsidP="00705EF1">
            <w:pPr>
              <w:spacing w:after="0" w:line="240" w:lineRule="auto"/>
              <w:rPr>
                <w:rFonts w:ascii="Times New Roman" w:hAnsi="Times New Roman"/>
                <w:sz w:val="20"/>
                <w:szCs w:val="20"/>
              </w:rPr>
            </w:pPr>
            <w:r>
              <w:rPr>
                <w:rFonts w:ascii="Times New Roman" w:hAnsi="Times New Roman"/>
                <w:sz w:val="20"/>
                <w:szCs w:val="20"/>
              </w:rPr>
              <w:t>Koperta szara B-4 (op. a 100 szt)</w:t>
            </w:r>
          </w:p>
        </w:tc>
        <w:tc>
          <w:tcPr>
            <w:tcW w:w="992" w:type="dxa"/>
            <w:shd w:val="clear" w:color="auto" w:fill="auto"/>
            <w:noWrap/>
            <w:vAlign w:val="center"/>
          </w:tcPr>
          <w:p w:rsidR="00705EF1"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Op.</w:t>
            </w:r>
          </w:p>
        </w:tc>
        <w:tc>
          <w:tcPr>
            <w:tcW w:w="992" w:type="dxa"/>
            <w:shd w:val="clear" w:color="auto" w:fill="auto"/>
            <w:noWrap/>
            <w:vAlign w:val="center"/>
          </w:tcPr>
          <w:p w:rsidR="00705EF1" w:rsidRDefault="006E5C84" w:rsidP="00705EF1">
            <w:pPr>
              <w:spacing w:after="0" w:line="240" w:lineRule="auto"/>
              <w:jc w:val="center"/>
              <w:rPr>
                <w:rFonts w:ascii="Times New Roman" w:hAnsi="Times New Roman"/>
                <w:sz w:val="20"/>
                <w:szCs w:val="20"/>
              </w:rPr>
            </w:pPr>
            <w:r>
              <w:rPr>
                <w:rFonts w:ascii="Times New Roman" w:hAnsi="Times New Roman"/>
                <w:sz w:val="20"/>
                <w:szCs w:val="20"/>
              </w:rPr>
              <w:t>10</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Default="00705EF1" w:rsidP="00705EF1">
            <w:pPr>
              <w:spacing w:after="0" w:line="240" w:lineRule="auto"/>
              <w:rPr>
                <w:rFonts w:ascii="Times New Roman" w:hAnsi="Times New Roman"/>
                <w:sz w:val="20"/>
                <w:szCs w:val="20"/>
              </w:rPr>
            </w:pPr>
            <w:r>
              <w:rPr>
                <w:rFonts w:ascii="Times New Roman" w:hAnsi="Times New Roman"/>
                <w:sz w:val="20"/>
                <w:szCs w:val="20"/>
              </w:rPr>
              <w:t>Koperta biała C-4 (op. a 100 szt.)</w:t>
            </w:r>
          </w:p>
        </w:tc>
        <w:tc>
          <w:tcPr>
            <w:tcW w:w="992" w:type="dxa"/>
            <w:shd w:val="clear" w:color="auto" w:fill="auto"/>
            <w:noWrap/>
            <w:vAlign w:val="center"/>
          </w:tcPr>
          <w:p w:rsidR="00705EF1"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Op.</w:t>
            </w:r>
          </w:p>
        </w:tc>
        <w:tc>
          <w:tcPr>
            <w:tcW w:w="992" w:type="dxa"/>
            <w:shd w:val="clear" w:color="auto" w:fill="auto"/>
            <w:noWrap/>
            <w:vAlign w:val="center"/>
          </w:tcPr>
          <w:p w:rsidR="00705EF1" w:rsidRDefault="006E5C84" w:rsidP="00705EF1">
            <w:pPr>
              <w:spacing w:after="0" w:line="240" w:lineRule="auto"/>
              <w:jc w:val="center"/>
              <w:rPr>
                <w:rFonts w:ascii="Times New Roman" w:hAnsi="Times New Roman"/>
                <w:sz w:val="20"/>
                <w:szCs w:val="20"/>
              </w:rPr>
            </w:pPr>
            <w:r>
              <w:rPr>
                <w:rFonts w:ascii="Times New Roman" w:hAnsi="Times New Roman"/>
                <w:sz w:val="20"/>
                <w:szCs w:val="20"/>
              </w:rPr>
              <w:t>10</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Default="00705EF1" w:rsidP="00705EF1">
            <w:pPr>
              <w:spacing w:after="0" w:line="240" w:lineRule="auto"/>
              <w:rPr>
                <w:rFonts w:ascii="Times New Roman" w:hAnsi="Times New Roman"/>
                <w:sz w:val="20"/>
                <w:szCs w:val="20"/>
              </w:rPr>
            </w:pPr>
            <w:r>
              <w:rPr>
                <w:rFonts w:ascii="Times New Roman" w:hAnsi="Times New Roman"/>
                <w:sz w:val="20"/>
                <w:szCs w:val="20"/>
              </w:rPr>
              <w:t>Koperta biała A-4 (op. a 100 szt.)</w:t>
            </w:r>
          </w:p>
        </w:tc>
        <w:tc>
          <w:tcPr>
            <w:tcW w:w="992" w:type="dxa"/>
            <w:shd w:val="clear" w:color="auto" w:fill="auto"/>
            <w:noWrap/>
            <w:vAlign w:val="center"/>
          </w:tcPr>
          <w:p w:rsidR="00705EF1"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Op.</w:t>
            </w:r>
          </w:p>
        </w:tc>
        <w:tc>
          <w:tcPr>
            <w:tcW w:w="992" w:type="dxa"/>
            <w:shd w:val="clear" w:color="auto" w:fill="auto"/>
            <w:noWrap/>
            <w:vAlign w:val="center"/>
          </w:tcPr>
          <w:p w:rsidR="00705EF1" w:rsidRDefault="00912799" w:rsidP="00705EF1">
            <w:pPr>
              <w:spacing w:after="0" w:line="240" w:lineRule="auto"/>
              <w:jc w:val="center"/>
              <w:rPr>
                <w:rFonts w:ascii="Times New Roman" w:hAnsi="Times New Roman"/>
                <w:sz w:val="20"/>
                <w:szCs w:val="20"/>
              </w:rPr>
            </w:pPr>
            <w:r>
              <w:rPr>
                <w:rFonts w:ascii="Times New Roman" w:hAnsi="Times New Roman"/>
                <w:sz w:val="20"/>
                <w:szCs w:val="20"/>
              </w:rPr>
              <w:t>150</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Default="00705EF1" w:rsidP="00705EF1">
            <w:pPr>
              <w:spacing w:after="0" w:line="240" w:lineRule="auto"/>
              <w:rPr>
                <w:rFonts w:ascii="Times New Roman" w:hAnsi="Times New Roman"/>
                <w:sz w:val="20"/>
                <w:szCs w:val="20"/>
              </w:rPr>
            </w:pPr>
            <w:r>
              <w:rPr>
                <w:rFonts w:ascii="Times New Roman" w:hAnsi="Times New Roman"/>
                <w:sz w:val="20"/>
                <w:szCs w:val="20"/>
              </w:rPr>
              <w:t>Koperta biała B-5 (op. a 100 szt.)</w:t>
            </w:r>
          </w:p>
        </w:tc>
        <w:tc>
          <w:tcPr>
            <w:tcW w:w="992" w:type="dxa"/>
            <w:shd w:val="clear" w:color="auto" w:fill="auto"/>
            <w:noWrap/>
            <w:vAlign w:val="center"/>
          </w:tcPr>
          <w:p w:rsidR="00705EF1"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Op.</w:t>
            </w:r>
          </w:p>
        </w:tc>
        <w:tc>
          <w:tcPr>
            <w:tcW w:w="992" w:type="dxa"/>
            <w:shd w:val="clear" w:color="auto" w:fill="auto"/>
            <w:noWrap/>
            <w:vAlign w:val="center"/>
          </w:tcPr>
          <w:p w:rsidR="00705EF1" w:rsidRDefault="00912799" w:rsidP="00705EF1">
            <w:pPr>
              <w:spacing w:after="0" w:line="240" w:lineRule="auto"/>
              <w:jc w:val="center"/>
              <w:rPr>
                <w:rFonts w:ascii="Times New Roman" w:hAnsi="Times New Roman"/>
                <w:sz w:val="20"/>
                <w:szCs w:val="20"/>
              </w:rPr>
            </w:pPr>
            <w:r>
              <w:rPr>
                <w:rFonts w:ascii="Times New Roman" w:hAnsi="Times New Roman"/>
                <w:sz w:val="20"/>
                <w:szCs w:val="20"/>
              </w:rPr>
              <w:t>150</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Default="00705EF1" w:rsidP="00705EF1">
            <w:pPr>
              <w:spacing w:after="0" w:line="240" w:lineRule="auto"/>
              <w:rPr>
                <w:rFonts w:ascii="Times New Roman" w:hAnsi="Times New Roman"/>
                <w:sz w:val="20"/>
                <w:szCs w:val="20"/>
              </w:rPr>
            </w:pPr>
            <w:r>
              <w:rPr>
                <w:rFonts w:ascii="Times New Roman" w:hAnsi="Times New Roman"/>
                <w:sz w:val="20"/>
                <w:szCs w:val="20"/>
              </w:rPr>
              <w:t>Koperta RTG 370x450 (op. a 100 szt.)</w:t>
            </w:r>
          </w:p>
        </w:tc>
        <w:tc>
          <w:tcPr>
            <w:tcW w:w="992" w:type="dxa"/>
            <w:shd w:val="clear" w:color="auto" w:fill="auto"/>
            <w:noWrap/>
            <w:vAlign w:val="center"/>
          </w:tcPr>
          <w:p w:rsidR="00705EF1"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Op.</w:t>
            </w:r>
          </w:p>
        </w:tc>
        <w:tc>
          <w:tcPr>
            <w:tcW w:w="992" w:type="dxa"/>
            <w:shd w:val="clear" w:color="auto" w:fill="auto"/>
            <w:noWrap/>
            <w:vAlign w:val="center"/>
          </w:tcPr>
          <w:p w:rsidR="00705EF1"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5</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Default="00912799" w:rsidP="00912799">
            <w:pPr>
              <w:spacing w:after="0" w:line="240" w:lineRule="auto"/>
              <w:rPr>
                <w:rFonts w:ascii="Times New Roman" w:hAnsi="Times New Roman"/>
                <w:sz w:val="20"/>
                <w:szCs w:val="20"/>
              </w:rPr>
            </w:pPr>
            <w:r>
              <w:rPr>
                <w:rFonts w:ascii="Times New Roman" w:hAnsi="Times New Roman"/>
                <w:sz w:val="20"/>
                <w:szCs w:val="20"/>
              </w:rPr>
              <w:t>Marker gruby</w:t>
            </w:r>
            <w:r w:rsidR="00705EF1" w:rsidRPr="009A340B">
              <w:rPr>
                <w:rFonts w:ascii="Times New Roman" w:hAnsi="Times New Roman"/>
                <w:sz w:val="20"/>
                <w:szCs w:val="20"/>
              </w:rPr>
              <w:t>, grubość linii 1-5 mm wodoodporny (</w:t>
            </w:r>
            <w:r w:rsidR="00705EF1">
              <w:rPr>
                <w:rFonts w:ascii="Times New Roman" w:hAnsi="Times New Roman"/>
                <w:sz w:val="20"/>
                <w:szCs w:val="20"/>
              </w:rPr>
              <w:t>kolor biały</w:t>
            </w:r>
            <w:r w:rsidR="00705EF1" w:rsidRPr="009A340B">
              <w:rPr>
                <w:rFonts w:ascii="Times New Roman" w:hAnsi="Times New Roman"/>
                <w:sz w:val="20"/>
                <w:szCs w:val="20"/>
              </w:rPr>
              <w:t>)</w:t>
            </w:r>
          </w:p>
        </w:tc>
        <w:tc>
          <w:tcPr>
            <w:tcW w:w="992" w:type="dxa"/>
            <w:shd w:val="clear" w:color="auto" w:fill="auto"/>
            <w:noWrap/>
            <w:vAlign w:val="center"/>
          </w:tcPr>
          <w:p w:rsidR="00705EF1"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705EF1" w:rsidRDefault="00912799" w:rsidP="00705EF1">
            <w:pPr>
              <w:spacing w:after="0" w:line="240" w:lineRule="auto"/>
              <w:jc w:val="center"/>
              <w:rPr>
                <w:rFonts w:ascii="Times New Roman" w:hAnsi="Times New Roman"/>
                <w:sz w:val="20"/>
                <w:szCs w:val="20"/>
              </w:rPr>
            </w:pPr>
            <w:r>
              <w:rPr>
                <w:rFonts w:ascii="Times New Roman" w:hAnsi="Times New Roman"/>
                <w:sz w:val="20"/>
                <w:szCs w:val="20"/>
              </w:rPr>
              <w:t>3</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A340B" w:rsidRDefault="00912799" w:rsidP="00912799">
            <w:pPr>
              <w:spacing w:after="0" w:line="240" w:lineRule="auto"/>
              <w:rPr>
                <w:rFonts w:ascii="Times New Roman" w:hAnsi="Times New Roman"/>
                <w:sz w:val="20"/>
                <w:szCs w:val="20"/>
              </w:rPr>
            </w:pPr>
            <w:r>
              <w:rPr>
                <w:rFonts w:ascii="Times New Roman" w:hAnsi="Times New Roman"/>
                <w:sz w:val="20"/>
                <w:szCs w:val="20"/>
              </w:rPr>
              <w:t>Marker gruby</w:t>
            </w:r>
            <w:r w:rsidR="00705EF1" w:rsidRPr="009A340B">
              <w:rPr>
                <w:rFonts w:ascii="Times New Roman" w:hAnsi="Times New Roman"/>
                <w:sz w:val="20"/>
                <w:szCs w:val="20"/>
              </w:rPr>
              <w:t>, grubość linii 1-5 mm wodoodporny (</w:t>
            </w:r>
            <w:r w:rsidR="00705EF1">
              <w:rPr>
                <w:rFonts w:ascii="Times New Roman" w:hAnsi="Times New Roman"/>
                <w:sz w:val="20"/>
                <w:szCs w:val="20"/>
              </w:rPr>
              <w:t>kolor złoty</w:t>
            </w:r>
            <w:r w:rsidR="00705EF1" w:rsidRPr="009A340B">
              <w:rPr>
                <w:rFonts w:ascii="Times New Roman" w:hAnsi="Times New Roman"/>
                <w:sz w:val="20"/>
                <w:szCs w:val="20"/>
              </w:rPr>
              <w:t>)</w:t>
            </w:r>
          </w:p>
        </w:tc>
        <w:tc>
          <w:tcPr>
            <w:tcW w:w="992" w:type="dxa"/>
            <w:shd w:val="clear" w:color="auto" w:fill="auto"/>
            <w:noWrap/>
            <w:vAlign w:val="center"/>
          </w:tcPr>
          <w:p w:rsidR="00705EF1"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705EF1" w:rsidRDefault="00912799" w:rsidP="00705EF1">
            <w:pPr>
              <w:spacing w:after="0" w:line="240" w:lineRule="auto"/>
              <w:jc w:val="center"/>
              <w:rPr>
                <w:rFonts w:ascii="Times New Roman" w:hAnsi="Times New Roman"/>
                <w:sz w:val="20"/>
                <w:szCs w:val="20"/>
              </w:rPr>
            </w:pPr>
            <w:r>
              <w:rPr>
                <w:rFonts w:ascii="Times New Roman" w:hAnsi="Times New Roman"/>
                <w:sz w:val="20"/>
                <w:szCs w:val="20"/>
              </w:rPr>
              <w:t>3</w:t>
            </w:r>
          </w:p>
        </w:tc>
      </w:tr>
      <w:tr w:rsidR="00705EF1" w:rsidRPr="009A340B" w:rsidTr="00705EF1">
        <w:trPr>
          <w:trHeight w:val="67"/>
        </w:trPr>
        <w:tc>
          <w:tcPr>
            <w:tcW w:w="581" w:type="dxa"/>
            <w:shd w:val="clear" w:color="auto" w:fill="auto"/>
            <w:noWrap/>
            <w:vAlign w:val="center"/>
          </w:tcPr>
          <w:p w:rsidR="00705EF1" w:rsidRPr="00912799"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Pr="00912799" w:rsidRDefault="00705EF1" w:rsidP="00912799">
            <w:pPr>
              <w:spacing w:after="0" w:line="240" w:lineRule="auto"/>
              <w:rPr>
                <w:rFonts w:ascii="Times New Roman" w:hAnsi="Times New Roman"/>
                <w:sz w:val="20"/>
                <w:szCs w:val="20"/>
              </w:rPr>
            </w:pPr>
            <w:r w:rsidRPr="00912799">
              <w:rPr>
                <w:rFonts w:ascii="Times New Roman" w:hAnsi="Times New Roman"/>
                <w:sz w:val="20"/>
                <w:szCs w:val="20"/>
              </w:rPr>
              <w:t xml:space="preserve">Naboje do pióra </w:t>
            </w:r>
            <w:r w:rsidR="00912799">
              <w:rPr>
                <w:rFonts w:ascii="Times New Roman" w:hAnsi="Times New Roman"/>
                <w:sz w:val="20"/>
                <w:szCs w:val="20"/>
              </w:rPr>
              <w:t>długie</w:t>
            </w:r>
            <w:r w:rsidR="00912799" w:rsidRPr="00912799">
              <w:rPr>
                <w:rFonts w:ascii="Times New Roman" w:hAnsi="Times New Roman"/>
                <w:sz w:val="20"/>
                <w:szCs w:val="20"/>
              </w:rPr>
              <w:t xml:space="preserve"> (op. a 8</w:t>
            </w:r>
            <w:r w:rsidRPr="00912799">
              <w:rPr>
                <w:rFonts w:ascii="Times New Roman" w:hAnsi="Times New Roman"/>
                <w:sz w:val="20"/>
                <w:szCs w:val="20"/>
              </w:rPr>
              <w:t xml:space="preserve"> szt.)</w:t>
            </w:r>
            <w:r w:rsidR="00912799">
              <w:rPr>
                <w:rFonts w:ascii="Times New Roman" w:hAnsi="Times New Roman"/>
                <w:sz w:val="20"/>
                <w:szCs w:val="20"/>
              </w:rPr>
              <w:t xml:space="preserve">, Waterman </w:t>
            </w:r>
            <w:r w:rsidR="00912799" w:rsidRPr="00912799">
              <w:rPr>
                <w:rFonts w:ascii="Times New Roman" w:hAnsi="Times New Roman"/>
                <w:sz w:val="20"/>
                <w:szCs w:val="20"/>
                <w:vertAlign w:val="superscript"/>
              </w:rPr>
              <w:t>*</w:t>
            </w:r>
          </w:p>
        </w:tc>
        <w:tc>
          <w:tcPr>
            <w:tcW w:w="992" w:type="dxa"/>
            <w:shd w:val="clear" w:color="auto" w:fill="auto"/>
            <w:noWrap/>
            <w:vAlign w:val="center"/>
          </w:tcPr>
          <w:p w:rsidR="00705EF1" w:rsidRDefault="00912799" w:rsidP="00705EF1">
            <w:pPr>
              <w:spacing w:after="0" w:line="240" w:lineRule="auto"/>
              <w:jc w:val="center"/>
              <w:rPr>
                <w:rFonts w:ascii="Times New Roman" w:hAnsi="Times New Roman"/>
                <w:sz w:val="20"/>
                <w:szCs w:val="20"/>
              </w:rPr>
            </w:pPr>
            <w:r>
              <w:rPr>
                <w:rFonts w:ascii="Times New Roman" w:hAnsi="Times New Roman"/>
                <w:sz w:val="20"/>
                <w:szCs w:val="20"/>
              </w:rPr>
              <w:t>Op.</w:t>
            </w:r>
          </w:p>
        </w:tc>
        <w:tc>
          <w:tcPr>
            <w:tcW w:w="992" w:type="dxa"/>
            <w:shd w:val="clear" w:color="auto" w:fill="auto"/>
            <w:noWrap/>
            <w:vAlign w:val="center"/>
          </w:tcPr>
          <w:p w:rsidR="00705EF1" w:rsidRDefault="00912799" w:rsidP="00705EF1">
            <w:pPr>
              <w:spacing w:after="0" w:line="240" w:lineRule="auto"/>
              <w:jc w:val="center"/>
              <w:rPr>
                <w:rFonts w:ascii="Times New Roman" w:hAnsi="Times New Roman"/>
                <w:sz w:val="20"/>
                <w:szCs w:val="20"/>
              </w:rPr>
            </w:pPr>
            <w:r>
              <w:rPr>
                <w:rFonts w:ascii="Times New Roman" w:hAnsi="Times New Roman"/>
                <w:sz w:val="20"/>
                <w:szCs w:val="20"/>
              </w:rPr>
              <w:t>3</w:t>
            </w:r>
          </w:p>
        </w:tc>
      </w:tr>
      <w:tr w:rsidR="00912799" w:rsidRPr="009A340B" w:rsidTr="00705EF1">
        <w:trPr>
          <w:trHeight w:val="67"/>
        </w:trPr>
        <w:tc>
          <w:tcPr>
            <w:tcW w:w="581" w:type="dxa"/>
            <w:shd w:val="clear" w:color="auto" w:fill="auto"/>
            <w:noWrap/>
            <w:vAlign w:val="center"/>
          </w:tcPr>
          <w:p w:rsidR="00912799" w:rsidRPr="00912799" w:rsidRDefault="00912799"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912799" w:rsidRPr="00912799" w:rsidRDefault="00912799" w:rsidP="00912799">
            <w:pPr>
              <w:spacing w:after="0" w:line="240" w:lineRule="auto"/>
              <w:rPr>
                <w:rFonts w:ascii="Times New Roman" w:hAnsi="Times New Roman"/>
                <w:sz w:val="20"/>
                <w:szCs w:val="20"/>
              </w:rPr>
            </w:pPr>
            <w:r w:rsidRPr="00912799">
              <w:rPr>
                <w:rFonts w:ascii="Times New Roman" w:hAnsi="Times New Roman"/>
                <w:sz w:val="20"/>
                <w:szCs w:val="20"/>
              </w:rPr>
              <w:t xml:space="preserve">Naboje do pióra </w:t>
            </w:r>
            <w:r>
              <w:rPr>
                <w:rFonts w:ascii="Times New Roman" w:hAnsi="Times New Roman"/>
                <w:sz w:val="20"/>
                <w:szCs w:val="20"/>
              </w:rPr>
              <w:t>długie</w:t>
            </w:r>
            <w:r w:rsidRPr="00912799">
              <w:rPr>
                <w:rFonts w:ascii="Times New Roman" w:hAnsi="Times New Roman"/>
                <w:sz w:val="20"/>
                <w:szCs w:val="20"/>
              </w:rPr>
              <w:t xml:space="preserve"> </w:t>
            </w:r>
            <w:r>
              <w:rPr>
                <w:rFonts w:ascii="Times New Roman" w:hAnsi="Times New Roman"/>
                <w:sz w:val="20"/>
                <w:szCs w:val="20"/>
              </w:rPr>
              <w:t>(op. a 5</w:t>
            </w:r>
            <w:r w:rsidRPr="00912799">
              <w:rPr>
                <w:rFonts w:ascii="Times New Roman" w:hAnsi="Times New Roman"/>
                <w:sz w:val="20"/>
                <w:szCs w:val="20"/>
              </w:rPr>
              <w:t xml:space="preserve"> szt.)</w:t>
            </w:r>
            <w:r>
              <w:rPr>
                <w:rFonts w:ascii="Times New Roman" w:hAnsi="Times New Roman"/>
                <w:sz w:val="20"/>
                <w:szCs w:val="20"/>
              </w:rPr>
              <w:t xml:space="preserve">, Pelikan </w:t>
            </w:r>
            <w:r w:rsidRPr="00912799">
              <w:rPr>
                <w:rFonts w:ascii="Times New Roman" w:hAnsi="Times New Roman"/>
                <w:sz w:val="20"/>
                <w:szCs w:val="20"/>
                <w:vertAlign w:val="superscript"/>
              </w:rPr>
              <w:t>*</w:t>
            </w:r>
          </w:p>
        </w:tc>
        <w:tc>
          <w:tcPr>
            <w:tcW w:w="992" w:type="dxa"/>
            <w:shd w:val="clear" w:color="auto" w:fill="auto"/>
            <w:noWrap/>
            <w:vAlign w:val="center"/>
          </w:tcPr>
          <w:p w:rsidR="00912799" w:rsidRDefault="00912799" w:rsidP="00705EF1">
            <w:pPr>
              <w:spacing w:after="0" w:line="240" w:lineRule="auto"/>
              <w:jc w:val="center"/>
              <w:rPr>
                <w:rFonts w:ascii="Times New Roman" w:hAnsi="Times New Roman"/>
                <w:sz w:val="20"/>
                <w:szCs w:val="20"/>
              </w:rPr>
            </w:pPr>
            <w:r>
              <w:rPr>
                <w:rFonts w:ascii="Times New Roman" w:hAnsi="Times New Roman"/>
                <w:sz w:val="20"/>
                <w:szCs w:val="20"/>
              </w:rPr>
              <w:t>Op.</w:t>
            </w:r>
          </w:p>
        </w:tc>
        <w:tc>
          <w:tcPr>
            <w:tcW w:w="992" w:type="dxa"/>
            <w:shd w:val="clear" w:color="auto" w:fill="auto"/>
            <w:noWrap/>
            <w:vAlign w:val="center"/>
          </w:tcPr>
          <w:p w:rsidR="00912799" w:rsidRDefault="00912799" w:rsidP="00705EF1">
            <w:pPr>
              <w:spacing w:after="0" w:line="240" w:lineRule="auto"/>
              <w:jc w:val="center"/>
              <w:rPr>
                <w:rFonts w:ascii="Times New Roman" w:hAnsi="Times New Roman"/>
                <w:sz w:val="20"/>
                <w:szCs w:val="20"/>
              </w:rPr>
            </w:pPr>
            <w:r>
              <w:rPr>
                <w:rFonts w:ascii="Times New Roman" w:hAnsi="Times New Roman"/>
                <w:sz w:val="20"/>
                <w:szCs w:val="20"/>
              </w:rPr>
              <w:t>5</w:t>
            </w:r>
          </w:p>
        </w:tc>
      </w:tr>
      <w:tr w:rsidR="00912799" w:rsidRPr="009A340B" w:rsidTr="00705EF1">
        <w:trPr>
          <w:trHeight w:val="67"/>
        </w:trPr>
        <w:tc>
          <w:tcPr>
            <w:tcW w:w="581" w:type="dxa"/>
            <w:shd w:val="clear" w:color="auto" w:fill="auto"/>
            <w:noWrap/>
            <w:vAlign w:val="center"/>
          </w:tcPr>
          <w:p w:rsidR="00912799" w:rsidRPr="00912799" w:rsidRDefault="00912799"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912799" w:rsidRPr="00912799" w:rsidRDefault="00912799" w:rsidP="00912799">
            <w:pPr>
              <w:spacing w:after="0" w:line="240" w:lineRule="auto"/>
              <w:rPr>
                <w:rFonts w:ascii="Times New Roman" w:hAnsi="Times New Roman"/>
                <w:sz w:val="20"/>
                <w:szCs w:val="20"/>
              </w:rPr>
            </w:pPr>
            <w:r w:rsidRPr="00912799">
              <w:rPr>
                <w:rFonts w:ascii="Times New Roman" w:hAnsi="Times New Roman"/>
                <w:sz w:val="20"/>
                <w:szCs w:val="20"/>
              </w:rPr>
              <w:t xml:space="preserve">Naboje do pióra </w:t>
            </w:r>
            <w:r>
              <w:rPr>
                <w:rFonts w:ascii="Times New Roman" w:hAnsi="Times New Roman"/>
                <w:sz w:val="20"/>
                <w:szCs w:val="20"/>
              </w:rPr>
              <w:t>długie</w:t>
            </w:r>
            <w:r w:rsidRPr="00912799">
              <w:rPr>
                <w:rFonts w:ascii="Times New Roman" w:hAnsi="Times New Roman"/>
                <w:sz w:val="20"/>
                <w:szCs w:val="20"/>
              </w:rPr>
              <w:t xml:space="preserve"> </w:t>
            </w:r>
            <w:r>
              <w:rPr>
                <w:rFonts w:ascii="Times New Roman" w:hAnsi="Times New Roman"/>
                <w:sz w:val="20"/>
                <w:szCs w:val="20"/>
              </w:rPr>
              <w:t>(op. a 5</w:t>
            </w:r>
            <w:r w:rsidRPr="00912799">
              <w:rPr>
                <w:rFonts w:ascii="Times New Roman" w:hAnsi="Times New Roman"/>
                <w:sz w:val="20"/>
                <w:szCs w:val="20"/>
              </w:rPr>
              <w:t xml:space="preserve"> szt.)</w:t>
            </w:r>
            <w:r>
              <w:rPr>
                <w:rFonts w:ascii="Times New Roman" w:hAnsi="Times New Roman"/>
                <w:sz w:val="20"/>
                <w:szCs w:val="20"/>
              </w:rPr>
              <w:t xml:space="preserve">, Parker </w:t>
            </w:r>
            <w:r w:rsidRPr="00912799">
              <w:rPr>
                <w:rFonts w:ascii="Times New Roman" w:hAnsi="Times New Roman"/>
                <w:sz w:val="20"/>
                <w:szCs w:val="20"/>
                <w:vertAlign w:val="superscript"/>
              </w:rPr>
              <w:t>*</w:t>
            </w:r>
          </w:p>
        </w:tc>
        <w:tc>
          <w:tcPr>
            <w:tcW w:w="992" w:type="dxa"/>
            <w:shd w:val="clear" w:color="auto" w:fill="auto"/>
            <w:noWrap/>
            <w:vAlign w:val="center"/>
          </w:tcPr>
          <w:p w:rsidR="00912799" w:rsidRDefault="00912799" w:rsidP="00705EF1">
            <w:pPr>
              <w:spacing w:after="0" w:line="240" w:lineRule="auto"/>
              <w:jc w:val="center"/>
              <w:rPr>
                <w:rFonts w:ascii="Times New Roman" w:hAnsi="Times New Roman"/>
                <w:sz w:val="20"/>
                <w:szCs w:val="20"/>
              </w:rPr>
            </w:pPr>
            <w:r>
              <w:rPr>
                <w:rFonts w:ascii="Times New Roman" w:hAnsi="Times New Roman"/>
                <w:sz w:val="20"/>
                <w:szCs w:val="20"/>
              </w:rPr>
              <w:t>Op.</w:t>
            </w:r>
          </w:p>
        </w:tc>
        <w:tc>
          <w:tcPr>
            <w:tcW w:w="992" w:type="dxa"/>
            <w:shd w:val="clear" w:color="auto" w:fill="auto"/>
            <w:noWrap/>
            <w:vAlign w:val="center"/>
          </w:tcPr>
          <w:p w:rsidR="00912799" w:rsidRDefault="00912799" w:rsidP="00705EF1">
            <w:pPr>
              <w:spacing w:after="0" w:line="240" w:lineRule="auto"/>
              <w:jc w:val="center"/>
              <w:rPr>
                <w:rFonts w:ascii="Times New Roman" w:hAnsi="Times New Roman"/>
                <w:sz w:val="20"/>
                <w:szCs w:val="20"/>
              </w:rPr>
            </w:pPr>
            <w:r>
              <w:rPr>
                <w:rFonts w:ascii="Times New Roman" w:hAnsi="Times New Roman"/>
                <w:sz w:val="20"/>
                <w:szCs w:val="20"/>
              </w:rPr>
              <w:t>5</w:t>
            </w:r>
          </w:p>
        </w:tc>
      </w:tr>
      <w:tr w:rsidR="00D13507" w:rsidRPr="00D13507" w:rsidTr="00705EF1">
        <w:trPr>
          <w:trHeight w:val="67"/>
        </w:trPr>
        <w:tc>
          <w:tcPr>
            <w:tcW w:w="581" w:type="dxa"/>
            <w:shd w:val="clear" w:color="auto" w:fill="auto"/>
            <w:noWrap/>
            <w:vAlign w:val="center"/>
          </w:tcPr>
          <w:p w:rsidR="00D13507" w:rsidRPr="00912799" w:rsidRDefault="00D13507"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D13507" w:rsidRPr="00D13507" w:rsidRDefault="00D13507" w:rsidP="00912799">
            <w:pPr>
              <w:spacing w:after="0" w:line="240" w:lineRule="auto"/>
              <w:rPr>
                <w:rFonts w:ascii="Times New Roman" w:hAnsi="Times New Roman"/>
                <w:sz w:val="20"/>
                <w:szCs w:val="20"/>
                <w:lang w:val="en-US"/>
              </w:rPr>
            </w:pPr>
            <w:r w:rsidRPr="00D13507">
              <w:rPr>
                <w:rFonts w:ascii="Times New Roman" w:hAnsi="Times New Roman"/>
                <w:sz w:val="20"/>
                <w:szCs w:val="20"/>
                <w:lang w:val="en-US"/>
              </w:rPr>
              <w:t>Atrament do pióra, 50 ml, kolor Inspired Blue / Serenity Blue</w:t>
            </w:r>
            <w:r>
              <w:rPr>
                <w:rFonts w:ascii="Times New Roman" w:hAnsi="Times New Roman"/>
                <w:sz w:val="20"/>
                <w:szCs w:val="20"/>
                <w:lang w:val="en-US"/>
              </w:rPr>
              <w:t xml:space="preserve">, </w:t>
            </w:r>
            <w:r w:rsidRPr="00D13507">
              <w:rPr>
                <w:rFonts w:ascii="Times New Roman" w:hAnsi="Times New Roman"/>
                <w:sz w:val="20"/>
                <w:szCs w:val="20"/>
                <w:lang w:val="en-US"/>
              </w:rPr>
              <w:t xml:space="preserve">Waterman </w:t>
            </w:r>
            <w:r w:rsidRPr="00D13507">
              <w:rPr>
                <w:rFonts w:ascii="Times New Roman" w:hAnsi="Times New Roman"/>
                <w:sz w:val="20"/>
                <w:szCs w:val="20"/>
                <w:vertAlign w:val="superscript"/>
                <w:lang w:val="en-US"/>
              </w:rPr>
              <w:t>*</w:t>
            </w:r>
          </w:p>
        </w:tc>
        <w:tc>
          <w:tcPr>
            <w:tcW w:w="992" w:type="dxa"/>
            <w:shd w:val="clear" w:color="auto" w:fill="auto"/>
            <w:noWrap/>
            <w:vAlign w:val="center"/>
          </w:tcPr>
          <w:p w:rsidR="00D13507" w:rsidRPr="00D13507" w:rsidRDefault="00574756" w:rsidP="00705EF1">
            <w:pPr>
              <w:spacing w:after="0" w:line="240" w:lineRule="auto"/>
              <w:jc w:val="center"/>
              <w:rPr>
                <w:rFonts w:ascii="Times New Roman" w:hAnsi="Times New Roman"/>
                <w:sz w:val="20"/>
                <w:szCs w:val="20"/>
                <w:lang w:val="en-US"/>
              </w:rPr>
            </w:pPr>
            <w:r>
              <w:rPr>
                <w:rFonts w:ascii="Times New Roman" w:hAnsi="Times New Roman"/>
                <w:sz w:val="20"/>
                <w:szCs w:val="20"/>
                <w:lang w:val="en-US"/>
              </w:rPr>
              <w:t>szt.</w:t>
            </w:r>
          </w:p>
        </w:tc>
        <w:tc>
          <w:tcPr>
            <w:tcW w:w="992" w:type="dxa"/>
            <w:shd w:val="clear" w:color="auto" w:fill="auto"/>
            <w:noWrap/>
            <w:vAlign w:val="center"/>
          </w:tcPr>
          <w:p w:rsidR="00D13507" w:rsidRPr="00D13507" w:rsidRDefault="00574756" w:rsidP="00705EF1">
            <w:pPr>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Default="00705EF1" w:rsidP="00705EF1">
            <w:pPr>
              <w:spacing w:after="0" w:line="240" w:lineRule="auto"/>
              <w:rPr>
                <w:rFonts w:ascii="Times New Roman" w:hAnsi="Times New Roman"/>
                <w:sz w:val="20"/>
              </w:rPr>
            </w:pPr>
            <w:r>
              <w:rPr>
                <w:rFonts w:ascii="Times New Roman" w:hAnsi="Times New Roman"/>
                <w:sz w:val="20"/>
              </w:rPr>
              <w:t>Poduszka do stempli 9x5 cm</w:t>
            </w:r>
          </w:p>
        </w:tc>
        <w:tc>
          <w:tcPr>
            <w:tcW w:w="992" w:type="dxa"/>
            <w:shd w:val="clear" w:color="auto" w:fill="auto"/>
            <w:noWrap/>
            <w:vAlign w:val="center"/>
          </w:tcPr>
          <w:p w:rsidR="00705EF1"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705EF1" w:rsidRDefault="00574756" w:rsidP="00705EF1">
            <w:pPr>
              <w:spacing w:after="0" w:line="240" w:lineRule="auto"/>
              <w:jc w:val="center"/>
              <w:rPr>
                <w:rFonts w:ascii="Times New Roman" w:hAnsi="Times New Roman"/>
                <w:sz w:val="20"/>
                <w:szCs w:val="20"/>
              </w:rPr>
            </w:pPr>
            <w:r>
              <w:rPr>
                <w:rFonts w:ascii="Times New Roman" w:hAnsi="Times New Roman"/>
                <w:sz w:val="20"/>
                <w:szCs w:val="20"/>
              </w:rPr>
              <w:t>1</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Default="00705EF1" w:rsidP="00705EF1">
            <w:pPr>
              <w:spacing w:after="0" w:line="240" w:lineRule="auto"/>
              <w:rPr>
                <w:rFonts w:ascii="Times New Roman" w:hAnsi="Times New Roman"/>
                <w:sz w:val="20"/>
              </w:rPr>
            </w:pPr>
            <w:r>
              <w:rPr>
                <w:rFonts w:ascii="Times New Roman" w:hAnsi="Times New Roman"/>
                <w:sz w:val="20"/>
              </w:rPr>
              <w:t>Pude</w:t>
            </w:r>
            <w:r w:rsidR="00574756">
              <w:rPr>
                <w:rFonts w:ascii="Times New Roman" w:hAnsi="Times New Roman"/>
                <w:sz w:val="20"/>
              </w:rPr>
              <w:t>łko z tektury bezkwasowej 450x32</w:t>
            </w:r>
            <w:r>
              <w:rPr>
                <w:rFonts w:ascii="Times New Roman" w:hAnsi="Times New Roman"/>
                <w:sz w:val="20"/>
              </w:rPr>
              <w:t>0x110</w:t>
            </w:r>
          </w:p>
        </w:tc>
        <w:tc>
          <w:tcPr>
            <w:tcW w:w="992" w:type="dxa"/>
            <w:shd w:val="clear" w:color="auto" w:fill="auto"/>
            <w:noWrap/>
            <w:vAlign w:val="center"/>
          </w:tcPr>
          <w:p w:rsidR="00705EF1"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705EF1"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47</w:t>
            </w:r>
          </w:p>
        </w:tc>
      </w:tr>
      <w:tr w:rsidR="00705EF1" w:rsidRPr="009A340B" w:rsidTr="00705EF1">
        <w:trPr>
          <w:trHeight w:val="67"/>
        </w:trPr>
        <w:tc>
          <w:tcPr>
            <w:tcW w:w="581" w:type="dxa"/>
            <w:shd w:val="clear" w:color="auto" w:fill="auto"/>
            <w:noWrap/>
            <w:vAlign w:val="center"/>
          </w:tcPr>
          <w:p w:rsidR="00705EF1" w:rsidRPr="009A340B" w:rsidRDefault="00705EF1"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705EF1" w:rsidRDefault="00705EF1" w:rsidP="00705EF1">
            <w:pPr>
              <w:spacing w:after="0" w:line="240" w:lineRule="auto"/>
              <w:rPr>
                <w:rFonts w:ascii="Times New Roman" w:hAnsi="Times New Roman"/>
                <w:sz w:val="20"/>
              </w:rPr>
            </w:pPr>
            <w:r>
              <w:rPr>
                <w:rFonts w:ascii="Times New Roman" w:hAnsi="Times New Roman"/>
                <w:sz w:val="20"/>
              </w:rPr>
              <w:t>Rolka barwiąca do kalkulatora Sigma 57/30</w:t>
            </w:r>
          </w:p>
        </w:tc>
        <w:tc>
          <w:tcPr>
            <w:tcW w:w="992" w:type="dxa"/>
            <w:shd w:val="clear" w:color="auto" w:fill="auto"/>
            <w:noWrap/>
            <w:vAlign w:val="center"/>
          </w:tcPr>
          <w:p w:rsidR="00705EF1" w:rsidRDefault="00705EF1" w:rsidP="00705EF1">
            <w:pPr>
              <w:spacing w:after="0" w:line="240" w:lineRule="auto"/>
              <w:jc w:val="center"/>
              <w:rPr>
                <w:rFonts w:ascii="Times New Roman" w:hAnsi="Times New Roman"/>
                <w:sz w:val="20"/>
                <w:szCs w:val="20"/>
              </w:rPr>
            </w:pPr>
            <w:r>
              <w:rPr>
                <w:rFonts w:ascii="Times New Roman" w:hAnsi="Times New Roman"/>
                <w:sz w:val="20"/>
                <w:szCs w:val="20"/>
              </w:rPr>
              <w:t>Rol.</w:t>
            </w:r>
          </w:p>
        </w:tc>
        <w:tc>
          <w:tcPr>
            <w:tcW w:w="992" w:type="dxa"/>
            <w:shd w:val="clear" w:color="auto" w:fill="auto"/>
            <w:noWrap/>
            <w:vAlign w:val="center"/>
          </w:tcPr>
          <w:p w:rsidR="00705EF1" w:rsidRDefault="00574756" w:rsidP="00705EF1">
            <w:pPr>
              <w:spacing w:after="0" w:line="240" w:lineRule="auto"/>
              <w:jc w:val="center"/>
              <w:rPr>
                <w:rFonts w:ascii="Times New Roman" w:hAnsi="Times New Roman"/>
                <w:sz w:val="20"/>
                <w:szCs w:val="20"/>
              </w:rPr>
            </w:pPr>
            <w:r>
              <w:rPr>
                <w:rFonts w:ascii="Times New Roman" w:hAnsi="Times New Roman"/>
                <w:sz w:val="20"/>
                <w:szCs w:val="20"/>
              </w:rPr>
              <w:t>10</w:t>
            </w:r>
          </w:p>
        </w:tc>
      </w:tr>
      <w:tr w:rsidR="00574756" w:rsidRPr="009A340B" w:rsidTr="00705EF1">
        <w:trPr>
          <w:trHeight w:val="67"/>
        </w:trPr>
        <w:tc>
          <w:tcPr>
            <w:tcW w:w="581" w:type="dxa"/>
            <w:shd w:val="clear" w:color="auto" w:fill="auto"/>
            <w:noWrap/>
            <w:vAlign w:val="center"/>
          </w:tcPr>
          <w:p w:rsidR="00574756" w:rsidRPr="009A340B" w:rsidRDefault="00574756"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574756" w:rsidRPr="00CF544B" w:rsidRDefault="00574756" w:rsidP="00574756">
            <w:pPr>
              <w:spacing w:after="0" w:line="240" w:lineRule="auto"/>
              <w:rPr>
                <w:rFonts w:ascii="Times New Roman" w:hAnsi="Times New Roman"/>
                <w:sz w:val="20"/>
              </w:rPr>
            </w:pPr>
            <w:r w:rsidRPr="00CF544B">
              <w:rPr>
                <w:rFonts w:ascii="Times New Roman" w:hAnsi="Times New Roman"/>
                <w:sz w:val="20"/>
              </w:rPr>
              <w:t xml:space="preserve">Teczka bezkwasowa zgodna z normą ISO 9706:2001, </w:t>
            </w:r>
            <w:r w:rsidR="00CF544B" w:rsidRPr="00CF544B">
              <w:rPr>
                <w:rFonts w:ascii="Times New Roman" w:hAnsi="Times New Roman"/>
                <w:sz w:val="20"/>
              </w:rPr>
              <w:t>gramatura min. 300 g/m2, do przechowywania 350 stron formatu A4.</w:t>
            </w:r>
          </w:p>
        </w:tc>
        <w:tc>
          <w:tcPr>
            <w:tcW w:w="992" w:type="dxa"/>
            <w:shd w:val="clear" w:color="auto" w:fill="auto"/>
            <w:noWrap/>
            <w:vAlign w:val="center"/>
          </w:tcPr>
          <w:p w:rsidR="00574756" w:rsidRPr="00CF544B" w:rsidRDefault="00CF544B" w:rsidP="00705EF1">
            <w:pPr>
              <w:spacing w:after="0" w:line="240" w:lineRule="auto"/>
              <w:jc w:val="center"/>
              <w:rPr>
                <w:rFonts w:ascii="Times New Roman" w:hAnsi="Times New Roman"/>
                <w:sz w:val="20"/>
                <w:szCs w:val="20"/>
              </w:rPr>
            </w:pPr>
            <w:r w:rsidRPr="00CF544B">
              <w:rPr>
                <w:rFonts w:ascii="Times New Roman" w:hAnsi="Times New Roman"/>
                <w:sz w:val="20"/>
                <w:szCs w:val="20"/>
              </w:rPr>
              <w:t>Szt.</w:t>
            </w:r>
          </w:p>
        </w:tc>
        <w:tc>
          <w:tcPr>
            <w:tcW w:w="992" w:type="dxa"/>
            <w:shd w:val="clear" w:color="auto" w:fill="auto"/>
            <w:noWrap/>
            <w:vAlign w:val="center"/>
          </w:tcPr>
          <w:p w:rsidR="00574756" w:rsidRPr="00CF544B" w:rsidRDefault="00CF544B" w:rsidP="00705EF1">
            <w:pPr>
              <w:spacing w:after="0" w:line="240" w:lineRule="auto"/>
              <w:jc w:val="center"/>
              <w:rPr>
                <w:rFonts w:ascii="Times New Roman" w:hAnsi="Times New Roman"/>
                <w:sz w:val="20"/>
                <w:szCs w:val="20"/>
              </w:rPr>
            </w:pPr>
            <w:r w:rsidRPr="00CF544B">
              <w:rPr>
                <w:rFonts w:ascii="Times New Roman" w:hAnsi="Times New Roman"/>
                <w:sz w:val="20"/>
                <w:szCs w:val="20"/>
              </w:rPr>
              <w:t>50</w:t>
            </w:r>
          </w:p>
        </w:tc>
      </w:tr>
      <w:tr w:rsidR="00CF544B" w:rsidRPr="009A340B" w:rsidTr="00705EF1">
        <w:trPr>
          <w:trHeight w:val="67"/>
        </w:trPr>
        <w:tc>
          <w:tcPr>
            <w:tcW w:w="581" w:type="dxa"/>
            <w:shd w:val="clear" w:color="auto" w:fill="auto"/>
            <w:noWrap/>
            <w:vAlign w:val="center"/>
          </w:tcPr>
          <w:p w:rsidR="00CF544B" w:rsidRPr="009A340B" w:rsidRDefault="00CF544B"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CF544B" w:rsidRPr="00CF544B" w:rsidRDefault="00CF544B" w:rsidP="00574756">
            <w:pPr>
              <w:spacing w:after="0" w:line="240" w:lineRule="auto"/>
              <w:rPr>
                <w:rFonts w:ascii="Times New Roman" w:hAnsi="Times New Roman"/>
                <w:sz w:val="20"/>
              </w:rPr>
            </w:pPr>
            <w:r>
              <w:rPr>
                <w:rFonts w:ascii="Times New Roman" w:hAnsi="Times New Roman"/>
                <w:sz w:val="20"/>
              </w:rPr>
              <w:t>Spray do czyszczenia monitorów, poj. 250 ml</w:t>
            </w:r>
          </w:p>
        </w:tc>
        <w:tc>
          <w:tcPr>
            <w:tcW w:w="992" w:type="dxa"/>
            <w:shd w:val="clear" w:color="auto" w:fill="auto"/>
            <w:noWrap/>
            <w:vAlign w:val="center"/>
          </w:tcPr>
          <w:p w:rsidR="00CF544B" w:rsidRPr="00CF544B" w:rsidRDefault="00CF544B" w:rsidP="00705EF1">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CF544B" w:rsidRPr="00CF544B" w:rsidRDefault="00CF544B" w:rsidP="00705EF1">
            <w:pPr>
              <w:spacing w:after="0" w:line="240" w:lineRule="auto"/>
              <w:jc w:val="center"/>
              <w:rPr>
                <w:rFonts w:ascii="Times New Roman" w:hAnsi="Times New Roman"/>
                <w:sz w:val="20"/>
                <w:szCs w:val="20"/>
              </w:rPr>
            </w:pPr>
            <w:r>
              <w:rPr>
                <w:rFonts w:ascii="Times New Roman" w:hAnsi="Times New Roman"/>
                <w:sz w:val="20"/>
                <w:szCs w:val="20"/>
              </w:rPr>
              <w:t>5</w:t>
            </w:r>
          </w:p>
        </w:tc>
      </w:tr>
      <w:tr w:rsidR="00CF544B" w:rsidRPr="009A340B" w:rsidTr="00705EF1">
        <w:trPr>
          <w:trHeight w:val="67"/>
        </w:trPr>
        <w:tc>
          <w:tcPr>
            <w:tcW w:w="581" w:type="dxa"/>
            <w:shd w:val="clear" w:color="auto" w:fill="auto"/>
            <w:noWrap/>
            <w:vAlign w:val="center"/>
          </w:tcPr>
          <w:p w:rsidR="00CF544B" w:rsidRPr="009A340B" w:rsidRDefault="00CF544B"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CF544B" w:rsidRDefault="00CF544B" w:rsidP="00574756">
            <w:pPr>
              <w:spacing w:after="0" w:line="240" w:lineRule="auto"/>
              <w:rPr>
                <w:rFonts w:ascii="Times New Roman" w:hAnsi="Times New Roman"/>
                <w:sz w:val="20"/>
              </w:rPr>
            </w:pPr>
            <w:r>
              <w:rPr>
                <w:rFonts w:ascii="Times New Roman" w:hAnsi="Times New Roman"/>
                <w:sz w:val="20"/>
              </w:rPr>
              <w:t>Antyrama A4</w:t>
            </w:r>
          </w:p>
        </w:tc>
        <w:tc>
          <w:tcPr>
            <w:tcW w:w="992" w:type="dxa"/>
            <w:shd w:val="clear" w:color="auto" w:fill="auto"/>
            <w:noWrap/>
            <w:vAlign w:val="center"/>
          </w:tcPr>
          <w:p w:rsidR="00CF544B" w:rsidRDefault="00CF544B" w:rsidP="00705EF1">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CF544B" w:rsidRDefault="00CF544B" w:rsidP="00705EF1">
            <w:pPr>
              <w:spacing w:after="0" w:line="240" w:lineRule="auto"/>
              <w:jc w:val="center"/>
              <w:rPr>
                <w:rFonts w:ascii="Times New Roman" w:hAnsi="Times New Roman"/>
                <w:sz w:val="20"/>
                <w:szCs w:val="20"/>
              </w:rPr>
            </w:pPr>
            <w:r>
              <w:rPr>
                <w:rFonts w:ascii="Times New Roman" w:hAnsi="Times New Roman"/>
                <w:sz w:val="20"/>
                <w:szCs w:val="20"/>
              </w:rPr>
              <w:t>6</w:t>
            </w:r>
          </w:p>
        </w:tc>
      </w:tr>
      <w:tr w:rsidR="00CF544B" w:rsidRPr="009A340B" w:rsidTr="00705EF1">
        <w:trPr>
          <w:trHeight w:val="67"/>
        </w:trPr>
        <w:tc>
          <w:tcPr>
            <w:tcW w:w="581" w:type="dxa"/>
            <w:shd w:val="clear" w:color="auto" w:fill="auto"/>
            <w:noWrap/>
            <w:vAlign w:val="center"/>
          </w:tcPr>
          <w:p w:rsidR="00CF544B" w:rsidRPr="009A340B" w:rsidRDefault="00CF544B"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CF544B" w:rsidRDefault="00CF544B" w:rsidP="00574756">
            <w:pPr>
              <w:spacing w:after="0" w:line="240" w:lineRule="auto"/>
              <w:rPr>
                <w:rFonts w:ascii="Times New Roman" w:hAnsi="Times New Roman"/>
                <w:sz w:val="20"/>
              </w:rPr>
            </w:pPr>
            <w:r>
              <w:rPr>
                <w:rFonts w:ascii="Times New Roman" w:hAnsi="Times New Roman"/>
                <w:sz w:val="20"/>
              </w:rPr>
              <w:t>Rolka barwiąca do maszyn liczących typu IR 40T</w:t>
            </w:r>
          </w:p>
        </w:tc>
        <w:tc>
          <w:tcPr>
            <w:tcW w:w="992" w:type="dxa"/>
            <w:shd w:val="clear" w:color="auto" w:fill="auto"/>
            <w:noWrap/>
            <w:vAlign w:val="center"/>
          </w:tcPr>
          <w:p w:rsidR="00CF544B" w:rsidRDefault="00CF544B" w:rsidP="00705EF1">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CF544B" w:rsidRDefault="00CF544B" w:rsidP="00705EF1">
            <w:pPr>
              <w:spacing w:after="0" w:line="240" w:lineRule="auto"/>
              <w:jc w:val="center"/>
              <w:rPr>
                <w:rFonts w:ascii="Times New Roman" w:hAnsi="Times New Roman"/>
                <w:sz w:val="20"/>
                <w:szCs w:val="20"/>
              </w:rPr>
            </w:pPr>
            <w:r>
              <w:rPr>
                <w:rFonts w:ascii="Times New Roman" w:hAnsi="Times New Roman"/>
                <w:sz w:val="20"/>
                <w:szCs w:val="20"/>
              </w:rPr>
              <w:t>24</w:t>
            </w:r>
          </w:p>
        </w:tc>
      </w:tr>
      <w:tr w:rsidR="00CF544B" w:rsidRPr="009A340B" w:rsidTr="00705EF1">
        <w:trPr>
          <w:trHeight w:val="67"/>
        </w:trPr>
        <w:tc>
          <w:tcPr>
            <w:tcW w:w="581" w:type="dxa"/>
            <w:shd w:val="clear" w:color="auto" w:fill="auto"/>
            <w:noWrap/>
            <w:vAlign w:val="center"/>
          </w:tcPr>
          <w:p w:rsidR="00CF544B" w:rsidRPr="009A340B" w:rsidRDefault="00CF544B"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CF544B" w:rsidRDefault="0096597A" w:rsidP="00574756">
            <w:pPr>
              <w:spacing w:after="0" w:line="240" w:lineRule="auto"/>
              <w:rPr>
                <w:rFonts w:ascii="Times New Roman" w:hAnsi="Times New Roman"/>
                <w:sz w:val="20"/>
              </w:rPr>
            </w:pPr>
            <w:r>
              <w:rPr>
                <w:rFonts w:ascii="Times New Roman" w:hAnsi="Times New Roman"/>
                <w:sz w:val="20"/>
              </w:rPr>
              <w:t>Zszywki nr 10, op. a 1000 szt.</w:t>
            </w:r>
          </w:p>
        </w:tc>
        <w:tc>
          <w:tcPr>
            <w:tcW w:w="992" w:type="dxa"/>
            <w:shd w:val="clear" w:color="auto" w:fill="auto"/>
            <w:noWrap/>
            <w:vAlign w:val="center"/>
          </w:tcPr>
          <w:p w:rsidR="00CF544B" w:rsidRDefault="0096597A" w:rsidP="00705EF1">
            <w:pPr>
              <w:spacing w:after="0" w:line="240" w:lineRule="auto"/>
              <w:jc w:val="center"/>
              <w:rPr>
                <w:rFonts w:ascii="Times New Roman" w:hAnsi="Times New Roman"/>
                <w:sz w:val="20"/>
                <w:szCs w:val="20"/>
              </w:rPr>
            </w:pPr>
            <w:r>
              <w:rPr>
                <w:rFonts w:ascii="Times New Roman" w:hAnsi="Times New Roman"/>
                <w:sz w:val="20"/>
                <w:szCs w:val="20"/>
              </w:rPr>
              <w:t>Op.</w:t>
            </w:r>
          </w:p>
        </w:tc>
        <w:tc>
          <w:tcPr>
            <w:tcW w:w="992" w:type="dxa"/>
            <w:shd w:val="clear" w:color="auto" w:fill="auto"/>
            <w:noWrap/>
            <w:vAlign w:val="center"/>
          </w:tcPr>
          <w:p w:rsidR="00CF544B" w:rsidRDefault="0096597A" w:rsidP="00705EF1">
            <w:pPr>
              <w:spacing w:after="0" w:line="240" w:lineRule="auto"/>
              <w:jc w:val="center"/>
              <w:rPr>
                <w:rFonts w:ascii="Times New Roman" w:hAnsi="Times New Roman"/>
                <w:sz w:val="20"/>
                <w:szCs w:val="20"/>
              </w:rPr>
            </w:pPr>
            <w:r>
              <w:rPr>
                <w:rFonts w:ascii="Times New Roman" w:hAnsi="Times New Roman"/>
                <w:sz w:val="20"/>
                <w:szCs w:val="20"/>
              </w:rPr>
              <w:t>27</w:t>
            </w:r>
          </w:p>
        </w:tc>
      </w:tr>
      <w:tr w:rsidR="0096597A" w:rsidRPr="009A340B" w:rsidTr="00705EF1">
        <w:trPr>
          <w:trHeight w:val="67"/>
        </w:trPr>
        <w:tc>
          <w:tcPr>
            <w:tcW w:w="581" w:type="dxa"/>
            <w:shd w:val="clear" w:color="auto" w:fill="auto"/>
            <w:noWrap/>
            <w:vAlign w:val="center"/>
          </w:tcPr>
          <w:p w:rsidR="0096597A" w:rsidRPr="009A340B" w:rsidRDefault="0096597A" w:rsidP="00517903">
            <w:pPr>
              <w:numPr>
                <w:ilvl w:val="0"/>
                <w:numId w:val="34"/>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96597A" w:rsidRDefault="0096597A" w:rsidP="0096597A">
            <w:pPr>
              <w:spacing w:after="0" w:line="240" w:lineRule="auto"/>
              <w:rPr>
                <w:rFonts w:ascii="Times New Roman" w:hAnsi="Times New Roman"/>
                <w:sz w:val="20"/>
              </w:rPr>
            </w:pPr>
            <w:r>
              <w:rPr>
                <w:rFonts w:ascii="Times New Roman" w:hAnsi="Times New Roman"/>
                <w:sz w:val="20"/>
              </w:rPr>
              <w:t xml:space="preserve">Tablica typu Flipchart, suchościeralna, magnetyczna, uchwyt do zawieszania bloku i półka na przybory piśmiennicze, </w:t>
            </w:r>
            <w:r w:rsidR="00691C4D">
              <w:rPr>
                <w:rFonts w:ascii="Times New Roman" w:hAnsi="Times New Roman"/>
                <w:sz w:val="20"/>
              </w:rPr>
              <w:t>rozmiar min. 70x100 cm, regulowana wysokość tablicy, stabilny stojak, regulacja wysokości ustawienia tablicy i kąta nachylenia.</w:t>
            </w:r>
          </w:p>
        </w:tc>
        <w:tc>
          <w:tcPr>
            <w:tcW w:w="992" w:type="dxa"/>
            <w:shd w:val="clear" w:color="auto" w:fill="auto"/>
            <w:noWrap/>
            <w:vAlign w:val="center"/>
          </w:tcPr>
          <w:p w:rsidR="0096597A" w:rsidRDefault="00691C4D" w:rsidP="00705EF1">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96597A" w:rsidRDefault="00691C4D" w:rsidP="00705EF1">
            <w:pPr>
              <w:spacing w:after="0" w:line="240" w:lineRule="auto"/>
              <w:jc w:val="center"/>
              <w:rPr>
                <w:rFonts w:ascii="Times New Roman" w:hAnsi="Times New Roman"/>
                <w:sz w:val="20"/>
                <w:szCs w:val="20"/>
              </w:rPr>
            </w:pPr>
            <w:r>
              <w:rPr>
                <w:rFonts w:ascii="Times New Roman" w:hAnsi="Times New Roman"/>
                <w:sz w:val="20"/>
                <w:szCs w:val="20"/>
              </w:rPr>
              <w:t>1</w:t>
            </w:r>
          </w:p>
        </w:tc>
      </w:tr>
    </w:tbl>
    <w:p w:rsidR="00F32977" w:rsidRPr="00F32977" w:rsidRDefault="00DD6B20" w:rsidP="00F32977">
      <w:pPr>
        <w:spacing w:after="0" w:line="240" w:lineRule="auto"/>
        <w:ind w:left="426"/>
        <w:rPr>
          <w:rFonts w:ascii="Times New Roman" w:hAnsi="Times New Roman"/>
          <w:sz w:val="20"/>
          <w:szCs w:val="20"/>
        </w:rPr>
      </w:pPr>
      <w:r w:rsidRPr="00F32977">
        <w:rPr>
          <w:rFonts w:ascii="Times New Roman" w:hAnsi="Times New Roman"/>
          <w:i/>
          <w:sz w:val="20"/>
          <w:szCs w:val="20"/>
          <w:vertAlign w:val="superscript"/>
        </w:rPr>
        <w:t xml:space="preserve">* </w:t>
      </w:r>
      <w:r w:rsidRPr="00F32977">
        <w:rPr>
          <w:rFonts w:ascii="Times New Roman" w:hAnsi="Times New Roman"/>
          <w:i/>
          <w:sz w:val="20"/>
          <w:szCs w:val="20"/>
        </w:rPr>
        <w:t>-</w:t>
      </w:r>
      <w:r w:rsidRPr="00F32977">
        <w:rPr>
          <w:rFonts w:ascii="Times New Roman" w:hAnsi="Times New Roman"/>
          <w:sz w:val="20"/>
          <w:szCs w:val="20"/>
        </w:rPr>
        <w:t xml:space="preserve"> Zamawiający </w:t>
      </w:r>
      <w:r w:rsidR="00F32977">
        <w:rPr>
          <w:rFonts w:ascii="Times New Roman" w:hAnsi="Times New Roman"/>
          <w:sz w:val="20"/>
          <w:szCs w:val="20"/>
        </w:rPr>
        <w:t xml:space="preserve">w </w:t>
      </w:r>
      <w:r w:rsidRPr="00F32977">
        <w:rPr>
          <w:rFonts w:ascii="Times New Roman" w:hAnsi="Times New Roman"/>
          <w:sz w:val="20"/>
          <w:szCs w:val="20"/>
        </w:rPr>
        <w:t xml:space="preserve">pozycjach wskazał ogólnodostępny asortyment konkretnego producenta, biorąc w szczególności specyficzne właściwości tych produktów – Zamawiający dopuszcza składanie ofert równoważnych (oznaczone w opisie przedmiotu Zamówienia gwiazdką). </w:t>
      </w:r>
      <w:r w:rsidR="00F32977">
        <w:rPr>
          <w:rFonts w:ascii="Times New Roman" w:hAnsi="Times New Roman"/>
          <w:sz w:val="20"/>
          <w:szCs w:val="20"/>
        </w:rPr>
        <w:t xml:space="preserve">Zgodnie z zapisami art. 30 ust. 5 ustawy </w:t>
      </w:r>
      <w:r w:rsidR="00F32977" w:rsidRPr="00F32977">
        <w:rPr>
          <w:rFonts w:ascii="Times New Roman" w:hAnsi="Times New Roman"/>
          <w:sz w:val="20"/>
          <w:szCs w:val="20"/>
        </w:rPr>
        <w:t>Pzp. Wykonawca, który powołuje się na rozwiązania równoważne opisywanym przez zamawiającego, jest obowiązany wykazać, że oferowane przez niego dostawy spełniają wymagania określone przez zamawiającego.</w:t>
      </w:r>
    </w:p>
    <w:p w:rsidR="00F32977" w:rsidRDefault="00F32977" w:rsidP="00DD6B20">
      <w:pPr>
        <w:spacing w:after="0" w:line="240" w:lineRule="auto"/>
        <w:ind w:left="426"/>
        <w:rPr>
          <w:rFonts w:ascii="Times New Roman" w:hAnsi="Times New Roman"/>
          <w:sz w:val="20"/>
          <w:szCs w:val="20"/>
        </w:rPr>
      </w:pPr>
      <w:r>
        <w:rPr>
          <w:rFonts w:ascii="Times New Roman" w:hAnsi="Times New Roman"/>
          <w:sz w:val="20"/>
          <w:szCs w:val="20"/>
        </w:rPr>
        <w:t xml:space="preserve">Ocena równoważności zaoferowanego asortymentu zostanie dokonana na </w:t>
      </w:r>
      <w:r w:rsidR="00DD6B20" w:rsidRPr="00F32977">
        <w:rPr>
          <w:rFonts w:ascii="Times New Roman" w:hAnsi="Times New Roman"/>
          <w:sz w:val="20"/>
          <w:szCs w:val="20"/>
        </w:rPr>
        <w:t xml:space="preserve">podstawie załączonych próbek </w:t>
      </w:r>
      <w:r>
        <w:rPr>
          <w:rFonts w:ascii="Times New Roman" w:hAnsi="Times New Roman"/>
          <w:sz w:val="20"/>
          <w:szCs w:val="20"/>
        </w:rPr>
        <w:t xml:space="preserve">i </w:t>
      </w:r>
      <w:r w:rsidR="00DD6B20" w:rsidRPr="00F32977">
        <w:rPr>
          <w:rFonts w:ascii="Times New Roman" w:hAnsi="Times New Roman"/>
          <w:sz w:val="20"/>
          <w:szCs w:val="20"/>
        </w:rPr>
        <w:t xml:space="preserve">dokumentów </w:t>
      </w:r>
      <w:r w:rsidR="00647DE3" w:rsidRPr="00F32977">
        <w:rPr>
          <w:rFonts w:ascii="Times New Roman" w:hAnsi="Times New Roman"/>
          <w:sz w:val="20"/>
          <w:szCs w:val="20"/>
        </w:rPr>
        <w:t xml:space="preserve">wskazanych w pkt VII.3.2. i </w:t>
      </w:r>
      <w:r w:rsidR="00DD6B20" w:rsidRPr="00F32977">
        <w:rPr>
          <w:rFonts w:ascii="Times New Roman" w:hAnsi="Times New Roman"/>
          <w:sz w:val="20"/>
          <w:szCs w:val="20"/>
        </w:rPr>
        <w:t xml:space="preserve">3.4. SIWZ. </w:t>
      </w:r>
    </w:p>
    <w:p w:rsidR="00F32977" w:rsidRDefault="00F32977" w:rsidP="00DD6B20">
      <w:pPr>
        <w:spacing w:after="0" w:line="240" w:lineRule="auto"/>
        <w:ind w:left="426"/>
        <w:rPr>
          <w:rFonts w:ascii="Times New Roman" w:hAnsi="Times New Roman"/>
          <w:sz w:val="20"/>
          <w:szCs w:val="20"/>
        </w:rPr>
      </w:pPr>
      <w:r>
        <w:rPr>
          <w:rFonts w:ascii="Times New Roman" w:hAnsi="Times New Roman"/>
          <w:sz w:val="20"/>
          <w:szCs w:val="20"/>
        </w:rPr>
        <w:t>Przy ocenie równoważności Zamawiający w szczególności pod uwagę brał będzie ocenę m.in. wydajność, szybkość schnięcia, właściwości kolorystyczne, gęstość i inne cechy charakterystyczne dla wskazanego produktu.</w:t>
      </w:r>
    </w:p>
    <w:p w:rsidR="00F32977" w:rsidRPr="00F32977" w:rsidRDefault="00DD6B20" w:rsidP="00DD6B20">
      <w:pPr>
        <w:spacing w:after="0" w:line="240" w:lineRule="auto"/>
        <w:ind w:left="426"/>
        <w:rPr>
          <w:rFonts w:ascii="Times New Roman" w:hAnsi="Times New Roman"/>
          <w:sz w:val="20"/>
          <w:szCs w:val="20"/>
        </w:rPr>
      </w:pPr>
      <w:r w:rsidRPr="00F32977">
        <w:rPr>
          <w:rFonts w:ascii="Times New Roman" w:hAnsi="Times New Roman"/>
          <w:sz w:val="20"/>
          <w:szCs w:val="20"/>
        </w:rPr>
        <w:t>W celu oceny dostarczonych próbek, Zamawiający dokona powo</w:t>
      </w:r>
      <w:r w:rsidR="00F32977" w:rsidRPr="00F32977">
        <w:rPr>
          <w:rFonts w:ascii="Times New Roman" w:hAnsi="Times New Roman"/>
          <w:sz w:val="20"/>
          <w:szCs w:val="20"/>
        </w:rPr>
        <w:t>łania Zespołu ds. oceny próbek.</w:t>
      </w:r>
    </w:p>
    <w:p w:rsidR="00DD6B20" w:rsidRPr="00F32977" w:rsidRDefault="00DD6B20" w:rsidP="00DD6B20">
      <w:pPr>
        <w:spacing w:after="0" w:line="240" w:lineRule="auto"/>
        <w:ind w:left="426"/>
        <w:rPr>
          <w:rFonts w:ascii="Times New Roman" w:hAnsi="Times New Roman"/>
          <w:sz w:val="20"/>
          <w:szCs w:val="20"/>
        </w:rPr>
      </w:pPr>
      <w:r w:rsidRPr="00F32977">
        <w:rPr>
          <w:rFonts w:ascii="Times New Roman" w:hAnsi="Times New Roman"/>
          <w:sz w:val="20"/>
          <w:szCs w:val="20"/>
        </w:rPr>
        <w:t>W przypadku gdy Zespół uzna, że asortyment nie spełnia wymagań równoważności – oferta zostanie odrzucona.</w:t>
      </w:r>
    </w:p>
    <w:p w:rsidR="00DD6B20" w:rsidRDefault="00DD6B20" w:rsidP="00F32977">
      <w:pPr>
        <w:spacing w:after="120"/>
        <w:rPr>
          <w:rFonts w:ascii="Times New Roman" w:hAnsi="Times New Roman"/>
          <w:i/>
          <w:sz w:val="18"/>
          <w:szCs w:val="18"/>
        </w:rPr>
      </w:pPr>
    </w:p>
    <w:p w:rsidR="00F32977" w:rsidRPr="00DD6B20" w:rsidRDefault="00F32977" w:rsidP="00F32977">
      <w:pPr>
        <w:spacing w:after="120"/>
        <w:rPr>
          <w:rFonts w:ascii="Times New Roman" w:hAnsi="Times New Roman"/>
          <w:i/>
          <w:sz w:val="18"/>
          <w:szCs w:val="18"/>
        </w:rPr>
      </w:pPr>
    </w:p>
    <w:p w:rsidR="00F942D5" w:rsidRPr="001920F6" w:rsidRDefault="00F942D5" w:rsidP="00AA5AD7">
      <w:pPr>
        <w:widowControl w:val="0"/>
        <w:spacing w:after="0" w:line="240" w:lineRule="auto"/>
        <w:ind w:right="-170"/>
        <w:rPr>
          <w:rFonts w:ascii="Times New Roman" w:hAnsi="Times New Roman"/>
          <w:b/>
          <w:color w:val="000000"/>
          <w:u w:val="single"/>
        </w:rPr>
      </w:pPr>
      <w:r>
        <w:rPr>
          <w:rFonts w:ascii="Times New Roman" w:hAnsi="Times New Roman"/>
          <w:b/>
          <w:color w:val="000000"/>
          <w:u w:val="single"/>
        </w:rPr>
        <w:t>Pakiet 2</w:t>
      </w:r>
      <w:r w:rsidRPr="001920F6">
        <w:rPr>
          <w:rFonts w:ascii="Times New Roman" w:hAnsi="Times New Roman"/>
          <w:b/>
          <w:color w:val="000000"/>
          <w:u w:val="single"/>
        </w:rPr>
        <w:t xml:space="preserve"> – </w:t>
      </w:r>
      <w:r>
        <w:rPr>
          <w:rFonts w:ascii="Times New Roman" w:hAnsi="Times New Roman"/>
          <w:b/>
          <w:color w:val="000000"/>
          <w:u w:val="single"/>
        </w:rPr>
        <w:t>koperty firmowe</w:t>
      </w:r>
      <w:r w:rsidRPr="001920F6">
        <w:rPr>
          <w:rFonts w:ascii="Times New Roman" w:hAnsi="Times New Roman"/>
          <w:b/>
          <w:color w:val="000000"/>
          <w:u w:val="single"/>
        </w:rPr>
        <w:t>.</w:t>
      </w:r>
    </w:p>
    <w:tbl>
      <w:tblPr>
        <w:tblW w:w="979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7230"/>
        <w:gridCol w:w="992"/>
        <w:gridCol w:w="992"/>
      </w:tblGrid>
      <w:tr w:rsidR="00F942D5" w:rsidRPr="009A340B" w:rsidTr="001C2A40">
        <w:trPr>
          <w:trHeight w:val="102"/>
        </w:trPr>
        <w:tc>
          <w:tcPr>
            <w:tcW w:w="581" w:type="dxa"/>
            <w:shd w:val="clear" w:color="auto" w:fill="FFFFFF"/>
            <w:vAlign w:val="center"/>
          </w:tcPr>
          <w:p w:rsidR="00F942D5" w:rsidRPr="009A340B" w:rsidRDefault="00F942D5" w:rsidP="001C2A40">
            <w:pPr>
              <w:spacing w:after="0" w:line="240" w:lineRule="auto"/>
              <w:jc w:val="center"/>
              <w:rPr>
                <w:rFonts w:ascii="Times New Roman" w:hAnsi="Times New Roman"/>
                <w:b/>
                <w:bCs/>
                <w:sz w:val="20"/>
                <w:szCs w:val="20"/>
              </w:rPr>
            </w:pPr>
            <w:r w:rsidRPr="009A340B">
              <w:rPr>
                <w:rFonts w:ascii="Times New Roman" w:hAnsi="Times New Roman"/>
                <w:b/>
                <w:bCs/>
                <w:sz w:val="20"/>
                <w:szCs w:val="20"/>
              </w:rPr>
              <w:t>L.p.</w:t>
            </w:r>
          </w:p>
        </w:tc>
        <w:tc>
          <w:tcPr>
            <w:tcW w:w="7230" w:type="dxa"/>
            <w:shd w:val="clear" w:color="auto" w:fill="FFFFFF"/>
            <w:vAlign w:val="center"/>
          </w:tcPr>
          <w:p w:rsidR="00F942D5" w:rsidRPr="009A340B" w:rsidRDefault="00F942D5" w:rsidP="001C2A40">
            <w:pPr>
              <w:spacing w:after="0" w:line="240" w:lineRule="auto"/>
              <w:jc w:val="center"/>
              <w:rPr>
                <w:rFonts w:ascii="Times New Roman" w:hAnsi="Times New Roman"/>
                <w:b/>
                <w:bCs/>
                <w:sz w:val="20"/>
                <w:szCs w:val="20"/>
              </w:rPr>
            </w:pPr>
            <w:r w:rsidRPr="009A340B">
              <w:rPr>
                <w:rFonts w:ascii="Times New Roman" w:hAnsi="Times New Roman"/>
                <w:b/>
                <w:bCs/>
                <w:sz w:val="20"/>
                <w:szCs w:val="20"/>
              </w:rPr>
              <w:t>Nazwa artykułu/Producent</w:t>
            </w:r>
          </w:p>
        </w:tc>
        <w:tc>
          <w:tcPr>
            <w:tcW w:w="992" w:type="dxa"/>
            <w:shd w:val="clear" w:color="auto" w:fill="FFFFFF"/>
            <w:vAlign w:val="center"/>
          </w:tcPr>
          <w:p w:rsidR="00F942D5" w:rsidRPr="009A340B" w:rsidRDefault="00F942D5" w:rsidP="001C2A40">
            <w:pPr>
              <w:spacing w:after="0" w:line="240" w:lineRule="auto"/>
              <w:jc w:val="center"/>
              <w:rPr>
                <w:rFonts w:ascii="Times New Roman" w:hAnsi="Times New Roman"/>
                <w:b/>
                <w:bCs/>
                <w:sz w:val="20"/>
                <w:szCs w:val="20"/>
              </w:rPr>
            </w:pPr>
            <w:r w:rsidRPr="009A340B">
              <w:rPr>
                <w:rFonts w:ascii="Times New Roman" w:hAnsi="Times New Roman"/>
                <w:b/>
                <w:bCs/>
                <w:sz w:val="20"/>
                <w:szCs w:val="20"/>
              </w:rPr>
              <w:t>Jedn. Miary</w:t>
            </w:r>
          </w:p>
        </w:tc>
        <w:tc>
          <w:tcPr>
            <w:tcW w:w="992" w:type="dxa"/>
            <w:shd w:val="clear" w:color="auto" w:fill="FFFFFF"/>
            <w:vAlign w:val="center"/>
          </w:tcPr>
          <w:p w:rsidR="00F942D5" w:rsidRPr="009A340B" w:rsidRDefault="00F942D5" w:rsidP="001C2A40">
            <w:pPr>
              <w:spacing w:after="0" w:line="240" w:lineRule="auto"/>
              <w:jc w:val="center"/>
              <w:rPr>
                <w:rFonts w:ascii="Times New Roman" w:hAnsi="Times New Roman"/>
                <w:b/>
                <w:bCs/>
                <w:sz w:val="20"/>
                <w:szCs w:val="20"/>
              </w:rPr>
            </w:pPr>
            <w:r w:rsidRPr="009A340B">
              <w:rPr>
                <w:rFonts w:ascii="Times New Roman" w:hAnsi="Times New Roman"/>
                <w:b/>
                <w:bCs/>
                <w:sz w:val="20"/>
                <w:szCs w:val="20"/>
              </w:rPr>
              <w:t>Ilość</w:t>
            </w:r>
          </w:p>
        </w:tc>
      </w:tr>
      <w:tr w:rsidR="00F942D5" w:rsidRPr="009A340B" w:rsidTr="001C2A40">
        <w:trPr>
          <w:trHeight w:val="70"/>
        </w:trPr>
        <w:tc>
          <w:tcPr>
            <w:tcW w:w="581" w:type="dxa"/>
            <w:shd w:val="clear" w:color="auto" w:fill="auto"/>
            <w:noWrap/>
            <w:vAlign w:val="center"/>
          </w:tcPr>
          <w:p w:rsidR="00F942D5" w:rsidRPr="009A340B" w:rsidRDefault="00F942D5" w:rsidP="00517903">
            <w:pPr>
              <w:numPr>
                <w:ilvl w:val="0"/>
                <w:numId w:val="3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F942D5" w:rsidRPr="001920F6" w:rsidRDefault="00F942D5" w:rsidP="001C2A40">
            <w:pPr>
              <w:spacing w:after="0" w:line="240" w:lineRule="auto"/>
              <w:rPr>
                <w:rFonts w:ascii="Times New Roman" w:hAnsi="Times New Roman"/>
                <w:sz w:val="20"/>
                <w:szCs w:val="20"/>
              </w:rPr>
            </w:pPr>
            <w:r w:rsidRPr="001920F6">
              <w:rPr>
                <w:rFonts w:ascii="Times New Roman" w:hAnsi="Times New Roman"/>
                <w:sz w:val="20"/>
                <w:szCs w:val="20"/>
              </w:rPr>
              <w:t>Koperta firmowa, z logo i adresem Szpitala Bielańskiego, DL 11 x 22 cm, biała</w:t>
            </w:r>
          </w:p>
        </w:tc>
        <w:tc>
          <w:tcPr>
            <w:tcW w:w="992" w:type="dxa"/>
            <w:shd w:val="clear" w:color="auto" w:fill="auto"/>
            <w:noWrap/>
            <w:vAlign w:val="center"/>
          </w:tcPr>
          <w:p w:rsidR="00F942D5" w:rsidRPr="009A340B" w:rsidRDefault="00F942D5" w:rsidP="001C2A40">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F942D5" w:rsidRPr="009A340B" w:rsidRDefault="00F942D5" w:rsidP="001C2A40">
            <w:pPr>
              <w:spacing w:after="0" w:line="240" w:lineRule="auto"/>
              <w:jc w:val="center"/>
              <w:rPr>
                <w:rFonts w:ascii="Times New Roman" w:hAnsi="Times New Roman"/>
                <w:sz w:val="20"/>
                <w:szCs w:val="20"/>
              </w:rPr>
            </w:pPr>
            <w:r>
              <w:rPr>
                <w:rFonts w:ascii="Times New Roman" w:hAnsi="Times New Roman"/>
                <w:sz w:val="20"/>
                <w:szCs w:val="20"/>
              </w:rPr>
              <w:t>1000</w:t>
            </w:r>
          </w:p>
        </w:tc>
      </w:tr>
    </w:tbl>
    <w:p w:rsidR="00F942D5" w:rsidRPr="00705EF1" w:rsidRDefault="00F942D5" w:rsidP="00705EF1">
      <w:pPr>
        <w:pStyle w:val="Akapitzlist"/>
        <w:spacing w:after="120"/>
        <w:ind w:left="284"/>
        <w:rPr>
          <w:rFonts w:ascii="Times New Roman" w:hAnsi="Times New Roman"/>
        </w:rPr>
      </w:pPr>
    </w:p>
    <w:p w:rsidR="00026363" w:rsidRPr="00DA1D7A" w:rsidRDefault="00026363">
      <w:pPr>
        <w:spacing w:after="200"/>
        <w:jc w:val="left"/>
        <w:rPr>
          <w:rFonts w:ascii="Times New Roman" w:hAnsi="Times New Roman"/>
          <w:b/>
          <w:i/>
          <w:u w:val="single"/>
        </w:rPr>
      </w:pPr>
    </w:p>
    <w:p w:rsidR="009B5FAD" w:rsidRPr="009B5FAD" w:rsidRDefault="009B5FAD" w:rsidP="009B5FAD">
      <w:pPr>
        <w:spacing w:after="200" w:line="240" w:lineRule="auto"/>
        <w:rPr>
          <w:rFonts w:ascii="Times New Roman" w:hAnsi="Times New Roman"/>
          <w:b/>
          <w:color w:val="000000"/>
          <w:sz w:val="20"/>
          <w:szCs w:val="20"/>
        </w:rPr>
      </w:pPr>
      <w:r w:rsidRPr="009B5FAD">
        <w:rPr>
          <w:rFonts w:ascii="Times New Roman" w:hAnsi="Times New Roman"/>
          <w:b/>
          <w:sz w:val="20"/>
          <w:szCs w:val="20"/>
        </w:rPr>
        <w:t xml:space="preserve">Wykonawca którego oferta zostanie wybrana jako najkorzystniejsza, zobowiązany jest w terminie do 5-u dni roboczych od daty zawarcia umowy do sporządzenia i przesłania Zamawiającemu drogą elektroniczną załącznika asortymentowo-cenowego w formie arkusza programu MS Excel (.exe) na adres: </w:t>
      </w:r>
      <w:hyperlink r:id="rId27" w:history="1">
        <w:r w:rsidRPr="009B5FAD">
          <w:rPr>
            <w:rStyle w:val="Hipercze"/>
            <w:rFonts w:ascii="Times New Roman" w:hAnsi="Times New Roman"/>
            <w:b/>
            <w:sz w:val="20"/>
            <w:szCs w:val="20"/>
          </w:rPr>
          <w:t>zaop@bielanski.med.pl</w:t>
        </w:r>
      </w:hyperlink>
      <w:r w:rsidRPr="009B5FAD">
        <w:rPr>
          <w:rFonts w:ascii="Times New Roman" w:hAnsi="Times New Roman"/>
          <w:b/>
          <w:sz w:val="20"/>
          <w:szCs w:val="20"/>
        </w:rPr>
        <w:t xml:space="preserve"> wypełnionego zgodnie z</w:t>
      </w:r>
      <w:r w:rsidRPr="009B5FAD">
        <w:rPr>
          <w:rFonts w:ascii="Times New Roman" w:hAnsi="Times New Roman"/>
          <w:sz w:val="20"/>
          <w:szCs w:val="20"/>
        </w:rPr>
        <w:t xml:space="preserve"> </w:t>
      </w:r>
      <w:r w:rsidRPr="009B5FAD">
        <w:rPr>
          <w:rFonts w:ascii="Times New Roman" w:hAnsi="Times New Roman"/>
          <w:b/>
          <w:sz w:val="20"/>
          <w:szCs w:val="20"/>
        </w:rPr>
        <w:t>poniższą instrukcją:</w:t>
      </w:r>
    </w:p>
    <w:p w:rsidR="009B5FAD" w:rsidRPr="009B5FAD" w:rsidRDefault="009B5FAD" w:rsidP="00517903">
      <w:pPr>
        <w:pStyle w:val="Zwykytekst"/>
        <w:numPr>
          <w:ilvl w:val="0"/>
          <w:numId w:val="37"/>
        </w:numPr>
        <w:ind w:hanging="357"/>
        <w:jc w:val="both"/>
        <w:rPr>
          <w:rFonts w:ascii="Times New Roman" w:hAnsi="Times New Roman" w:cs="Times New Roman"/>
        </w:rPr>
      </w:pPr>
      <w:r w:rsidRPr="009B5FAD">
        <w:rPr>
          <w:rFonts w:ascii="Times New Roman" w:hAnsi="Times New Roman" w:cs="Times New Roman"/>
        </w:rPr>
        <w:t>Opis sposobu przygotowania załącznika asortymentowo cenowego:</w:t>
      </w:r>
    </w:p>
    <w:p w:rsidR="009B5FAD" w:rsidRPr="009B5FAD" w:rsidRDefault="009B5FAD" w:rsidP="00517903">
      <w:pPr>
        <w:pStyle w:val="Zwykytekst"/>
        <w:numPr>
          <w:ilvl w:val="0"/>
          <w:numId w:val="36"/>
        </w:numPr>
        <w:ind w:hanging="357"/>
        <w:jc w:val="both"/>
        <w:rPr>
          <w:rStyle w:val="marker"/>
          <w:rFonts w:ascii="Times New Roman" w:hAnsi="Times New Roman" w:cs="Times New Roman"/>
          <w:color w:val="000000"/>
        </w:rPr>
      </w:pPr>
      <w:r w:rsidRPr="009B5FAD">
        <w:rPr>
          <w:rFonts w:ascii="Times New Roman" w:hAnsi="Times New Roman" w:cs="Times New Roman"/>
        </w:rPr>
        <w:t xml:space="preserve">Zamawiający w celu wprowadzenia umowy do obowiązującego w Szpitalu systemu, wymaga od Wykonawcy sporządzenia dokumentu tekstowego </w:t>
      </w:r>
      <w:r w:rsidRPr="009B5FAD">
        <w:rPr>
          <w:rStyle w:val="marker"/>
          <w:rFonts w:ascii="Times New Roman" w:hAnsi="Times New Roman" w:cs="Times New Roman"/>
        </w:rPr>
        <w:t xml:space="preserve">zgodnie z treścią załącznika nr </w:t>
      </w:r>
      <w:r>
        <w:rPr>
          <w:rStyle w:val="marker"/>
          <w:rFonts w:ascii="Times New Roman" w:hAnsi="Times New Roman" w:cs="Times New Roman"/>
        </w:rPr>
        <w:t>4</w:t>
      </w:r>
      <w:r w:rsidRPr="009B5FAD">
        <w:rPr>
          <w:rStyle w:val="marker"/>
          <w:rFonts w:ascii="Times New Roman" w:hAnsi="Times New Roman" w:cs="Times New Roman"/>
        </w:rPr>
        <w:t xml:space="preserve"> do SIWZ, wg poniższego wzoru</w:t>
      </w:r>
      <w:r w:rsidRPr="009B5FAD">
        <w:rPr>
          <w:rFonts w:ascii="Times New Roman" w:hAnsi="Times New Roman" w:cs="Times New Roman"/>
        </w:rPr>
        <w:t xml:space="preserve">: </w:t>
      </w:r>
      <w:r w:rsidRPr="009B5FAD">
        <w:rPr>
          <w:rStyle w:val="marker"/>
          <w:rFonts w:ascii="Times New Roman" w:hAnsi="Times New Roman" w:cs="Times New Roman"/>
        </w:rPr>
        <w:t xml:space="preserve"> </w:t>
      </w:r>
    </w:p>
    <w:p w:rsidR="009B5FAD" w:rsidRPr="009B5FAD" w:rsidRDefault="009B5FAD" w:rsidP="009B5FAD">
      <w:pPr>
        <w:pStyle w:val="Akapitzlist"/>
        <w:tabs>
          <w:tab w:val="left" w:pos="709"/>
        </w:tabs>
        <w:spacing w:after="0" w:line="240" w:lineRule="auto"/>
        <w:ind w:left="709"/>
        <w:rPr>
          <w:rFonts w:ascii="Times New Roman" w:hAnsi="Times New Roman"/>
          <w:sz w:val="20"/>
          <w:szCs w:val="20"/>
        </w:rPr>
      </w:pPr>
      <w:r w:rsidRPr="009B5FAD">
        <w:rPr>
          <w:rFonts w:ascii="Times New Roman" w:hAnsi="Times New Roman"/>
          <w:noProof/>
          <w:sz w:val="20"/>
          <w:szCs w:val="20"/>
          <w:lang w:eastAsia="pl-PL"/>
        </w:rPr>
        <w:drawing>
          <wp:anchor distT="0" distB="0" distL="114300" distR="114300" simplePos="0" relativeHeight="251676672" behindDoc="1" locked="0" layoutInCell="1" allowOverlap="1" wp14:anchorId="1766EC9A" wp14:editId="628F8B5D">
            <wp:simplePos x="0" y="0"/>
            <wp:positionH relativeFrom="column">
              <wp:posOffset>-548005</wp:posOffset>
            </wp:positionH>
            <wp:positionV relativeFrom="paragraph">
              <wp:posOffset>34290</wp:posOffset>
            </wp:positionV>
            <wp:extent cx="7079615" cy="428625"/>
            <wp:effectExtent l="19050" t="0" r="6985" b="0"/>
            <wp:wrapTight wrapText="bothSides">
              <wp:wrapPolygon edited="0">
                <wp:start x="-58" y="0"/>
                <wp:lineTo x="-58" y="21120"/>
                <wp:lineTo x="21621" y="21120"/>
                <wp:lineTo x="21621" y="0"/>
                <wp:lineTo x="-58"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8" cstate="print"/>
                    <a:srcRect/>
                    <a:stretch>
                      <a:fillRect/>
                    </a:stretch>
                  </pic:blipFill>
                  <pic:spPr bwMode="auto">
                    <a:xfrm>
                      <a:off x="0" y="0"/>
                      <a:ext cx="7079615" cy="428625"/>
                    </a:xfrm>
                    <a:prstGeom prst="rect">
                      <a:avLst/>
                    </a:prstGeom>
                    <a:noFill/>
                    <a:ln w="9525">
                      <a:noFill/>
                      <a:miter lim="800000"/>
                      <a:headEnd/>
                      <a:tailEnd/>
                    </a:ln>
                  </pic:spPr>
                </pic:pic>
              </a:graphicData>
            </a:graphic>
          </wp:anchor>
        </w:drawing>
      </w:r>
      <w:r w:rsidRPr="009B5FAD">
        <w:rPr>
          <w:rFonts w:ascii="Times New Roman" w:hAnsi="Times New Roman"/>
          <w:sz w:val="20"/>
          <w:szCs w:val="20"/>
        </w:rPr>
        <w:t xml:space="preserve">Kolejność kolumn musi być zachowana jak powyżej inaczej umowa zostanie błędnie wczytana podczas importu danych do systemu Zamawiającego. </w:t>
      </w:r>
    </w:p>
    <w:p w:rsidR="009B5FAD" w:rsidRPr="009B5FAD" w:rsidRDefault="009B5FAD" w:rsidP="00517903">
      <w:pPr>
        <w:pStyle w:val="Zwykytekst"/>
        <w:numPr>
          <w:ilvl w:val="0"/>
          <w:numId w:val="36"/>
        </w:numPr>
        <w:jc w:val="both"/>
        <w:rPr>
          <w:rFonts w:ascii="Times New Roman" w:hAnsi="Times New Roman" w:cs="Times New Roman"/>
          <w:color w:val="000000"/>
        </w:rPr>
      </w:pPr>
      <w:r w:rsidRPr="009B5FAD">
        <w:rPr>
          <w:rFonts w:ascii="Times New Roman" w:hAnsi="Times New Roman" w:cs="Times New Roman"/>
        </w:rPr>
        <w:t xml:space="preserve">Dane należy wpisywać w odpowiednich kolumnach zawierając odpowiednie informacje – zgodne z treścią formularza specyfikacji cenowej, stanowiącego załącznik nr 1 do umowy. </w:t>
      </w:r>
    </w:p>
    <w:p w:rsidR="009B5FAD" w:rsidRPr="009B5FAD" w:rsidRDefault="009B5FAD" w:rsidP="009B5FAD">
      <w:pPr>
        <w:pStyle w:val="Akapitzlist"/>
        <w:spacing w:after="0" w:line="240" w:lineRule="auto"/>
        <w:rPr>
          <w:rFonts w:ascii="Times New Roman" w:hAnsi="Times New Roman"/>
          <w:sz w:val="20"/>
          <w:szCs w:val="20"/>
        </w:rPr>
      </w:pPr>
      <w:r w:rsidRPr="009B5FAD">
        <w:rPr>
          <w:rFonts w:ascii="Times New Roman" w:hAnsi="Times New Roman"/>
          <w:noProof/>
          <w:sz w:val="20"/>
          <w:szCs w:val="20"/>
          <w:lang w:eastAsia="pl-PL"/>
        </w:rPr>
        <w:drawing>
          <wp:anchor distT="0" distB="0" distL="114300" distR="114300" simplePos="0" relativeHeight="251677696" behindDoc="1" locked="0" layoutInCell="1" allowOverlap="1" wp14:anchorId="37E24A33" wp14:editId="7F455114">
            <wp:simplePos x="0" y="0"/>
            <wp:positionH relativeFrom="column">
              <wp:posOffset>-467995</wp:posOffset>
            </wp:positionH>
            <wp:positionV relativeFrom="paragraph">
              <wp:posOffset>332740</wp:posOffset>
            </wp:positionV>
            <wp:extent cx="6743700" cy="714375"/>
            <wp:effectExtent l="19050" t="0" r="0" b="0"/>
            <wp:wrapTight wrapText="bothSides">
              <wp:wrapPolygon edited="0">
                <wp:start x="-61" y="0"/>
                <wp:lineTo x="-61" y="21312"/>
                <wp:lineTo x="21600" y="21312"/>
                <wp:lineTo x="21600" y="0"/>
                <wp:lineTo x="-61" y="0"/>
              </wp:wrapPolygon>
            </wp:wrapTight>
            <wp:docPr id="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9" cstate="print"/>
                    <a:srcRect/>
                    <a:stretch>
                      <a:fillRect/>
                    </a:stretch>
                  </pic:blipFill>
                  <pic:spPr bwMode="auto">
                    <a:xfrm>
                      <a:off x="0" y="0"/>
                      <a:ext cx="6743700" cy="714375"/>
                    </a:xfrm>
                    <a:prstGeom prst="rect">
                      <a:avLst/>
                    </a:prstGeom>
                    <a:noFill/>
                    <a:ln w="9525">
                      <a:noFill/>
                      <a:miter lim="800000"/>
                      <a:headEnd/>
                      <a:tailEnd/>
                    </a:ln>
                  </pic:spPr>
                </pic:pic>
              </a:graphicData>
            </a:graphic>
          </wp:anchor>
        </w:drawing>
      </w:r>
      <w:r w:rsidRPr="009B5FAD">
        <w:rPr>
          <w:rFonts w:ascii="Times New Roman" w:hAnsi="Times New Roman"/>
          <w:sz w:val="20"/>
          <w:szCs w:val="20"/>
        </w:rPr>
        <w:t>Poprawnie wyglądająca tabela arkusza:</w:t>
      </w:r>
    </w:p>
    <w:p w:rsidR="009B5FAD" w:rsidRPr="009B5FAD" w:rsidRDefault="009B5FAD" w:rsidP="009B5FAD">
      <w:pPr>
        <w:pStyle w:val="Akapitzlist"/>
        <w:rPr>
          <w:rFonts w:ascii="Times New Roman" w:hAnsi="Times New Roman"/>
          <w:sz w:val="20"/>
          <w:szCs w:val="20"/>
        </w:rPr>
      </w:pPr>
      <w:r w:rsidRPr="009B5FAD">
        <w:rPr>
          <w:rFonts w:ascii="Times New Roman" w:hAnsi="Times New Roman"/>
          <w:noProof/>
          <w:sz w:val="20"/>
          <w:szCs w:val="20"/>
          <w:lang w:eastAsia="pl-PL"/>
        </w:rPr>
        <w:drawing>
          <wp:anchor distT="0" distB="0" distL="114300" distR="114300" simplePos="0" relativeHeight="251678720" behindDoc="1" locked="0" layoutInCell="1" allowOverlap="1" wp14:anchorId="21446234" wp14:editId="57783B22">
            <wp:simplePos x="0" y="0"/>
            <wp:positionH relativeFrom="column">
              <wp:posOffset>198120</wp:posOffset>
            </wp:positionH>
            <wp:positionV relativeFrom="paragraph">
              <wp:posOffset>180340</wp:posOffset>
            </wp:positionV>
            <wp:extent cx="5762625" cy="819150"/>
            <wp:effectExtent l="19050" t="0" r="9525" b="0"/>
            <wp:wrapTight wrapText="bothSides">
              <wp:wrapPolygon edited="0">
                <wp:start x="-71" y="0"/>
                <wp:lineTo x="-71" y="21098"/>
                <wp:lineTo x="21636" y="21098"/>
                <wp:lineTo x="21636" y="0"/>
                <wp:lineTo x="-71" y="0"/>
              </wp:wrapPolygon>
            </wp:wrapTight>
            <wp:docPr id="10"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30" cstate="print"/>
                    <a:srcRect/>
                    <a:stretch>
                      <a:fillRect/>
                    </a:stretch>
                  </pic:blipFill>
                  <pic:spPr bwMode="auto">
                    <a:xfrm>
                      <a:off x="0" y="0"/>
                      <a:ext cx="5762625" cy="819150"/>
                    </a:xfrm>
                    <a:prstGeom prst="rect">
                      <a:avLst/>
                    </a:prstGeom>
                    <a:noFill/>
                    <a:ln w="9525">
                      <a:noFill/>
                      <a:miter lim="800000"/>
                      <a:headEnd/>
                      <a:tailEnd/>
                    </a:ln>
                  </pic:spPr>
                </pic:pic>
              </a:graphicData>
            </a:graphic>
          </wp:anchor>
        </w:drawing>
      </w:r>
    </w:p>
    <w:p w:rsidR="009B5FAD" w:rsidRPr="009B5FAD" w:rsidRDefault="009B5FAD" w:rsidP="009B5FAD">
      <w:pPr>
        <w:pStyle w:val="Akapitzlist"/>
        <w:spacing w:after="0" w:line="240" w:lineRule="auto"/>
        <w:rPr>
          <w:rFonts w:ascii="Times New Roman" w:hAnsi="Times New Roman"/>
          <w:sz w:val="20"/>
          <w:szCs w:val="20"/>
        </w:rPr>
      </w:pPr>
      <w:r w:rsidRPr="009B5FAD">
        <w:rPr>
          <w:rFonts w:ascii="Times New Roman" w:hAnsi="Times New Roman"/>
          <w:sz w:val="20"/>
          <w:szCs w:val="20"/>
        </w:rPr>
        <w:t xml:space="preserve">Tak przygotowany arkusz nie powinien zawierać innych wierszy niż nagłówek i kolejne pozycje z umowy. Wszystkie dane nie związane z pozycją umowy będą w trakcie importu wykazywane jako błąd. </w:t>
      </w:r>
    </w:p>
    <w:p w:rsidR="009B5FAD" w:rsidRPr="009B5FAD" w:rsidRDefault="009B5FAD" w:rsidP="00517903">
      <w:pPr>
        <w:pStyle w:val="Zwykytekst"/>
        <w:numPr>
          <w:ilvl w:val="0"/>
          <w:numId w:val="36"/>
        </w:numPr>
        <w:jc w:val="both"/>
        <w:rPr>
          <w:rFonts w:ascii="Times New Roman" w:hAnsi="Times New Roman" w:cs="Times New Roman"/>
          <w:color w:val="000000"/>
        </w:rPr>
      </w:pPr>
      <w:r w:rsidRPr="009B5FAD">
        <w:rPr>
          <w:rFonts w:ascii="Times New Roman" w:hAnsi="Times New Roman" w:cs="Times New Roman"/>
        </w:rPr>
        <w:t xml:space="preserve">Rozbicie pakietu na poszczególne składowe. </w:t>
      </w:r>
    </w:p>
    <w:p w:rsidR="009B5FAD" w:rsidRPr="009B5FAD" w:rsidRDefault="009B5FAD" w:rsidP="009B5FAD">
      <w:pPr>
        <w:pStyle w:val="Akapitzlist"/>
        <w:spacing w:after="0" w:line="240" w:lineRule="auto"/>
        <w:rPr>
          <w:rFonts w:ascii="Times New Roman" w:hAnsi="Times New Roman"/>
          <w:sz w:val="20"/>
          <w:szCs w:val="20"/>
        </w:rPr>
      </w:pPr>
      <w:r w:rsidRPr="009B5FAD">
        <w:rPr>
          <w:rFonts w:ascii="Times New Roman" w:hAnsi="Times New Roman"/>
          <w:noProof/>
          <w:sz w:val="20"/>
          <w:szCs w:val="20"/>
          <w:lang w:eastAsia="pl-PL"/>
        </w:rPr>
        <w:drawing>
          <wp:anchor distT="0" distB="0" distL="114300" distR="114300" simplePos="0" relativeHeight="251679744" behindDoc="1" locked="0" layoutInCell="1" allowOverlap="1" wp14:anchorId="3A8163D0" wp14:editId="10DF01F3">
            <wp:simplePos x="0" y="0"/>
            <wp:positionH relativeFrom="column">
              <wp:posOffset>-573405</wp:posOffset>
            </wp:positionH>
            <wp:positionV relativeFrom="paragraph">
              <wp:posOffset>420370</wp:posOffset>
            </wp:positionV>
            <wp:extent cx="7029450" cy="271780"/>
            <wp:effectExtent l="19050" t="0" r="0" b="0"/>
            <wp:wrapTight wrapText="bothSides">
              <wp:wrapPolygon edited="0">
                <wp:start x="-59" y="0"/>
                <wp:lineTo x="-59" y="19682"/>
                <wp:lineTo x="21600" y="19682"/>
                <wp:lineTo x="21600" y="0"/>
                <wp:lineTo x="-59" y="0"/>
              </wp:wrapPolygon>
            </wp:wrapTight>
            <wp:docPr id="14"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31" cstate="print"/>
                    <a:srcRect/>
                    <a:stretch>
                      <a:fillRect/>
                    </a:stretch>
                  </pic:blipFill>
                  <pic:spPr bwMode="auto">
                    <a:xfrm>
                      <a:off x="0" y="0"/>
                      <a:ext cx="7029450" cy="271780"/>
                    </a:xfrm>
                    <a:prstGeom prst="rect">
                      <a:avLst/>
                    </a:prstGeom>
                    <a:noFill/>
                    <a:ln w="9525">
                      <a:noFill/>
                      <a:miter lim="800000"/>
                      <a:headEnd/>
                      <a:tailEnd/>
                    </a:ln>
                  </pic:spPr>
                </pic:pic>
              </a:graphicData>
            </a:graphic>
          </wp:anchor>
        </w:drawing>
      </w:r>
      <w:r w:rsidRPr="009B5FAD">
        <w:rPr>
          <w:rFonts w:ascii="Times New Roman" w:hAnsi="Times New Roman"/>
          <w:sz w:val="20"/>
          <w:szCs w:val="20"/>
        </w:rPr>
        <w:t xml:space="preserve">Jeżeli w formularzu specyfikacji cenowej dany pakiet składa się z kilku pozycji lub gdy dana  pozycja ma wiele rozmiarów, pozycję należy rozbić według następującego wzoru: </w:t>
      </w:r>
    </w:p>
    <w:p w:rsidR="009B5FAD" w:rsidRPr="009B5FAD" w:rsidRDefault="009B5FAD" w:rsidP="009B5FAD">
      <w:pPr>
        <w:spacing w:after="0" w:line="240" w:lineRule="auto"/>
        <w:rPr>
          <w:rFonts w:ascii="Times New Roman" w:hAnsi="Times New Roman"/>
          <w:sz w:val="20"/>
          <w:szCs w:val="20"/>
        </w:rPr>
      </w:pPr>
      <w:r w:rsidRPr="009B5FAD">
        <w:rPr>
          <w:rFonts w:ascii="Times New Roman" w:hAnsi="Times New Roman"/>
          <w:noProof/>
          <w:sz w:val="20"/>
          <w:szCs w:val="20"/>
          <w:lang w:eastAsia="pl-PL"/>
        </w:rPr>
        <w:drawing>
          <wp:inline distT="0" distB="0" distL="0" distR="0" wp14:anchorId="565A8385" wp14:editId="697460A7">
            <wp:extent cx="5767070" cy="344170"/>
            <wp:effectExtent l="19050" t="0" r="5080" b="0"/>
            <wp:docPr id="1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32" cstate="print"/>
                    <a:srcRect/>
                    <a:stretch>
                      <a:fillRect/>
                    </a:stretch>
                  </pic:blipFill>
                  <pic:spPr bwMode="auto">
                    <a:xfrm>
                      <a:off x="0" y="0"/>
                      <a:ext cx="5767070" cy="344170"/>
                    </a:xfrm>
                    <a:prstGeom prst="rect">
                      <a:avLst/>
                    </a:prstGeom>
                    <a:noFill/>
                    <a:ln w="9525">
                      <a:noFill/>
                      <a:miter lim="800000"/>
                      <a:headEnd/>
                      <a:tailEnd/>
                    </a:ln>
                  </pic:spPr>
                </pic:pic>
              </a:graphicData>
            </a:graphic>
          </wp:inline>
        </w:drawing>
      </w:r>
    </w:p>
    <w:p w:rsidR="009B5FAD" w:rsidRPr="009B5FAD" w:rsidRDefault="009B5FAD" w:rsidP="009B5FAD">
      <w:pPr>
        <w:spacing w:after="0" w:line="240" w:lineRule="auto"/>
        <w:ind w:firstLine="709"/>
        <w:rPr>
          <w:rFonts w:ascii="Times New Roman" w:hAnsi="Times New Roman"/>
          <w:sz w:val="20"/>
          <w:szCs w:val="20"/>
        </w:rPr>
      </w:pPr>
      <w:r w:rsidRPr="009B5FAD">
        <w:rPr>
          <w:rFonts w:ascii="Times New Roman" w:hAnsi="Times New Roman"/>
          <w:sz w:val="20"/>
          <w:szCs w:val="20"/>
        </w:rPr>
        <w:t xml:space="preserve">Jedną pozycję zastępujemy czterema szczegółowymi.  Ilość i wartości powinny zostać takie </w:t>
      </w:r>
    </w:p>
    <w:p w:rsidR="009B5FAD" w:rsidRPr="009B5FAD" w:rsidRDefault="009B5FAD" w:rsidP="009B5FAD">
      <w:pPr>
        <w:spacing w:after="0" w:line="240" w:lineRule="auto"/>
        <w:ind w:firstLine="708"/>
        <w:rPr>
          <w:rFonts w:ascii="Times New Roman" w:hAnsi="Times New Roman"/>
          <w:sz w:val="20"/>
          <w:szCs w:val="20"/>
        </w:rPr>
      </w:pPr>
      <w:r w:rsidRPr="009B5FAD">
        <w:rPr>
          <w:rFonts w:ascii="Times New Roman" w:hAnsi="Times New Roman"/>
          <w:sz w:val="20"/>
          <w:szCs w:val="20"/>
        </w:rPr>
        <w:t xml:space="preserve">same jak dla pozycji głównej (przed rozbiciem). </w:t>
      </w:r>
    </w:p>
    <w:p w:rsidR="009B5FAD" w:rsidRPr="009B5FAD" w:rsidRDefault="009B5FAD" w:rsidP="00517903">
      <w:pPr>
        <w:pStyle w:val="Zwykytekst"/>
        <w:numPr>
          <w:ilvl w:val="0"/>
          <w:numId w:val="36"/>
        </w:numPr>
        <w:jc w:val="both"/>
        <w:rPr>
          <w:rFonts w:ascii="Times New Roman" w:hAnsi="Times New Roman" w:cs="Times New Roman"/>
          <w:color w:val="000000"/>
        </w:rPr>
      </w:pPr>
      <w:r w:rsidRPr="009B5FAD">
        <w:rPr>
          <w:rFonts w:ascii="Times New Roman" w:hAnsi="Times New Roman" w:cs="Times New Roman"/>
          <w:noProof/>
        </w:rPr>
        <w:drawing>
          <wp:anchor distT="0" distB="0" distL="114300" distR="114300" simplePos="0" relativeHeight="251680768" behindDoc="1" locked="0" layoutInCell="1" allowOverlap="1" wp14:anchorId="30ACD09E" wp14:editId="70CC1117">
            <wp:simplePos x="0" y="0"/>
            <wp:positionH relativeFrom="column">
              <wp:posOffset>-296545</wp:posOffset>
            </wp:positionH>
            <wp:positionV relativeFrom="paragraph">
              <wp:posOffset>276225</wp:posOffset>
            </wp:positionV>
            <wp:extent cx="6572250" cy="733425"/>
            <wp:effectExtent l="19050" t="0" r="0" b="0"/>
            <wp:wrapTight wrapText="bothSides">
              <wp:wrapPolygon edited="0">
                <wp:start x="-63" y="0"/>
                <wp:lineTo x="-63" y="21319"/>
                <wp:lineTo x="21600" y="21319"/>
                <wp:lineTo x="21600" y="0"/>
                <wp:lineTo x="-63" y="0"/>
              </wp:wrapPolygon>
            </wp:wrapTight>
            <wp:docPr id="1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3" cstate="print"/>
                    <a:srcRect/>
                    <a:stretch>
                      <a:fillRect/>
                    </a:stretch>
                  </pic:blipFill>
                  <pic:spPr bwMode="auto">
                    <a:xfrm>
                      <a:off x="0" y="0"/>
                      <a:ext cx="6572250" cy="733425"/>
                    </a:xfrm>
                    <a:prstGeom prst="rect">
                      <a:avLst/>
                    </a:prstGeom>
                    <a:noFill/>
                    <a:ln w="9525">
                      <a:noFill/>
                      <a:miter lim="800000"/>
                      <a:headEnd/>
                      <a:tailEnd/>
                    </a:ln>
                  </pic:spPr>
                </pic:pic>
              </a:graphicData>
            </a:graphic>
          </wp:anchor>
        </w:drawing>
      </w:r>
      <w:r w:rsidRPr="009B5FAD">
        <w:rPr>
          <w:rFonts w:ascii="Times New Roman" w:hAnsi="Times New Roman" w:cs="Times New Roman"/>
        </w:rPr>
        <w:t>Najczęściej popełniane błędy przy wpisywaniu danych, zaznaczone na obrazku poniżej:</w:t>
      </w:r>
      <w:r w:rsidRPr="009B5FAD">
        <w:rPr>
          <w:rFonts w:ascii="Times New Roman" w:hAnsi="Times New Roman" w:cs="Times New Roman"/>
        </w:rPr>
        <w:br/>
        <w:t xml:space="preserve">- kolumna B: widać że po pierwszym zdaniu występuje łamanie wiersza dodatkowo pojawia się niedozwolony znaczek ; </w:t>
      </w:r>
    </w:p>
    <w:p w:rsidR="009B5FAD" w:rsidRPr="009B5FAD" w:rsidRDefault="009B5FAD" w:rsidP="009B5FAD">
      <w:pPr>
        <w:pStyle w:val="Akapitzlist"/>
        <w:spacing w:after="0" w:line="240" w:lineRule="auto"/>
        <w:rPr>
          <w:rFonts w:ascii="Times New Roman" w:hAnsi="Times New Roman"/>
          <w:sz w:val="20"/>
          <w:szCs w:val="20"/>
        </w:rPr>
      </w:pPr>
      <w:r w:rsidRPr="009B5FAD">
        <w:rPr>
          <w:rFonts w:ascii="Times New Roman" w:hAnsi="Times New Roman"/>
          <w:sz w:val="20"/>
          <w:szCs w:val="20"/>
        </w:rPr>
        <w:t xml:space="preserve">Pozostawienie złamania wiersza lub znaku będzie powodowało błędy w trakcie importu danych. W tym celu wymaga się usunięcia wszystkich takich znaków z przedmiotowego dokumentu. </w:t>
      </w:r>
    </w:p>
    <w:p w:rsidR="009B5FAD" w:rsidRPr="009B5FAD" w:rsidRDefault="009B5FAD" w:rsidP="009B5FAD">
      <w:pPr>
        <w:pStyle w:val="Akapitzlist"/>
        <w:spacing w:after="0" w:line="240" w:lineRule="auto"/>
        <w:rPr>
          <w:rFonts w:ascii="Times New Roman" w:hAnsi="Times New Roman"/>
          <w:sz w:val="20"/>
          <w:szCs w:val="20"/>
        </w:rPr>
      </w:pPr>
      <w:r w:rsidRPr="009B5FAD">
        <w:rPr>
          <w:rFonts w:ascii="Times New Roman" w:hAnsi="Times New Roman"/>
          <w:sz w:val="20"/>
          <w:szCs w:val="20"/>
        </w:rPr>
        <w:t xml:space="preserve">- kolumna G: system nie zrozumie takiej liczby. Należy usunąć jakiekolwiek oznaczenia walut oraz tak sformatować tekst aby w wartościach liczbowych nie występowały odstępy. </w:t>
      </w:r>
    </w:p>
    <w:p w:rsidR="009B5FAD" w:rsidRPr="009B5FAD" w:rsidRDefault="009B5FAD" w:rsidP="009B5FAD">
      <w:pPr>
        <w:pStyle w:val="Akapitzlist"/>
        <w:spacing w:after="0" w:line="240" w:lineRule="auto"/>
        <w:rPr>
          <w:rFonts w:ascii="Times New Roman" w:hAnsi="Times New Roman"/>
          <w:sz w:val="20"/>
          <w:szCs w:val="20"/>
        </w:rPr>
      </w:pPr>
      <w:r w:rsidRPr="009B5FAD">
        <w:rPr>
          <w:rFonts w:ascii="Times New Roman" w:hAnsi="Times New Roman"/>
          <w:sz w:val="20"/>
          <w:szCs w:val="20"/>
        </w:rPr>
        <w:t>- kolumna I: podatek VAT musi zostać wpisany w wartości tekstowej 8%, 23%, etc.</w:t>
      </w:r>
    </w:p>
    <w:p w:rsidR="003C10EF" w:rsidRDefault="009B5FAD" w:rsidP="009B5FAD">
      <w:pPr>
        <w:spacing w:after="200" w:line="240" w:lineRule="auto"/>
        <w:jc w:val="right"/>
        <w:rPr>
          <w:rFonts w:ascii="Times New Roman" w:hAnsi="Times New Roman"/>
          <w:b/>
          <w:i/>
          <w:u w:val="single"/>
        </w:rPr>
        <w:sectPr w:rsidR="003C10EF" w:rsidSect="001C5C9F">
          <w:headerReference w:type="default" r:id="rId34"/>
          <w:footerReference w:type="default" r:id="rId35"/>
          <w:headerReference w:type="first" r:id="rId36"/>
          <w:pgSz w:w="11906" w:h="16838"/>
          <w:pgMar w:top="1814" w:right="992" w:bottom="1134" w:left="992" w:header="709" w:footer="709" w:gutter="0"/>
          <w:cols w:space="708"/>
          <w:titlePg/>
          <w:docGrid w:linePitch="360"/>
        </w:sectPr>
      </w:pPr>
      <w:r w:rsidRPr="00E945C6">
        <w:rPr>
          <w:rFonts w:cs="Arial"/>
          <w:b/>
          <w:sz w:val="20"/>
          <w:szCs w:val="20"/>
        </w:rPr>
        <w:br w:type="page"/>
      </w:r>
    </w:p>
    <w:p w:rsidR="00517903" w:rsidRPr="00CE05B1" w:rsidRDefault="000663D5" w:rsidP="00CE05B1">
      <w:pPr>
        <w:pStyle w:val="rozdzia0"/>
      </w:pPr>
      <w:r w:rsidRPr="00CE05B1">
        <w:t>Załącznik nr 3 do SIWZ</w:t>
      </w:r>
    </w:p>
    <w:p w:rsidR="00517903" w:rsidRPr="00CE05B1" w:rsidRDefault="00517903" w:rsidP="00CE05B1">
      <w:pPr>
        <w:pStyle w:val="rozdzia0"/>
        <w:spacing w:after="0"/>
        <w:jc w:val="center"/>
      </w:pPr>
      <w:r w:rsidRPr="00CE05B1">
        <w:t>WZÓR UMOWY</w:t>
      </w:r>
    </w:p>
    <w:p w:rsidR="00517903" w:rsidRPr="00517903" w:rsidRDefault="00517903" w:rsidP="00CE05B1">
      <w:pPr>
        <w:pStyle w:val="rozdzia0"/>
        <w:spacing w:after="0"/>
      </w:pPr>
    </w:p>
    <w:p w:rsidR="00517903" w:rsidRPr="00517903" w:rsidRDefault="00517903" w:rsidP="00CE05B1">
      <w:pPr>
        <w:spacing w:after="0" w:line="240" w:lineRule="auto"/>
        <w:rPr>
          <w:rFonts w:ascii="Times New Roman" w:hAnsi="Times New Roman"/>
          <w:b/>
        </w:rPr>
      </w:pPr>
      <w:r w:rsidRPr="00517903">
        <w:rPr>
          <w:rFonts w:ascii="Times New Roman" w:hAnsi="Times New Roman"/>
        </w:rPr>
        <w:t xml:space="preserve">zawarta w dniu </w:t>
      </w:r>
      <w:r w:rsidRPr="00517903">
        <w:rPr>
          <w:rFonts w:ascii="Times New Roman" w:hAnsi="Times New Roman"/>
          <w:b/>
        </w:rPr>
        <w:t xml:space="preserve">…………………… </w:t>
      </w:r>
      <w:r w:rsidRPr="00517903">
        <w:rPr>
          <w:rFonts w:ascii="Times New Roman" w:hAnsi="Times New Roman"/>
        </w:rPr>
        <w:t>w Warszawie, pomiędzy</w:t>
      </w:r>
      <w:r w:rsidRPr="00517903">
        <w:rPr>
          <w:rFonts w:ascii="Times New Roman" w:hAnsi="Times New Roman"/>
          <w:b/>
        </w:rPr>
        <w:t xml:space="preserve"> </w:t>
      </w:r>
    </w:p>
    <w:p w:rsidR="00517903" w:rsidRPr="00517903" w:rsidRDefault="00517903" w:rsidP="00CE05B1">
      <w:pPr>
        <w:spacing w:after="0" w:line="240" w:lineRule="auto"/>
        <w:rPr>
          <w:rFonts w:ascii="Times New Roman" w:hAnsi="Times New Roman"/>
        </w:rPr>
      </w:pPr>
      <w:r w:rsidRPr="00517903">
        <w:rPr>
          <w:rFonts w:ascii="Times New Roman" w:hAnsi="Times New Roman"/>
          <w:b/>
        </w:rPr>
        <w:t>Szpitalem Bielańskim im. ks. Jerzego Popiełuszki Samodzielnym Publicznym Zakładem Opieki Zdrowotnej</w:t>
      </w:r>
      <w:r w:rsidRPr="00517903">
        <w:rPr>
          <w:rFonts w:ascii="Times New Roman" w:hAnsi="Times New Roman"/>
        </w:rPr>
        <w:t xml:space="preserve"> z siedzibą w Warszawie 01-809, ul. Cegłowska 80, jako podmiotem leczniczym, prowadzącym działalność na podstawie wpisu do rejestru prowadzonego przez Sąd Rejonowy dla m. st. Warszawy </w:t>
      </w:r>
      <w:r w:rsidRPr="00517903">
        <w:rPr>
          <w:rFonts w:ascii="Times New Roman" w:hAnsi="Times New Roman"/>
        </w:rPr>
        <w:br/>
        <w:t>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który reprezentuje:</w:t>
      </w:r>
    </w:p>
    <w:p w:rsidR="00517903" w:rsidRPr="00517903" w:rsidRDefault="00517903" w:rsidP="00517903">
      <w:pPr>
        <w:spacing w:after="0" w:line="240" w:lineRule="auto"/>
        <w:rPr>
          <w:rFonts w:ascii="Times New Roman" w:hAnsi="Times New Roman"/>
        </w:rPr>
      </w:pPr>
    </w:p>
    <w:p w:rsidR="00517903" w:rsidRPr="00517903" w:rsidRDefault="00517903" w:rsidP="00517903">
      <w:pPr>
        <w:spacing w:after="0" w:line="240" w:lineRule="auto"/>
        <w:rPr>
          <w:rFonts w:ascii="Times New Roman" w:hAnsi="Times New Roman"/>
        </w:rPr>
      </w:pPr>
      <w:r w:rsidRPr="00517903">
        <w:rPr>
          <w:rFonts w:ascii="Times New Roman" w:hAnsi="Times New Roman"/>
        </w:rPr>
        <w:t>………………………………………………</w:t>
      </w:r>
    </w:p>
    <w:p w:rsidR="00517903" w:rsidRPr="00517903" w:rsidRDefault="00517903" w:rsidP="00517903">
      <w:pPr>
        <w:spacing w:after="0" w:line="240" w:lineRule="auto"/>
        <w:rPr>
          <w:rFonts w:ascii="Times New Roman" w:hAnsi="Times New Roman"/>
        </w:rPr>
      </w:pPr>
    </w:p>
    <w:p w:rsidR="00517903" w:rsidRPr="00517903" w:rsidRDefault="00517903" w:rsidP="00517903">
      <w:pPr>
        <w:spacing w:after="0" w:line="240" w:lineRule="auto"/>
        <w:rPr>
          <w:rFonts w:ascii="Times New Roman" w:hAnsi="Times New Roman"/>
        </w:rPr>
      </w:pPr>
      <w:r w:rsidRPr="00517903">
        <w:rPr>
          <w:rFonts w:ascii="Times New Roman" w:hAnsi="Times New Roman"/>
        </w:rPr>
        <w:t>a</w:t>
      </w:r>
      <w:r w:rsidRPr="00517903">
        <w:rPr>
          <w:rFonts w:ascii="Times New Roman" w:hAnsi="Times New Roman"/>
          <w:color w:val="000000"/>
        </w:rPr>
        <w:t xml:space="preserve">            </w:t>
      </w:r>
    </w:p>
    <w:p w:rsidR="00517903" w:rsidRPr="00517903" w:rsidRDefault="00517903" w:rsidP="00517903">
      <w:pPr>
        <w:spacing w:after="0" w:line="240" w:lineRule="auto"/>
        <w:rPr>
          <w:rFonts w:ascii="Times New Roman" w:hAnsi="Times New Roman"/>
        </w:rPr>
      </w:pPr>
    </w:p>
    <w:p w:rsidR="00517903" w:rsidRPr="00517903" w:rsidRDefault="00517903" w:rsidP="00517903">
      <w:pPr>
        <w:spacing w:line="240" w:lineRule="auto"/>
        <w:rPr>
          <w:rFonts w:ascii="Times New Roman" w:hAnsi="Times New Roman"/>
        </w:rPr>
      </w:pPr>
      <w:r w:rsidRPr="00517903">
        <w:rPr>
          <w:rFonts w:ascii="Times New Roman" w:hAnsi="Times New Roman"/>
        </w:rPr>
        <w:t>………………………</w:t>
      </w:r>
    </w:p>
    <w:p w:rsidR="00517903" w:rsidRPr="00517903" w:rsidRDefault="00517903" w:rsidP="00517903">
      <w:pPr>
        <w:spacing w:line="240" w:lineRule="auto"/>
        <w:rPr>
          <w:rFonts w:ascii="Times New Roman" w:hAnsi="Times New Roman"/>
        </w:rPr>
      </w:pPr>
    </w:p>
    <w:p w:rsidR="00517903" w:rsidRPr="00517903" w:rsidRDefault="00517903" w:rsidP="00517903">
      <w:pPr>
        <w:spacing w:line="240" w:lineRule="auto"/>
        <w:rPr>
          <w:rFonts w:ascii="Times New Roman" w:hAnsi="Times New Roman"/>
        </w:rPr>
      </w:pPr>
      <w:r w:rsidRPr="00517903">
        <w:rPr>
          <w:rFonts w:ascii="Times New Roman" w:hAnsi="Times New Roman"/>
        </w:rPr>
        <w:t>…………………………………………………………………</w:t>
      </w:r>
    </w:p>
    <w:p w:rsidR="00517903" w:rsidRPr="00517903" w:rsidRDefault="00517903" w:rsidP="00517903">
      <w:pPr>
        <w:spacing w:after="0" w:line="240" w:lineRule="auto"/>
        <w:rPr>
          <w:rFonts w:ascii="Times New Roman" w:hAnsi="Times New Roman"/>
        </w:rPr>
      </w:pPr>
    </w:p>
    <w:p w:rsidR="00517903" w:rsidRPr="00517903" w:rsidRDefault="00517903" w:rsidP="00517903">
      <w:pPr>
        <w:spacing w:after="0" w:line="240" w:lineRule="auto"/>
        <w:rPr>
          <w:rFonts w:ascii="Times New Roman" w:hAnsi="Times New Roman"/>
        </w:rPr>
      </w:pPr>
      <w:r w:rsidRPr="00517903">
        <w:rPr>
          <w:rFonts w:ascii="Times New Roman" w:hAnsi="Times New Roman"/>
        </w:rPr>
        <w:t xml:space="preserve">Umowa dotyczy realizacji zamówienia publicznego </w:t>
      </w:r>
      <w:r w:rsidRPr="00517903">
        <w:rPr>
          <w:rFonts w:ascii="Times New Roman" w:hAnsi="Times New Roman"/>
          <w:b/>
        </w:rPr>
        <w:t xml:space="preserve">ZP-… </w:t>
      </w:r>
      <w:r w:rsidRPr="00517903">
        <w:rPr>
          <w:rFonts w:ascii="Times New Roman" w:hAnsi="Times New Roman"/>
        </w:rPr>
        <w:t xml:space="preserve">przeprowadzonego w trybie przetargu nieograniczonego na </w:t>
      </w:r>
      <w:r w:rsidRPr="00517903">
        <w:rPr>
          <w:rFonts w:ascii="Times New Roman" w:hAnsi="Times New Roman"/>
          <w:b/>
        </w:rPr>
        <w:t>………………………………</w:t>
      </w:r>
    </w:p>
    <w:p w:rsidR="00517903" w:rsidRPr="00517903" w:rsidRDefault="00517903" w:rsidP="00517903">
      <w:pPr>
        <w:spacing w:after="0" w:line="240" w:lineRule="auto"/>
        <w:rPr>
          <w:rFonts w:ascii="Times New Roman" w:hAnsi="Times New Roman"/>
        </w:rPr>
      </w:pPr>
    </w:p>
    <w:p w:rsidR="00517903" w:rsidRPr="00517903" w:rsidRDefault="00517903" w:rsidP="00517903">
      <w:pPr>
        <w:spacing w:after="0" w:line="240" w:lineRule="auto"/>
        <w:jc w:val="center"/>
        <w:rPr>
          <w:rFonts w:ascii="Times New Roman" w:hAnsi="Times New Roman"/>
          <w:b/>
        </w:rPr>
      </w:pPr>
      <w:r w:rsidRPr="00517903">
        <w:rPr>
          <w:rFonts w:ascii="Times New Roman" w:hAnsi="Times New Roman"/>
          <w:b/>
        </w:rPr>
        <w:t>§ 1</w:t>
      </w:r>
    </w:p>
    <w:p w:rsidR="00517903" w:rsidRPr="00517903" w:rsidRDefault="00517903" w:rsidP="00517903">
      <w:pPr>
        <w:numPr>
          <w:ilvl w:val="0"/>
          <w:numId w:val="47"/>
        </w:numPr>
        <w:spacing w:after="0" w:line="240" w:lineRule="auto"/>
        <w:rPr>
          <w:rFonts w:ascii="Times New Roman" w:hAnsi="Times New Roman"/>
        </w:rPr>
      </w:pPr>
      <w:r w:rsidRPr="00517903">
        <w:rPr>
          <w:rFonts w:ascii="Times New Roman" w:hAnsi="Times New Roman"/>
        </w:rPr>
        <w:t>Wykonawca sprzedaje a Zamawiający nabywa ……………………… po cenach jednostkowych określonych w zał. nr 1 do umowy.</w:t>
      </w:r>
    </w:p>
    <w:p w:rsidR="00517903" w:rsidRPr="00517903" w:rsidRDefault="00517903" w:rsidP="00517903">
      <w:pPr>
        <w:numPr>
          <w:ilvl w:val="0"/>
          <w:numId w:val="47"/>
        </w:numPr>
        <w:autoSpaceDE w:val="0"/>
        <w:autoSpaceDN w:val="0"/>
        <w:adjustRightInd w:val="0"/>
        <w:spacing w:after="0" w:line="240" w:lineRule="auto"/>
        <w:rPr>
          <w:rFonts w:ascii="Times New Roman" w:hAnsi="Times New Roman"/>
        </w:rPr>
      </w:pPr>
      <w:r w:rsidRPr="00517903">
        <w:rPr>
          <w:rFonts w:ascii="Times New Roman" w:hAnsi="Times New Roman"/>
        </w:rPr>
        <w:t xml:space="preserve">W ramach niniejszej umowy, w terminie do 5-u dni roboczych od daty zawarcia umowy, Wykonawca zobowiązuje się do sporządzenia i przesłania do Zamawiającego drogą elektroniczną załącznika asortymentowo-cenowego w formie arkusza programu MS Excel (.exe) na adres: </w:t>
      </w:r>
      <w:hyperlink r:id="rId37" w:history="1">
        <w:r w:rsidRPr="00517903">
          <w:rPr>
            <w:rStyle w:val="Hipercze"/>
            <w:rFonts w:ascii="Times New Roman" w:hAnsi="Times New Roman"/>
            <w:color w:val="auto"/>
          </w:rPr>
          <w:t>zaop@bielanski.med.pl</w:t>
        </w:r>
      </w:hyperlink>
      <w:r w:rsidRPr="00517903">
        <w:rPr>
          <w:rFonts w:ascii="Times New Roman" w:hAnsi="Times New Roman"/>
        </w:rPr>
        <w:t xml:space="preserve"> wypełnionego zgodnie z instrukcją opisaną w specyfikacji istotnych warunków zamówienia. Załącznik winien być przesłany pocztą elektroniczną, z umieszczonym w tytule nr postepowania oraz nazwą Wykonawcy.</w:t>
      </w:r>
    </w:p>
    <w:p w:rsidR="00517903" w:rsidRPr="00517903" w:rsidRDefault="00517903" w:rsidP="00517903">
      <w:pPr>
        <w:numPr>
          <w:ilvl w:val="0"/>
          <w:numId w:val="47"/>
        </w:numPr>
        <w:autoSpaceDE w:val="0"/>
        <w:autoSpaceDN w:val="0"/>
        <w:adjustRightInd w:val="0"/>
        <w:spacing w:after="0" w:line="240" w:lineRule="auto"/>
        <w:rPr>
          <w:rFonts w:ascii="Times New Roman" w:hAnsi="Times New Roman"/>
        </w:rPr>
      </w:pPr>
      <w:r w:rsidRPr="00517903">
        <w:rPr>
          <w:rFonts w:ascii="Times New Roman" w:hAnsi="Times New Roman"/>
        </w:rPr>
        <w:t>Realizacja każdego z pakietów z osobna ma charakter samodzielnego zobowiązania stron.</w:t>
      </w:r>
    </w:p>
    <w:p w:rsidR="00517903" w:rsidRPr="00517903" w:rsidRDefault="00517903" w:rsidP="00517903">
      <w:pPr>
        <w:spacing w:after="0" w:line="240" w:lineRule="auto"/>
        <w:rPr>
          <w:rFonts w:ascii="Times New Roman" w:hAnsi="Times New Roman"/>
        </w:rPr>
      </w:pPr>
    </w:p>
    <w:p w:rsidR="00517903" w:rsidRPr="00517903" w:rsidRDefault="00517903" w:rsidP="00517903">
      <w:pPr>
        <w:spacing w:after="0" w:line="240" w:lineRule="auto"/>
        <w:jc w:val="center"/>
        <w:rPr>
          <w:rFonts w:ascii="Times New Roman" w:hAnsi="Times New Roman"/>
          <w:b/>
        </w:rPr>
      </w:pPr>
      <w:r w:rsidRPr="00517903">
        <w:rPr>
          <w:rFonts w:ascii="Times New Roman" w:hAnsi="Times New Roman"/>
          <w:b/>
        </w:rPr>
        <w:t>§ 2</w:t>
      </w:r>
    </w:p>
    <w:p w:rsidR="00517903" w:rsidRPr="00517903" w:rsidRDefault="00517903" w:rsidP="00517903">
      <w:pPr>
        <w:numPr>
          <w:ilvl w:val="0"/>
          <w:numId w:val="46"/>
        </w:numPr>
        <w:overflowPunct w:val="0"/>
        <w:autoSpaceDE w:val="0"/>
        <w:autoSpaceDN w:val="0"/>
        <w:adjustRightInd w:val="0"/>
        <w:spacing w:after="0" w:line="240" w:lineRule="auto"/>
        <w:textAlignment w:val="baseline"/>
        <w:rPr>
          <w:rFonts w:ascii="Times New Roman" w:hAnsi="Times New Roman"/>
        </w:rPr>
      </w:pPr>
      <w:r w:rsidRPr="00517903">
        <w:rPr>
          <w:rFonts w:ascii="Times New Roman" w:hAnsi="Times New Roman"/>
        </w:rPr>
        <w:t xml:space="preserve">Wartość brutto umowy w trakcie trwania umowy nie może przekroczyć kwoty </w:t>
      </w:r>
      <w:r w:rsidRPr="00517903">
        <w:rPr>
          <w:rFonts w:ascii="Times New Roman" w:hAnsi="Times New Roman"/>
        </w:rPr>
        <w:br/>
      </w:r>
      <w:r w:rsidRPr="00517903">
        <w:rPr>
          <w:rFonts w:ascii="Times New Roman" w:hAnsi="Times New Roman"/>
          <w:b/>
        </w:rPr>
        <w:t xml:space="preserve">………… zł </w:t>
      </w:r>
      <w:r w:rsidRPr="00517903">
        <w:rPr>
          <w:rFonts w:ascii="Times New Roman" w:hAnsi="Times New Roman"/>
        </w:rPr>
        <w:t xml:space="preserve">(słownie złotych: ………………… i </w:t>
      </w:r>
      <w:r w:rsidRPr="00517903">
        <w:rPr>
          <w:rFonts w:ascii="Times New Roman" w:hAnsi="Times New Roman"/>
          <w:vertAlign w:val="superscript"/>
        </w:rPr>
        <w:t>…</w:t>
      </w:r>
      <w:r w:rsidRPr="00517903">
        <w:rPr>
          <w:rFonts w:ascii="Times New Roman" w:hAnsi="Times New Roman"/>
        </w:rPr>
        <w:t>/</w:t>
      </w:r>
      <w:r w:rsidRPr="00517903">
        <w:rPr>
          <w:rFonts w:ascii="Times New Roman" w:hAnsi="Times New Roman"/>
          <w:vertAlign w:val="subscript"/>
        </w:rPr>
        <w:t>100</w:t>
      </w:r>
      <w:r w:rsidRPr="00517903">
        <w:rPr>
          <w:rFonts w:ascii="Times New Roman" w:hAnsi="Times New Roman"/>
        </w:rPr>
        <w:t>) i ustalona została na podstawie cen jednostkowych przedstawionych w ofercie złożonej w przetargu nieograniczonym (ZP-………).</w:t>
      </w:r>
    </w:p>
    <w:p w:rsidR="00517903" w:rsidRPr="001E3FFD" w:rsidRDefault="00517903" w:rsidP="00517903">
      <w:pPr>
        <w:numPr>
          <w:ilvl w:val="0"/>
          <w:numId w:val="46"/>
        </w:numPr>
        <w:autoSpaceDE w:val="0"/>
        <w:autoSpaceDN w:val="0"/>
        <w:adjustRightInd w:val="0"/>
        <w:spacing w:after="0" w:line="240" w:lineRule="auto"/>
        <w:rPr>
          <w:rFonts w:ascii="Times New Roman" w:hAnsi="Times New Roman"/>
        </w:rPr>
      </w:pPr>
      <w:r w:rsidRPr="001E3FFD">
        <w:rPr>
          <w:rFonts w:ascii="Times New Roman" w:hAnsi="Times New Roman"/>
        </w:rPr>
        <w:t>Zapłata dotyczyć będzie faktycznie dostarczonej ilości asortymentu, po cenach zgodnych z cenami jednostkowymi określonymi  w Załączniku Nr 1 do umowy.</w:t>
      </w:r>
    </w:p>
    <w:p w:rsidR="001E3FFD" w:rsidRPr="001E3FFD" w:rsidRDefault="001E3FFD" w:rsidP="001E3FFD">
      <w:pPr>
        <w:numPr>
          <w:ilvl w:val="0"/>
          <w:numId w:val="46"/>
        </w:numPr>
        <w:autoSpaceDE w:val="0"/>
        <w:autoSpaceDN w:val="0"/>
        <w:adjustRightInd w:val="0"/>
        <w:spacing w:after="0" w:line="240" w:lineRule="auto"/>
        <w:rPr>
          <w:rFonts w:ascii="Times New Roman" w:hAnsi="Times New Roman"/>
        </w:rPr>
      </w:pPr>
      <w:r w:rsidRPr="001E3FFD">
        <w:rPr>
          <w:rFonts w:ascii="Times New Roman" w:hAnsi="Times New Roman"/>
        </w:rPr>
        <w:t>Wartość umowy, o której mowa w ust. 1 zawiera koszty transportu i rozładunku (loco – magazyn Zamawiającego godz. 8.00 – 13.00).</w:t>
      </w:r>
    </w:p>
    <w:p w:rsidR="00517903" w:rsidRPr="001E3FFD" w:rsidRDefault="001E3FFD" w:rsidP="001E3FFD">
      <w:pPr>
        <w:numPr>
          <w:ilvl w:val="0"/>
          <w:numId w:val="46"/>
        </w:numPr>
        <w:autoSpaceDE w:val="0"/>
        <w:autoSpaceDN w:val="0"/>
        <w:adjustRightInd w:val="0"/>
        <w:spacing w:after="0" w:line="240" w:lineRule="auto"/>
        <w:rPr>
          <w:rFonts w:ascii="Times New Roman" w:hAnsi="Times New Roman"/>
        </w:rPr>
      </w:pPr>
      <w:r w:rsidRPr="001E3FFD">
        <w:rPr>
          <w:rFonts w:ascii="Times New Roman" w:hAnsi="Times New Roman"/>
        </w:rPr>
        <w:t>Ryzyko dostarczenia przedmiotu zamówienia, w tym związane z transportem i rozładunkiem (loco - magazyn), ponosi Wykonawca.</w:t>
      </w:r>
    </w:p>
    <w:p w:rsidR="00517903" w:rsidRPr="00517903" w:rsidRDefault="00517903" w:rsidP="00517903">
      <w:pPr>
        <w:numPr>
          <w:ilvl w:val="0"/>
          <w:numId w:val="46"/>
        </w:numPr>
        <w:autoSpaceDE w:val="0"/>
        <w:autoSpaceDN w:val="0"/>
        <w:adjustRightInd w:val="0"/>
        <w:spacing w:after="0" w:line="240" w:lineRule="auto"/>
        <w:rPr>
          <w:rFonts w:ascii="Times New Roman" w:hAnsi="Times New Roman"/>
        </w:rPr>
      </w:pPr>
      <w:r w:rsidRPr="00517903">
        <w:rPr>
          <w:rFonts w:ascii="Times New Roman" w:hAnsi="Times New Roman"/>
        </w:rPr>
        <w:t>Zamawiający zastrzega sobie prawo do niewykorzystania całości asortymentu, określonego w Załączniku  Nr 1 do niniejszej umowy.</w:t>
      </w:r>
    </w:p>
    <w:p w:rsidR="00517903" w:rsidRPr="00517903" w:rsidRDefault="00517903" w:rsidP="00517903">
      <w:pPr>
        <w:spacing w:after="0" w:line="240" w:lineRule="auto"/>
        <w:rPr>
          <w:rFonts w:ascii="Times New Roman" w:hAnsi="Times New Roman"/>
        </w:rPr>
      </w:pPr>
    </w:p>
    <w:p w:rsidR="00517903" w:rsidRPr="00517903" w:rsidRDefault="00517903" w:rsidP="00517903">
      <w:pPr>
        <w:spacing w:after="0" w:line="240" w:lineRule="auto"/>
        <w:jc w:val="center"/>
        <w:rPr>
          <w:rFonts w:ascii="Times New Roman" w:hAnsi="Times New Roman"/>
          <w:b/>
        </w:rPr>
      </w:pPr>
      <w:r w:rsidRPr="00517903">
        <w:rPr>
          <w:rFonts w:ascii="Times New Roman" w:hAnsi="Times New Roman"/>
          <w:b/>
        </w:rPr>
        <w:t>§ 3</w:t>
      </w:r>
    </w:p>
    <w:p w:rsidR="00517903" w:rsidRPr="00517903" w:rsidRDefault="00517903" w:rsidP="00517903">
      <w:pPr>
        <w:numPr>
          <w:ilvl w:val="0"/>
          <w:numId w:val="44"/>
        </w:numPr>
        <w:tabs>
          <w:tab w:val="clear" w:pos="511"/>
          <w:tab w:val="num" w:pos="360"/>
        </w:tabs>
        <w:spacing w:after="0" w:line="240" w:lineRule="auto"/>
        <w:ind w:left="360"/>
        <w:rPr>
          <w:rFonts w:ascii="Times New Roman" w:hAnsi="Times New Roman"/>
        </w:rPr>
      </w:pPr>
      <w:r w:rsidRPr="00517903">
        <w:rPr>
          <w:rFonts w:ascii="Times New Roman" w:hAnsi="Times New Roman"/>
        </w:rPr>
        <w:t xml:space="preserve">Umowa zostaje zawarta na okres od dnia </w:t>
      </w:r>
      <w:r w:rsidRPr="00517903">
        <w:rPr>
          <w:rFonts w:ascii="Times New Roman" w:hAnsi="Times New Roman"/>
          <w:b/>
        </w:rPr>
        <w:t xml:space="preserve">…………… </w:t>
      </w:r>
      <w:r w:rsidRPr="00517903">
        <w:rPr>
          <w:rFonts w:ascii="Times New Roman" w:hAnsi="Times New Roman"/>
        </w:rPr>
        <w:t xml:space="preserve">do dnia </w:t>
      </w:r>
      <w:r w:rsidRPr="00517903">
        <w:rPr>
          <w:rFonts w:ascii="Times New Roman" w:hAnsi="Times New Roman"/>
          <w:b/>
        </w:rPr>
        <w:t>…………….</w:t>
      </w:r>
    </w:p>
    <w:p w:rsidR="00517903" w:rsidRPr="00517903" w:rsidRDefault="00517903" w:rsidP="00517903">
      <w:pPr>
        <w:numPr>
          <w:ilvl w:val="0"/>
          <w:numId w:val="44"/>
        </w:numPr>
        <w:tabs>
          <w:tab w:val="clear" w:pos="511"/>
          <w:tab w:val="num" w:pos="360"/>
        </w:tabs>
        <w:spacing w:after="0" w:line="240" w:lineRule="auto"/>
        <w:ind w:left="360"/>
        <w:rPr>
          <w:rFonts w:ascii="Times New Roman" w:hAnsi="Times New Roman"/>
        </w:rPr>
      </w:pPr>
      <w:r w:rsidRPr="00517903">
        <w:rPr>
          <w:rFonts w:ascii="Times New Roman" w:hAnsi="Times New Roman"/>
          <w:spacing w:val="4"/>
        </w:rPr>
        <w:t xml:space="preserve">Zamawiający przewiduje możliwość przedłużenia okresu trwania umowy, o okres nie dłuższy niż </w:t>
      </w:r>
      <w:r w:rsidR="00D40805">
        <w:rPr>
          <w:rFonts w:ascii="Times New Roman" w:hAnsi="Times New Roman"/>
          <w:spacing w:val="4"/>
        </w:rPr>
        <w:br/>
      </w:r>
      <w:r w:rsidRPr="00517903">
        <w:rPr>
          <w:rFonts w:ascii="Times New Roman" w:hAnsi="Times New Roman"/>
          <w:spacing w:val="4"/>
        </w:rPr>
        <w:t>6 miesięcy, w przypadku gdy przed upływem terminu jej obowiązywania nie zostanie wyczerpana wartościowo.</w:t>
      </w:r>
    </w:p>
    <w:p w:rsidR="00517903" w:rsidRPr="00517903" w:rsidRDefault="00517903" w:rsidP="00517903">
      <w:pPr>
        <w:spacing w:after="0" w:line="240" w:lineRule="auto"/>
        <w:rPr>
          <w:rFonts w:ascii="Times New Roman" w:hAnsi="Times New Roman"/>
        </w:rPr>
      </w:pPr>
      <w:r w:rsidRPr="00517903">
        <w:rPr>
          <w:rFonts w:ascii="Times New Roman" w:hAnsi="Times New Roman"/>
        </w:rPr>
        <w:t xml:space="preserve"> </w:t>
      </w: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t>§ 4</w:t>
      </w:r>
    </w:p>
    <w:p w:rsidR="00517903" w:rsidRPr="006E7481" w:rsidRDefault="00517903" w:rsidP="00517903">
      <w:pPr>
        <w:numPr>
          <w:ilvl w:val="0"/>
          <w:numId w:val="39"/>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Asortyment, o którym</w:t>
      </w:r>
      <w:r w:rsidRPr="006E7481">
        <w:rPr>
          <w:rFonts w:ascii="Times New Roman" w:hAnsi="Times New Roman"/>
        </w:rPr>
        <w:t xml:space="preserve"> mowa</w:t>
      </w:r>
      <w:r>
        <w:rPr>
          <w:rFonts w:ascii="Times New Roman" w:hAnsi="Times New Roman"/>
        </w:rPr>
        <w:t xml:space="preserve"> w § 1 dostarczany</w:t>
      </w:r>
      <w:r w:rsidRPr="006E7481">
        <w:rPr>
          <w:rFonts w:ascii="Times New Roman" w:hAnsi="Times New Roman"/>
        </w:rPr>
        <w:t xml:space="preserve"> będzie sukcesywnie, partiami, na podstawie  zamówienia składanego przez Zamawiającego telefonicznie lub za pomocą faksu. Zamówienie złożone telefonicznie musi być potwierdzone faksem.</w:t>
      </w:r>
    </w:p>
    <w:p w:rsidR="00517903" w:rsidRPr="006E7481" w:rsidRDefault="00517903" w:rsidP="00517903">
      <w:pPr>
        <w:numPr>
          <w:ilvl w:val="0"/>
          <w:numId w:val="39"/>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Zamówienie określać będzie ilości oraz terminy dostawy.</w:t>
      </w:r>
    </w:p>
    <w:p w:rsidR="00517903" w:rsidRPr="006E7481" w:rsidRDefault="00517903" w:rsidP="00517903">
      <w:pPr>
        <w:numPr>
          <w:ilvl w:val="0"/>
          <w:numId w:val="39"/>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Wykonawca zobowiązuje się do realizacji zamówień, jak i dostarczenia ich własnym transportem oraz rozładunku (loco - magazyn Zamawiającego), na własny koszt i ryzyko, do siedziby Zamawiającego </w:t>
      </w:r>
      <w:r w:rsidRPr="006E7481">
        <w:rPr>
          <w:rFonts w:ascii="Times New Roman" w:hAnsi="Times New Roman"/>
        </w:rPr>
        <w:br/>
        <w:t xml:space="preserve">w ciągu </w:t>
      </w:r>
      <w:r w:rsidRPr="006E7481">
        <w:rPr>
          <w:rFonts w:ascii="Times New Roman" w:hAnsi="Times New Roman"/>
          <w:b/>
        </w:rPr>
        <w:t>4 dni roboczych</w:t>
      </w:r>
      <w:r w:rsidRPr="006E7481">
        <w:rPr>
          <w:rFonts w:ascii="Times New Roman" w:hAnsi="Times New Roman"/>
        </w:rPr>
        <w:t xml:space="preserve"> od przyjęcia zamówienia.</w:t>
      </w:r>
    </w:p>
    <w:p w:rsidR="00517903" w:rsidRPr="006E7481" w:rsidRDefault="00517903" w:rsidP="00517903">
      <w:pPr>
        <w:numPr>
          <w:ilvl w:val="0"/>
          <w:numId w:val="39"/>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zastrzega sobie możliwość  korygowania terminów i wielkości dostaw. Dyspozycja może być zgłoszona faksem lub telefonicznie. Dyspozycja zgłoszona telefonicznie musi być potwierdzona faksem lub przy użyciu poczty elektronicznej.</w:t>
      </w:r>
    </w:p>
    <w:p w:rsidR="00517903" w:rsidRPr="006E7481" w:rsidRDefault="00517903" w:rsidP="00517903">
      <w:pPr>
        <w:numPr>
          <w:ilvl w:val="0"/>
          <w:numId w:val="39"/>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jest uprawniony (bez konieczności sporządzania aneksu) do swobodnego dokonywania zmian ilościowych asortymentu wskazanego w Załączniku Nr 1 do niniejszej umowy, niepowodujących wzrostu całkowitej wartości umowy.</w:t>
      </w:r>
    </w:p>
    <w:p w:rsidR="00517903" w:rsidRPr="006E7481" w:rsidRDefault="00517903" w:rsidP="00517903">
      <w:pPr>
        <w:numPr>
          <w:ilvl w:val="0"/>
          <w:numId w:val="39"/>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Zamówienia będą składane pod nr tel./faxu: ………………………………… i/lub na adres poczty elektronicznej ………………………………… .</w:t>
      </w:r>
    </w:p>
    <w:p w:rsidR="00517903" w:rsidRPr="006E7481" w:rsidRDefault="00517903" w:rsidP="00517903">
      <w:pPr>
        <w:spacing w:after="0" w:line="240" w:lineRule="auto"/>
        <w:rPr>
          <w:rFonts w:ascii="Times New Roman" w:hAnsi="Times New Roman"/>
        </w:rPr>
      </w:pP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t>§ 5</w:t>
      </w:r>
    </w:p>
    <w:p w:rsidR="00517903" w:rsidRPr="006E7481" w:rsidRDefault="00517903" w:rsidP="00517903">
      <w:pPr>
        <w:numPr>
          <w:ilvl w:val="0"/>
          <w:numId w:val="45"/>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Wykonawca obciążać będzie Zamawiającego fakturami po każdej zrealizowanej dostawie. </w:t>
      </w:r>
    </w:p>
    <w:p w:rsidR="00517903" w:rsidRPr="006E7481" w:rsidRDefault="00517903" w:rsidP="00517903">
      <w:pPr>
        <w:numPr>
          <w:ilvl w:val="0"/>
          <w:numId w:val="45"/>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Wykonawca zobowiązany jest do wskazania na fakturze każdorazowo </w:t>
      </w:r>
      <w:r>
        <w:rPr>
          <w:rFonts w:ascii="Times New Roman" w:hAnsi="Times New Roman"/>
        </w:rPr>
        <w:t>co najmniej numeru zamówienia</w:t>
      </w:r>
      <w:r w:rsidRPr="006E7481">
        <w:rPr>
          <w:rFonts w:ascii="Times New Roman" w:hAnsi="Times New Roman"/>
        </w:rPr>
        <w:t>.</w:t>
      </w:r>
    </w:p>
    <w:p w:rsidR="00517903" w:rsidRPr="00CE09AF" w:rsidRDefault="00517903" w:rsidP="00517903">
      <w:pPr>
        <w:numPr>
          <w:ilvl w:val="0"/>
          <w:numId w:val="45"/>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Zamawiający zobowiązuje się do regulowania należności nie później niż w ciągu </w:t>
      </w:r>
      <w:r w:rsidR="008249A0">
        <w:rPr>
          <w:rFonts w:ascii="Times New Roman" w:hAnsi="Times New Roman"/>
          <w:b/>
        </w:rPr>
        <w:t>60</w:t>
      </w:r>
      <w:r w:rsidRPr="006E7481">
        <w:rPr>
          <w:rFonts w:ascii="Times New Roman" w:hAnsi="Times New Roman"/>
          <w:b/>
        </w:rPr>
        <w:t xml:space="preserve"> dni</w:t>
      </w:r>
      <w:r w:rsidRPr="006E7481">
        <w:rPr>
          <w:rFonts w:ascii="Times New Roman" w:hAnsi="Times New Roman"/>
        </w:rPr>
        <w:t xml:space="preserve"> od daty przyjęcia przez Kancelarię Zamawiającego prawidłowo wystawionej faktury, przelewem na rachunek bankowy Wykonawcy.  Za dzień zapłaty uznaje się datę obciążenia </w:t>
      </w:r>
      <w:r w:rsidRPr="00CE09AF">
        <w:rPr>
          <w:rFonts w:ascii="Times New Roman" w:hAnsi="Times New Roman"/>
        </w:rPr>
        <w:t>rachunku Zamawiającego.</w:t>
      </w:r>
    </w:p>
    <w:p w:rsidR="00517903" w:rsidRPr="00CE09AF" w:rsidRDefault="00517903" w:rsidP="00517903">
      <w:pPr>
        <w:numPr>
          <w:ilvl w:val="0"/>
          <w:numId w:val="45"/>
        </w:numPr>
        <w:overflowPunct w:val="0"/>
        <w:autoSpaceDE w:val="0"/>
        <w:autoSpaceDN w:val="0"/>
        <w:adjustRightInd w:val="0"/>
        <w:spacing w:after="0" w:line="240" w:lineRule="auto"/>
        <w:ind w:left="283"/>
        <w:textAlignment w:val="baseline"/>
        <w:rPr>
          <w:rFonts w:ascii="Times New Roman" w:hAnsi="Times New Roman"/>
        </w:rPr>
      </w:pPr>
      <w:r w:rsidRPr="00CE09AF">
        <w:rPr>
          <w:rFonts w:ascii="Times New Roman" w:hAnsi="Times New Roman"/>
        </w:rPr>
        <w:t>Fakturę VAT (oryginał) należy doręczyć Zamawiającemu w jednej z podanych niżej form:</w:t>
      </w:r>
    </w:p>
    <w:p w:rsidR="00517903" w:rsidRPr="00CE09AF" w:rsidRDefault="00517903" w:rsidP="00517903">
      <w:pPr>
        <w:pStyle w:val="Tekstpodstawowywcity"/>
        <w:spacing w:after="0" w:line="240" w:lineRule="auto"/>
        <w:ind w:left="510"/>
        <w:rPr>
          <w:rFonts w:ascii="Times New Roman" w:hAnsi="Times New Roman"/>
        </w:rPr>
      </w:pPr>
      <w:r w:rsidRPr="00CE09AF">
        <w:rPr>
          <w:rFonts w:ascii="Times New Roman" w:hAnsi="Times New Roman"/>
        </w:rPr>
        <w:t>a)</w:t>
      </w:r>
      <w:r w:rsidRPr="00CE09AF">
        <w:rPr>
          <w:rFonts w:ascii="Times New Roman" w:hAnsi="Times New Roman"/>
          <w:b/>
        </w:rPr>
        <w:t xml:space="preserve"> </w:t>
      </w:r>
      <w:r w:rsidRPr="00CE09AF">
        <w:rPr>
          <w:rFonts w:ascii="Times New Roman" w:hAnsi="Times New Roman"/>
        </w:rPr>
        <w:t>osobiście do Kancelarii Szpitala (pawilon H, pokój 134),</w:t>
      </w:r>
    </w:p>
    <w:p w:rsidR="00517903" w:rsidRPr="00CE09AF" w:rsidRDefault="00517903" w:rsidP="00517903">
      <w:pPr>
        <w:pStyle w:val="Tekstpodstawowywcity"/>
        <w:spacing w:after="0" w:line="240" w:lineRule="auto"/>
        <w:ind w:left="510"/>
        <w:rPr>
          <w:rFonts w:ascii="Times New Roman" w:hAnsi="Times New Roman"/>
        </w:rPr>
      </w:pPr>
      <w:r w:rsidRPr="00CE09AF">
        <w:rPr>
          <w:rFonts w:ascii="Times New Roman" w:hAnsi="Times New Roman"/>
        </w:rPr>
        <w:t>b) drogą pocztową /pocztą kurierską pod adres: Szpital Bielański im. ks. Jerzego Popiełuszki - SPZOZ,      01-809 Warszawa, ul. Cegłowska 80 – Kancelaria,</w:t>
      </w:r>
    </w:p>
    <w:p w:rsidR="00517903" w:rsidRPr="00CE09AF" w:rsidRDefault="00517903" w:rsidP="00517903">
      <w:pPr>
        <w:pStyle w:val="Tekstpodstawowywcity"/>
        <w:spacing w:after="0" w:line="240" w:lineRule="auto"/>
        <w:ind w:left="510"/>
        <w:rPr>
          <w:rFonts w:ascii="Times New Roman" w:hAnsi="Times New Roman"/>
        </w:rPr>
      </w:pPr>
      <w:r w:rsidRPr="00CE09AF">
        <w:rPr>
          <w:rFonts w:ascii="Times New Roman" w:hAnsi="Times New Roman"/>
        </w:rPr>
        <w:t xml:space="preserve">c) drogą elektroniczną w formacie PDF pod adres: </w:t>
      </w:r>
      <w:hyperlink r:id="rId38" w:history="1">
        <w:r w:rsidRPr="00CE09AF">
          <w:rPr>
            <w:rStyle w:val="Hipercze"/>
            <w:rFonts w:ascii="Times New Roman" w:hAnsi="Times New Roman"/>
            <w:color w:val="auto"/>
          </w:rPr>
          <w:t>faktury@bielanski.med.pl</w:t>
        </w:r>
      </w:hyperlink>
      <w:r w:rsidRPr="00CE09AF">
        <w:rPr>
          <w:rFonts w:ascii="Times New Roman" w:hAnsi="Times New Roman"/>
        </w:rPr>
        <w:t xml:space="preserve"> .</w:t>
      </w:r>
    </w:p>
    <w:p w:rsidR="00517903" w:rsidRPr="00CE09AF" w:rsidRDefault="00517903" w:rsidP="00517903">
      <w:pPr>
        <w:numPr>
          <w:ilvl w:val="0"/>
          <w:numId w:val="45"/>
        </w:numPr>
        <w:overflowPunct w:val="0"/>
        <w:autoSpaceDE w:val="0"/>
        <w:autoSpaceDN w:val="0"/>
        <w:adjustRightInd w:val="0"/>
        <w:spacing w:after="0" w:line="240" w:lineRule="auto"/>
        <w:ind w:left="283"/>
        <w:textAlignment w:val="baseline"/>
        <w:rPr>
          <w:rFonts w:ascii="Times New Roman" w:hAnsi="Times New Roman"/>
        </w:rPr>
      </w:pPr>
      <w:r w:rsidRPr="00CE09AF">
        <w:rPr>
          <w:rFonts w:ascii="Times New Roman" w:hAnsi="Times New Roman"/>
        </w:rPr>
        <w:t xml:space="preserve">Kopię faktury VAT Wykonawca zobowiązany jest dostarczyć wraz z dostawą przedmiotu zamówienia. </w:t>
      </w:r>
    </w:p>
    <w:p w:rsidR="00517903" w:rsidRPr="00CE09AF" w:rsidRDefault="00517903" w:rsidP="00517903">
      <w:pPr>
        <w:overflowPunct w:val="0"/>
        <w:autoSpaceDE w:val="0"/>
        <w:autoSpaceDN w:val="0"/>
        <w:adjustRightInd w:val="0"/>
        <w:spacing w:after="0" w:line="240" w:lineRule="auto"/>
        <w:textAlignment w:val="baseline"/>
        <w:rPr>
          <w:rFonts w:ascii="Times New Roman" w:hAnsi="Times New Roman"/>
        </w:rPr>
      </w:pPr>
    </w:p>
    <w:p w:rsidR="00517903" w:rsidRPr="00CE09AF" w:rsidRDefault="00517903" w:rsidP="00517903">
      <w:pPr>
        <w:spacing w:after="0" w:line="240" w:lineRule="auto"/>
        <w:jc w:val="center"/>
        <w:rPr>
          <w:rFonts w:ascii="Times New Roman" w:hAnsi="Times New Roman"/>
          <w:b/>
        </w:rPr>
      </w:pPr>
      <w:r w:rsidRPr="00CE09AF">
        <w:rPr>
          <w:rFonts w:ascii="Times New Roman" w:hAnsi="Times New Roman"/>
          <w:b/>
        </w:rPr>
        <w:t>§ 6</w:t>
      </w:r>
    </w:p>
    <w:p w:rsidR="00517903" w:rsidRPr="006E7481" w:rsidRDefault="00517903" w:rsidP="00517903">
      <w:pPr>
        <w:numPr>
          <w:ilvl w:val="0"/>
          <w:numId w:val="40"/>
        </w:numPr>
        <w:overflowPunct w:val="0"/>
        <w:autoSpaceDE w:val="0"/>
        <w:autoSpaceDN w:val="0"/>
        <w:adjustRightInd w:val="0"/>
        <w:spacing w:after="0" w:line="240" w:lineRule="auto"/>
        <w:textAlignment w:val="baseline"/>
        <w:rPr>
          <w:rFonts w:ascii="Times New Roman" w:hAnsi="Times New Roman"/>
        </w:rPr>
      </w:pPr>
      <w:r w:rsidRPr="00CE09AF">
        <w:rPr>
          <w:rFonts w:ascii="Times New Roman" w:hAnsi="Times New Roman"/>
        </w:rPr>
        <w:t xml:space="preserve">Wykonawca gwarantuje, </w:t>
      </w:r>
      <w:r w:rsidRPr="00CE09AF">
        <w:rPr>
          <w:rFonts w:ascii="Times New Roman" w:eastAsia="TimesNewRoman" w:hAnsi="Times New Roman"/>
        </w:rPr>
        <w:t>ż</w:t>
      </w:r>
      <w:r w:rsidRPr="00CE09AF">
        <w:rPr>
          <w:rFonts w:ascii="Times New Roman" w:hAnsi="Times New Roman"/>
        </w:rPr>
        <w:t>e dostarczony sprzęt b</w:t>
      </w:r>
      <w:r w:rsidRPr="00CE09AF">
        <w:rPr>
          <w:rFonts w:ascii="Times New Roman" w:eastAsia="TimesNewRoman" w:hAnsi="Times New Roman"/>
        </w:rPr>
        <w:t>ę</w:t>
      </w:r>
      <w:r w:rsidRPr="00CE09AF">
        <w:rPr>
          <w:rFonts w:ascii="Times New Roman" w:hAnsi="Times New Roman"/>
        </w:rPr>
        <w:t>dzie posiadał cechy określone</w:t>
      </w:r>
      <w:r w:rsidRPr="006E7481">
        <w:rPr>
          <w:rFonts w:ascii="Times New Roman" w:hAnsi="Times New Roman"/>
        </w:rPr>
        <w:t xml:space="preserve"> w ofercie przetargowej, </w:t>
      </w:r>
      <w:r w:rsidRPr="006E7481">
        <w:rPr>
          <w:rFonts w:ascii="Times New Roman" w:hAnsi="Times New Roman"/>
        </w:rPr>
        <w:br/>
        <w:t>a także będą posiadały cechy jako</w:t>
      </w:r>
      <w:r w:rsidRPr="006E7481">
        <w:rPr>
          <w:rFonts w:ascii="Times New Roman" w:eastAsia="TimesNewRoman" w:hAnsi="Times New Roman"/>
        </w:rPr>
        <w:t>ś</w:t>
      </w:r>
      <w:r w:rsidRPr="006E7481">
        <w:rPr>
          <w:rFonts w:ascii="Times New Roman" w:hAnsi="Times New Roman"/>
        </w:rPr>
        <w:t>ciowe okre</w:t>
      </w:r>
      <w:r w:rsidRPr="006E7481">
        <w:rPr>
          <w:rFonts w:ascii="Times New Roman" w:eastAsia="TimesNewRoman" w:hAnsi="Times New Roman"/>
        </w:rPr>
        <w:t>ś</w:t>
      </w:r>
      <w:r w:rsidRPr="006E7481">
        <w:rPr>
          <w:rFonts w:ascii="Times New Roman" w:hAnsi="Times New Roman"/>
        </w:rPr>
        <w:t>lone w obowi</w:t>
      </w:r>
      <w:r w:rsidRPr="006E7481">
        <w:rPr>
          <w:rFonts w:ascii="Times New Roman" w:eastAsia="TimesNewRoman" w:hAnsi="Times New Roman"/>
        </w:rPr>
        <w:t>ą</w:t>
      </w:r>
      <w:r w:rsidRPr="006E7481">
        <w:rPr>
          <w:rFonts w:ascii="Times New Roman" w:hAnsi="Times New Roman"/>
        </w:rPr>
        <w:t>zuj</w:t>
      </w:r>
      <w:r w:rsidRPr="006E7481">
        <w:rPr>
          <w:rFonts w:ascii="Times New Roman" w:eastAsia="TimesNewRoman" w:hAnsi="Times New Roman"/>
        </w:rPr>
        <w:t>ą</w:t>
      </w:r>
      <w:r w:rsidRPr="006E7481">
        <w:rPr>
          <w:rFonts w:ascii="Times New Roman" w:hAnsi="Times New Roman"/>
        </w:rPr>
        <w:t>cych przepisach prawa oraz wynikaj</w:t>
      </w:r>
      <w:r w:rsidRPr="006E7481">
        <w:rPr>
          <w:rFonts w:ascii="Times New Roman" w:eastAsia="TimesNewRoman" w:hAnsi="Times New Roman"/>
        </w:rPr>
        <w:t>ą</w:t>
      </w:r>
      <w:r w:rsidRPr="006E7481">
        <w:rPr>
          <w:rFonts w:ascii="Times New Roman" w:hAnsi="Times New Roman"/>
        </w:rPr>
        <w:t xml:space="preserve">ce </w:t>
      </w:r>
      <w:r w:rsidRPr="006E7481">
        <w:rPr>
          <w:rFonts w:ascii="Times New Roman" w:hAnsi="Times New Roman"/>
        </w:rPr>
        <w:br/>
        <w:t>z ich wła</w:t>
      </w:r>
      <w:r w:rsidRPr="006E7481">
        <w:rPr>
          <w:rFonts w:ascii="Times New Roman" w:eastAsia="TimesNewRoman" w:hAnsi="Times New Roman"/>
        </w:rPr>
        <w:t>ś</w:t>
      </w:r>
      <w:r w:rsidRPr="006E7481">
        <w:rPr>
          <w:rFonts w:ascii="Times New Roman" w:hAnsi="Times New Roman"/>
        </w:rPr>
        <w:t>ciwo</w:t>
      </w:r>
      <w:r w:rsidRPr="006E7481">
        <w:rPr>
          <w:rFonts w:ascii="Times New Roman" w:eastAsia="TimesNewRoman" w:hAnsi="Times New Roman"/>
        </w:rPr>
        <w:t>ś</w:t>
      </w:r>
      <w:r w:rsidRPr="006E7481">
        <w:rPr>
          <w:rFonts w:ascii="Times New Roman" w:hAnsi="Times New Roman"/>
        </w:rPr>
        <w:t>ci i przeznaczenia, a tak</w:t>
      </w:r>
      <w:r w:rsidRPr="006E7481">
        <w:rPr>
          <w:rFonts w:ascii="Times New Roman" w:eastAsia="TimesNewRoman" w:hAnsi="Times New Roman"/>
        </w:rPr>
        <w:t>ż</w:t>
      </w:r>
      <w:r w:rsidRPr="006E7481">
        <w:rPr>
          <w:rFonts w:ascii="Times New Roman" w:hAnsi="Times New Roman"/>
        </w:rPr>
        <w:t>e b</w:t>
      </w:r>
      <w:r w:rsidRPr="006E7481">
        <w:rPr>
          <w:rFonts w:ascii="Times New Roman" w:eastAsia="TimesNewRoman" w:hAnsi="Times New Roman"/>
        </w:rPr>
        <w:t>ę</w:t>
      </w:r>
      <w:r w:rsidRPr="006E7481">
        <w:rPr>
          <w:rFonts w:ascii="Times New Roman" w:hAnsi="Times New Roman"/>
        </w:rPr>
        <w:t>d</w:t>
      </w:r>
      <w:r w:rsidRPr="006E7481">
        <w:rPr>
          <w:rFonts w:ascii="Times New Roman" w:eastAsia="TimesNewRoman" w:hAnsi="Times New Roman"/>
        </w:rPr>
        <w:t xml:space="preserve">ą </w:t>
      </w:r>
      <w:r w:rsidRPr="006E7481">
        <w:rPr>
          <w:rFonts w:ascii="Times New Roman" w:hAnsi="Times New Roman"/>
        </w:rPr>
        <w:t>prawidłowo opakowane i oznakowane.</w:t>
      </w:r>
    </w:p>
    <w:p w:rsidR="00517903" w:rsidRPr="006E7481" w:rsidRDefault="00517903" w:rsidP="00517903">
      <w:pPr>
        <w:numPr>
          <w:ilvl w:val="0"/>
          <w:numId w:val="40"/>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 przypadku dostarczenia towaru niespełniającego warunków zamówienia Zamawiający zastrzega sobie prawo żądania wymiany wadliwego towaru. </w:t>
      </w:r>
    </w:p>
    <w:p w:rsidR="00517903" w:rsidRPr="006E7481" w:rsidRDefault="00517903" w:rsidP="00517903">
      <w:pPr>
        <w:numPr>
          <w:ilvl w:val="0"/>
          <w:numId w:val="38"/>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Wszelkie reklamacje Wykonawca zobowiązany jest załatwić w ciągu </w:t>
      </w:r>
      <w:r w:rsidR="00B66C94">
        <w:rPr>
          <w:rFonts w:ascii="Times New Roman" w:hAnsi="Times New Roman"/>
          <w:b/>
        </w:rPr>
        <w:t>4</w:t>
      </w:r>
      <w:r w:rsidRPr="006E7481">
        <w:rPr>
          <w:rFonts w:ascii="Times New Roman" w:hAnsi="Times New Roman"/>
          <w:b/>
        </w:rPr>
        <w:t xml:space="preserve"> dni roboczych</w:t>
      </w:r>
      <w:r w:rsidRPr="006E7481">
        <w:rPr>
          <w:rFonts w:ascii="Times New Roman" w:hAnsi="Times New Roman"/>
        </w:rPr>
        <w:t>, a po bezskutecznym upływie tego terminu reklamacja uważana będzie za uznaną w całości, zgodnie z żądaniem Zamawiającego.</w:t>
      </w:r>
    </w:p>
    <w:p w:rsidR="00517903" w:rsidRPr="006E7481" w:rsidRDefault="00517903" w:rsidP="00517903">
      <w:pPr>
        <w:numPr>
          <w:ilvl w:val="0"/>
          <w:numId w:val="38"/>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 xml:space="preserve">W przypadku stwierdzenia przy odbiorze dostawy niezgodnej z zamówieniem, Zamawiający zastrzega sobie prawo do odmowy przyjęcia towaru. </w:t>
      </w:r>
    </w:p>
    <w:p w:rsidR="00517903" w:rsidRPr="006E7481" w:rsidRDefault="00517903" w:rsidP="00517903">
      <w:pPr>
        <w:numPr>
          <w:ilvl w:val="0"/>
          <w:numId w:val="38"/>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Koszty odbioru dostawy, o której mowa w ust. 3 w całości obciążają Wykonawcę.</w:t>
      </w:r>
    </w:p>
    <w:p w:rsidR="00517903" w:rsidRPr="006E7481" w:rsidRDefault="00517903" w:rsidP="00517903">
      <w:pPr>
        <w:overflowPunct w:val="0"/>
        <w:autoSpaceDE w:val="0"/>
        <w:autoSpaceDN w:val="0"/>
        <w:adjustRightInd w:val="0"/>
        <w:spacing w:after="0" w:line="240" w:lineRule="auto"/>
        <w:textAlignment w:val="baseline"/>
        <w:rPr>
          <w:rFonts w:ascii="Times New Roman" w:hAnsi="Times New Roman"/>
          <w:b/>
        </w:rPr>
      </w:pP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t>§ 7</w:t>
      </w:r>
    </w:p>
    <w:p w:rsidR="00517903" w:rsidRPr="006E7481" w:rsidRDefault="00517903" w:rsidP="00517903">
      <w:pPr>
        <w:numPr>
          <w:ilvl w:val="0"/>
          <w:numId w:val="41"/>
        </w:numPr>
        <w:overflowPunct w:val="0"/>
        <w:autoSpaceDE w:val="0"/>
        <w:autoSpaceDN w:val="0"/>
        <w:adjustRightInd w:val="0"/>
        <w:spacing w:after="0" w:line="240" w:lineRule="auto"/>
        <w:ind w:left="284" w:hanging="284"/>
        <w:textAlignment w:val="baseline"/>
        <w:rPr>
          <w:rFonts w:ascii="Times New Roman" w:hAnsi="Times New Roman"/>
        </w:rPr>
      </w:pPr>
      <w:r w:rsidRPr="006E7481">
        <w:rPr>
          <w:rFonts w:ascii="Times New Roman" w:hAnsi="Times New Roman"/>
        </w:rPr>
        <w:t xml:space="preserve">W razie wystąpienia zwłoki w dostarczeniu i wydaniu towaru Wykonawca zobowiązuje się do zapłaty Zamawiającemu kary umownej w wysokości </w:t>
      </w:r>
      <w:r w:rsidR="00B66C94">
        <w:rPr>
          <w:rFonts w:ascii="Times New Roman" w:hAnsi="Times New Roman"/>
          <w:b/>
        </w:rPr>
        <w:t>0,2</w:t>
      </w:r>
      <w:r w:rsidRPr="006E7481">
        <w:rPr>
          <w:rFonts w:ascii="Times New Roman" w:hAnsi="Times New Roman"/>
          <w:b/>
        </w:rPr>
        <w:t xml:space="preserve"> % wartości niedostarczonego towaru</w:t>
      </w:r>
      <w:r w:rsidRPr="006E7481">
        <w:rPr>
          <w:rFonts w:ascii="Times New Roman" w:hAnsi="Times New Roman"/>
        </w:rPr>
        <w:t>, za każdy dzień zwłoki.</w:t>
      </w:r>
    </w:p>
    <w:p w:rsidR="00517903" w:rsidRPr="00CE09AF" w:rsidRDefault="00517903" w:rsidP="00517903">
      <w:pPr>
        <w:numPr>
          <w:ilvl w:val="0"/>
          <w:numId w:val="41"/>
        </w:numPr>
        <w:overflowPunct w:val="0"/>
        <w:autoSpaceDE w:val="0"/>
        <w:autoSpaceDN w:val="0"/>
        <w:adjustRightInd w:val="0"/>
        <w:spacing w:after="0" w:line="240" w:lineRule="auto"/>
        <w:ind w:left="284" w:hanging="284"/>
        <w:textAlignment w:val="baseline"/>
        <w:rPr>
          <w:rFonts w:ascii="Times New Roman" w:hAnsi="Times New Roman"/>
        </w:rPr>
      </w:pPr>
      <w:r w:rsidRPr="006E7481">
        <w:rPr>
          <w:rFonts w:ascii="Times New Roman" w:hAnsi="Times New Roman"/>
        </w:rPr>
        <w:t xml:space="preserve">W razie wystąpienia zwłoki w </w:t>
      </w:r>
      <w:r w:rsidRPr="00CE09AF">
        <w:rPr>
          <w:rFonts w:ascii="Times New Roman" w:hAnsi="Times New Roman"/>
        </w:rPr>
        <w:t>sporządzeniu i przesłaniu drogą elektroniczną załącznika asortymentowo-cenowego w formie arkusza programu MS Excel (.exe) na adres</w:t>
      </w:r>
      <w:r w:rsidRPr="00B66C94">
        <w:rPr>
          <w:rFonts w:ascii="Times New Roman" w:hAnsi="Times New Roman"/>
        </w:rPr>
        <w:t xml:space="preserve">: </w:t>
      </w:r>
      <w:hyperlink r:id="rId39" w:history="1">
        <w:r w:rsidRPr="00B66C94">
          <w:rPr>
            <w:rStyle w:val="Hipercze"/>
            <w:rFonts w:ascii="Times New Roman" w:hAnsi="Times New Roman"/>
            <w:color w:val="auto"/>
          </w:rPr>
          <w:t>zaop@bielanski.med.pl</w:t>
        </w:r>
      </w:hyperlink>
      <w:r w:rsidRPr="00B66C94">
        <w:rPr>
          <w:rFonts w:ascii="Times New Roman" w:hAnsi="Times New Roman"/>
        </w:rPr>
        <w:t xml:space="preserve"> Wykonawca zobowiązuje się do zapłacenia Zamawiającemu kary umownej w wysokości 100 zł za każdy dzień zwłoki, licząc od 6-go dnia roboczego od daty zawarcia umowy.</w:t>
      </w:r>
    </w:p>
    <w:p w:rsidR="00517903" w:rsidRPr="00CE09AF" w:rsidRDefault="00517903" w:rsidP="00517903">
      <w:pPr>
        <w:numPr>
          <w:ilvl w:val="0"/>
          <w:numId w:val="41"/>
        </w:numPr>
        <w:overflowPunct w:val="0"/>
        <w:autoSpaceDE w:val="0"/>
        <w:autoSpaceDN w:val="0"/>
        <w:adjustRightInd w:val="0"/>
        <w:spacing w:after="0" w:line="240" w:lineRule="auto"/>
        <w:textAlignment w:val="baseline"/>
        <w:rPr>
          <w:rFonts w:ascii="Times New Roman" w:hAnsi="Times New Roman"/>
        </w:rPr>
      </w:pPr>
      <w:r w:rsidRPr="00CE09AF">
        <w:rPr>
          <w:rFonts w:ascii="Times New Roman" w:hAnsi="Times New Roman"/>
        </w:rPr>
        <w:t>Odstąpienie od umowy przez Zamawiającego albo Wykonawcę z przyczyn leżących po stronie Wykonawcy, uprawnia Zamawiającego do naliczenia kary umownej w wysokości 10 % niezrealizowanej wartości umowy, o której mowa w § 2 ust. 1 niniejszej umowy.</w:t>
      </w:r>
    </w:p>
    <w:p w:rsidR="00517903" w:rsidRPr="00CE09AF" w:rsidRDefault="00517903" w:rsidP="00517903">
      <w:pPr>
        <w:numPr>
          <w:ilvl w:val="0"/>
          <w:numId w:val="41"/>
        </w:numPr>
        <w:overflowPunct w:val="0"/>
        <w:autoSpaceDE w:val="0"/>
        <w:autoSpaceDN w:val="0"/>
        <w:adjustRightInd w:val="0"/>
        <w:spacing w:after="0" w:line="240" w:lineRule="auto"/>
        <w:rPr>
          <w:rFonts w:ascii="Times New Roman" w:hAnsi="Times New Roman"/>
        </w:rPr>
      </w:pPr>
      <w:r w:rsidRPr="00CE09AF">
        <w:rPr>
          <w:rFonts w:ascii="Times New Roman" w:hAnsi="Times New Roman"/>
        </w:rPr>
        <w:t>Zamawiający uprawniony jest do potrącania kary umownej z płatności wynikających z faktur.</w:t>
      </w:r>
    </w:p>
    <w:p w:rsidR="00517903" w:rsidRPr="006E7481" w:rsidRDefault="00517903" w:rsidP="00517903">
      <w:pPr>
        <w:numPr>
          <w:ilvl w:val="0"/>
          <w:numId w:val="41"/>
        </w:numPr>
        <w:overflowPunct w:val="0"/>
        <w:autoSpaceDE w:val="0"/>
        <w:autoSpaceDN w:val="0"/>
        <w:adjustRightInd w:val="0"/>
        <w:spacing w:after="0" w:line="240" w:lineRule="auto"/>
        <w:rPr>
          <w:rFonts w:ascii="Times New Roman" w:hAnsi="Times New Roman"/>
        </w:rPr>
      </w:pPr>
      <w:r w:rsidRPr="00CE09AF">
        <w:rPr>
          <w:rFonts w:ascii="Times New Roman" w:hAnsi="Times New Roman"/>
        </w:rPr>
        <w:t>Zamawiający może dochodzić na zasadach ogólnych odszkodowania</w:t>
      </w:r>
      <w:r w:rsidRPr="006E7481">
        <w:rPr>
          <w:rFonts w:ascii="Times New Roman" w:hAnsi="Times New Roman"/>
        </w:rPr>
        <w:t xml:space="preserve"> przewyższającego zastrzeżoną powyżej karę umowną.  </w:t>
      </w:r>
    </w:p>
    <w:p w:rsidR="00517903" w:rsidRPr="006E7481" w:rsidRDefault="00517903" w:rsidP="00517903">
      <w:pPr>
        <w:numPr>
          <w:ilvl w:val="0"/>
          <w:numId w:val="41"/>
        </w:numPr>
        <w:autoSpaceDE w:val="0"/>
        <w:autoSpaceDN w:val="0"/>
        <w:adjustRightInd w:val="0"/>
        <w:spacing w:after="0" w:line="240" w:lineRule="auto"/>
        <w:rPr>
          <w:rFonts w:ascii="Times New Roman" w:hAnsi="Times New Roman"/>
        </w:rPr>
      </w:pPr>
      <w:r w:rsidRPr="006E7481">
        <w:rPr>
          <w:rFonts w:ascii="Times New Roman" w:hAnsi="Times New Roman"/>
        </w:rPr>
        <w:t xml:space="preserve">W przypadku niedotrzymania terminów dostawy, określonych w § 4 ust. 3 lub niezałatwienia reklamacji </w:t>
      </w:r>
      <w:r>
        <w:rPr>
          <w:rFonts w:ascii="Times New Roman" w:hAnsi="Times New Roman"/>
        </w:rPr>
        <w:br/>
      </w:r>
      <w:r w:rsidRPr="006E7481">
        <w:rPr>
          <w:rFonts w:ascii="Times New Roman" w:hAnsi="Times New Roman"/>
        </w:rPr>
        <w:t xml:space="preserve">w terminie określonym w § 6 ust. 3, Zamawiający zastrzega sobie prawo do zakupu  niedostarczonego przedmiotu zamówienia u innego dostawcy. Zakup może nastąpić po bezskutecznym upływie wyznaczonego przez Zamawiającego dodatkowego terminu realizacji zamówienia zgodnego z umową, nie krótszego, niż </w:t>
      </w:r>
      <w:r>
        <w:rPr>
          <w:rFonts w:ascii="Times New Roman" w:hAnsi="Times New Roman"/>
        </w:rPr>
        <w:br/>
      </w:r>
      <w:r w:rsidRPr="006E7481">
        <w:rPr>
          <w:rFonts w:ascii="Times New Roman" w:hAnsi="Times New Roman"/>
        </w:rPr>
        <w:t xml:space="preserve">3 dni robocze. W przypadku poniesienia przez Zamawiającego wyższych kosztów, niż wynikają z niniejszej umowy, różnicą Zamawiający obciąży Wykonawcę. </w:t>
      </w:r>
    </w:p>
    <w:p w:rsidR="00517903" w:rsidRPr="006E7481" w:rsidRDefault="00517903" w:rsidP="00517903">
      <w:pPr>
        <w:overflowPunct w:val="0"/>
        <w:autoSpaceDE w:val="0"/>
        <w:autoSpaceDN w:val="0"/>
        <w:adjustRightInd w:val="0"/>
        <w:spacing w:after="0" w:line="240" w:lineRule="auto"/>
        <w:textAlignment w:val="baseline"/>
        <w:rPr>
          <w:rFonts w:ascii="Times New Roman" w:hAnsi="Times New Roman"/>
        </w:rPr>
      </w:pP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t>§ 8</w:t>
      </w:r>
    </w:p>
    <w:p w:rsidR="00517903" w:rsidRPr="006E7481" w:rsidRDefault="00517903" w:rsidP="00517903">
      <w:pPr>
        <w:pStyle w:val="Tekstpodstawowy2"/>
        <w:numPr>
          <w:ilvl w:val="0"/>
          <w:numId w:val="42"/>
        </w:numPr>
        <w:suppressAutoHyphens/>
        <w:spacing w:after="0" w:line="240" w:lineRule="auto"/>
        <w:rPr>
          <w:rFonts w:ascii="Times New Roman" w:hAnsi="Times New Roman"/>
        </w:rPr>
      </w:pPr>
      <w:r w:rsidRPr="006E7481">
        <w:rPr>
          <w:rFonts w:ascii="Times New Roman" w:hAnsi="Times New Roman"/>
        </w:rPr>
        <w:t>Strony dopuszczają zmianę niniejszej umowy w zakresie przedmiotowym, tj. zastąpienie produktu objętego umową odpowiednikiem w przypadku:</w:t>
      </w:r>
    </w:p>
    <w:p w:rsidR="00517903" w:rsidRPr="006E7481" w:rsidRDefault="00517903" w:rsidP="00517903">
      <w:pPr>
        <w:pStyle w:val="Tekstpodstawowy2"/>
        <w:suppressAutoHyphens/>
        <w:spacing w:after="0" w:line="240" w:lineRule="auto"/>
        <w:ind w:left="871" w:hanging="357"/>
        <w:rPr>
          <w:rFonts w:ascii="Times New Roman" w:hAnsi="Times New Roman"/>
        </w:rPr>
      </w:pPr>
      <w:r w:rsidRPr="006E7481">
        <w:rPr>
          <w:rFonts w:ascii="Times New Roman" w:hAnsi="Times New Roman"/>
        </w:rPr>
        <w:t>a)</w:t>
      </w:r>
      <w:r w:rsidRPr="006E7481">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517903" w:rsidRPr="006E7481" w:rsidRDefault="00517903" w:rsidP="00517903">
      <w:pPr>
        <w:pStyle w:val="Tekstpodstawowy2"/>
        <w:suppressAutoHyphens/>
        <w:spacing w:after="0" w:line="240" w:lineRule="auto"/>
        <w:ind w:left="871" w:hanging="357"/>
        <w:rPr>
          <w:rFonts w:ascii="Times New Roman" w:hAnsi="Times New Roman"/>
        </w:rPr>
      </w:pPr>
      <w:r w:rsidRPr="006E7481">
        <w:rPr>
          <w:rFonts w:ascii="Times New Roman" w:hAnsi="Times New Roman"/>
        </w:rPr>
        <w:t>b)</w:t>
      </w:r>
      <w:r w:rsidRPr="006E7481">
        <w:rPr>
          <w:rFonts w:ascii="Times New Roman" w:hAnsi="Times New Roman"/>
        </w:rPr>
        <w:tab/>
        <w:t>wprowadzenia do sprzedaży przez producenta zmodyfikowanego/udoskonalonego produktu, za cenę nie wyższą niż cena produktu objętego umową.</w:t>
      </w:r>
    </w:p>
    <w:p w:rsidR="00517903" w:rsidRPr="006E7481" w:rsidRDefault="00517903" w:rsidP="00517903">
      <w:pPr>
        <w:pStyle w:val="Tekstpodstawowy2"/>
        <w:numPr>
          <w:ilvl w:val="0"/>
          <w:numId w:val="42"/>
        </w:numPr>
        <w:suppressAutoHyphens/>
        <w:spacing w:after="0" w:line="240" w:lineRule="auto"/>
        <w:ind w:hanging="357"/>
        <w:rPr>
          <w:rFonts w:ascii="Times New Roman" w:hAnsi="Times New Roman"/>
        </w:rPr>
      </w:pPr>
      <w:r w:rsidRPr="006E7481">
        <w:rPr>
          <w:rFonts w:ascii="Times New Roman" w:hAnsi="Times New Roman"/>
        </w:rPr>
        <w:t>Dopuszcza się zmiany umowy w zakresie: numeru katalogowego produktu, nazwy produktu, wielkości opakowania przy zachowaniu jego parametrów - w przypadku wprowadzenia niniejszych zmian przez producenta.</w:t>
      </w:r>
    </w:p>
    <w:p w:rsidR="00517903" w:rsidRPr="006E7481" w:rsidRDefault="00517903" w:rsidP="00517903">
      <w:pPr>
        <w:numPr>
          <w:ilvl w:val="0"/>
          <w:numId w:val="42"/>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 xml:space="preserve">Zamawiający każdorazowo dopuszcza dostawy produktu </w:t>
      </w:r>
      <w:r w:rsidRPr="006E7481">
        <w:rPr>
          <w:rFonts w:ascii="Times New Roman" w:hAnsi="Times New Roman"/>
          <w:spacing w:val="4"/>
        </w:rPr>
        <w:t xml:space="preserve">po cenach niższych (np. w wyniku promocji lub zastosowania korzystnych dla Zamawiającego upustów przez Wykonawcę itp.) niż określone </w:t>
      </w:r>
      <w:r>
        <w:rPr>
          <w:rFonts w:ascii="Times New Roman" w:hAnsi="Times New Roman"/>
          <w:spacing w:val="4"/>
        </w:rPr>
        <w:br/>
      </w:r>
      <w:r w:rsidRPr="006E7481">
        <w:rPr>
          <w:rFonts w:ascii="Times New Roman" w:hAnsi="Times New Roman"/>
          <w:spacing w:val="4"/>
        </w:rPr>
        <w:t>w niniejszej umowie.</w:t>
      </w:r>
    </w:p>
    <w:p w:rsidR="00517903" w:rsidRPr="006E7481" w:rsidRDefault="00517903" w:rsidP="00517903">
      <w:pPr>
        <w:numPr>
          <w:ilvl w:val="0"/>
          <w:numId w:val="42"/>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W przypadku ustawowej zmiany stawki podatku VAT Wykonawca stosuje nową stawkę z dniem jej obowiązywania, z zachowaniem cen jednostkowych netto określonych w Załączniku Nr 1.</w:t>
      </w:r>
    </w:p>
    <w:p w:rsidR="00517903" w:rsidRPr="006E7481" w:rsidRDefault="00517903" w:rsidP="00517903">
      <w:pPr>
        <w:pStyle w:val="Tekstpodstawowy2"/>
        <w:numPr>
          <w:ilvl w:val="0"/>
          <w:numId w:val="42"/>
        </w:numPr>
        <w:suppressAutoHyphens/>
        <w:spacing w:after="0" w:line="240" w:lineRule="auto"/>
        <w:rPr>
          <w:rFonts w:ascii="Times New Roman" w:hAnsi="Times New Roman"/>
        </w:rPr>
      </w:pPr>
      <w:r w:rsidRPr="006E7481">
        <w:rPr>
          <w:rFonts w:ascii="Times New Roman" w:hAnsi="Times New Roman"/>
        </w:rPr>
        <w:t>Zaistnienie okoliczności wymienionych w ust. 2, 3 oraz 4 nie wymaga sporządzenia aneksu do niniejszej umowy.</w:t>
      </w:r>
    </w:p>
    <w:p w:rsidR="00517903" w:rsidRPr="006E7481" w:rsidRDefault="00517903" w:rsidP="00517903">
      <w:pPr>
        <w:spacing w:after="0" w:line="240" w:lineRule="auto"/>
        <w:rPr>
          <w:rFonts w:ascii="Times New Roman" w:hAnsi="Times New Roman"/>
        </w:rPr>
      </w:pP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t>§ 9</w:t>
      </w:r>
    </w:p>
    <w:p w:rsidR="00517903" w:rsidRPr="006E7481" w:rsidRDefault="00517903" w:rsidP="00517903">
      <w:pPr>
        <w:spacing w:after="0" w:line="240" w:lineRule="auto"/>
        <w:rPr>
          <w:rFonts w:ascii="Times New Roman" w:hAnsi="Times New Roman"/>
          <w:color w:val="000000"/>
        </w:rPr>
      </w:pPr>
      <w:r w:rsidRPr="006E7481">
        <w:rPr>
          <w:rFonts w:ascii="Times New Roman" w:hAnsi="Times New Roman"/>
          <w:color w:val="000000"/>
        </w:rPr>
        <w:t>Wy</w:t>
      </w:r>
      <w:r>
        <w:rPr>
          <w:rFonts w:ascii="Times New Roman" w:hAnsi="Times New Roman"/>
          <w:color w:val="000000"/>
        </w:rPr>
        <w:t xml:space="preserve">konawca oświadcza, że oferowany </w:t>
      </w:r>
      <w:r w:rsidR="00175C84">
        <w:rPr>
          <w:rFonts w:ascii="Times New Roman" w:hAnsi="Times New Roman"/>
          <w:color w:val="000000"/>
        </w:rPr>
        <w:t xml:space="preserve">asortyment </w:t>
      </w:r>
      <w:r>
        <w:rPr>
          <w:rFonts w:ascii="Times New Roman" w:hAnsi="Times New Roman"/>
          <w:color w:val="000000"/>
        </w:rPr>
        <w:t>posiada</w:t>
      </w:r>
      <w:r w:rsidRPr="006E7481">
        <w:rPr>
          <w:rFonts w:ascii="Times New Roman" w:hAnsi="Times New Roman"/>
          <w:color w:val="000000"/>
        </w:rPr>
        <w:t xml:space="preserve"> stosowne dopuszczenia do obrotu </w:t>
      </w:r>
      <w:r>
        <w:rPr>
          <w:rFonts w:ascii="Times New Roman" w:hAnsi="Times New Roman"/>
          <w:color w:val="000000"/>
        </w:rPr>
        <w:t>i stosowania</w:t>
      </w:r>
      <w:r w:rsidRPr="006E7481">
        <w:rPr>
          <w:rFonts w:ascii="Times New Roman" w:hAnsi="Times New Roman"/>
          <w:color w:val="000000"/>
        </w:rPr>
        <w:t>.</w:t>
      </w:r>
    </w:p>
    <w:p w:rsidR="00517903" w:rsidRPr="006E7481" w:rsidRDefault="00517903" w:rsidP="00517903">
      <w:pPr>
        <w:spacing w:after="0" w:line="240" w:lineRule="auto"/>
        <w:jc w:val="center"/>
        <w:rPr>
          <w:rFonts w:ascii="Times New Roman" w:hAnsi="Times New Roman"/>
        </w:rPr>
      </w:pP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t>§ 10</w:t>
      </w:r>
    </w:p>
    <w:p w:rsidR="00517903" w:rsidRPr="006E7481" w:rsidRDefault="00517903" w:rsidP="00517903">
      <w:p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może rozwiązać umowę:</w:t>
      </w:r>
    </w:p>
    <w:p w:rsidR="00517903" w:rsidRPr="006E7481" w:rsidRDefault="006A50D0" w:rsidP="00517903">
      <w:pPr>
        <w:spacing w:after="0" w:line="240" w:lineRule="auto"/>
        <w:ind w:firstLine="567"/>
        <w:rPr>
          <w:rFonts w:ascii="Times New Roman" w:hAnsi="Times New Roman"/>
        </w:rPr>
      </w:pPr>
      <w:r>
        <w:rPr>
          <w:rFonts w:ascii="Times New Roman" w:hAnsi="Times New Roman"/>
        </w:rPr>
        <w:t xml:space="preserve">a) </w:t>
      </w:r>
      <w:r w:rsidR="00517903" w:rsidRPr="006E7481">
        <w:rPr>
          <w:rFonts w:ascii="Times New Roman" w:hAnsi="Times New Roman"/>
        </w:rPr>
        <w:t>bez wypowiedzenia w przypadku naruszenia postanowień zawartych w § 9 niniejszej umowy,</w:t>
      </w:r>
    </w:p>
    <w:p w:rsidR="006A50D0" w:rsidRPr="002F49A4" w:rsidRDefault="00517903" w:rsidP="006A50D0">
      <w:pPr>
        <w:autoSpaceDE w:val="0"/>
        <w:autoSpaceDN w:val="0"/>
        <w:adjustRightInd w:val="0"/>
        <w:spacing w:after="0" w:line="240" w:lineRule="auto"/>
        <w:ind w:left="553"/>
        <w:rPr>
          <w:rFonts w:ascii="Times New Roman" w:hAnsi="Times New Roman"/>
        </w:rPr>
      </w:pPr>
      <w:r w:rsidRPr="006E7481">
        <w:rPr>
          <w:rFonts w:ascii="Times New Roman" w:hAnsi="Times New Roman"/>
        </w:rPr>
        <w:t xml:space="preserve">b) </w:t>
      </w:r>
      <w:r w:rsidR="006A50D0" w:rsidRPr="002F49A4">
        <w:rPr>
          <w:rFonts w:ascii="Times New Roman" w:hAnsi="Times New Roman"/>
        </w:rPr>
        <w:t>w przypadku naruszeń realizacji umowy, wynikających z oceny realizacji zawartej umowy.</w:t>
      </w:r>
    </w:p>
    <w:p w:rsidR="006A50D0" w:rsidRPr="002F49A4" w:rsidRDefault="006A50D0" w:rsidP="006A50D0">
      <w:pPr>
        <w:pStyle w:val="Akapitzlist"/>
        <w:numPr>
          <w:ilvl w:val="0"/>
          <w:numId w:val="49"/>
        </w:numPr>
        <w:autoSpaceDE w:val="0"/>
        <w:autoSpaceDN w:val="0"/>
        <w:adjustRightInd w:val="0"/>
        <w:spacing w:after="0" w:line="240" w:lineRule="auto"/>
        <w:contextualSpacing/>
        <w:rPr>
          <w:rFonts w:ascii="Times New Roman" w:hAnsi="Times New Roman"/>
        </w:rPr>
      </w:pPr>
      <w:r w:rsidRPr="002F49A4">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rsidR="006A50D0" w:rsidRPr="002F49A4" w:rsidRDefault="006A50D0" w:rsidP="006A50D0">
      <w:pPr>
        <w:pStyle w:val="Akapitzlist"/>
        <w:numPr>
          <w:ilvl w:val="0"/>
          <w:numId w:val="49"/>
        </w:numPr>
        <w:autoSpaceDE w:val="0"/>
        <w:autoSpaceDN w:val="0"/>
        <w:adjustRightInd w:val="0"/>
        <w:spacing w:after="0" w:line="240" w:lineRule="auto"/>
        <w:contextualSpacing/>
        <w:rPr>
          <w:rFonts w:ascii="Times New Roman" w:hAnsi="Times New Roman"/>
        </w:rPr>
      </w:pPr>
      <w:r w:rsidRPr="002F49A4">
        <w:rPr>
          <w:rFonts w:ascii="Times New Roman" w:hAnsi="Times New Roman"/>
        </w:rPr>
        <w:t>Podstawowe założenia procedury oceny wykonawców:</w:t>
      </w:r>
    </w:p>
    <w:p w:rsidR="006A50D0" w:rsidRPr="002F49A4" w:rsidRDefault="006A50D0" w:rsidP="006A50D0">
      <w:pPr>
        <w:pStyle w:val="Akapitzlist"/>
        <w:numPr>
          <w:ilvl w:val="1"/>
          <w:numId w:val="48"/>
        </w:numPr>
        <w:spacing w:after="0" w:line="240" w:lineRule="auto"/>
        <w:ind w:left="567" w:hanging="283"/>
        <w:contextualSpacing/>
        <w:rPr>
          <w:rFonts w:ascii="Times New Roman" w:hAnsi="Times New Roman"/>
        </w:rPr>
      </w:pPr>
      <w:r w:rsidRPr="002F49A4">
        <w:rPr>
          <w:rFonts w:ascii="Times New Roman" w:hAnsi="Times New Roman"/>
        </w:rPr>
        <w:t xml:space="preserve">rozróżnia się dwie kategorie uchybień w realizacji umowy: uchybienie istotne i uchybienie </w:t>
      </w:r>
      <w:r w:rsidRPr="002F49A4">
        <w:rPr>
          <w:rFonts w:ascii="Times New Roman" w:hAnsi="Times New Roman"/>
        </w:rPr>
        <w:br/>
        <w:t>o mniejszej randze (1 uchybienie istotne = 3 uchybienia o mniejszej randze),</w:t>
      </w:r>
    </w:p>
    <w:p w:rsidR="006A50D0" w:rsidRPr="002F49A4" w:rsidRDefault="006A50D0" w:rsidP="006A50D0">
      <w:pPr>
        <w:pStyle w:val="Akapitzlist"/>
        <w:numPr>
          <w:ilvl w:val="1"/>
          <w:numId w:val="48"/>
        </w:numPr>
        <w:spacing w:after="0" w:line="240" w:lineRule="auto"/>
        <w:ind w:left="567" w:hanging="283"/>
        <w:contextualSpacing/>
        <w:rPr>
          <w:rFonts w:ascii="Times New Roman" w:hAnsi="Times New Roman"/>
        </w:rPr>
      </w:pPr>
      <w:r w:rsidRPr="002F49A4">
        <w:rPr>
          <w:rFonts w:ascii="Times New Roman" w:hAnsi="Times New Roman"/>
        </w:rPr>
        <w:t xml:space="preserve">gdy wykonawca dopuści się 1 uchybienia istotnego lub 3 uchybień o mniejszej randze, Zamawiający wezwie go do należytego realizowania zawartej umowy oraz poinformuje o zagrożeniu jej rozwiązaniem, w przypadku popełnienia kolejnych uchybień. </w:t>
      </w:r>
    </w:p>
    <w:p w:rsidR="006A50D0" w:rsidRPr="002F49A4" w:rsidRDefault="006A50D0" w:rsidP="006A50D0">
      <w:pPr>
        <w:pStyle w:val="Akapitzlist"/>
        <w:numPr>
          <w:ilvl w:val="1"/>
          <w:numId w:val="48"/>
        </w:numPr>
        <w:spacing w:after="0" w:line="240" w:lineRule="auto"/>
        <w:ind w:left="567" w:hanging="283"/>
        <w:contextualSpacing/>
        <w:rPr>
          <w:rFonts w:ascii="Times New Roman" w:hAnsi="Times New Roman"/>
        </w:rPr>
      </w:pPr>
      <w:r w:rsidRPr="002F49A4">
        <w:rPr>
          <w:rFonts w:ascii="Times New Roman" w:hAnsi="Times New Roman"/>
        </w:rPr>
        <w:t>gdy wykonawca dopuści się 2 uchybień istotnych lub 6 uchybień o mniejszej randze, Zamawiający rozwiąże umowę ze skutkiem natychmiastowym, z przyczyn leżących po stronie wykonawcy.</w:t>
      </w:r>
    </w:p>
    <w:p w:rsidR="006A50D0" w:rsidRPr="002F49A4" w:rsidRDefault="006A50D0" w:rsidP="006A50D0">
      <w:pPr>
        <w:pStyle w:val="Akapitzlist"/>
        <w:numPr>
          <w:ilvl w:val="0"/>
          <w:numId w:val="49"/>
        </w:numPr>
        <w:spacing w:after="0" w:line="240" w:lineRule="auto"/>
        <w:contextualSpacing/>
        <w:rPr>
          <w:rFonts w:ascii="Times New Roman" w:hAnsi="Times New Roman"/>
        </w:rPr>
      </w:pPr>
      <w:r w:rsidRPr="002F49A4">
        <w:rPr>
          <w:rFonts w:ascii="Times New Roman" w:hAnsi="Times New Roman"/>
        </w:rPr>
        <w:t>W szczególności, za istotne uznane zostaną następujące uchybienia:</w:t>
      </w:r>
    </w:p>
    <w:p w:rsidR="006A50D0" w:rsidRPr="002F49A4" w:rsidRDefault="006A50D0" w:rsidP="006A50D0">
      <w:pPr>
        <w:pStyle w:val="Akapitzlist"/>
        <w:numPr>
          <w:ilvl w:val="1"/>
          <w:numId w:val="49"/>
        </w:numPr>
        <w:spacing w:after="0" w:line="240" w:lineRule="auto"/>
        <w:ind w:left="567" w:hanging="284"/>
        <w:contextualSpacing/>
        <w:rPr>
          <w:rFonts w:ascii="Times New Roman" w:hAnsi="Times New Roman"/>
        </w:rPr>
      </w:pPr>
      <w:r w:rsidRPr="002F49A4">
        <w:rPr>
          <w:rFonts w:ascii="Times New Roman" w:hAnsi="Times New Roman"/>
        </w:rPr>
        <w:t xml:space="preserve">działanie lub zaniechanie realizacji usługi powodujące bezpośrednie zagrożenia życia, zdrowia lub mienia, </w:t>
      </w:r>
    </w:p>
    <w:p w:rsidR="006A50D0" w:rsidRPr="002F49A4" w:rsidRDefault="006A50D0" w:rsidP="006A50D0">
      <w:pPr>
        <w:pStyle w:val="Akapitzlist"/>
        <w:numPr>
          <w:ilvl w:val="0"/>
          <w:numId w:val="49"/>
        </w:numPr>
        <w:spacing w:after="0" w:line="240" w:lineRule="auto"/>
        <w:ind w:left="284" w:hanging="284"/>
        <w:contextualSpacing/>
        <w:rPr>
          <w:rFonts w:ascii="Times New Roman" w:hAnsi="Times New Roman"/>
        </w:rPr>
      </w:pPr>
      <w:r w:rsidRPr="002F49A4">
        <w:rPr>
          <w:rFonts w:ascii="Times New Roman" w:hAnsi="Times New Roman"/>
        </w:rPr>
        <w:t>W szczególności, za uchybienia o mniejszej randze zostaną uznane następujące uchybienia:</w:t>
      </w:r>
    </w:p>
    <w:p w:rsidR="006A50D0" w:rsidRPr="006A50D0" w:rsidRDefault="006A50D0" w:rsidP="006A50D0">
      <w:pPr>
        <w:pStyle w:val="Akapitzlist"/>
        <w:numPr>
          <w:ilvl w:val="1"/>
          <w:numId w:val="49"/>
        </w:numPr>
        <w:spacing w:after="0" w:line="240" w:lineRule="auto"/>
        <w:ind w:left="567" w:hanging="284"/>
        <w:contextualSpacing/>
        <w:rPr>
          <w:rFonts w:ascii="Times New Roman" w:hAnsi="Times New Roman"/>
        </w:rPr>
      </w:pPr>
      <w:r w:rsidRPr="002F49A4">
        <w:rPr>
          <w:rFonts w:ascii="Times New Roman" w:hAnsi="Times New Roman"/>
        </w:rPr>
        <w:t>realizowanie usługi niezgodnie z umową,</w:t>
      </w:r>
    </w:p>
    <w:p w:rsidR="006A50D0" w:rsidRDefault="006A50D0" w:rsidP="006A50D0">
      <w:pPr>
        <w:pStyle w:val="Akapitzlist"/>
        <w:numPr>
          <w:ilvl w:val="0"/>
          <w:numId w:val="49"/>
        </w:numPr>
        <w:spacing w:after="0" w:line="240" w:lineRule="auto"/>
        <w:ind w:left="284" w:hanging="284"/>
        <w:contextualSpacing/>
        <w:rPr>
          <w:rFonts w:ascii="Times New Roman" w:hAnsi="Times New Roman"/>
        </w:rPr>
      </w:pPr>
      <w:r w:rsidRPr="002F49A4">
        <w:rPr>
          <w:rFonts w:ascii="Times New Roman" w:hAnsi="Times New Roman"/>
        </w:rPr>
        <w:t>W przypadku zmiany w procedurze oceny wykonawców, prowadzonej w ramach Zintegrowanego Systemu Zarządzania w Szpitalu Bielańskim, zastosowanie będą miały zasady obowiązujące w dniu składania ofert, przywołane w niniejszej umowie.</w:t>
      </w:r>
    </w:p>
    <w:p w:rsidR="00517903" w:rsidRPr="006A50D0" w:rsidRDefault="00517903" w:rsidP="006A50D0">
      <w:pPr>
        <w:pStyle w:val="Akapitzlist"/>
        <w:numPr>
          <w:ilvl w:val="0"/>
          <w:numId w:val="49"/>
        </w:numPr>
        <w:spacing w:after="0" w:line="240" w:lineRule="auto"/>
        <w:ind w:left="284" w:hanging="284"/>
        <w:contextualSpacing/>
        <w:rPr>
          <w:rFonts w:ascii="Times New Roman" w:hAnsi="Times New Roman"/>
        </w:rPr>
      </w:pPr>
      <w:r w:rsidRPr="006A50D0">
        <w:rPr>
          <w:rFonts w:ascii="Times New Roman" w:hAnsi="Times New Roman"/>
        </w:rPr>
        <w:t>Przed rozwiązaniem umowy na podstawie lit. b) Zamawiający pisemnie wezwie Wykonawcę do należytego wykonywania umowy.</w:t>
      </w:r>
    </w:p>
    <w:p w:rsidR="00517903" w:rsidRPr="006E7481" w:rsidRDefault="00517903" w:rsidP="00517903">
      <w:pPr>
        <w:spacing w:after="0" w:line="240" w:lineRule="auto"/>
        <w:rPr>
          <w:rFonts w:ascii="Times New Roman" w:hAnsi="Times New Roman"/>
        </w:rPr>
      </w:pPr>
      <w:r w:rsidRPr="006E7481">
        <w:rPr>
          <w:rFonts w:ascii="Times New Roman" w:hAnsi="Times New Roman"/>
        </w:rPr>
        <w:tab/>
      </w:r>
      <w:r w:rsidRPr="006E7481">
        <w:rPr>
          <w:rFonts w:ascii="Times New Roman" w:hAnsi="Times New Roman"/>
        </w:rPr>
        <w:tab/>
      </w:r>
      <w:r w:rsidRPr="006E7481">
        <w:rPr>
          <w:rFonts w:ascii="Times New Roman" w:hAnsi="Times New Roman"/>
        </w:rPr>
        <w:tab/>
      </w:r>
      <w:r w:rsidRPr="006E7481">
        <w:rPr>
          <w:rFonts w:ascii="Times New Roman" w:hAnsi="Times New Roman"/>
        </w:rPr>
        <w:tab/>
      </w:r>
      <w:r w:rsidRPr="006E7481">
        <w:rPr>
          <w:rFonts w:ascii="Times New Roman" w:hAnsi="Times New Roman"/>
        </w:rPr>
        <w:tab/>
      </w: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11</w:t>
      </w:r>
    </w:p>
    <w:p w:rsidR="00517903" w:rsidRPr="006E7481" w:rsidRDefault="00517903" w:rsidP="00517903">
      <w:pPr>
        <w:numPr>
          <w:ilvl w:val="0"/>
          <w:numId w:val="43"/>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Strony oświadczają, iż wynikające z niniejszej umowy sprawy sporne będą załatwiane polubownie w drodze uzgodnień  i porozumień. </w:t>
      </w:r>
    </w:p>
    <w:p w:rsidR="00517903" w:rsidRPr="006E7481" w:rsidRDefault="00517903" w:rsidP="00517903">
      <w:pPr>
        <w:numPr>
          <w:ilvl w:val="0"/>
          <w:numId w:val="43"/>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Właściwym do rozpoznania sporu jest sąd siedziby Zamawiającego.</w:t>
      </w:r>
    </w:p>
    <w:p w:rsidR="00517903" w:rsidRPr="006E7481" w:rsidRDefault="00517903" w:rsidP="00517903">
      <w:pPr>
        <w:spacing w:after="0" w:line="240" w:lineRule="auto"/>
        <w:rPr>
          <w:rFonts w:ascii="Times New Roman" w:hAnsi="Times New Roman"/>
        </w:rPr>
      </w:pP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12</w:t>
      </w:r>
    </w:p>
    <w:p w:rsidR="00517903" w:rsidRPr="006E7481" w:rsidRDefault="00517903" w:rsidP="00517903">
      <w:pPr>
        <w:overflowPunct w:val="0"/>
        <w:autoSpaceDE w:val="0"/>
        <w:autoSpaceDN w:val="0"/>
        <w:adjustRightInd w:val="0"/>
        <w:spacing w:after="0" w:line="240" w:lineRule="auto"/>
        <w:ind w:left="45"/>
        <w:textAlignment w:val="baseline"/>
        <w:rPr>
          <w:rFonts w:ascii="Times New Roman" w:hAnsi="Times New Roman"/>
        </w:rPr>
      </w:pPr>
      <w:r w:rsidRPr="006E7481">
        <w:rPr>
          <w:rFonts w:ascii="Times New Roman" w:hAnsi="Times New Roman"/>
        </w:rPr>
        <w:t xml:space="preserve">Wykonawca nie może bez pisemnej zgody Zamawiającego dokonywać cesji zobowiązań Zamawiającego </w:t>
      </w:r>
      <w:r>
        <w:rPr>
          <w:rFonts w:ascii="Times New Roman" w:hAnsi="Times New Roman"/>
        </w:rPr>
        <w:br/>
      </w:r>
      <w:r w:rsidRPr="006E7481">
        <w:rPr>
          <w:rFonts w:ascii="Times New Roman" w:hAnsi="Times New Roman"/>
        </w:rPr>
        <w:t>z niniejszej umowy na osoby trzecie.</w:t>
      </w:r>
    </w:p>
    <w:p w:rsidR="00517903" w:rsidRPr="006E7481" w:rsidRDefault="00517903" w:rsidP="00517903">
      <w:pPr>
        <w:overflowPunct w:val="0"/>
        <w:autoSpaceDE w:val="0"/>
        <w:autoSpaceDN w:val="0"/>
        <w:adjustRightInd w:val="0"/>
        <w:spacing w:after="0" w:line="240" w:lineRule="auto"/>
        <w:ind w:left="45"/>
        <w:textAlignment w:val="baseline"/>
        <w:rPr>
          <w:rFonts w:ascii="Times New Roman" w:hAnsi="Times New Roman"/>
        </w:rPr>
      </w:pP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13</w:t>
      </w:r>
    </w:p>
    <w:p w:rsidR="00517903" w:rsidRPr="006E7481" w:rsidRDefault="00517903" w:rsidP="00517903">
      <w:pPr>
        <w:spacing w:after="0" w:line="240" w:lineRule="auto"/>
        <w:rPr>
          <w:rFonts w:ascii="Times New Roman" w:hAnsi="Times New Roman"/>
        </w:rPr>
      </w:pPr>
      <w:r w:rsidRPr="006E7481">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517903" w:rsidRPr="006E7481" w:rsidRDefault="00517903" w:rsidP="00517903">
      <w:pPr>
        <w:spacing w:after="0" w:line="240" w:lineRule="auto"/>
        <w:rPr>
          <w:rFonts w:ascii="Times New Roman" w:hAnsi="Times New Roman"/>
        </w:rPr>
      </w:pP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t>§ 14</w:t>
      </w:r>
    </w:p>
    <w:p w:rsidR="00517903" w:rsidRPr="006E7481" w:rsidRDefault="00517903" w:rsidP="00517903">
      <w:pPr>
        <w:spacing w:after="0" w:line="240" w:lineRule="auto"/>
        <w:rPr>
          <w:rFonts w:ascii="Times New Roman" w:hAnsi="Times New Roman"/>
        </w:rPr>
      </w:pPr>
      <w:r w:rsidRPr="006E7481">
        <w:rPr>
          <w:rFonts w:ascii="Times New Roman" w:hAnsi="Times New Roman"/>
        </w:rPr>
        <w:t>W sprawach nieuregulowanych niniejszą umową będą miały zastosowanie przepisy ustawy z dnia 29 stycznia 2004 r. Prawo zamówień publicznych</w:t>
      </w:r>
      <w:r w:rsidR="003D0923">
        <w:rPr>
          <w:rFonts w:ascii="Times New Roman" w:hAnsi="Times New Roman"/>
        </w:rPr>
        <w:t xml:space="preserve"> oraz Kodeksu Cywilnego</w:t>
      </w:r>
      <w:r w:rsidRPr="006E7481">
        <w:rPr>
          <w:rFonts w:ascii="Times New Roman" w:hAnsi="Times New Roman"/>
        </w:rPr>
        <w:t>.</w:t>
      </w:r>
    </w:p>
    <w:p w:rsidR="00517903" w:rsidRPr="006E7481" w:rsidRDefault="00517903" w:rsidP="00517903">
      <w:pPr>
        <w:spacing w:after="0" w:line="240" w:lineRule="auto"/>
        <w:rPr>
          <w:rFonts w:ascii="Times New Roman" w:hAnsi="Times New Roman"/>
        </w:rPr>
      </w:pPr>
    </w:p>
    <w:p w:rsidR="00517903" w:rsidRPr="006E7481" w:rsidRDefault="00517903" w:rsidP="00517903">
      <w:pPr>
        <w:spacing w:after="0" w:line="240" w:lineRule="auto"/>
        <w:jc w:val="center"/>
        <w:rPr>
          <w:rFonts w:ascii="Times New Roman" w:hAnsi="Times New Roman"/>
          <w:b/>
        </w:rPr>
      </w:pPr>
      <w:r w:rsidRPr="006E7481">
        <w:rPr>
          <w:rFonts w:ascii="Times New Roman" w:hAnsi="Times New Roman"/>
          <w:b/>
        </w:rPr>
        <w:t>§ 15</w:t>
      </w:r>
    </w:p>
    <w:p w:rsidR="00517903" w:rsidRPr="006E7481" w:rsidRDefault="00517903" w:rsidP="00517903">
      <w:pPr>
        <w:spacing w:after="0" w:line="240" w:lineRule="auto"/>
        <w:rPr>
          <w:rFonts w:ascii="Times New Roman" w:hAnsi="Times New Roman"/>
        </w:rPr>
      </w:pPr>
      <w:r w:rsidRPr="006E7481">
        <w:rPr>
          <w:rFonts w:ascii="Times New Roman" w:hAnsi="Times New Roman"/>
        </w:rPr>
        <w:t>Umowa została sporządzona w dwóch jednobrzmiących egzemplarzach po jednym dla każdej ze stron.</w:t>
      </w:r>
    </w:p>
    <w:p w:rsidR="00517903" w:rsidRPr="006E7481" w:rsidRDefault="00517903" w:rsidP="00517903">
      <w:pPr>
        <w:tabs>
          <w:tab w:val="center" w:pos="1980"/>
          <w:tab w:val="center" w:pos="7560"/>
        </w:tabs>
        <w:spacing w:line="240" w:lineRule="auto"/>
        <w:rPr>
          <w:rFonts w:ascii="Times New Roman" w:hAnsi="Times New Roman"/>
        </w:rPr>
      </w:pPr>
      <w:r w:rsidRPr="006E7481">
        <w:rPr>
          <w:rFonts w:ascii="Times New Roman" w:hAnsi="Times New Roman"/>
        </w:rPr>
        <w:tab/>
      </w:r>
    </w:p>
    <w:p w:rsidR="00517903" w:rsidRPr="006E7481" w:rsidRDefault="00517903" w:rsidP="00517903">
      <w:pPr>
        <w:tabs>
          <w:tab w:val="center" w:pos="1980"/>
          <w:tab w:val="center" w:pos="7560"/>
        </w:tabs>
        <w:spacing w:line="240" w:lineRule="auto"/>
        <w:rPr>
          <w:rFonts w:ascii="Times New Roman" w:hAnsi="Times New Roman"/>
        </w:rPr>
      </w:pPr>
    </w:p>
    <w:p w:rsidR="00517903" w:rsidRDefault="00517903" w:rsidP="00517903">
      <w:pPr>
        <w:tabs>
          <w:tab w:val="center" w:pos="1980"/>
          <w:tab w:val="center" w:pos="7560"/>
        </w:tabs>
        <w:spacing w:line="240" w:lineRule="auto"/>
        <w:rPr>
          <w:rFonts w:ascii="Times New Roman" w:hAnsi="Times New Roman"/>
          <w:b/>
        </w:rPr>
      </w:pPr>
      <w:r>
        <w:rPr>
          <w:rFonts w:ascii="Times New Roman" w:hAnsi="Times New Roman"/>
          <w:b/>
        </w:rPr>
        <w:tab/>
        <w:t>Wykonawca</w:t>
      </w:r>
      <w:r>
        <w:rPr>
          <w:rFonts w:ascii="Times New Roman" w:hAnsi="Times New Roman"/>
          <w:b/>
        </w:rPr>
        <w:tab/>
        <w:t>Zamawiający</w:t>
      </w:r>
    </w:p>
    <w:p w:rsidR="00485B0B" w:rsidRDefault="00485B0B">
      <w:pPr>
        <w:spacing w:after="200"/>
        <w:jc w:val="left"/>
        <w:rPr>
          <w:rFonts w:ascii="Times New Roman" w:hAnsi="Times New Roman"/>
          <w:b/>
          <w:i/>
          <w:u w:val="single"/>
        </w:rPr>
      </w:pPr>
      <w:r>
        <w:rPr>
          <w:rFonts w:ascii="Times New Roman" w:hAnsi="Times New Roman"/>
          <w:b/>
          <w:i/>
          <w:u w:val="single"/>
        </w:rPr>
        <w:br w:type="page"/>
      </w:r>
    </w:p>
    <w:p w:rsidR="00485B0B" w:rsidRDefault="00485B0B" w:rsidP="00485B0B">
      <w:pPr>
        <w:spacing w:after="0" w:line="240" w:lineRule="auto"/>
        <w:jc w:val="right"/>
        <w:rPr>
          <w:rFonts w:ascii="Times New Roman" w:hAnsi="Times New Roman"/>
          <w:b/>
        </w:rPr>
        <w:sectPr w:rsidR="00485B0B" w:rsidSect="00517903">
          <w:pgSz w:w="11906" w:h="16838"/>
          <w:pgMar w:top="1021" w:right="1021" w:bottom="1021" w:left="1021" w:header="709" w:footer="709" w:gutter="0"/>
          <w:cols w:space="708"/>
          <w:titlePg/>
          <w:docGrid w:linePitch="360"/>
        </w:sectPr>
      </w:pPr>
    </w:p>
    <w:p w:rsidR="000663D5" w:rsidRDefault="00485B0B" w:rsidP="00485B0B">
      <w:pPr>
        <w:spacing w:after="0" w:line="240" w:lineRule="auto"/>
        <w:jc w:val="right"/>
        <w:rPr>
          <w:rFonts w:ascii="Times New Roman" w:hAnsi="Times New Roman"/>
          <w:b/>
        </w:rPr>
      </w:pPr>
      <w:r w:rsidRPr="00485B0B">
        <w:rPr>
          <w:rFonts w:ascii="Times New Roman" w:hAnsi="Times New Roman"/>
          <w:b/>
        </w:rPr>
        <w:t>Załącznik nr 4 do SIWZ</w:t>
      </w:r>
    </w:p>
    <w:p w:rsidR="00485B0B" w:rsidRPr="00485B0B" w:rsidRDefault="00485B0B" w:rsidP="00485B0B">
      <w:pPr>
        <w:spacing w:after="0" w:line="240" w:lineRule="auto"/>
        <w:rPr>
          <w:rFonts w:ascii="Times New Roman" w:hAnsi="Times New Roman"/>
          <w:b/>
        </w:rPr>
      </w:pPr>
    </w:p>
    <w:p w:rsidR="00485B0B" w:rsidRPr="00485B0B" w:rsidRDefault="00485B0B" w:rsidP="00485B0B">
      <w:pPr>
        <w:pStyle w:val="Stopka"/>
        <w:jc w:val="right"/>
        <w:rPr>
          <w:rFonts w:ascii="Times New Roman" w:hAnsi="Times New Roman"/>
          <w:i/>
          <w:color w:val="000000"/>
          <w:sz w:val="20"/>
          <w:szCs w:val="20"/>
        </w:rPr>
      </w:pPr>
    </w:p>
    <w:p w:rsidR="00485B0B" w:rsidRPr="00485B0B" w:rsidRDefault="00485B0B" w:rsidP="00485B0B">
      <w:pPr>
        <w:widowControl w:val="0"/>
        <w:ind w:left="800" w:hanging="400"/>
        <w:jc w:val="center"/>
        <w:rPr>
          <w:rFonts w:ascii="Times New Roman" w:hAnsi="Times New Roman"/>
          <w:b/>
          <w:color w:val="000000"/>
          <w:sz w:val="20"/>
          <w:szCs w:val="20"/>
        </w:rPr>
      </w:pPr>
      <w:r w:rsidRPr="00485B0B">
        <w:rPr>
          <w:rFonts w:ascii="Times New Roman" w:hAnsi="Times New Roman"/>
          <w:b/>
          <w:color w:val="000000"/>
          <w:sz w:val="20"/>
          <w:szCs w:val="20"/>
        </w:rPr>
        <w:t>ARKUSZ ASORTYMENTOWO CENOWY</w:t>
      </w:r>
    </w:p>
    <w:p w:rsidR="00485B0B" w:rsidRPr="00485B0B" w:rsidRDefault="00485B0B" w:rsidP="00485B0B">
      <w:pPr>
        <w:widowControl w:val="0"/>
        <w:ind w:left="800" w:hanging="400"/>
        <w:rPr>
          <w:rFonts w:ascii="Times New Roman" w:hAnsi="Times New Roman"/>
          <w:b/>
          <w:color w:val="000000"/>
          <w:sz w:val="20"/>
          <w:szCs w:val="20"/>
        </w:rPr>
      </w:pPr>
      <w:r w:rsidRPr="00485B0B">
        <w:rPr>
          <w:rFonts w:ascii="Times New Roman" w:hAnsi="Times New Roman"/>
          <w:b/>
          <w:color w:val="000000"/>
          <w:sz w:val="20"/>
          <w:szCs w:val="20"/>
        </w:rPr>
        <w:t>Pakiet ….</w:t>
      </w:r>
    </w:p>
    <w:p w:rsidR="00485B0B" w:rsidRPr="00485B0B" w:rsidRDefault="00485B0B" w:rsidP="00485B0B">
      <w:pPr>
        <w:widowControl w:val="0"/>
        <w:ind w:left="800" w:hanging="400"/>
        <w:rPr>
          <w:rFonts w:ascii="Times New Roman" w:hAnsi="Times New Roman"/>
          <w:b/>
          <w:color w:val="000000"/>
          <w:sz w:val="20"/>
          <w:szCs w:val="20"/>
        </w:rPr>
      </w:pPr>
    </w:p>
    <w:tbl>
      <w:tblPr>
        <w:tblW w:w="15660" w:type="dxa"/>
        <w:tblInd w:w="-441" w:type="dxa"/>
        <w:tblCellMar>
          <w:left w:w="70" w:type="dxa"/>
          <w:right w:w="70" w:type="dxa"/>
        </w:tblCellMar>
        <w:tblLook w:val="04A0" w:firstRow="1" w:lastRow="0" w:firstColumn="1" w:lastColumn="0" w:noHBand="0" w:noVBand="1"/>
      </w:tblPr>
      <w:tblGrid>
        <w:gridCol w:w="380"/>
        <w:gridCol w:w="2380"/>
        <w:gridCol w:w="2480"/>
        <w:gridCol w:w="1560"/>
        <w:gridCol w:w="480"/>
        <w:gridCol w:w="520"/>
        <w:gridCol w:w="1920"/>
        <w:gridCol w:w="1920"/>
        <w:gridCol w:w="840"/>
        <w:gridCol w:w="1680"/>
        <w:gridCol w:w="1500"/>
      </w:tblGrid>
      <w:tr w:rsidR="00485B0B" w:rsidRPr="00485B0B" w:rsidTr="00485B0B">
        <w:trPr>
          <w:trHeight w:val="285"/>
        </w:trPr>
        <w:tc>
          <w:tcPr>
            <w:tcW w:w="3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485B0B" w:rsidRPr="00485B0B" w:rsidRDefault="00485B0B" w:rsidP="00524C0B">
            <w:pPr>
              <w:jc w:val="center"/>
              <w:rPr>
                <w:rFonts w:ascii="Times New Roman" w:hAnsi="Times New Roman"/>
                <w:sz w:val="16"/>
                <w:szCs w:val="16"/>
                <w:lang w:eastAsia="pl-PL"/>
              </w:rPr>
            </w:pPr>
            <w:r w:rsidRPr="00485B0B">
              <w:rPr>
                <w:rFonts w:ascii="Times New Roman" w:hAnsi="Times New Roman"/>
                <w:sz w:val="16"/>
                <w:szCs w:val="16"/>
                <w:lang w:eastAsia="pl-PL"/>
              </w:rPr>
              <w:t>Lp.</w:t>
            </w:r>
          </w:p>
        </w:tc>
        <w:tc>
          <w:tcPr>
            <w:tcW w:w="2380" w:type="dxa"/>
            <w:tcBorders>
              <w:top w:val="single" w:sz="4" w:space="0" w:color="auto"/>
              <w:left w:val="nil"/>
              <w:bottom w:val="single" w:sz="4" w:space="0" w:color="auto"/>
              <w:right w:val="single" w:sz="4" w:space="0" w:color="auto"/>
            </w:tcBorders>
            <w:shd w:val="clear" w:color="000000" w:fill="95B3D7"/>
            <w:noWrap/>
            <w:vAlign w:val="center"/>
            <w:hideMark/>
          </w:tcPr>
          <w:p w:rsidR="00485B0B" w:rsidRPr="00485B0B" w:rsidRDefault="00485B0B" w:rsidP="00524C0B">
            <w:pPr>
              <w:jc w:val="center"/>
              <w:rPr>
                <w:rFonts w:ascii="Times New Roman" w:hAnsi="Times New Roman"/>
                <w:sz w:val="16"/>
                <w:szCs w:val="16"/>
                <w:lang w:eastAsia="pl-PL"/>
              </w:rPr>
            </w:pPr>
            <w:r w:rsidRPr="00485B0B">
              <w:rPr>
                <w:rFonts w:ascii="Times New Roman" w:hAnsi="Times New Roman"/>
                <w:sz w:val="16"/>
                <w:szCs w:val="16"/>
                <w:lang w:eastAsia="pl-PL"/>
              </w:rPr>
              <w:t xml:space="preserve">Opis przedmiotu zamówienia </w:t>
            </w:r>
          </w:p>
        </w:tc>
        <w:tc>
          <w:tcPr>
            <w:tcW w:w="2480" w:type="dxa"/>
            <w:tcBorders>
              <w:top w:val="single" w:sz="4" w:space="0" w:color="auto"/>
              <w:left w:val="nil"/>
              <w:bottom w:val="single" w:sz="4" w:space="0" w:color="auto"/>
              <w:right w:val="single" w:sz="4" w:space="0" w:color="auto"/>
            </w:tcBorders>
            <w:shd w:val="clear" w:color="000000" w:fill="95B3D7"/>
            <w:noWrap/>
            <w:vAlign w:val="center"/>
            <w:hideMark/>
          </w:tcPr>
          <w:p w:rsidR="00485B0B" w:rsidRPr="00485B0B" w:rsidRDefault="00485B0B" w:rsidP="00524C0B">
            <w:pPr>
              <w:jc w:val="center"/>
              <w:rPr>
                <w:rFonts w:ascii="Times New Roman" w:hAnsi="Times New Roman"/>
                <w:sz w:val="16"/>
                <w:szCs w:val="16"/>
                <w:lang w:eastAsia="pl-PL"/>
              </w:rPr>
            </w:pPr>
            <w:r w:rsidRPr="00485B0B">
              <w:rPr>
                <w:rFonts w:ascii="Times New Roman" w:hAnsi="Times New Roman"/>
                <w:sz w:val="16"/>
                <w:szCs w:val="16"/>
                <w:lang w:eastAsia="pl-PL"/>
              </w:rPr>
              <w:t>Nazwa handlowa (na fakturze)</w:t>
            </w:r>
          </w:p>
        </w:tc>
        <w:tc>
          <w:tcPr>
            <w:tcW w:w="1560" w:type="dxa"/>
            <w:tcBorders>
              <w:top w:val="single" w:sz="4" w:space="0" w:color="auto"/>
              <w:left w:val="nil"/>
              <w:bottom w:val="single" w:sz="4" w:space="0" w:color="auto"/>
              <w:right w:val="single" w:sz="4" w:space="0" w:color="auto"/>
            </w:tcBorders>
            <w:shd w:val="clear" w:color="000000" w:fill="95B3D7"/>
            <w:noWrap/>
            <w:vAlign w:val="center"/>
            <w:hideMark/>
          </w:tcPr>
          <w:p w:rsidR="00485B0B" w:rsidRPr="00485B0B" w:rsidRDefault="00485B0B" w:rsidP="00524C0B">
            <w:pPr>
              <w:jc w:val="center"/>
              <w:rPr>
                <w:rFonts w:ascii="Times New Roman" w:hAnsi="Times New Roman"/>
                <w:sz w:val="16"/>
                <w:szCs w:val="16"/>
                <w:lang w:eastAsia="pl-PL"/>
              </w:rPr>
            </w:pPr>
            <w:r w:rsidRPr="00485B0B">
              <w:rPr>
                <w:rFonts w:ascii="Times New Roman" w:hAnsi="Times New Roman"/>
                <w:sz w:val="16"/>
                <w:szCs w:val="16"/>
                <w:lang w:eastAsia="pl-PL"/>
              </w:rPr>
              <w:t>Nazwa producenta</w:t>
            </w:r>
          </w:p>
        </w:tc>
        <w:tc>
          <w:tcPr>
            <w:tcW w:w="480" w:type="dxa"/>
            <w:tcBorders>
              <w:top w:val="single" w:sz="4" w:space="0" w:color="auto"/>
              <w:left w:val="nil"/>
              <w:bottom w:val="single" w:sz="4" w:space="0" w:color="auto"/>
              <w:right w:val="single" w:sz="4" w:space="0" w:color="auto"/>
            </w:tcBorders>
            <w:shd w:val="clear" w:color="000000" w:fill="95B3D7"/>
            <w:noWrap/>
            <w:vAlign w:val="center"/>
            <w:hideMark/>
          </w:tcPr>
          <w:p w:rsidR="00485B0B" w:rsidRPr="00485B0B" w:rsidRDefault="00485B0B" w:rsidP="00524C0B">
            <w:pPr>
              <w:jc w:val="center"/>
              <w:rPr>
                <w:rFonts w:ascii="Times New Roman" w:hAnsi="Times New Roman"/>
                <w:sz w:val="16"/>
                <w:szCs w:val="16"/>
                <w:lang w:eastAsia="pl-PL"/>
              </w:rPr>
            </w:pPr>
            <w:r w:rsidRPr="00485B0B">
              <w:rPr>
                <w:rFonts w:ascii="Times New Roman" w:hAnsi="Times New Roman"/>
                <w:sz w:val="16"/>
                <w:szCs w:val="16"/>
                <w:lang w:eastAsia="pl-PL"/>
              </w:rPr>
              <w:t>J.m.</w:t>
            </w:r>
          </w:p>
        </w:tc>
        <w:tc>
          <w:tcPr>
            <w:tcW w:w="520" w:type="dxa"/>
            <w:tcBorders>
              <w:top w:val="single" w:sz="4" w:space="0" w:color="auto"/>
              <w:left w:val="nil"/>
              <w:bottom w:val="single" w:sz="4" w:space="0" w:color="auto"/>
              <w:right w:val="single" w:sz="4" w:space="0" w:color="auto"/>
            </w:tcBorders>
            <w:shd w:val="clear" w:color="000000" w:fill="95B3D7"/>
            <w:noWrap/>
            <w:vAlign w:val="center"/>
            <w:hideMark/>
          </w:tcPr>
          <w:p w:rsidR="00485B0B" w:rsidRPr="00485B0B" w:rsidRDefault="00485B0B" w:rsidP="00524C0B">
            <w:pPr>
              <w:jc w:val="center"/>
              <w:rPr>
                <w:rFonts w:ascii="Times New Roman" w:hAnsi="Times New Roman"/>
                <w:sz w:val="16"/>
                <w:szCs w:val="16"/>
                <w:lang w:eastAsia="pl-PL"/>
              </w:rPr>
            </w:pPr>
            <w:r w:rsidRPr="00485B0B">
              <w:rPr>
                <w:rFonts w:ascii="Times New Roman" w:hAnsi="Times New Roman"/>
                <w:sz w:val="16"/>
                <w:szCs w:val="16"/>
                <w:lang w:eastAsia="pl-PL"/>
              </w:rPr>
              <w:t>Ilość</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485B0B" w:rsidRPr="00485B0B" w:rsidRDefault="00485B0B" w:rsidP="00524C0B">
            <w:pPr>
              <w:jc w:val="center"/>
              <w:rPr>
                <w:rFonts w:ascii="Times New Roman" w:hAnsi="Times New Roman"/>
                <w:sz w:val="16"/>
                <w:szCs w:val="16"/>
                <w:lang w:eastAsia="pl-PL"/>
              </w:rPr>
            </w:pPr>
            <w:r w:rsidRPr="00485B0B">
              <w:rPr>
                <w:rFonts w:ascii="Times New Roman" w:hAnsi="Times New Roman"/>
                <w:sz w:val="16"/>
                <w:szCs w:val="16"/>
                <w:lang w:eastAsia="pl-PL"/>
              </w:rPr>
              <w:t>Cena jednostkowa netto</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485B0B" w:rsidRPr="00485B0B" w:rsidRDefault="00485B0B" w:rsidP="00524C0B">
            <w:pPr>
              <w:jc w:val="center"/>
              <w:rPr>
                <w:rFonts w:ascii="Times New Roman" w:hAnsi="Times New Roman"/>
                <w:sz w:val="16"/>
                <w:szCs w:val="16"/>
                <w:lang w:eastAsia="pl-PL"/>
              </w:rPr>
            </w:pPr>
            <w:r w:rsidRPr="00485B0B">
              <w:rPr>
                <w:rFonts w:ascii="Times New Roman" w:hAnsi="Times New Roman"/>
                <w:sz w:val="16"/>
                <w:szCs w:val="16"/>
                <w:lang w:eastAsia="pl-PL"/>
              </w:rPr>
              <w:t>Cena jednostkowa brutto</w:t>
            </w:r>
          </w:p>
        </w:tc>
        <w:tc>
          <w:tcPr>
            <w:tcW w:w="840" w:type="dxa"/>
            <w:tcBorders>
              <w:top w:val="single" w:sz="4" w:space="0" w:color="auto"/>
              <w:left w:val="nil"/>
              <w:bottom w:val="single" w:sz="4" w:space="0" w:color="auto"/>
              <w:right w:val="single" w:sz="4" w:space="0" w:color="auto"/>
            </w:tcBorders>
            <w:shd w:val="clear" w:color="000000" w:fill="95B3D7"/>
            <w:noWrap/>
            <w:vAlign w:val="center"/>
            <w:hideMark/>
          </w:tcPr>
          <w:p w:rsidR="00485B0B" w:rsidRPr="00485B0B" w:rsidRDefault="00485B0B" w:rsidP="00524C0B">
            <w:pPr>
              <w:jc w:val="center"/>
              <w:rPr>
                <w:rFonts w:ascii="Times New Roman" w:hAnsi="Times New Roman"/>
                <w:sz w:val="16"/>
                <w:szCs w:val="16"/>
                <w:lang w:eastAsia="pl-PL"/>
              </w:rPr>
            </w:pPr>
            <w:r w:rsidRPr="00485B0B">
              <w:rPr>
                <w:rFonts w:ascii="Times New Roman" w:hAnsi="Times New Roman"/>
                <w:sz w:val="16"/>
                <w:szCs w:val="16"/>
                <w:lang w:eastAsia="pl-PL"/>
              </w:rPr>
              <w:t>VAT (%)</w:t>
            </w:r>
          </w:p>
        </w:tc>
        <w:tc>
          <w:tcPr>
            <w:tcW w:w="1680" w:type="dxa"/>
            <w:tcBorders>
              <w:top w:val="single" w:sz="4" w:space="0" w:color="auto"/>
              <w:left w:val="nil"/>
              <w:bottom w:val="single" w:sz="4" w:space="0" w:color="auto"/>
              <w:right w:val="single" w:sz="4" w:space="0" w:color="auto"/>
            </w:tcBorders>
            <w:shd w:val="clear" w:color="000000" w:fill="95B3D7"/>
            <w:noWrap/>
            <w:vAlign w:val="center"/>
            <w:hideMark/>
          </w:tcPr>
          <w:p w:rsidR="00485B0B" w:rsidRPr="00485B0B" w:rsidRDefault="00485B0B" w:rsidP="00524C0B">
            <w:pPr>
              <w:jc w:val="center"/>
              <w:rPr>
                <w:rFonts w:ascii="Times New Roman" w:hAnsi="Times New Roman"/>
                <w:sz w:val="16"/>
                <w:szCs w:val="16"/>
                <w:lang w:eastAsia="pl-PL"/>
              </w:rPr>
            </w:pPr>
            <w:r w:rsidRPr="00485B0B">
              <w:rPr>
                <w:rFonts w:ascii="Times New Roman" w:hAnsi="Times New Roman"/>
                <w:sz w:val="16"/>
                <w:szCs w:val="16"/>
                <w:lang w:eastAsia="pl-PL"/>
              </w:rPr>
              <w:t>Wartość łączna netto</w:t>
            </w:r>
          </w:p>
        </w:tc>
        <w:tc>
          <w:tcPr>
            <w:tcW w:w="1500" w:type="dxa"/>
            <w:tcBorders>
              <w:top w:val="single" w:sz="4" w:space="0" w:color="auto"/>
              <w:left w:val="nil"/>
              <w:bottom w:val="single" w:sz="4" w:space="0" w:color="auto"/>
              <w:right w:val="single" w:sz="4" w:space="0" w:color="auto"/>
            </w:tcBorders>
            <w:shd w:val="clear" w:color="000000" w:fill="95B3D7"/>
            <w:noWrap/>
            <w:vAlign w:val="center"/>
            <w:hideMark/>
          </w:tcPr>
          <w:p w:rsidR="00485B0B" w:rsidRPr="00485B0B" w:rsidRDefault="00485B0B" w:rsidP="00524C0B">
            <w:pPr>
              <w:jc w:val="center"/>
              <w:rPr>
                <w:rFonts w:ascii="Times New Roman" w:hAnsi="Times New Roman"/>
                <w:sz w:val="16"/>
                <w:szCs w:val="16"/>
                <w:lang w:eastAsia="pl-PL"/>
              </w:rPr>
            </w:pPr>
            <w:r w:rsidRPr="00485B0B">
              <w:rPr>
                <w:rFonts w:ascii="Times New Roman" w:hAnsi="Times New Roman"/>
                <w:sz w:val="16"/>
                <w:szCs w:val="16"/>
                <w:lang w:eastAsia="pl-PL"/>
              </w:rPr>
              <w:t>Grupa towarowa</w:t>
            </w:r>
          </w:p>
        </w:tc>
      </w:tr>
      <w:tr w:rsidR="00485B0B" w:rsidRPr="00485B0B" w:rsidTr="00485B0B">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B0B" w:rsidRPr="00485B0B" w:rsidRDefault="00485B0B" w:rsidP="00524C0B">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485B0B" w:rsidRPr="00485B0B" w:rsidRDefault="00485B0B" w:rsidP="00524C0B">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2</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485B0B" w:rsidRPr="00485B0B" w:rsidRDefault="00485B0B" w:rsidP="00524C0B">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85B0B" w:rsidRPr="00485B0B" w:rsidRDefault="00485B0B" w:rsidP="00524C0B">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4</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485B0B" w:rsidRPr="00485B0B" w:rsidRDefault="00485B0B" w:rsidP="00524C0B">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485B0B" w:rsidRPr="00485B0B" w:rsidRDefault="00485B0B" w:rsidP="00524C0B">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6</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485B0B" w:rsidRPr="00485B0B" w:rsidRDefault="00485B0B" w:rsidP="00524C0B">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7</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485B0B" w:rsidRPr="00485B0B" w:rsidRDefault="00485B0B" w:rsidP="00524C0B">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8</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485B0B" w:rsidRPr="00485B0B" w:rsidRDefault="00485B0B" w:rsidP="00524C0B">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85B0B" w:rsidRPr="00485B0B" w:rsidRDefault="00485B0B" w:rsidP="00524C0B">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485B0B" w:rsidRPr="00485B0B" w:rsidRDefault="00485B0B" w:rsidP="00524C0B">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11</w:t>
            </w:r>
          </w:p>
        </w:tc>
      </w:tr>
      <w:tr w:rsidR="00485B0B" w:rsidRPr="00485B0B" w:rsidTr="00485B0B">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B0B" w:rsidRPr="00485B0B" w:rsidRDefault="00485B0B" w:rsidP="00524C0B">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485B0B" w:rsidRPr="00485B0B" w:rsidRDefault="00485B0B" w:rsidP="00524C0B">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485B0B" w:rsidRPr="00485B0B" w:rsidRDefault="00485B0B" w:rsidP="00524C0B">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85B0B" w:rsidRPr="00485B0B" w:rsidRDefault="00485B0B" w:rsidP="00524C0B">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485B0B" w:rsidRPr="00485B0B" w:rsidRDefault="00485B0B" w:rsidP="00524C0B">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485B0B" w:rsidRPr="00485B0B" w:rsidRDefault="00485B0B" w:rsidP="00524C0B">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85B0B" w:rsidRPr="00485B0B" w:rsidRDefault="00485B0B" w:rsidP="00524C0B">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85B0B" w:rsidRPr="00485B0B" w:rsidRDefault="00485B0B" w:rsidP="00524C0B">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485B0B" w:rsidRPr="00485B0B" w:rsidRDefault="00485B0B" w:rsidP="00524C0B">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485B0B" w:rsidRPr="00485B0B" w:rsidRDefault="00485B0B" w:rsidP="00524C0B">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485B0B" w:rsidRPr="00485B0B" w:rsidRDefault="00485B0B" w:rsidP="00524C0B">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r>
      <w:tr w:rsidR="00485B0B" w:rsidRPr="00485B0B" w:rsidTr="00485B0B">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B0B" w:rsidRPr="00485B0B" w:rsidRDefault="00485B0B" w:rsidP="00524C0B">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w:t>
            </w:r>
          </w:p>
        </w:tc>
        <w:tc>
          <w:tcPr>
            <w:tcW w:w="2380" w:type="dxa"/>
            <w:tcBorders>
              <w:top w:val="single" w:sz="4" w:space="0" w:color="auto"/>
              <w:left w:val="nil"/>
              <w:bottom w:val="single" w:sz="4" w:space="0" w:color="auto"/>
              <w:right w:val="single" w:sz="4" w:space="0" w:color="auto"/>
            </w:tcBorders>
            <w:shd w:val="clear" w:color="auto" w:fill="auto"/>
            <w:noWrap/>
            <w:vAlign w:val="bottom"/>
          </w:tcPr>
          <w:p w:rsidR="00485B0B" w:rsidRPr="00485B0B" w:rsidRDefault="00485B0B" w:rsidP="00524C0B">
            <w:pPr>
              <w:rPr>
                <w:rFonts w:ascii="Times New Roman" w:hAnsi="Times New Roman"/>
                <w:color w:val="000000"/>
                <w:sz w:val="16"/>
                <w:szCs w:val="16"/>
                <w:lang w:eastAsia="pl-PL"/>
              </w:rPr>
            </w:pP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485B0B" w:rsidRPr="00485B0B" w:rsidRDefault="00485B0B" w:rsidP="00524C0B">
            <w:pPr>
              <w:rPr>
                <w:rFonts w:ascii="Times New Roman" w:hAnsi="Times New Roman"/>
                <w:color w:val="000000"/>
                <w:sz w:val="16"/>
                <w:szCs w:val="16"/>
                <w:lang w:eastAsia="pl-PL"/>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85B0B" w:rsidRPr="00485B0B" w:rsidRDefault="00485B0B" w:rsidP="00524C0B">
            <w:pPr>
              <w:rPr>
                <w:rFonts w:ascii="Times New Roman" w:hAnsi="Times New Roman"/>
                <w:color w:val="000000"/>
                <w:sz w:val="16"/>
                <w:szCs w:val="16"/>
                <w:lang w:eastAsia="pl-PL"/>
              </w:rP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485B0B" w:rsidRPr="00485B0B" w:rsidRDefault="00485B0B" w:rsidP="00524C0B">
            <w:pPr>
              <w:rPr>
                <w:rFonts w:ascii="Times New Roman" w:hAnsi="Times New Roman"/>
                <w:color w:val="000000"/>
                <w:sz w:val="16"/>
                <w:szCs w:val="16"/>
                <w:lang w:eastAsia="pl-PL"/>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485B0B" w:rsidRPr="00485B0B" w:rsidRDefault="00485B0B" w:rsidP="00524C0B">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485B0B" w:rsidRPr="00485B0B" w:rsidRDefault="00485B0B" w:rsidP="00524C0B">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485B0B" w:rsidRPr="00485B0B" w:rsidRDefault="00485B0B" w:rsidP="00524C0B">
            <w:pPr>
              <w:rPr>
                <w:rFonts w:ascii="Times New Roman" w:hAnsi="Times New Roman"/>
                <w:color w:val="000000"/>
                <w:sz w:val="16"/>
                <w:szCs w:val="16"/>
                <w:lang w:eastAsia="pl-PL"/>
              </w:rPr>
            </w:pP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485B0B" w:rsidRPr="00485B0B" w:rsidRDefault="00485B0B" w:rsidP="00524C0B">
            <w:pPr>
              <w:rPr>
                <w:rFonts w:ascii="Times New Roman" w:hAnsi="Times New Roman"/>
                <w:color w:val="000000"/>
                <w:sz w:val="16"/>
                <w:szCs w:val="16"/>
                <w:lang w:eastAsia="pl-PL"/>
              </w:rPr>
            </w:pP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485B0B" w:rsidRPr="00485B0B" w:rsidRDefault="00485B0B" w:rsidP="00524C0B">
            <w:pPr>
              <w:rPr>
                <w:rFonts w:ascii="Times New Roman" w:hAnsi="Times New Roman"/>
                <w:color w:val="000000"/>
                <w:sz w:val="16"/>
                <w:szCs w:val="16"/>
                <w:lang w:eastAsia="pl-PL"/>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485B0B" w:rsidRPr="00485B0B" w:rsidRDefault="00485B0B" w:rsidP="00524C0B">
            <w:pPr>
              <w:rPr>
                <w:rFonts w:ascii="Times New Roman" w:hAnsi="Times New Roman"/>
                <w:color w:val="000000"/>
                <w:sz w:val="16"/>
                <w:szCs w:val="16"/>
                <w:lang w:eastAsia="pl-PL"/>
              </w:rPr>
            </w:pPr>
          </w:p>
        </w:tc>
      </w:tr>
    </w:tbl>
    <w:p w:rsidR="00485B0B" w:rsidRPr="00485B0B" w:rsidRDefault="00485B0B" w:rsidP="00485B0B">
      <w:pPr>
        <w:widowControl w:val="0"/>
        <w:ind w:left="800" w:hanging="400"/>
        <w:jc w:val="center"/>
        <w:rPr>
          <w:rFonts w:ascii="Times New Roman" w:hAnsi="Times New Roman"/>
          <w:b/>
          <w:color w:val="000000"/>
          <w:sz w:val="20"/>
          <w:szCs w:val="20"/>
        </w:rPr>
      </w:pPr>
    </w:p>
    <w:p w:rsidR="00485B0B" w:rsidRPr="00485B0B" w:rsidRDefault="00485B0B" w:rsidP="00485B0B">
      <w:pPr>
        <w:widowControl w:val="0"/>
        <w:ind w:left="800" w:hanging="400"/>
        <w:jc w:val="center"/>
        <w:rPr>
          <w:rFonts w:ascii="Times New Roman" w:hAnsi="Times New Roman"/>
          <w:b/>
          <w:color w:val="000000"/>
          <w:sz w:val="20"/>
          <w:szCs w:val="20"/>
        </w:rPr>
      </w:pPr>
    </w:p>
    <w:p w:rsidR="00485B0B" w:rsidRPr="00485B0B" w:rsidRDefault="00485B0B" w:rsidP="00485B0B">
      <w:pPr>
        <w:widowControl w:val="0"/>
        <w:ind w:left="800" w:hanging="400"/>
        <w:jc w:val="center"/>
        <w:rPr>
          <w:rFonts w:ascii="Times New Roman" w:hAnsi="Times New Roman"/>
          <w:b/>
          <w:color w:val="000000"/>
          <w:sz w:val="20"/>
          <w:szCs w:val="20"/>
        </w:rPr>
      </w:pPr>
    </w:p>
    <w:p w:rsidR="00485B0B" w:rsidRPr="00485B0B" w:rsidRDefault="00485B0B" w:rsidP="00485B0B">
      <w:pPr>
        <w:rPr>
          <w:rStyle w:val="colororchid"/>
          <w:rFonts w:ascii="Times New Roman" w:hAnsi="Times New Roman"/>
          <w:b/>
        </w:rPr>
      </w:pPr>
      <w:r w:rsidRPr="00485B0B">
        <w:rPr>
          <w:rStyle w:val="colororchid"/>
          <w:rFonts w:ascii="Times New Roman" w:hAnsi="Times New Roman"/>
          <w:b/>
        </w:rPr>
        <w:t xml:space="preserve">Uwaga: </w:t>
      </w:r>
    </w:p>
    <w:p w:rsidR="00485B0B" w:rsidRPr="00485B0B" w:rsidRDefault="00485B0B" w:rsidP="00485B0B">
      <w:pPr>
        <w:rPr>
          <w:rStyle w:val="colororchid"/>
          <w:rFonts w:ascii="Times New Roman" w:hAnsi="Times New Roman"/>
          <w:b/>
        </w:rPr>
      </w:pPr>
      <w:r w:rsidRPr="00485B0B">
        <w:rPr>
          <w:rStyle w:val="colororchid"/>
          <w:rFonts w:ascii="Times New Roman" w:hAnsi="Times New Roman"/>
          <w:b/>
        </w:rPr>
        <w:t>- kolumna 11 nie dotyczy Wykonawców</w:t>
      </w:r>
    </w:p>
    <w:p w:rsidR="00485B0B" w:rsidRPr="00485B0B" w:rsidRDefault="00485B0B" w:rsidP="00485B0B">
      <w:pPr>
        <w:rPr>
          <w:rStyle w:val="marker"/>
          <w:rFonts w:ascii="Times New Roman" w:hAnsi="Times New Roman"/>
          <w:b/>
        </w:rPr>
      </w:pPr>
      <w:r w:rsidRPr="00485B0B">
        <w:rPr>
          <w:rStyle w:val="colororchid"/>
          <w:rFonts w:ascii="Times New Roman" w:hAnsi="Times New Roman"/>
          <w:b/>
        </w:rPr>
        <w:t xml:space="preserve">- format dokumentu: </w:t>
      </w:r>
      <w:r w:rsidRPr="00485B0B">
        <w:rPr>
          <w:rStyle w:val="marker"/>
          <w:rFonts w:ascii="Times New Roman" w:hAnsi="Times New Roman"/>
          <w:b/>
        </w:rPr>
        <w:t xml:space="preserve">plik .xls programu MS </w:t>
      </w:r>
      <w:r w:rsidRPr="00485B0B">
        <w:rPr>
          <w:rStyle w:val="colordarkred"/>
          <w:rFonts w:ascii="Times New Roman" w:hAnsi="Times New Roman"/>
          <w:b/>
        </w:rPr>
        <w:t>Excel</w:t>
      </w:r>
      <w:r w:rsidRPr="00485B0B">
        <w:rPr>
          <w:rStyle w:val="marker"/>
          <w:rFonts w:ascii="Times New Roman" w:hAnsi="Times New Roman"/>
          <w:b/>
        </w:rPr>
        <w:t xml:space="preserve">, wypełniony i przekazany Zamawiającemu na zasadach określonych w Załączniku nr 3 do SIWZ, </w:t>
      </w:r>
      <w:r>
        <w:rPr>
          <w:rStyle w:val="marker"/>
          <w:rFonts w:ascii="Times New Roman" w:hAnsi="Times New Roman"/>
          <w:b/>
        </w:rPr>
        <w:t>§ 1 ust. 2</w:t>
      </w:r>
      <w:r w:rsidRPr="00485B0B">
        <w:rPr>
          <w:rStyle w:val="marker"/>
          <w:rFonts w:ascii="Times New Roman" w:hAnsi="Times New Roman"/>
          <w:b/>
        </w:rPr>
        <w:t>.</w:t>
      </w:r>
    </w:p>
    <w:p w:rsidR="00485B0B" w:rsidRPr="00485B0B" w:rsidRDefault="00485B0B" w:rsidP="00485B0B">
      <w:pPr>
        <w:spacing w:after="0" w:line="240" w:lineRule="auto"/>
        <w:rPr>
          <w:rFonts w:ascii="Times New Roman" w:hAnsi="Times New Roman"/>
          <w:b/>
        </w:rPr>
      </w:pPr>
    </w:p>
    <w:sectPr w:rsidR="00485B0B" w:rsidRPr="00485B0B" w:rsidSect="00485B0B">
      <w:pgSz w:w="16838" w:h="11906" w:orient="landscape"/>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A40" w:rsidRDefault="001C2A40" w:rsidP="002C5D46">
      <w:pPr>
        <w:spacing w:after="0" w:line="240" w:lineRule="auto"/>
      </w:pPr>
      <w:r>
        <w:separator/>
      </w:r>
    </w:p>
  </w:endnote>
  <w:endnote w:type="continuationSeparator" w:id="0">
    <w:p w:rsidR="001C2A40" w:rsidRDefault="001C2A40"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Times New Roman"/>
    <w:charset w:val="00"/>
    <w:family w:val="auto"/>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40" w:rsidRDefault="001C2A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C2A40" w:rsidRDefault="001C2A4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40" w:rsidRPr="000C78EB" w:rsidRDefault="001C2A40">
    <w:pPr>
      <w:pStyle w:val="Stopka"/>
      <w:framePr w:wrap="around" w:vAnchor="text" w:hAnchor="margin" w:xAlign="right" w:y="1"/>
      <w:rPr>
        <w:rStyle w:val="Numerstrony"/>
        <w:rFonts w:ascii="Times New Roman" w:hAnsi="Times New Roman"/>
        <w:i/>
        <w:sz w:val="18"/>
        <w:szCs w:val="18"/>
      </w:rPr>
    </w:pPr>
    <w:r w:rsidRPr="000C78EB">
      <w:rPr>
        <w:rStyle w:val="Numerstrony"/>
        <w:rFonts w:ascii="Times New Roman" w:hAnsi="Times New Roman"/>
        <w:i/>
        <w:sz w:val="18"/>
        <w:szCs w:val="18"/>
      </w:rPr>
      <w:fldChar w:fldCharType="begin"/>
    </w:r>
    <w:r w:rsidRPr="000C78EB">
      <w:rPr>
        <w:rStyle w:val="Numerstrony"/>
        <w:rFonts w:ascii="Times New Roman" w:hAnsi="Times New Roman"/>
        <w:i/>
        <w:sz w:val="18"/>
        <w:szCs w:val="18"/>
      </w:rPr>
      <w:instrText xml:space="preserve">PAGE  </w:instrText>
    </w:r>
    <w:r w:rsidRPr="000C78EB">
      <w:rPr>
        <w:rStyle w:val="Numerstrony"/>
        <w:rFonts w:ascii="Times New Roman" w:hAnsi="Times New Roman"/>
        <w:i/>
        <w:sz w:val="18"/>
        <w:szCs w:val="18"/>
      </w:rPr>
      <w:fldChar w:fldCharType="separate"/>
    </w:r>
    <w:r w:rsidR="00AC6687">
      <w:rPr>
        <w:rStyle w:val="Numerstrony"/>
        <w:rFonts w:ascii="Times New Roman" w:hAnsi="Times New Roman"/>
        <w:i/>
        <w:noProof/>
        <w:sz w:val="18"/>
        <w:szCs w:val="18"/>
      </w:rPr>
      <w:t>11</w:t>
    </w:r>
    <w:r w:rsidRPr="000C78EB">
      <w:rPr>
        <w:rStyle w:val="Numerstrony"/>
        <w:rFonts w:ascii="Times New Roman" w:hAnsi="Times New Roman"/>
        <w:i/>
        <w:sz w:val="18"/>
        <w:szCs w:val="18"/>
      </w:rPr>
      <w:fldChar w:fldCharType="end"/>
    </w:r>
  </w:p>
  <w:p w:rsidR="001C2A40" w:rsidRDefault="001C2A40" w:rsidP="00A97F7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828862"/>
      <w:docPartObj>
        <w:docPartGallery w:val="Page Numbers (Bottom of Page)"/>
        <w:docPartUnique/>
      </w:docPartObj>
    </w:sdtPr>
    <w:sdtEndPr/>
    <w:sdtContent>
      <w:p w:rsidR="001C2A40" w:rsidRDefault="001C2A40">
        <w:pPr>
          <w:pStyle w:val="Stopka"/>
          <w:jc w:val="right"/>
        </w:pPr>
        <w:r>
          <w:fldChar w:fldCharType="begin"/>
        </w:r>
        <w:r>
          <w:instrText>PAGE   \* MERGEFORMAT</w:instrText>
        </w:r>
        <w:r>
          <w:fldChar w:fldCharType="separate"/>
        </w:r>
        <w:r w:rsidR="00AC6687">
          <w:rPr>
            <w:noProof/>
          </w:rPr>
          <w:t>19</w:t>
        </w:r>
        <w:r>
          <w:fldChar w:fldCharType="end"/>
        </w:r>
      </w:p>
    </w:sdtContent>
  </w:sdt>
  <w:p w:rsidR="001C2A40" w:rsidRDefault="001C2A4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141215"/>
      <w:docPartObj>
        <w:docPartGallery w:val="Page Numbers (Bottom of Page)"/>
        <w:docPartUnique/>
      </w:docPartObj>
    </w:sdtPr>
    <w:sdtEndPr/>
    <w:sdtContent>
      <w:p w:rsidR="001C2A40" w:rsidRDefault="001C2A40">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Pr>
            <w:noProof/>
            <w:sz w:val="18"/>
            <w:szCs w:val="18"/>
          </w:rPr>
          <w:t>20</w:t>
        </w:r>
        <w:r w:rsidRPr="00880B08">
          <w:rPr>
            <w:sz w:val="18"/>
            <w:szCs w:val="18"/>
          </w:rPr>
          <w:fldChar w:fldCharType="end"/>
        </w:r>
      </w:p>
    </w:sdtContent>
  </w:sdt>
  <w:p w:rsidR="001C2A40" w:rsidRDefault="001C2A4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EndPr/>
    <w:sdtContent>
      <w:p w:rsidR="001C2A40" w:rsidRDefault="001C2A40">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AC6687">
          <w:rPr>
            <w:noProof/>
            <w:sz w:val="18"/>
            <w:szCs w:val="18"/>
          </w:rPr>
          <w:t>20</w:t>
        </w:r>
        <w:r w:rsidRPr="00880B08">
          <w:rPr>
            <w:sz w:val="18"/>
            <w:szCs w:val="18"/>
          </w:rPr>
          <w:fldChar w:fldCharType="end"/>
        </w:r>
      </w:p>
    </w:sdtContent>
  </w:sdt>
  <w:p w:rsidR="001C2A40" w:rsidRDefault="001C2A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A40" w:rsidRDefault="001C2A40" w:rsidP="002C5D46">
      <w:pPr>
        <w:spacing w:after="0" w:line="240" w:lineRule="auto"/>
      </w:pPr>
      <w:r>
        <w:separator/>
      </w:r>
    </w:p>
  </w:footnote>
  <w:footnote w:type="continuationSeparator" w:id="0">
    <w:p w:rsidR="001C2A40" w:rsidRDefault="001C2A40"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40" w:rsidRPr="007D66BD" w:rsidRDefault="001C2A40" w:rsidP="00A97F78">
    <w:pPr>
      <w:pStyle w:val="Nagwek"/>
      <w:tabs>
        <w:tab w:val="center" w:pos="4819"/>
        <w:tab w:val="left" w:pos="6975"/>
      </w:tabs>
    </w:pPr>
    <w:r>
      <w:tab/>
    </w:r>
    <w:r>
      <w:rPr>
        <w:noProof/>
        <w:lang w:eastAsia="pl-PL"/>
      </w:rPr>
      <w:drawing>
        <wp:inline distT="0" distB="0" distL="0" distR="0">
          <wp:extent cx="1600200" cy="4381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40" w:rsidRDefault="001C2A40"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14:anchorId="03FC37B9" wp14:editId="7DF25ED6">
          <wp:extent cx="2236470" cy="5524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40" w:rsidRDefault="001C2A40" w:rsidP="00EE07C6">
    <w:pPr>
      <w:pStyle w:val="Nagwek"/>
      <w:tabs>
        <w:tab w:val="clear" w:pos="4536"/>
        <w:tab w:val="clear" w:pos="9072"/>
        <w:tab w:val="center" w:pos="4961"/>
        <w:tab w:val="right" w:pos="9922"/>
      </w:tabs>
      <w:jc w:val="left"/>
    </w:pPr>
    <w:r>
      <w:tab/>
    </w:r>
    <w:r>
      <w:tab/>
    </w:r>
  </w:p>
  <w:p w:rsidR="001C2A40" w:rsidRDefault="001C2A40">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40" w:rsidRDefault="001C2A40"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40" w:rsidRDefault="001C2A40" w:rsidP="00EE07C6">
    <w:pPr>
      <w:pStyle w:val="Nagwek"/>
      <w:tabs>
        <w:tab w:val="clear" w:pos="4536"/>
        <w:tab w:val="clear" w:pos="9072"/>
        <w:tab w:val="center" w:pos="4961"/>
        <w:tab w:val="right" w:pos="9922"/>
      </w:tabs>
      <w:jc w:val="left"/>
    </w:pPr>
    <w:r>
      <w:tab/>
    </w:r>
    <w:r>
      <w:tab/>
    </w:r>
  </w:p>
  <w:p w:rsidR="001C2A40" w:rsidRDefault="001C2A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0672B86"/>
    <w:multiLevelType w:val="hybridMultilevel"/>
    <w:tmpl w:val="EB0237D4"/>
    <w:lvl w:ilvl="0" w:tplc="FA02A6A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E49C2"/>
    <w:multiLevelType w:val="hybridMultilevel"/>
    <w:tmpl w:val="ADBEDE2A"/>
    <w:lvl w:ilvl="0" w:tplc="CDD641AC">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6" w15:restartNumberingAfterBreak="0">
    <w:nsid w:val="07B604AD"/>
    <w:multiLevelType w:val="hybridMultilevel"/>
    <w:tmpl w:val="894A7596"/>
    <w:lvl w:ilvl="0" w:tplc="687257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9761BF1"/>
    <w:multiLevelType w:val="multilevel"/>
    <w:tmpl w:val="5C7A0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AF0D23"/>
    <w:multiLevelType w:val="hybridMultilevel"/>
    <w:tmpl w:val="6DA24270"/>
    <w:lvl w:ilvl="0" w:tplc="4FF25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BA013E"/>
    <w:multiLevelType w:val="hybridMultilevel"/>
    <w:tmpl w:val="0A1C59F6"/>
    <w:lvl w:ilvl="0" w:tplc="9AE0326E">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4E00CA"/>
    <w:multiLevelType w:val="multilevel"/>
    <w:tmpl w:val="57F4AD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2FC78C6"/>
    <w:multiLevelType w:val="hybridMultilevel"/>
    <w:tmpl w:val="33D28AEA"/>
    <w:lvl w:ilvl="0" w:tplc="7B0E47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D94C89"/>
    <w:multiLevelType w:val="multilevel"/>
    <w:tmpl w:val="D5A0E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C377B6"/>
    <w:multiLevelType w:val="singleLevel"/>
    <w:tmpl w:val="C214FB6A"/>
    <w:lvl w:ilvl="0">
      <w:start w:val="1"/>
      <w:numFmt w:val="decimal"/>
      <w:lvlText w:val="%1. "/>
      <w:legacy w:legacy="1" w:legacySpace="0" w:legacyIndent="283"/>
      <w:lvlJc w:val="left"/>
      <w:pPr>
        <w:ind w:left="283" w:hanging="283"/>
      </w:pPr>
      <w:rPr>
        <w:b w:val="0"/>
        <w:i w:val="0"/>
        <w:sz w:val="22"/>
        <w:szCs w:val="22"/>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ED731F"/>
    <w:multiLevelType w:val="multilevel"/>
    <w:tmpl w:val="5A1A2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AC50574"/>
    <w:multiLevelType w:val="multilevel"/>
    <w:tmpl w:val="B4AA639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strike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21" w15:restartNumberingAfterBreak="0">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F005261"/>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23"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14F5D0A"/>
    <w:multiLevelType w:val="multilevel"/>
    <w:tmpl w:val="3B04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1AB3037"/>
    <w:multiLevelType w:val="multilevel"/>
    <w:tmpl w:val="0F24134A"/>
    <w:lvl w:ilvl="0">
      <w:start w:val="1"/>
      <w:numFmt w:val="decimal"/>
      <w:lvlText w:val="%1. "/>
      <w:legacy w:legacy="1" w:legacySpace="0" w:legacyIndent="283"/>
      <w:lvlJc w:val="left"/>
      <w:pPr>
        <w:ind w:left="283" w:hanging="283"/>
      </w:pPr>
      <w:rPr>
        <w:b w:val="0"/>
        <w:i w:val="0"/>
        <w:sz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27" w15:restartNumberingAfterBreak="0">
    <w:nsid w:val="341013FC"/>
    <w:multiLevelType w:val="multilevel"/>
    <w:tmpl w:val="7FD478C0"/>
    <w:lvl w:ilvl="0">
      <w:start w:val="7"/>
      <w:numFmt w:val="decimal"/>
      <w:pStyle w:val="Punktyspec"/>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5C75053"/>
    <w:multiLevelType w:val="hybridMultilevel"/>
    <w:tmpl w:val="91F60CCC"/>
    <w:lvl w:ilvl="0" w:tplc="8932DD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EA5343"/>
    <w:multiLevelType w:val="singleLevel"/>
    <w:tmpl w:val="130C2516"/>
    <w:lvl w:ilvl="0">
      <w:start w:val="1"/>
      <w:numFmt w:val="lowerLetter"/>
      <w:lvlText w:val="%1) "/>
      <w:legacy w:legacy="1" w:legacySpace="0" w:legacyIndent="283"/>
      <w:lvlJc w:val="left"/>
      <w:pPr>
        <w:ind w:left="553" w:hanging="283"/>
      </w:pPr>
      <w:rPr>
        <w:rFonts w:ascii="Times New Roman" w:hAnsi="Times New Roman" w:cs="Times New Roman" w:hint="default"/>
        <w:b w:val="0"/>
        <w:i w:val="0"/>
        <w:sz w:val="20"/>
      </w:rPr>
    </w:lvl>
  </w:abstractNum>
  <w:abstractNum w:abstractNumId="30" w15:restartNumberingAfterBreak="0">
    <w:nsid w:val="406805A8"/>
    <w:multiLevelType w:val="hybridMultilevel"/>
    <w:tmpl w:val="414C82C2"/>
    <w:lvl w:ilvl="0" w:tplc="1478AC1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5D23959"/>
    <w:multiLevelType w:val="hybridMultilevel"/>
    <w:tmpl w:val="5A4CA48E"/>
    <w:lvl w:ilvl="0" w:tplc="2782EBFC">
      <w:start w:val="1"/>
      <w:numFmt w:val="decimal"/>
      <w:lvlText w:val="%1."/>
      <w:lvlJc w:val="center"/>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7427CF5"/>
    <w:multiLevelType w:val="multilevel"/>
    <w:tmpl w:val="2AD82A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9AB5747"/>
    <w:multiLevelType w:val="hybridMultilevel"/>
    <w:tmpl w:val="1410EDEA"/>
    <w:lvl w:ilvl="0" w:tplc="AC7CAA2E">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5" w15:restartNumberingAfterBreak="0">
    <w:nsid w:val="5358288F"/>
    <w:multiLevelType w:val="hybridMultilevel"/>
    <w:tmpl w:val="41280698"/>
    <w:lvl w:ilvl="0" w:tplc="43A8D822">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DC3393"/>
    <w:multiLevelType w:val="singleLevel"/>
    <w:tmpl w:val="B6AC7156"/>
    <w:lvl w:ilvl="0">
      <w:start w:val="1"/>
      <w:numFmt w:val="decimal"/>
      <w:lvlText w:val="%1. "/>
      <w:legacy w:legacy="1" w:legacySpace="0" w:legacyIndent="283"/>
      <w:lvlJc w:val="left"/>
      <w:pPr>
        <w:ind w:left="283" w:hanging="283"/>
      </w:pPr>
      <w:rPr>
        <w:b w:val="0"/>
        <w:i w:val="0"/>
        <w:sz w:val="24"/>
      </w:rPr>
    </w:lvl>
  </w:abstractNum>
  <w:abstractNum w:abstractNumId="37"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41" w15:restartNumberingAfterBreak="0">
    <w:nsid w:val="62B57F00"/>
    <w:multiLevelType w:val="hybridMultilevel"/>
    <w:tmpl w:val="ADBEDE2A"/>
    <w:lvl w:ilvl="0" w:tplc="CDD641AC">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841C6"/>
    <w:multiLevelType w:val="hybridMultilevel"/>
    <w:tmpl w:val="7F2657EA"/>
    <w:lvl w:ilvl="0" w:tplc="750A65DA">
      <w:start w:val="1"/>
      <w:numFmt w:val="decimal"/>
      <w:lvlText w:val="%1)"/>
      <w:lvlJc w:val="left"/>
      <w:pPr>
        <w:ind w:left="644" w:hanging="360"/>
      </w:pPr>
      <w:rPr>
        <w:rFonts w:hint="default"/>
      </w:rPr>
    </w:lvl>
    <w:lvl w:ilvl="1" w:tplc="D0DACF7C" w:tentative="1">
      <w:start w:val="1"/>
      <w:numFmt w:val="lowerLetter"/>
      <w:lvlText w:val="%2."/>
      <w:lvlJc w:val="left"/>
      <w:pPr>
        <w:ind w:left="1364" w:hanging="360"/>
      </w:pPr>
    </w:lvl>
    <w:lvl w:ilvl="2" w:tplc="76F0352E" w:tentative="1">
      <w:start w:val="1"/>
      <w:numFmt w:val="lowerRoman"/>
      <w:lvlText w:val="%3."/>
      <w:lvlJc w:val="right"/>
      <w:pPr>
        <w:ind w:left="2084" w:hanging="180"/>
      </w:pPr>
    </w:lvl>
    <w:lvl w:ilvl="3" w:tplc="A34C2E24" w:tentative="1">
      <w:start w:val="1"/>
      <w:numFmt w:val="decimal"/>
      <w:lvlText w:val="%4."/>
      <w:lvlJc w:val="left"/>
      <w:pPr>
        <w:ind w:left="2804" w:hanging="360"/>
      </w:pPr>
    </w:lvl>
    <w:lvl w:ilvl="4" w:tplc="6694A7D4" w:tentative="1">
      <w:start w:val="1"/>
      <w:numFmt w:val="lowerLetter"/>
      <w:lvlText w:val="%5."/>
      <w:lvlJc w:val="left"/>
      <w:pPr>
        <w:ind w:left="3524" w:hanging="360"/>
      </w:pPr>
    </w:lvl>
    <w:lvl w:ilvl="5" w:tplc="07C2F760" w:tentative="1">
      <w:start w:val="1"/>
      <w:numFmt w:val="lowerRoman"/>
      <w:lvlText w:val="%6."/>
      <w:lvlJc w:val="right"/>
      <w:pPr>
        <w:ind w:left="4244" w:hanging="180"/>
      </w:pPr>
    </w:lvl>
    <w:lvl w:ilvl="6" w:tplc="C2AE0570" w:tentative="1">
      <w:start w:val="1"/>
      <w:numFmt w:val="decimal"/>
      <w:lvlText w:val="%7."/>
      <w:lvlJc w:val="left"/>
      <w:pPr>
        <w:ind w:left="4964" w:hanging="360"/>
      </w:pPr>
    </w:lvl>
    <w:lvl w:ilvl="7" w:tplc="01660FBE" w:tentative="1">
      <w:start w:val="1"/>
      <w:numFmt w:val="lowerLetter"/>
      <w:lvlText w:val="%8."/>
      <w:lvlJc w:val="left"/>
      <w:pPr>
        <w:ind w:left="5684" w:hanging="360"/>
      </w:pPr>
    </w:lvl>
    <w:lvl w:ilvl="8" w:tplc="6F6282EE" w:tentative="1">
      <w:start w:val="1"/>
      <w:numFmt w:val="lowerRoman"/>
      <w:lvlText w:val="%9."/>
      <w:lvlJc w:val="right"/>
      <w:pPr>
        <w:ind w:left="6404" w:hanging="180"/>
      </w:pPr>
    </w:lvl>
  </w:abstractNum>
  <w:abstractNum w:abstractNumId="44" w15:restartNumberingAfterBreak="0">
    <w:nsid w:val="71BA3E0E"/>
    <w:multiLevelType w:val="hybridMultilevel"/>
    <w:tmpl w:val="21621A64"/>
    <w:lvl w:ilvl="0" w:tplc="A3E8A618">
      <w:start w:val="1"/>
      <w:numFmt w:val="decimal"/>
      <w:lvlText w:val="%1."/>
      <w:lvlJc w:val="left"/>
      <w:pPr>
        <w:ind w:left="720" w:hanging="360"/>
      </w:pPr>
      <w:rPr>
        <w:rFonts w:hint="default"/>
        <w:b w:val="0"/>
      </w:rPr>
    </w:lvl>
    <w:lvl w:ilvl="1" w:tplc="D3A28640">
      <w:start w:val="1"/>
      <w:numFmt w:val="lowerLetter"/>
      <w:lvlText w:val="%2)"/>
      <w:lvlJc w:val="left"/>
      <w:pPr>
        <w:ind w:left="1440" w:hanging="360"/>
      </w:pPr>
      <w:rPr>
        <w:rFonts w:ascii="Arial" w:eastAsia="Calibri" w:hAnsi="Arial" w:cs="Times New Roman"/>
      </w:rPr>
    </w:lvl>
    <w:lvl w:ilvl="2" w:tplc="B5FAED1E">
      <w:start w:val="1"/>
      <w:numFmt w:val="lowerLetter"/>
      <w:lvlText w:val="%3)"/>
      <w:lvlJc w:val="right"/>
      <w:pPr>
        <w:ind w:left="2160" w:hanging="180"/>
      </w:pPr>
      <w:rPr>
        <w:rFonts w:ascii="Arial" w:eastAsia="Calibri" w:hAnsi="Arial"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844F2F"/>
    <w:multiLevelType w:val="hybridMultilevel"/>
    <w:tmpl w:val="C2164BF8"/>
    <w:lvl w:ilvl="0" w:tplc="F07ECA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779B41B1"/>
    <w:multiLevelType w:val="hybridMultilevel"/>
    <w:tmpl w:val="5A40B406"/>
    <w:lvl w:ilvl="0" w:tplc="D3002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0" w15:restartNumberingAfterBreak="0">
    <w:nsid w:val="7EB378DE"/>
    <w:multiLevelType w:val="hybridMultilevel"/>
    <w:tmpl w:val="A7421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47"/>
  </w:num>
  <w:num w:numId="3">
    <w:abstractNumId w:val="38"/>
  </w:num>
  <w:num w:numId="4">
    <w:abstractNumId w:val="5"/>
  </w:num>
  <w:num w:numId="5">
    <w:abstractNumId w:val="4"/>
  </w:num>
  <w:num w:numId="6">
    <w:abstractNumId w:val="46"/>
  </w:num>
  <w:num w:numId="7">
    <w:abstractNumId w:val="9"/>
  </w:num>
  <w:num w:numId="8">
    <w:abstractNumId w:val="24"/>
  </w:num>
  <w:num w:numId="9">
    <w:abstractNumId w:val="2"/>
  </w:num>
  <w:num w:numId="10">
    <w:abstractNumId w:val="12"/>
  </w:num>
  <w:num w:numId="11">
    <w:abstractNumId w:val="34"/>
  </w:num>
  <w:num w:numId="12">
    <w:abstractNumId w:val="43"/>
  </w:num>
  <w:num w:numId="13">
    <w:abstractNumId w:val="16"/>
  </w:num>
  <w:num w:numId="14">
    <w:abstractNumId w:val="8"/>
  </w:num>
  <w:num w:numId="15">
    <w:abstractNumId w:val="6"/>
  </w:num>
  <w:num w:numId="16">
    <w:abstractNumId w:val="44"/>
  </w:num>
  <w:num w:numId="17">
    <w:abstractNumId w:val="45"/>
  </w:num>
  <w:num w:numId="18">
    <w:abstractNumId w:val="35"/>
  </w:num>
  <w:num w:numId="19">
    <w:abstractNumId w:val="28"/>
  </w:num>
  <w:num w:numId="20">
    <w:abstractNumId w:val="48"/>
  </w:num>
  <w:num w:numId="21">
    <w:abstractNumId w:val="18"/>
  </w:num>
  <w:num w:numId="22">
    <w:abstractNumId w:val="10"/>
  </w:num>
  <w:num w:numId="23">
    <w:abstractNumId w:val="13"/>
  </w:num>
  <w:num w:numId="24">
    <w:abstractNumId w:val="7"/>
  </w:num>
  <w:num w:numId="25">
    <w:abstractNumId w:val="11"/>
  </w:num>
  <w:num w:numId="26">
    <w:abstractNumId w:val="32"/>
  </w:num>
  <w:num w:numId="27">
    <w:abstractNumId w:val="39"/>
    <w:lvlOverride w:ilvl="0">
      <w:startOverride w:val="1"/>
    </w:lvlOverride>
  </w:num>
  <w:num w:numId="28">
    <w:abstractNumId w:val="31"/>
    <w:lvlOverride w:ilvl="0">
      <w:startOverride w:val="1"/>
    </w:lvlOverride>
  </w:num>
  <w:num w:numId="29">
    <w:abstractNumId w:val="15"/>
  </w:num>
  <w:num w:numId="30">
    <w:abstractNumId w:val="27"/>
  </w:num>
  <w:num w:numId="31">
    <w:abstractNumId w:val="33"/>
  </w:num>
  <w:num w:numId="32">
    <w:abstractNumId w:val="50"/>
  </w:num>
  <w:num w:numId="33">
    <w:abstractNumId w:val="19"/>
  </w:num>
  <w:num w:numId="34">
    <w:abstractNumId w:val="3"/>
  </w:num>
  <w:num w:numId="35">
    <w:abstractNumId w:val="41"/>
  </w:num>
  <w:num w:numId="36">
    <w:abstractNumId w:val="17"/>
  </w:num>
  <w:num w:numId="37">
    <w:abstractNumId w:val="21"/>
  </w:num>
  <w:num w:numId="38">
    <w:abstractNumId w:val="40"/>
    <w:lvlOverride w:ilvl="0">
      <w:lvl w:ilvl="0">
        <w:start w:val="2"/>
        <w:numFmt w:val="decimal"/>
        <w:lvlText w:val="%1. "/>
        <w:legacy w:legacy="1" w:legacySpace="0" w:legacyIndent="283"/>
        <w:lvlJc w:val="left"/>
        <w:pPr>
          <w:ind w:left="283" w:hanging="283"/>
        </w:pPr>
        <w:rPr>
          <w:b w:val="0"/>
          <w:i w:val="0"/>
          <w:sz w:val="22"/>
          <w:szCs w:val="22"/>
        </w:rPr>
      </w:lvl>
    </w:lvlOverride>
  </w:num>
  <w:num w:numId="39">
    <w:abstractNumId w:val="26"/>
  </w:num>
  <w:num w:numId="40">
    <w:abstractNumId w:val="40"/>
  </w:num>
  <w:num w:numId="41">
    <w:abstractNumId w:val="14"/>
  </w:num>
  <w:num w:numId="42">
    <w:abstractNumId w:val="37"/>
  </w:num>
  <w:num w:numId="43">
    <w:abstractNumId w:val="20"/>
  </w:num>
  <w:num w:numId="44">
    <w:abstractNumId w:val="23"/>
  </w:num>
  <w:num w:numId="45">
    <w:abstractNumId w:val="22"/>
  </w:num>
  <w:num w:numId="46">
    <w:abstractNumId w:val="36"/>
  </w:num>
  <w:num w:numId="47">
    <w:abstractNumId w:val="30"/>
  </w:num>
  <w:num w:numId="48">
    <w:abstractNumId w:val="42"/>
  </w:num>
  <w:num w:numId="49">
    <w:abstractNumId w:val="25"/>
  </w:num>
  <w:num w:numId="50">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9D"/>
    <w:rsid w:val="000034D6"/>
    <w:rsid w:val="00003CB0"/>
    <w:rsid w:val="00004190"/>
    <w:rsid w:val="000047AD"/>
    <w:rsid w:val="00007B24"/>
    <w:rsid w:val="00011397"/>
    <w:rsid w:val="00011681"/>
    <w:rsid w:val="000155DA"/>
    <w:rsid w:val="00017324"/>
    <w:rsid w:val="000204BD"/>
    <w:rsid w:val="00020963"/>
    <w:rsid w:val="00021236"/>
    <w:rsid w:val="000212DE"/>
    <w:rsid w:val="00022AFD"/>
    <w:rsid w:val="000253BD"/>
    <w:rsid w:val="00025A10"/>
    <w:rsid w:val="00025F0C"/>
    <w:rsid w:val="00025FA6"/>
    <w:rsid w:val="00026088"/>
    <w:rsid w:val="00026363"/>
    <w:rsid w:val="00026459"/>
    <w:rsid w:val="00026B0E"/>
    <w:rsid w:val="00027E99"/>
    <w:rsid w:val="00033656"/>
    <w:rsid w:val="00034DD1"/>
    <w:rsid w:val="000412A3"/>
    <w:rsid w:val="00043365"/>
    <w:rsid w:val="00045808"/>
    <w:rsid w:val="0004797F"/>
    <w:rsid w:val="00051C22"/>
    <w:rsid w:val="00052471"/>
    <w:rsid w:val="00052481"/>
    <w:rsid w:val="00053DDA"/>
    <w:rsid w:val="00054752"/>
    <w:rsid w:val="00054C9F"/>
    <w:rsid w:val="0005701B"/>
    <w:rsid w:val="0006113E"/>
    <w:rsid w:val="0006336A"/>
    <w:rsid w:val="00064381"/>
    <w:rsid w:val="00064F3F"/>
    <w:rsid w:val="000663D5"/>
    <w:rsid w:val="00072219"/>
    <w:rsid w:val="00072E55"/>
    <w:rsid w:val="00073B47"/>
    <w:rsid w:val="00073F76"/>
    <w:rsid w:val="00073FD7"/>
    <w:rsid w:val="000758FF"/>
    <w:rsid w:val="00076E12"/>
    <w:rsid w:val="0007709A"/>
    <w:rsid w:val="00077FD3"/>
    <w:rsid w:val="000853A8"/>
    <w:rsid w:val="000877D7"/>
    <w:rsid w:val="00090341"/>
    <w:rsid w:val="000941D4"/>
    <w:rsid w:val="00094403"/>
    <w:rsid w:val="00094449"/>
    <w:rsid w:val="000955F8"/>
    <w:rsid w:val="000A0509"/>
    <w:rsid w:val="000A07D8"/>
    <w:rsid w:val="000A133A"/>
    <w:rsid w:val="000A3CCC"/>
    <w:rsid w:val="000A4527"/>
    <w:rsid w:val="000A5204"/>
    <w:rsid w:val="000A76AE"/>
    <w:rsid w:val="000A7984"/>
    <w:rsid w:val="000B102D"/>
    <w:rsid w:val="000B271E"/>
    <w:rsid w:val="000B2868"/>
    <w:rsid w:val="000B5921"/>
    <w:rsid w:val="000C18E6"/>
    <w:rsid w:val="000C28F4"/>
    <w:rsid w:val="000C34BD"/>
    <w:rsid w:val="000C47FD"/>
    <w:rsid w:val="000C4F37"/>
    <w:rsid w:val="000C5A78"/>
    <w:rsid w:val="000C5D80"/>
    <w:rsid w:val="000C733C"/>
    <w:rsid w:val="000C78EB"/>
    <w:rsid w:val="000C7A34"/>
    <w:rsid w:val="000C7FD6"/>
    <w:rsid w:val="000D000C"/>
    <w:rsid w:val="000D193C"/>
    <w:rsid w:val="000D1F86"/>
    <w:rsid w:val="000D3401"/>
    <w:rsid w:val="000E0720"/>
    <w:rsid w:val="000E190E"/>
    <w:rsid w:val="000E2D29"/>
    <w:rsid w:val="000E791F"/>
    <w:rsid w:val="000F3509"/>
    <w:rsid w:val="000F38DB"/>
    <w:rsid w:val="000F589B"/>
    <w:rsid w:val="000F754C"/>
    <w:rsid w:val="00101A04"/>
    <w:rsid w:val="00101D64"/>
    <w:rsid w:val="0010266F"/>
    <w:rsid w:val="00104D6D"/>
    <w:rsid w:val="00106E6D"/>
    <w:rsid w:val="00106FB2"/>
    <w:rsid w:val="00111052"/>
    <w:rsid w:val="00113F7A"/>
    <w:rsid w:val="001175CA"/>
    <w:rsid w:val="00120AF9"/>
    <w:rsid w:val="00120CB5"/>
    <w:rsid w:val="00121FA6"/>
    <w:rsid w:val="001242E8"/>
    <w:rsid w:val="00125060"/>
    <w:rsid w:val="001270A9"/>
    <w:rsid w:val="0013026F"/>
    <w:rsid w:val="00130778"/>
    <w:rsid w:val="0013286D"/>
    <w:rsid w:val="0013343C"/>
    <w:rsid w:val="0013397F"/>
    <w:rsid w:val="00133A2F"/>
    <w:rsid w:val="00134248"/>
    <w:rsid w:val="001351ED"/>
    <w:rsid w:val="00135465"/>
    <w:rsid w:val="001361D9"/>
    <w:rsid w:val="001361E9"/>
    <w:rsid w:val="0013663B"/>
    <w:rsid w:val="00136C47"/>
    <w:rsid w:val="001379A1"/>
    <w:rsid w:val="00141BAF"/>
    <w:rsid w:val="00142A98"/>
    <w:rsid w:val="00144702"/>
    <w:rsid w:val="00144CC3"/>
    <w:rsid w:val="0015115B"/>
    <w:rsid w:val="00151F70"/>
    <w:rsid w:val="00152F0B"/>
    <w:rsid w:val="00155834"/>
    <w:rsid w:val="0016129D"/>
    <w:rsid w:val="001621D2"/>
    <w:rsid w:val="0016276C"/>
    <w:rsid w:val="0016352B"/>
    <w:rsid w:val="00164167"/>
    <w:rsid w:val="00164427"/>
    <w:rsid w:val="001649FD"/>
    <w:rsid w:val="001652FA"/>
    <w:rsid w:val="00165E88"/>
    <w:rsid w:val="00167A87"/>
    <w:rsid w:val="0017130A"/>
    <w:rsid w:val="001748F1"/>
    <w:rsid w:val="00175C84"/>
    <w:rsid w:val="00180985"/>
    <w:rsid w:val="00181F64"/>
    <w:rsid w:val="001820D3"/>
    <w:rsid w:val="00182788"/>
    <w:rsid w:val="001867BB"/>
    <w:rsid w:val="00186A15"/>
    <w:rsid w:val="00186ABB"/>
    <w:rsid w:val="00186D43"/>
    <w:rsid w:val="001920F6"/>
    <w:rsid w:val="00193304"/>
    <w:rsid w:val="001946D6"/>
    <w:rsid w:val="001960AE"/>
    <w:rsid w:val="001A476A"/>
    <w:rsid w:val="001A531C"/>
    <w:rsid w:val="001A69EA"/>
    <w:rsid w:val="001A7870"/>
    <w:rsid w:val="001A78B3"/>
    <w:rsid w:val="001B20AD"/>
    <w:rsid w:val="001B2F17"/>
    <w:rsid w:val="001B5350"/>
    <w:rsid w:val="001B5CC9"/>
    <w:rsid w:val="001B6886"/>
    <w:rsid w:val="001C0872"/>
    <w:rsid w:val="001C1085"/>
    <w:rsid w:val="001C2A40"/>
    <w:rsid w:val="001C5690"/>
    <w:rsid w:val="001C5C9F"/>
    <w:rsid w:val="001C687D"/>
    <w:rsid w:val="001C6FFF"/>
    <w:rsid w:val="001C710F"/>
    <w:rsid w:val="001D036F"/>
    <w:rsid w:val="001D0BD8"/>
    <w:rsid w:val="001D1007"/>
    <w:rsid w:val="001D3BF9"/>
    <w:rsid w:val="001D5258"/>
    <w:rsid w:val="001E1A83"/>
    <w:rsid w:val="001E20DA"/>
    <w:rsid w:val="001E2B55"/>
    <w:rsid w:val="001E3FFD"/>
    <w:rsid w:val="001E607D"/>
    <w:rsid w:val="001E61DC"/>
    <w:rsid w:val="001E628E"/>
    <w:rsid w:val="001F1B76"/>
    <w:rsid w:val="001F1CFD"/>
    <w:rsid w:val="001F323C"/>
    <w:rsid w:val="001F344E"/>
    <w:rsid w:val="001F53A2"/>
    <w:rsid w:val="001F63B6"/>
    <w:rsid w:val="001F6F39"/>
    <w:rsid w:val="001F76C0"/>
    <w:rsid w:val="002007E3"/>
    <w:rsid w:val="00200937"/>
    <w:rsid w:val="00200FC8"/>
    <w:rsid w:val="00201EC3"/>
    <w:rsid w:val="00203FB5"/>
    <w:rsid w:val="00204EB3"/>
    <w:rsid w:val="00204FF3"/>
    <w:rsid w:val="002063FE"/>
    <w:rsid w:val="002068F5"/>
    <w:rsid w:val="00207FAE"/>
    <w:rsid w:val="00207FF8"/>
    <w:rsid w:val="00210082"/>
    <w:rsid w:val="0021031D"/>
    <w:rsid w:val="00210772"/>
    <w:rsid w:val="0021122F"/>
    <w:rsid w:val="0021241C"/>
    <w:rsid w:val="00213580"/>
    <w:rsid w:val="00214D40"/>
    <w:rsid w:val="00215677"/>
    <w:rsid w:val="0021616A"/>
    <w:rsid w:val="00217242"/>
    <w:rsid w:val="002200D7"/>
    <w:rsid w:val="00222843"/>
    <w:rsid w:val="00222915"/>
    <w:rsid w:val="00224133"/>
    <w:rsid w:val="00224907"/>
    <w:rsid w:val="00227B85"/>
    <w:rsid w:val="00227CDB"/>
    <w:rsid w:val="0023163E"/>
    <w:rsid w:val="002348B1"/>
    <w:rsid w:val="00241EA2"/>
    <w:rsid w:val="00242380"/>
    <w:rsid w:val="00253C28"/>
    <w:rsid w:val="00256B67"/>
    <w:rsid w:val="00257D74"/>
    <w:rsid w:val="00261761"/>
    <w:rsid w:val="00262E3F"/>
    <w:rsid w:val="00265B69"/>
    <w:rsid w:val="00266F47"/>
    <w:rsid w:val="00267F65"/>
    <w:rsid w:val="0027071B"/>
    <w:rsid w:val="002727EF"/>
    <w:rsid w:val="00277C91"/>
    <w:rsid w:val="00280154"/>
    <w:rsid w:val="0028068E"/>
    <w:rsid w:val="00280F30"/>
    <w:rsid w:val="0028132D"/>
    <w:rsid w:val="00286952"/>
    <w:rsid w:val="00290983"/>
    <w:rsid w:val="0029116E"/>
    <w:rsid w:val="002917A0"/>
    <w:rsid w:val="00291A38"/>
    <w:rsid w:val="00295418"/>
    <w:rsid w:val="002A09BD"/>
    <w:rsid w:val="002A22AB"/>
    <w:rsid w:val="002A5033"/>
    <w:rsid w:val="002A5683"/>
    <w:rsid w:val="002A71F4"/>
    <w:rsid w:val="002B2E7D"/>
    <w:rsid w:val="002B5424"/>
    <w:rsid w:val="002B5ACC"/>
    <w:rsid w:val="002B5C06"/>
    <w:rsid w:val="002B650C"/>
    <w:rsid w:val="002B6998"/>
    <w:rsid w:val="002C2B7E"/>
    <w:rsid w:val="002C4C97"/>
    <w:rsid w:val="002C4CB7"/>
    <w:rsid w:val="002C5B83"/>
    <w:rsid w:val="002C5D46"/>
    <w:rsid w:val="002C739F"/>
    <w:rsid w:val="002C7F5A"/>
    <w:rsid w:val="002D267C"/>
    <w:rsid w:val="002D3925"/>
    <w:rsid w:val="002D3BB5"/>
    <w:rsid w:val="002D6EFC"/>
    <w:rsid w:val="002E080E"/>
    <w:rsid w:val="002E1903"/>
    <w:rsid w:val="002E68C0"/>
    <w:rsid w:val="002E7452"/>
    <w:rsid w:val="002F0A77"/>
    <w:rsid w:val="002F0FDF"/>
    <w:rsid w:val="002F1F39"/>
    <w:rsid w:val="002F2A3F"/>
    <w:rsid w:val="002F419D"/>
    <w:rsid w:val="002F49A4"/>
    <w:rsid w:val="002F583F"/>
    <w:rsid w:val="002F7C7C"/>
    <w:rsid w:val="0030381C"/>
    <w:rsid w:val="00303EBE"/>
    <w:rsid w:val="0030629A"/>
    <w:rsid w:val="003062CE"/>
    <w:rsid w:val="0031142D"/>
    <w:rsid w:val="003161BB"/>
    <w:rsid w:val="00322C10"/>
    <w:rsid w:val="00325E22"/>
    <w:rsid w:val="00330F4A"/>
    <w:rsid w:val="003322AB"/>
    <w:rsid w:val="00341A6C"/>
    <w:rsid w:val="00344B27"/>
    <w:rsid w:val="00345BE0"/>
    <w:rsid w:val="003474D5"/>
    <w:rsid w:val="003526D9"/>
    <w:rsid w:val="00353DF5"/>
    <w:rsid w:val="00356E5C"/>
    <w:rsid w:val="00360684"/>
    <w:rsid w:val="00364308"/>
    <w:rsid w:val="00367847"/>
    <w:rsid w:val="00371212"/>
    <w:rsid w:val="0037426A"/>
    <w:rsid w:val="00377116"/>
    <w:rsid w:val="003808F4"/>
    <w:rsid w:val="003808FC"/>
    <w:rsid w:val="003927C9"/>
    <w:rsid w:val="0039444C"/>
    <w:rsid w:val="003946A1"/>
    <w:rsid w:val="00394D80"/>
    <w:rsid w:val="0039616E"/>
    <w:rsid w:val="003965B7"/>
    <w:rsid w:val="003973E9"/>
    <w:rsid w:val="003A0E37"/>
    <w:rsid w:val="003A10C7"/>
    <w:rsid w:val="003A10E8"/>
    <w:rsid w:val="003A124E"/>
    <w:rsid w:val="003A2CD2"/>
    <w:rsid w:val="003A3552"/>
    <w:rsid w:val="003A3A8B"/>
    <w:rsid w:val="003A3BAE"/>
    <w:rsid w:val="003A5EC0"/>
    <w:rsid w:val="003B0172"/>
    <w:rsid w:val="003B1A67"/>
    <w:rsid w:val="003B23CA"/>
    <w:rsid w:val="003B23DF"/>
    <w:rsid w:val="003B3CB1"/>
    <w:rsid w:val="003B434F"/>
    <w:rsid w:val="003B51A0"/>
    <w:rsid w:val="003B62D3"/>
    <w:rsid w:val="003B7038"/>
    <w:rsid w:val="003B7698"/>
    <w:rsid w:val="003C10EF"/>
    <w:rsid w:val="003C1503"/>
    <w:rsid w:val="003C1C84"/>
    <w:rsid w:val="003C207F"/>
    <w:rsid w:val="003C3E31"/>
    <w:rsid w:val="003C469A"/>
    <w:rsid w:val="003C53D8"/>
    <w:rsid w:val="003C653E"/>
    <w:rsid w:val="003C7BE2"/>
    <w:rsid w:val="003D04C4"/>
    <w:rsid w:val="003D0923"/>
    <w:rsid w:val="003D1225"/>
    <w:rsid w:val="003D32E5"/>
    <w:rsid w:val="003D34CD"/>
    <w:rsid w:val="003D4D24"/>
    <w:rsid w:val="003D4F6F"/>
    <w:rsid w:val="003D56C2"/>
    <w:rsid w:val="003D57D5"/>
    <w:rsid w:val="003D6430"/>
    <w:rsid w:val="003D6C6D"/>
    <w:rsid w:val="003E03B8"/>
    <w:rsid w:val="003E0DF7"/>
    <w:rsid w:val="003E31E3"/>
    <w:rsid w:val="003E4B4B"/>
    <w:rsid w:val="003E5EA0"/>
    <w:rsid w:val="003F1525"/>
    <w:rsid w:val="003F249A"/>
    <w:rsid w:val="003F2A1F"/>
    <w:rsid w:val="003F2E07"/>
    <w:rsid w:val="003F5B6E"/>
    <w:rsid w:val="003F5BDF"/>
    <w:rsid w:val="0040088D"/>
    <w:rsid w:val="004042E1"/>
    <w:rsid w:val="004065AD"/>
    <w:rsid w:val="00410721"/>
    <w:rsid w:val="00414762"/>
    <w:rsid w:val="004158C8"/>
    <w:rsid w:val="00421365"/>
    <w:rsid w:val="00421603"/>
    <w:rsid w:val="00424F6C"/>
    <w:rsid w:val="0042591E"/>
    <w:rsid w:val="0042672F"/>
    <w:rsid w:val="004302E2"/>
    <w:rsid w:val="00430D09"/>
    <w:rsid w:val="00432399"/>
    <w:rsid w:val="0043489B"/>
    <w:rsid w:val="00441336"/>
    <w:rsid w:val="00442557"/>
    <w:rsid w:val="00443484"/>
    <w:rsid w:val="00446006"/>
    <w:rsid w:val="0045010E"/>
    <w:rsid w:val="0045296A"/>
    <w:rsid w:val="00454A32"/>
    <w:rsid w:val="00457027"/>
    <w:rsid w:val="00457B25"/>
    <w:rsid w:val="004673C7"/>
    <w:rsid w:val="00470B9D"/>
    <w:rsid w:val="00475B14"/>
    <w:rsid w:val="00476DDC"/>
    <w:rsid w:val="004771D2"/>
    <w:rsid w:val="00477362"/>
    <w:rsid w:val="00480938"/>
    <w:rsid w:val="004809FA"/>
    <w:rsid w:val="00481DD3"/>
    <w:rsid w:val="00485B0B"/>
    <w:rsid w:val="0048783D"/>
    <w:rsid w:val="00492D6B"/>
    <w:rsid w:val="00494DC6"/>
    <w:rsid w:val="00495963"/>
    <w:rsid w:val="004A24D5"/>
    <w:rsid w:val="004A275B"/>
    <w:rsid w:val="004A2D8A"/>
    <w:rsid w:val="004A3091"/>
    <w:rsid w:val="004A380E"/>
    <w:rsid w:val="004A39F0"/>
    <w:rsid w:val="004A4BCC"/>
    <w:rsid w:val="004A5CC9"/>
    <w:rsid w:val="004B0D58"/>
    <w:rsid w:val="004B4C17"/>
    <w:rsid w:val="004B5A2B"/>
    <w:rsid w:val="004B79AC"/>
    <w:rsid w:val="004B7F80"/>
    <w:rsid w:val="004C2098"/>
    <w:rsid w:val="004C20F6"/>
    <w:rsid w:val="004C247F"/>
    <w:rsid w:val="004C4949"/>
    <w:rsid w:val="004C5796"/>
    <w:rsid w:val="004C684E"/>
    <w:rsid w:val="004C7853"/>
    <w:rsid w:val="004D0CDC"/>
    <w:rsid w:val="004D0CE1"/>
    <w:rsid w:val="004D1A18"/>
    <w:rsid w:val="004D2389"/>
    <w:rsid w:val="004D451A"/>
    <w:rsid w:val="004D51E0"/>
    <w:rsid w:val="004D557B"/>
    <w:rsid w:val="004D56B7"/>
    <w:rsid w:val="004D5B1E"/>
    <w:rsid w:val="004D6038"/>
    <w:rsid w:val="004E0956"/>
    <w:rsid w:val="004E13A9"/>
    <w:rsid w:val="004E1C39"/>
    <w:rsid w:val="004E2149"/>
    <w:rsid w:val="004E2AC3"/>
    <w:rsid w:val="004E2C01"/>
    <w:rsid w:val="004E2FAA"/>
    <w:rsid w:val="004E396B"/>
    <w:rsid w:val="004E3DB1"/>
    <w:rsid w:val="004E4405"/>
    <w:rsid w:val="004E697C"/>
    <w:rsid w:val="004E7691"/>
    <w:rsid w:val="004F54AB"/>
    <w:rsid w:val="004F57F8"/>
    <w:rsid w:val="004F72D0"/>
    <w:rsid w:val="005009DB"/>
    <w:rsid w:val="00500C29"/>
    <w:rsid w:val="00501F28"/>
    <w:rsid w:val="005031D5"/>
    <w:rsid w:val="00504D20"/>
    <w:rsid w:val="00504FF5"/>
    <w:rsid w:val="005139B4"/>
    <w:rsid w:val="005143D5"/>
    <w:rsid w:val="00515464"/>
    <w:rsid w:val="00515E33"/>
    <w:rsid w:val="0051778D"/>
    <w:rsid w:val="00517903"/>
    <w:rsid w:val="00521651"/>
    <w:rsid w:val="0052297B"/>
    <w:rsid w:val="005307A5"/>
    <w:rsid w:val="00531596"/>
    <w:rsid w:val="005316EF"/>
    <w:rsid w:val="00531A03"/>
    <w:rsid w:val="00532263"/>
    <w:rsid w:val="00533FA7"/>
    <w:rsid w:val="00536801"/>
    <w:rsid w:val="00537C87"/>
    <w:rsid w:val="00537D68"/>
    <w:rsid w:val="00540908"/>
    <w:rsid w:val="0054127A"/>
    <w:rsid w:val="0054218F"/>
    <w:rsid w:val="005427B2"/>
    <w:rsid w:val="00542FC9"/>
    <w:rsid w:val="00543662"/>
    <w:rsid w:val="00543E96"/>
    <w:rsid w:val="005444E9"/>
    <w:rsid w:val="00545E2A"/>
    <w:rsid w:val="005468B0"/>
    <w:rsid w:val="00551832"/>
    <w:rsid w:val="005556F4"/>
    <w:rsid w:val="005559BA"/>
    <w:rsid w:val="0055706B"/>
    <w:rsid w:val="005611D1"/>
    <w:rsid w:val="005638C4"/>
    <w:rsid w:val="00564F55"/>
    <w:rsid w:val="005651CE"/>
    <w:rsid w:val="00565465"/>
    <w:rsid w:val="005677AC"/>
    <w:rsid w:val="00567C37"/>
    <w:rsid w:val="00570CD2"/>
    <w:rsid w:val="005714FC"/>
    <w:rsid w:val="005737B5"/>
    <w:rsid w:val="00574756"/>
    <w:rsid w:val="00575E2A"/>
    <w:rsid w:val="005772A5"/>
    <w:rsid w:val="00577317"/>
    <w:rsid w:val="00577BA6"/>
    <w:rsid w:val="00580ADF"/>
    <w:rsid w:val="00581414"/>
    <w:rsid w:val="00582AAD"/>
    <w:rsid w:val="00583EED"/>
    <w:rsid w:val="00584A39"/>
    <w:rsid w:val="005855F2"/>
    <w:rsid w:val="00586FFB"/>
    <w:rsid w:val="00587E40"/>
    <w:rsid w:val="00592214"/>
    <w:rsid w:val="005946D5"/>
    <w:rsid w:val="00594E2F"/>
    <w:rsid w:val="00596FE7"/>
    <w:rsid w:val="005A0E2C"/>
    <w:rsid w:val="005A16F4"/>
    <w:rsid w:val="005A2FA0"/>
    <w:rsid w:val="005A3988"/>
    <w:rsid w:val="005A473D"/>
    <w:rsid w:val="005B02B7"/>
    <w:rsid w:val="005B05EB"/>
    <w:rsid w:val="005B13B0"/>
    <w:rsid w:val="005B1889"/>
    <w:rsid w:val="005B3A24"/>
    <w:rsid w:val="005B6D07"/>
    <w:rsid w:val="005C2B7A"/>
    <w:rsid w:val="005C3764"/>
    <w:rsid w:val="005C589D"/>
    <w:rsid w:val="005C58EC"/>
    <w:rsid w:val="005C74A5"/>
    <w:rsid w:val="005D4ADF"/>
    <w:rsid w:val="005D551B"/>
    <w:rsid w:val="005D57FE"/>
    <w:rsid w:val="005D6573"/>
    <w:rsid w:val="005D7012"/>
    <w:rsid w:val="005D7483"/>
    <w:rsid w:val="005D7A36"/>
    <w:rsid w:val="005E0BC5"/>
    <w:rsid w:val="005E13FD"/>
    <w:rsid w:val="005E2D81"/>
    <w:rsid w:val="005E4510"/>
    <w:rsid w:val="005F22AD"/>
    <w:rsid w:val="005F276F"/>
    <w:rsid w:val="005F3894"/>
    <w:rsid w:val="005F3A08"/>
    <w:rsid w:val="005F3A36"/>
    <w:rsid w:val="005F4422"/>
    <w:rsid w:val="005F4B30"/>
    <w:rsid w:val="005F66D3"/>
    <w:rsid w:val="005F6FE4"/>
    <w:rsid w:val="005F7A0A"/>
    <w:rsid w:val="00601BF8"/>
    <w:rsid w:val="006020BA"/>
    <w:rsid w:val="0060524E"/>
    <w:rsid w:val="00607A9F"/>
    <w:rsid w:val="006125B4"/>
    <w:rsid w:val="00623579"/>
    <w:rsid w:val="00625E94"/>
    <w:rsid w:val="00627DAE"/>
    <w:rsid w:val="00631669"/>
    <w:rsid w:val="00632AB0"/>
    <w:rsid w:val="00632CBB"/>
    <w:rsid w:val="00632D5D"/>
    <w:rsid w:val="0063380F"/>
    <w:rsid w:val="006355F1"/>
    <w:rsid w:val="00640B8B"/>
    <w:rsid w:val="0064194A"/>
    <w:rsid w:val="00646789"/>
    <w:rsid w:val="00647DE3"/>
    <w:rsid w:val="006515AF"/>
    <w:rsid w:val="00651BFE"/>
    <w:rsid w:val="00651E15"/>
    <w:rsid w:val="00655311"/>
    <w:rsid w:val="00661253"/>
    <w:rsid w:val="00662A77"/>
    <w:rsid w:val="00664A51"/>
    <w:rsid w:val="0067088A"/>
    <w:rsid w:val="006727B3"/>
    <w:rsid w:val="00672C51"/>
    <w:rsid w:val="006734DD"/>
    <w:rsid w:val="006734FA"/>
    <w:rsid w:val="00675095"/>
    <w:rsid w:val="00675358"/>
    <w:rsid w:val="00675E10"/>
    <w:rsid w:val="00676A16"/>
    <w:rsid w:val="006808A0"/>
    <w:rsid w:val="006846F5"/>
    <w:rsid w:val="00686373"/>
    <w:rsid w:val="00686F5B"/>
    <w:rsid w:val="00691C4D"/>
    <w:rsid w:val="006930A6"/>
    <w:rsid w:val="006948E8"/>
    <w:rsid w:val="00695A59"/>
    <w:rsid w:val="006975AE"/>
    <w:rsid w:val="006A0A21"/>
    <w:rsid w:val="006A0B4B"/>
    <w:rsid w:val="006A24C7"/>
    <w:rsid w:val="006A26D5"/>
    <w:rsid w:val="006A3F62"/>
    <w:rsid w:val="006A50D0"/>
    <w:rsid w:val="006A5B86"/>
    <w:rsid w:val="006A6545"/>
    <w:rsid w:val="006A744B"/>
    <w:rsid w:val="006B132E"/>
    <w:rsid w:val="006B2B1C"/>
    <w:rsid w:val="006B625E"/>
    <w:rsid w:val="006B6D54"/>
    <w:rsid w:val="006C12CF"/>
    <w:rsid w:val="006C1A42"/>
    <w:rsid w:val="006C1AFA"/>
    <w:rsid w:val="006C449E"/>
    <w:rsid w:val="006C4626"/>
    <w:rsid w:val="006C4BDA"/>
    <w:rsid w:val="006C5661"/>
    <w:rsid w:val="006C62E3"/>
    <w:rsid w:val="006D0E51"/>
    <w:rsid w:val="006D2A38"/>
    <w:rsid w:val="006D4C41"/>
    <w:rsid w:val="006D5619"/>
    <w:rsid w:val="006D645E"/>
    <w:rsid w:val="006D7229"/>
    <w:rsid w:val="006E0916"/>
    <w:rsid w:val="006E1B09"/>
    <w:rsid w:val="006E2460"/>
    <w:rsid w:val="006E32AB"/>
    <w:rsid w:val="006E43D8"/>
    <w:rsid w:val="006E5C84"/>
    <w:rsid w:val="006E7D10"/>
    <w:rsid w:val="006F06B5"/>
    <w:rsid w:val="006F23B3"/>
    <w:rsid w:val="006F29BA"/>
    <w:rsid w:val="006F3932"/>
    <w:rsid w:val="00702257"/>
    <w:rsid w:val="00702C52"/>
    <w:rsid w:val="00703993"/>
    <w:rsid w:val="00705EF1"/>
    <w:rsid w:val="00713020"/>
    <w:rsid w:val="00713A0D"/>
    <w:rsid w:val="00713EF7"/>
    <w:rsid w:val="007146F3"/>
    <w:rsid w:val="00716B3C"/>
    <w:rsid w:val="007201F9"/>
    <w:rsid w:val="00720C97"/>
    <w:rsid w:val="00723D88"/>
    <w:rsid w:val="00724D66"/>
    <w:rsid w:val="00727395"/>
    <w:rsid w:val="0073077C"/>
    <w:rsid w:val="00732A55"/>
    <w:rsid w:val="00732E77"/>
    <w:rsid w:val="00734A49"/>
    <w:rsid w:val="0073555A"/>
    <w:rsid w:val="007360CB"/>
    <w:rsid w:val="007364A1"/>
    <w:rsid w:val="0074144C"/>
    <w:rsid w:val="00742020"/>
    <w:rsid w:val="0074428B"/>
    <w:rsid w:val="0074516E"/>
    <w:rsid w:val="007469B5"/>
    <w:rsid w:val="007510F1"/>
    <w:rsid w:val="0075271D"/>
    <w:rsid w:val="00753662"/>
    <w:rsid w:val="007549EF"/>
    <w:rsid w:val="0075589D"/>
    <w:rsid w:val="00757442"/>
    <w:rsid w:val="00760AB4"/>
    <w:rsid w:val="00762CD5"/>
    <w:rsid w:val="00765366"/>
    <w:rsid w:val="00765E94"/>
    <w:rsid w:val="00766853"/>
    <w:rsid w:val="007679DB"/>
    <w:rsid w:val="00767C23"/>
    <w:rsid w:val="00767F0B"/>
    <w:rsid w:val="0077020F"/>
    <w:rsid w:val="00771E7D"/>
    <w:rsid w:val="00772FAE"/>
    <w:rsid w:val="007748F7"/>
    <w:rsid w:val="007753ED"/>
    <w:rsid w:val="00775E3C"/>
    <w:rsid w:val="00777511"/>
    <w:rsid w:val="00777DDB"/>
    <w:rsid w:val="007814A4"/>
    <w:rsid w:val="00783282"/>
    <w:rsid w:val="007856FA"/>
    <w:rsid w:val="00791A20"/>
    <w:rsid w:val="00792216"/>
    <w:rsid w:val="0079386C"/>
    <w:rsid w:val="0079432B"/>
    <w:rsid w:val="0079506C"/>
    <w:rsid w:val="00795D38"/>
    <w:rsid w:val="00796364"/>
    <w:rsid w:val="007A0FB1"/>
    <w:rsid w:val="007A7D15"/>
    <w:rsid w:val="007B1961"/>
    <w:rsid w:val="007B35A1"/>
    <w:rsid w:val="007B5621"/>
    <w:rsid w:val="007B5A56"/>
    <w:rsid w:val="007C0877"/>
    <w:rsid w:val="007C1CDF"/>
    <w:rsid w:val="007C2E48"/>
    <w:rsid w:val="007C74D3"/>
    <w:rsid w:val="007D3C1E"/>
    <w:rsid w:val="007D4963"/>
    <w:rsid w:val="007D5CAD"/>
    <w:rsid w:val="007D74FB"/>
    <w:rsid w:val="007D7A77"/>
    <w:rsid w:val="007D7EA7"/>
    <w:rsid w:val="007D7FF3"/>
    <w:rsid w:val="007E119C"/>
    <w:rsid w:val="007E3197"/>
    <w:rsid w:val="007E4081"/>
    <w:rsid w:val="007E4D7D"/>
    <w:rsid w:val="007E7475"/>
    <w:rsid w:val="007F0691"/>
    <w:rsid w:val="007F20C1"/>
    <w:rsid w:val="007F2ADF"/>
    <w:rsid w:val="007F2B6E"/>
    <w:rsid w:val="007F50D7"/>
    <w:rsid w:val="007F5EE6"/>
    <w:rsid w:val="007F6628"/>
    <w:rsid w:val="007F6B19"/>
    <w:rsid w:val="007F70DE"/>
    <w:rsid w:val="008019B5"/>
    <w:rsid w:val="0080297A"/>
    <w:rsid w:val="0080790B"/>
    <w:rsid w:val="00812630"/>
    <w:rsid w:val="00812CD6"/>
    <w:rsid w:val="00813431"/>
    <w:rsid w:val="008135F1"/>
    <w:rsid w:val="0081425A"/>
    <w:rsid w:val="008169C9"/>
    <w:rsid w:val="00820700"/>
    <w:rsid w:val="008213D9"/>
    <w:rsid w:val="00823FB5"/>
    <w:rsid w:val="008249A0"/>
    <w:rsid w:val="0082599D"/>
    <w:rsid w:val="00825DC1"/>
    <w:rsid w:val="00832A2D"/>
    <w:rsid w:val="0083341C"/>
    <w:rsid w:val="00834A9B"/>
    <w:rsid w:val="00836394"/>
    <w:rsid w:val="00841D34"/>
    <w:rsid w:val="008420A9"/>
    <w:rsid w:val="008461F5"/>
    <w:rsid w:val="00852111"/>
    <w:rsid w:val="00852116"/>
    <w:rsid w:val="00854D22"/>
    <w:rsid w:val="0086046D"/>
    <w:rsid w:val="008630C5"/>
    <w:rsid w:val="00865C1C"/>
    <w:rsid w:val="00866AB5"/>
    <w:rsid w:val="00866D90"/>
    <w:rsid w:val="0087282D"/>
    <w:rsid w:val="008746C8"/>
    <w:rsid w:val="00874778"/>
    <w:rsid w:val="00875663"/>
    <w:rsid w:val="00877FF1"/>
    <w:rsid w:val="008825D0"/>
    <w:rsid w:val="00885FB1"/>
    <w:rsid w:val="008860F8"/>
    <w:rsid w:val="008863AC"/>
    <w:rsid w:val="00890A42"/>
    <w:rsid w:val="00892DE2"/>
    <w:rsid w:val="0089443E"/>
    <w:rsid w:val="008948DE"/>
    <w:rsid w:val="008954FB"/>
    <w:rsid w:val="00895678"/>
    <w:rsid w:val="008A0748"/>
    <w:rsid w:val="008A150A"/>
    <w:rsid w:val="008A2BF4"/>
    <w:rsid w:val="008A350D"/>
    <w:rsid w:val="008A370A"/>
    <w:rsid w:val="008A4157"/>
    <w:rsid w:val="008A7DC0"/>
    <w:rsid w:val="008B2389"/>
    <w:rsid w:val="008B23E0"/>
    <w:rsid w:val="008B2E72"/>
    <w:rsid w:val="008B46E3"/>
    <w:rsid w:val="008B74FB"/>
    <w:rsid w:val="008B76B7"/>
    <w:rsid w:val="008B7D6C"/>
    <w:rsid w:val="008C1260"/>
    <w:rsid w:val="008C14E8"/>
    <w:rsid w:val="008C21DC"/>
    <w:rsid w:val="008C23C9"/>
    <w:rsid w:val="008C33C0"/>
    <w:rsid w:val="008C3ED9"/>
    <w:rsid w:val="008C610E"/>
    <w:rsid w:val="008C6866"/>
    <w:rsid w:val="008C77FB"/>
    <w:rsid w:val="008D1C0D"/>
    <w:rsid w:val="008D1D05"/>
    <w:rsid w:val="008D38CC"/>
    <w:rsid w:val="008D4899"/>
    <w:rsid w:val="008D50C2"/>
    <w:rsid w:val="008D63A0"/>
    <w:rsid w:val="008E1712"/>
    <w:rsid w:val="008E305F"/>
    <w:rsid w:val="008E4435"/>
    <w:rsid w:val="008E473A"/>
    <w:rsid w:val="008E4B88"/>
    <w:rsid w:val="008E7A38"/>
    <w:rsid w:val="008F1E10"/>
    <w:rsid w:val="008F2095"/>
    <w:rsid w:val="008F2491"/>
    <w:rsid w:val="008F3919"/>
    <w:rsid w:val="008F3E0E"/>
    <w:rsid w:val="008F6506"/>
    <w:rsid w:val="00901A22"/>
    <w:rsid w:val="00902CAA"/>
    <w:rsid w:val="0090373F"/>
    <w:rsid w:val="00906731"/>
    <w:rsid w:val="00906CED"/>
    <w:rsid w:val="00907AC1"/>
    <w:rsid w:val="009119A1"/>
    <w:rsid w:val="00911A6C"/>
    <w:rsid w:val="00911B54"/>
    <w:rsid w:val="00912799"/>
    <w:rsid w:val="009130AA"/>
    <w:rsid w:val="00914209"/>
    <w:rsid w:val="00914311"/>
    <w:rsid w:val="00915758"/>
    <w:rsid w:val="009163CB"/>
    <w:rsid w:val="00916B04"/>
    <w:rsid w:val="009208C3"/>
    <w:rsid w:val="00922D3F"/>
    <w:rsid w:val="00922F3B"/>
    <w:rsid w:val="0092617B"/>
    <w:rsid w:val="00926949"/>
    <w:rsid w:val="00926BC5"/>
    <w:rsid w:val="00932BAF"/>
    <w:rsid w:val="00933FA7"/>
    <w:rsid w:val="009342CB"/>
    <w:rsid w:val="0093521A"/>
    <w:rsid w:val="00935694"/>
    <w:rsid w:val="009360A5"/>
    <w:rsid w:val="00936BE2"/>
    <w:rsid w:val="00937579"/>
    <w:rsid w:val="0094089B"/>
    <w:rsid w:val="00940F9A"/>
    <w:rsid w:val="009419AA"/>
    <w:rsid w:val="00945003"/>
    <w:rsid w:val="009467CD"/>
    <w:rsid w:val="00947281"/>
    <w:rsid w:val="009520FE"/>
    <w:rsid w:val="0095388F"/>
    <w:rsid w:val="00953F72"/>
    <w:rsid w:val="00954B60"/>
    <w:rsid w:val="00955529"/>
    <w:rsid w:val="0096597A"/>
    <w:rsid w:val="00966A1D"/>
    <w:rsid w:val="0096787A"/>
    <w:rsid w:val="00970F3B"/>
    <w:rsid w:val="0097184E"/>
    <w:rsid w:val="0097701D"/>
    <w:rsid w:val="00977AE1"/>
    <w:rsid w:val="00981560"/>
    <w:rsid w:val="00981F89"/>
    <w:rsid w:val="0098259D"/>
    <w:rsid w:val="009844AB"/>
    <w:rsid w:val="009857DB"/>
    <w:rsid w:val="00985841"/>
    <w:rsid w:val="0098620D"/>
    <w:rsid w:val="009868FC"/>
    <w:rsid w:val="00987414"/>
    <w:rsid w:val="009907DC"/>
    <w:rsid w:val="009912FB"/>
    <w:rsid w:val="0099170D"/>
    <w:rsid w:val="00992A11"/>
    <w:rsid w:val="00992AF7"/>
    <w:rsid w:val="00993021"/>
    <w:rsid w:val="00997AE8"/>
    <w:rsid w:val="009A2856"/>
    <w:rsid w:val="009A2AB8"/>
    <w:rsid w:val="009A340B"/>
    <w:rsid w:val="009A4BDD"/>
    <w:rsid w:val="009A6670"/>
    <w:rsid w:val="009B10DE"/>
    <w:rsid w:val="009B1C1A"/>
    <w:rsid w:val="009B2A8B"/>
    <w:rsid w:val="009B3589"/>
    <w:rsid w:val="009B5273"/>
    <w:rsid w:val="009B59E5"/>
    <w:rsid w:val="009B5FAD"/>
    <w:rsid w:val="009B5FEA"/>
    <w:rsid w:val="009B65B8"/>
    <w:rsid w:val="009B6CA7"/>
    <w:rsid w:val="009B7B34"/>
    <w:rsid w:val="009C04F5"/>
    <w:rsid w:val="009C3BA4"/>
    <w:rsid w:val="009C53E1"/>
    <w:rsid w:val="009C5B02"/>
    <w:rsid w:val="009D0962"/>
    <w:rsid w:val="009D2959"/>
    <w:rsid w:val="009D44FC"/>
    <w:rsid w:val="009D4E7C"/>
    <w:rsid w:val="009E1CA7"/>
    <w:rsid w:val="009E2022"/>
    <w:rsid w:val="009E6FD5"/>
    <w:rsid w:val="009E7569"/>
    <w:rsid w:val="009F1633"/>
    <w:rsid w:val="009F22B1"/>
    <w:rsid w:val="009F2716"/>
    <w:rsid w:val="009F2BFF"/>
    <w:rsid w:val="009F4174"/>
    <w:rsid w:val="009F5486"/>
    <w:rsid w:val="00A04102"/>
    <w:rsid w:val="00A06558"/>
    <w:rsid w:val="00A10340"/>
    <w:rsid w:val="00A15533"/>
    <w:rsid w:val="00A17744"/>
    <w:rsid w:val="00A20D50"/>
    <w:rsid w:val="00A219EC"/>
    <w:rsid w:val="00A22604"/>
    <w:rsid w:val="00A23E12"/>
    <w:rsid w:val="00A26C39"/>
    <w:rsid w:val="00A27302"/>
    <w:rsid w:val="00A27396"/>
    <w:rsid w:val="00A279C6"/>
    <w:rsid w:val="00A3090E"/>
    <w:rsid w:val="00A31FEB"/>
    <w:rsid w:val="00A32A7F"/>
    <w:rsid w:val="00A33D3F"/>
    <w:rsid w:val="00A345C1"/>
    <w:rsid w:val="00A3763B"/>
    <w:rsid w:val="00A37BDD"/>
    <w:rsid w:val="00A40D27"/>
    <w:rsid w:val="00A41DC8"/>
    <w:rsid w:val="00A429D2"/>
    <w:rsid w:val="00A44CA8"/>
    <w:rsid w:val="00A457F9"/>
    <w:rsid w:val="00A45954"/>
    <w:rsid w:val="00A45DFF"/>
    <w:rsid w:val="00A47C24"/>
    <w:rsid w:val="00A520E1"/>
    <w:rsid w:val="00A53AF7"/>
    <w:rsid w:val="00A53FFA"/>
    <w:rsid w:val="00A5681E"/>
    <w:rsid w:val="00A57133"/>
    <w:rsid w:val="00A5722E"/>
    <w:rsid w:val="00A60C6B"/>
    <w:rsid w:val="00A649DE"/>
    <w:rsid w:val="00A6581E"/>
    <w:rsid w:val="00A65DC6"/>
    <w:rsid w:val="00A65F68"/>
    <w:rsid w:val="00A70EA4"/>
    <w:rsid w:val="00A71002"/>
    <w:rsid w:val="00A73A87"/>
    <w:rsid w:val="00A8137B"/>
    <w:rsid w:val="00A82410"/>
    <w:rsid w:val="00A8476C"/>
    <w:rsid w:val="00A85D27"/>
    <w:rsid w:val="00A86466"/>
    <w:rsid w:val="00A86533"/>
    <w:rsid w:val="00A87EBA"/>
    <w:rsid w:val="00A90D39"/>
    <w:rsid w:val="00A9151C"/>
    <w:rsid w:val="00A91579"/>
    <w:rsid w:val="00A918EF"/>
    <w:rsid w:val="00A91C7F"/>
    <w:rsid w:val="00A9259B"/>
    <w:rsid w:val="00A94A0C"/>
    <w:rsid w:val="00A950FF"/>
    <w:rsid w:val="00A95870"/>
    <w:rsid w:val="00A97F78"/>
    <w:rsid w:val="00AA1551"/>
    <w:rsid w:val="00AA1A9B"/>
    <w:rsid w:val="00AA2740"/>
    <w:rsid w:val="00AA4A5F"/>
    <w:rsid w:val="00AA4E20"/>
    <w:rsid w:val="00AA4FCB"/>
    <w:rsid w:val="00AA5AD7"/>
    <w:rsid w:val="00AA695D"/>
    <w:rsid w:val="00AA6DA4"/>
    <w:rsid w:val="00AA6ED3"/>
    <w:rsid w:val="00AA6F2F"/>
    <w:rsid w:val="00AA76F4"/>
    <w:rsid w:val="00AA7989"/>
    <w:rsid w:val="00AB24FF"/>
    <w:rsid w:val="00AB314C"/>
    <w:rsid w:val="00AB3FEA"/>
    <w:rsid w:val="00AB4613"/>
    <w:rsid w:val="00AB4F09"/>
    <w:rsid w:val="00AB5457"/>
    <w:rsid w:val="00AB7016"/>
    <w:rsid w:val="00AC0191"/>
    <w:rsid w:val="00AC4D13"/>
    <w:rsid w:val="00AC6687"/>
    <w:rsid w:val="00AC6CD9"/>
    <w:rsid w:val="00AC6F39"/>
    <w:rsid w:val="00AC73DB"/>
    <w:rsid w:val="00AC788C"/>
    <w:rsid w:val="00AD078A"/>
    <w:rsid w:val="00AD25EC"/>
    <w:rsid w:val="00AD39FA"/>
    <w:rsid w:val="00AE0919"/>
    <w:rsid w:val="00AE178A"/>
    <w:rsid w:val="00AE5825"/>
    <w:rsid w:val="00AE59DF"/>
    <w:rsid w:val="00AE6E6E"/>
    <w:rsid w:val="00AE7FE6"/>
    <w:rsid w:val="00AF23E4"/>
    <w:rsid w:val="00AF2429"/>
    <w:rsid w:val="00AF3CCA"/>
    <w:rsid w:val="00AF3F73"/>
    <w:rsid w:val="00AF4447"/>
    <w:rsid w:val="00AF491A"/>
    <w:rsid w:val="00AF59E9"/>
    <w:rsid w:val="00AF6362"/>
    <w:rsid w:val="00AF6563"/>
    <w:rsid w:val="00B0532A"/>
    <w:rsid w:val="00B05520"/>
    <w:rsid w:val="00B05A77"/>
    <w:rsid w:val="00B05D41"/>
    <w:rsid w:val="00B07A22"/>
    <w:rsid w:val="00B124FC"/>
    <w:rsid w:val="00B12846"/>
    <w:rsid w:val="00B13809"/>
    <w:rsid w:val="00B13BD8"/>
    <w:rsid w:val="00B1637C"/>
    <w:rsid w:val="00B2197C"/>
    <w:rsid w:val="00B24DE1"/>
    <w:rsid w:val="00B25690"/>
    <w:rsid w:val="00B270AE"/>
    <w:rsid w:val="00B2790F"/>
    <w:rsid w:val="00B324DB"/>
    <w:rsid w:val="00B3337E"/>
    <w:rsid w:val="00B35888"/>
    <w:rsid w:val="00B36259"/>
    <w:rsid w:val="00B36CFB"/>
    <w:rsid w:val="00B425D4"/>
    <w:rsid w:val="00B426CA"/>
    <w:rsid w:val="00B431B7"/>
    <w:rsid w:val="00B4414D"/>
    <w:rsid w:val="00B441DC"/>
    <w:rsid w:val="00B4454C"/>
    <w:rsid w:val="00B44B12"/>
    <w:rsid w:val="00B455CD"/>
    <w:rsid w:val="00B50E71"/>
    <w:rsid w:val="00B51AE9"/>
    <w:rsid w:val="00B56560"/>
    <w:rsid w:val="00B56F59"/>
    <w:rsid w:val="00B60DB6"/>
    <w:rsid w:val="00B625ED"/>
    <w:rsid w:val="00B663D2"/>
    <w:rsid w:val="00B66C94"/>
    <w:rsid w:val="00B67BDA"/>
    <w:rsid w:val="00B67C6C"/>
    <w:rsid w:val="00B7160C"/>
    <w:rsid w:val="00B7285F"/>
    <w:rsid w:val="00B72C04"/>
    <w:rsid w:val="00B76760"/>
    <w:rsid w:val="00B7760A"/>
    <w:rsid w:val="00B81C04"/>
    <w:rsid w:val="00B8340D"/>
    <w:rsid w:val="00B83D81"/>
    <w:rsid w:val="00B83F41"/>
    <w:rsid w:val="00B84640"/>
    <w:rsid w:val="00B84CF0"/>
    <w:rsid w:val="00B85D10"/>
    <w:rsid w:val="00B90C22"/>
    <w:rsid w:val="00B927D2"/>
    <w:rsid w:val="00B93FFD"/>
    <w:rsid w:val="00B951B9"/>
    <w:rsid w:val="00B955E1"/>
    <w:rsid w:val="00BA1138"/>
    <w:rsid w:val="00BA1E53"/>
    <w:rsid w:val="00BA4983"/>
    <w:rsid w:val="00BA4F3E"/>
    <w:rsid w:val="00BA5FB7"/>
    <w:rsid w:val="00BA748F"/>
    <w:rsid w:val="00BB331F"/>
    <w:rsid w:val="00BB7D52"/>
    <w:rsid w:val="00BC1B11"/>
    <w:rsid w:val="00BC3523"/>
    <w:rsid w:val="00BC3894"/>
    <w:rsid w:val="00BC5A79"/>
    <w:rsid w:val="00BD413B"/>
    <w:rsid w:val="00BD4A0C"/>
    <w:rsid w:val="00BD4B93"/>
    <w:rsid w:val="00BD5AB1"/>
    <w:rsid w:val="00BD67AD"/>
    <w:rsid w:val="00BD71DC"/>
    <w:rsid w:val="00BE1756"/>
    <w:rsid w:val="00BE3788"/>
    <w:rsid w:val="00BE5235"/>
    <w:rsid w:val="00BE5FAE"/>
    <w:rsid w:val="00BE616D"/>
    <w:rsid w:val="00BE6184"/>
    <w:rsid w:val="00BE66EF"/>
    <w:rsid w:val="00BE6CD7"/>
    <w:rsid w:val="00BF1C76"/>
    <w:rsid w:val="00BF1E90"/>
    <w:rsid w:val="00BF32FC"/>
    <w:rsid w:val="00BF3CD1"/>
    <w:rsid w:val="00BF3CFE"/>
    <w:rsid w:val="00BF4E38"/>
    <w:rsid w:val="00BF72A6"/>
    <w:rsid w:val="00C00897"/>
    <w:rsid w:val="00C00A72"/>
    <w:rsid w:val="00C01A45"/>
    <w:rsid w:val="00C01F47"/>
    <w:rsid w:val="00C03508"/>
    <w:rsid w:val="00C03A0A"/>
    <w:rsid w:val="00C03D83"/>
    <w:rsid w:val="00C049ED"/>
    <w:rsid w:val="00C111D0"/>
    <w:rsid w:val="00C114AF"/>
    <w:rsid w:val="00C12FDE"/>
    <w:rsid w:val="00C13779"/>
    <w:rsid w:val="00C1567A"/>
    <w:rsid w:val="00C16DF8"/>
    <w:rsid w:val="00C208DF"/>
    <w:rsid w:val="00C25C7E"/>
    <w:rsid w:val="00C26FF3"/>
    <w:rsid w:val="00C272FA"/>
    <w:rsid w:val="00C27F5B"/>
    <w:rsid w:val="00C3099B"/>
    <w:rsid w:val="00C31891"/>
    <w:rsid w:val="00C31F8F"/>
    <w:rsid w:val="00C33138"/>
    <w:rsid w:val="00C35EA1"/>
    <w:rsid w:val="00C35FE2"/>
    <w:rsid w:val="00C36C3B"/>
    <w:rsid w:val="00C40CC6"/>
    <w:rsid w:val="00C43641"/>
    <w:rsid w:val="00C43736"/>
    <w:rsid w:val="00C45080"/>
    <w:rsid w:val="00C46728"/>
    <w:rsid w:val="00C46B5E"/>
    <w:rsid w:val="00C4770B"/>
    <w:rsid w:val="00C5071C"/>
    <w:rsid w:val="00C51286"/>
    <w:rsid w:val="00C53395"/>
    <w:rsid w:val="00C55BBF"/>
    <w:rsid w:val="00C55DF1"/>
    <w:rsid w:val="00C60696"/>
    <w:rsid w:val="00C60DBA"/>
    <w:rsid w:val="00C61A49"/>
    <w:rsid w:val="00C635EF"/>
    <w:rsid w:val="00C7057F"/>
    <w:rsid w:val="00C726B1"/>
    <w:rsid w:val="00C75390"/>
    <w:rsid w:val="00C769E9"/>
    <w:rsid w:val="00C7718D"/>
    <w:rsid w:val="00C80089"/>
    <w:rsid w:val="00C80702"/>
    <w:rsid w:val="00C81847"/>
    <w:rsid w:val="00C81BDF"/>
    <w:rsid w:val="00C82204"/>
    <w:rsid w:val="00C83985"/>
    <w:rsid w:val="00C839DA"/>
    <w:rsid w:val="00C851CC"/>
    <w:rsid w:val="00C927BA"/>
    <w:rsid w:val="00C951E7"/>
    <w:rsid w:val="00C95595"/>
    <w:rsid w:val="00CA0578"/>
    <w:rsid w:val="00CA0E02"/>
    <w:rsid w:val="00CA2ED7"/>
    <w:rsid w:val="00CA3BF5"/>
    <w:rsid w:val="00CA4A0A"/>
    <w:rsid w:val="00CB0246"/>
    <w:rsid w:val="00CB1161"/>
    <w:rsid w:val="00CB1B3B"/>
    <w:rsid w:val="00CB1C12"/>
    <w:rsid w:val="00CB1F5F"/>
    <w:rsid w:val="00CB25D4"/>
    <w:rsid w:val="00CB4AB3"/>
    <w:rsid w:val="00CC0067"/>
    <w:rsid w:val="00CC0B92"/>
    <w:rsid w:val="00CC28ED"/>
    <w:rsid w:val="00CC655D"/>
    <w:rsid w:val="00CC6ED2"/>
    <w:rsid w:val="00CC79C2"/>
    <w:rsid w:val="00CD0A6B"/>
    <w:rsid w:val="00CD1FDC"/>
    <w:rsid w:val="00CD36C4"/>
    <w:rsid w:val="00CD41F0"/>
    <w:rsid w:val="00CD4CFC"/>
    <w:rsid w:val="00CD56D9"/>
    <w:rsid w:val="00CD6BE5"/>
    <w:rsid w:val="00CD767E"/>
    <w:rsid w:val="00CD7971"/>
    <w:rsid w:val="00CD7F1B"/>
    <w:rsid w:val="00CE05B1"/>
    <w:rsid w:val="00CE09AF"/>
    <w:rsid w:val="00CE37A5"/>
    <w:rsid w:val="00CE4886"/>
    <w:rsid w:val="00CF419F"/>
    <w:rsid w:val="00CF5142"/>
    <w:rsid w:val="00CF544B"/>
    <w:rsid w:val="00CF6886"/>
    <w:rsid w:val="00CF75C9"/>
    <w:rsid w:val="00D00582"/>
    <w:rsid w:val="00D03E47"/>
    <w:rsid w:val="00D04E80"/>
    <w:rsid w:val="00D13507"/>
    <w:rsid w:val="00D13651"/>
    <w:rsid w:val="00D1508A"/>
    <w:rsid w:val="00D16474"/>
    <w:rsid w:val="00D16B23"/>
    <w:rsid w:val="00D252B0"/>
    <w:rsid w:val="00D27ED8"/>
    <w:rsid w:val="00D32183"/>
    <w:rsid w:val="00D3432D"/>
    <w:rsid w:val="00D34EB8"/>
    <w:rsid w:val="00D35CD0"/>
    <w:rsid w:val="00D36F44"/>
    <w:rsid w:val="00D403C7"/>
    <w:rsid w:val="00D40805"/>
    <w:rsid w:val="00D41D1D"/>
    <w:rsid w:val="00D427BF"/>
    <w:rsid w:val="00D42E97"/>
    <w:rsid w:val="00D43CD8"/>
    <w:rsid w:val="00D4416D"/>
    <w:rsid w:val="00D45863"/>
    <w:rsid w:val="00D45C59"/>
    <w:rsid w:val="00D516C6"/>
    <w:rsid w:val="00D535C6"/>
    <w:rsid w:val="00D545F5"/>
    <w:rsid w:val="00D55510"/>
    <w:rsid w:val="00D56EF2"/>
    <w:rsid w:val="00D60D2C"/>
    <w:rsid w:val="00D617C4"/>
    <w:rsid w:val="00D61954"/>
    <w:rsid w:val="00D61F17"/>
    <w:rsid w:val="00D65F40"/>
    <w:rsid w:val="00D70329"/>
    <w:rsid w:val="00D71B5F"/>
    <w:rsid w:val="00D72E9D"/>
    <w:rsid w:val="00D73440"/>
    <w:rsid w:val="00D7379C"/>
    <w:rsid w:val="00D73E6C"/>
    <w:rsid w:val="00D74E25"/>
    <w:rsid w:val="00D76C92"/>
    <w:rsid w:val="00D847FA"/>
    <w:rsid w:val="00D84F3B"/>
    <w:rsid w:val="00D85509"/>
    <w:rsid w:val="00D87993"/>
    <w:rsid w:val="00D95111"/>
    <w:rsid w:val="00D958B4"/>
    <w:rsid w:val="00D964E9"/>
    <w:rsid w:val="00D96542"/>
    <w:rsid w:val="00D97239"/>
    <w:rsid w:val="00D97A77"/>
    <w:rsid w:val="00DA123B"/>
    <w:rsid w:val="00DA1B7B"/>
    <w:rsid w:val="00DA1D7A"/>
    <w:rsid w:val="00DB0FBA"/>
    <w:rsid w:val="00DB12E4"/>
    <w:rsid w:val="00DB457A"/>
    <w:rsid w:val="00DB46AC"/>
    <w:rsid w:val="00DB5674"/>
    <w:rsid w:val="00DB5BD1"/>
    <w:rsid w:val="00DC0782"/>
    <w:rsid w:val="00DC2199"/>
    <w:rsid w:val="00DC290E"/>
    <w:rsid w:val="00DC4253"/>
    <w:rsid w:val="00DC43FB"/>
    <w:rsid w:val="00DC507F"/>
    <w:rsid w:val="00DC74D4"/>
    <w:rsid w:val="00DC7D79"/>
    <w:rsid w:val="00DD05A3"/>
    <w:rsid w:val="00DD1380"/>
    <w:rsid w:val="00DD1B41"/>
    <w:rsid w:val="00DD5AC2"/>
    <w:rsid w:val="00DD6B20"/>
    <w:rsid w:val="00DD7377"/>
    <w:rsid w:val="00DD754A"/>
    <w:rsid w:val="00DE4A83"/>
    <w:rsid w:val="00DE5C23"/>
    <w:rsid w:val="00DE7B3F"/>
    <w:rsid w:val="00DF0B72"/>
    <w:rsid w:val="00DF1916"/>
    <w:rsid w:val="00DF1E86"/>
    <w:rsid w:val="00DF22B1"/>
    <w:rsid w:val="00DF3018"/>
    <w:rsid w:val="00DF4D4F"/>
    <w:rsid w:val="00DF557D"/>
    <w:rsid w:val="00E0172C"/>
    <w:rsid w:val="00E01778"/>
    <w:rsid w:val="00E04242"/>
    <w:rsid w:val="00E05652"/>
    <w:rsid w:val="00E05CAB"/>
    <w:rsid w:val="00E1005F"/>
    <w:rsid w:val="00E11CAE"/>
    <w:rsid w:val="00E13D93"/>
    <w:rsid w:val="00E1489A"/>
    <w:rsid w:val="00E155DF"/>
    <w:rsid w:val="00E16FFA"/>
    <w:rsid w:val="00E222D6"/>
    <w:rsid w:val="00E243BF"/>
    <w:rsid w:val="00E24462"/>
    <w:rsid w:val="00E250B5"/>
    <w:rsid w:val="00E27E69"/>
    <w:rsid w:val="00E27F1F"/>
    <w:rsid w:val="00E311B5"/>
    <w:rsid w:val="00E316F5"/>
    <w:rsid w:val="00E35A2E"/>
    <w:rsid w:val="00E373CE"/>
    <w:rsid w:val="00E4021C"/>
    <w:rsid w:val="00E4079B"/>
    <w:rsid w:val="00E447D7"/>
    <w:rsid w:val="00E44C9F"/>
    <w:rsid w:val="00E53463"/>
    <w:rsid w:val="00E5768D"/>
    <w:rsid w:val="00E60DD0"/>
    <w:rsid w:val="00E61E9A"/>
    <w:rsid w:val="00E65A0E"/>
    <w:rsid w:val="00E65B95"/>
    <w:rsid w:val="00E67F12"/>
    <w:rsid w:val="00E70C06"/>
    <w:rsid w:val="00E71566"/>
    <w:rsid w:val="00E73D66"/>
    <w:rsid w:val="00E74960"/>
    <w:rsid w:val="00E765E5"/>
    <w:rsid w:val="00E76747"/>
    <w:rsid w:val="00E77A72"/>
    <w:rsid w:val="00E77AEB"/>
    <w:rsid w:val="00E77ECF"/>
    <w:rsid w:val="00E82083"/>
    <w:rsid w:val="00E82AC4"/>
    <w:rsid w:val="00E82DF2"/>
    <w:rsid w:val="00E86AA6"/>
    <w:rsid w:val="00E9069F"/>
    <w:rsid w:val="00E913C3"/>
    <w:rsid w:val="00E914F7"/>
    <w:rsid w:val="00E94CF2"/>
    <w:rsid w:val="00E978B2"/>
    <w:rsid w:val="00EA2F05"/>
    <w:rsid w:val="00EA4270"/>
    <w:rsid w:val="00EA48F2"/>
    <w:rsid w:val="00EB0FDD"/>
    <w:rsid w:val="00EB1272"/>
    <w:rsid w:val="00EB2073"/>
    <w:rsid w:val="00EB3EC8"/>
    <w:rsid w:val="00EB47DF"/>
    <w:rsid w:val="00EB4C53"/>
    <w:rsid w:val="00EB4F39"/>
    <w:rsid w:val="00EB55D3"/>
    <w:rsid w:val="00EC0FC2"/>
    <w:rsid w:val="00EC11F8"/>
    <w:rsid w:val="00EC24F1"/>
    <w:rsid w:val="00EC4910"/>
    <w:rsid w:val="00EC4E12"/>
    <w:rsid w:val="00EC5228"/>
    <w:rsid w:val="00EC6B44"/>
    <w:rsid w:val="00EC753C"/>
    <w:rsid w:val="00EC771D"/>
    <w:rsid w:val="00EC7968"/>
    <w:rsid w:val="00ED02DC"/>
    <w:rsid w:val="00ED1E96"/>
    <w:rsid w:val="00ED216C"/>
    <w:rsid w:val="00ED43E3"/>
    <w:rsid w:val="00ED4955"/>
    <w:rsid w:val="00ED56C7"/>
    <w:rsid w:val="00ED5E4D"/>
    <w:rsid w:val="00ED6ACF"/>
    <w:rsid w:val="00EE0611"/>
    <w:rsid w:val="00EE07C6"/>
    <w:rsid w:val="00EE1229"/>
    <w:rsid w:val="00EE20F9"/>
    <w:rsid w:val="00EE2267"/>
    <w:rsid w:val="00EE271F"/>
    <w:rsid w:val="00EE493B"/>
    <w:rsid w:val="00EE6123"/>
    <w:rsid w:val="00EE76EC"/>
    <w:rsid w:val="00EF0AFD"/>
    <w:rsid w:val="00EF0D39"/>
    <w:rsid w:val="00EF13B3"/>
    <w:rsid w:val="00EF18A8"/>
    <w:rsid w:val="00EF4A37"/>
    <w:rsid w:val="00EF5C53"/>
    <w:rsid w:val="00EF78D8"/>
    <w:rsid w:val="00F00894"/>
    <w:rsid w:val="00F01CFE"/>
    <w:rsid w:val="00F04F9D"/>
    <w:rsid w:val="00F06856"/>
    <w:rsid w:val="00F12252"/>
    <w:rsid w:val="00F22105"/>
    <w:rsid w:val="00F22784"/>
    <w:rsid w:val="00F228A8"/>
    <w:rsid w:val="00F230A6"/>
    <w:rsid w:val="00F23D8B"/>
    <w:rsid w:val="00F24592"/>
    <w:rsid w:val="00F25B30"/>
    <w:rsid w:val="00F27C88"/>
    <w:rsid w:val="00F32977"/>
    <w:rsid w:val="00F43BC8"/>
    <w:rsid w:val="00F45BE2"/>
    <w:rsid w:val="00F500B1"/>
    <w:rsid w:val="00F514D1"/>
    <w:rsid w:val="00F5468E"/>
    <w:rsid w:val="00F56AA5"/>
    <w:rsid w:val="00F61A2D"/>
    <w:rsid w:val="00F62B9A"/>
    <w:rsid w:val="00F63814"/>
    <w:rsid w:val="00F6520C"/>
    <w:rsid w:val="00F655A4"/>
    <w:rsid w:val="00F658FF"/>
    <w:rsid w:val="00F65B43"/>
    <w:rsid w:val="00F67954"/>
    <w:rsid w:val="00F71C14"/>
    <w:rsid w:val="00F72AE8"/>
    <w:rsid w:val="00F73608"/>
    <w:rsid w:val="00F73796"/>
    <w:rsid w:val="00F7683F"/>
    <w:rsid w:val="00F76E52"/>
    <w:rsid w:val="00F775D9"/>
    <w:rsid w:val="00F81DB3"/>
    <w:rsid w:val="00F841C9"/>
    <w:rsid w:val="00F841E7"/>
    <w:rsid w:val="00F8749D"/>
    <w:rsid w:val="00F87BA4"/>
    <w:rsid w:val="00F92113"/>
    <w:rsid w:val="00F9267E"/>
    <w:rsid w:val="00F936CB"/>
    <w:rsid w:val="00F93F10"/>
    <w:rsid w:val="00F942D5"/>
    <w:rsid w:val="00FA0264"/>
    <w:rsid w:val="00FA3096"/>
    <w:rsid w:val="00FA51CE"/>
    <w:rsid w:val="00FA5930"/>
    <w:rsid w:val="00FA6E21"/>
    <w:rsid w:val="00FB3824"/>
    <w:rsid w:val="00FB47DC"/>
    <w:rsid w:val="00FB4FC6"/>
    <w:rsid w:val="00FB62F4"/>
    <w:rsid w:val="00FB71D9"/>
    <w:rsid w:val="00FB726D"/>
    <w:rsid w:val="00FC2851"/>
    <w:rsid w:val="00FC574D"/>
    <w:rsid w:val="00FC5EC2"/>
    <w:rsid w:val="00FC6C22"/>
    <w:rsid w:val="00FC6E5A"/>
    <w:rsid w:val="00FD01BA"/>
    <w:rsid w:val="00FD0785"/>
    <w:rsid w:val="00FD1613"/>
    <w:rsid w:val="00FD20BC"/>
    <w:rsid w:val="00FD25B0"/>
    <w:rsid w:val="00FD7231"/>
    <w:rsid w:val="00FE1221"/>
    <w:rsid w:val="00FE6BEE"/>
    <w:rsid w:val="00FE793F"/>
    <w:rsid w:val="00FE7AE5"/>
    <w:rsid w:val="00FF2825"/>
    <w:rsid w:val="00FF3AA7"/>
    <w:rsid w:val="00FF436F"/>
    <w:rsid w:val="00FF4C0B"/>
    <w:rsid w:val="00FF53C0"/>
    <w:rsid w:val="00FF5D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5:docId w15:val="{27514997-76A6-4F72-A57C-419812E0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basedOn w:val="Domylnaczcionkaakapitu"/>
    <w:link w:val="Nagwek2"/>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basedOn w:val="Normalny"/>
    <w:link w:val="NagwekZnak"/>
    <w:unhideWhenUsed/>
    <w:rsid w:val="00EE07C6"/>
    <w:pPr>
      <w:tabs>
        <w:tab w:val="center" w:pos="4536"/>
        <w:tab w:val="right" w:pos="9072"/>
      </w:tabs>
    </w:pPr>
  </w:style>
  <w:style w:type="character" w:customStyle="1" w:styleId="NagwekZnak">
    <w:name w:val="Nagłówek Znak"/>
    <w:basedOn w:val="Domylnaczcionkaakapitu"/>
    <w:link w:val="Nagwek"/>
    <w:rsid w:val="00EE07C6"/>
    <w:rPr>
      <w:rFonts w:ascii="Arial" w:eastAsia="Calibri" w:hAnsi="Arial" w:cs="Times New Roman"/>
    </w:rPr>
  </w:style>
  <w:style w:type="paragraph" w:styleId="Stopka">
    <w:name w:val="footer"/>
    <w:basedOn w:val="Normalny"/>
    <w:link w:val="StopkaZnak"/>
    <w:unhideWhenUsed/>
    <w:rsid w:val="00EE07C6"/>
    <w:pPr>
      <w:tabs>
        <w:tab w:val="center" w:pos="4536"/>
        <w:tab w:val="right" w:pos="9072"/>
      </w:tabs>
    </w:pPr>
  </w:style>
  <w:style w:type="character" w:customStyle="1" w:styleId="StopkaZnak">
    <w:name w:val="Stopka Znak"/>
    <w:basedOn w:val="Domylnaczcionkaakapitu"/>
    <w:link w:val="Stopka"/>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semiHidden/>
    <w:unhideWhenUsed/>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EE07C6"/>
    <w:rPr>
      <w:rFonts w:ascii="Tahoma" w:eastAsia="Calibri" w:hAnsi="Tahoma" w:cs="Tahoma"/>
      <w:sz w:val="16"/>
      <w:szCs w:val="16"/>
    </w:rPr>
  </w:style>
  <w:style w:type="paragraph" w:styleId="Spistreci1">
    <w:name w:val="toc 1"/>
    <w:basedOn w:val="Normalny"/>
    <w:next w:val="Normalny"/>
    <w:autoRedefine/>
    <w:uiPriority w:val="39"/>
    <w:unhideWhenUsed/>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semiHidden/>
    <w:rsid w:val="00EE07C6"/>
    <w:rPr>
      <w:rFonts w:ascii="Arial" w:eastAsia="Calibri" w:hAnsi="Arial" w:cs="Times New Roman"/>
      <w:sz w:val="20"/>
      <w:szCs w:val="20"/>
    </w:rPr>
  </w:style>
  <w:style w:type="paragraph" w:styleId="Tekstkomentarza">
    <w:name w:val="annotation text"/>
    <w:basedOn w:val="Normalny"/>
    <w:link w:val="TekstkomentarzaZnak"/>
    <w:semiHidden/>
    <w:unhideWhenUsed/>
    <w:rsid w:val="00EE07C6"/>
    <w:pPr>
      <w:spacing w:line="240" w:lineRule="auto"/>
    </w:pPr>
    <w:rPr>
      <w:sz w:val="20"/>
      <w:szCs w:val="20"/>
    </w:rPr>
  </w:style>
  <w:style w:type="character" w:customStyle="1" w:styleId="TematkomentarzaZnak">
    <w:name w:val="Temat komentarza Znak"/>
    <w:basedOn w:val="TekstkomentarzaZnak"/>
    <w:link w:val="Tematkomentarza"/>
    <w:semiHidden/>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uiPriority w:val="99"/>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uiPriority w:val="99"/>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nhideWhenUsed/>
    <w:rsid w:val="00EE07C6"/>
    <w:pPr>
      <w:spacing w:after="120" w:line="480" w:lineRule="auto"/>
    </w:pPr>
  </w:style>
  <w:style w:type="character" w:customStyle="1" w:styleId="Tekstpodstawowy2Znak">
    <w:name w:val="Tekst podstawowy 2 Znak"/>
    <w:basedOn w:val="Domylnaczcionkaakapitu"/>
    <w:link w:val="Tekstpodstawowy2"/>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CE05B1"/>
    <w:pPr>
      <w:tabs>
        <w:tab w:val="left" w:pos="720"/>
      </w:tabs>
      <w:spacing w:after="120" w:line="240" w:lineRule="auto"/>
      <w:ind w:left="709" w:hanging="709"/>
      <w:jc w:val="right"/>
    </w:pPr>
    <w:rPr>
      <w:rFonts w:ascii="Times New Roman" w:eastAsia="Times New Roman" w:hAnsi="Times New Roman"/>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BezodstpwZnak">
    <w:name w:val="Bez odstępów Znak"/>
    <w:link w:val="Bezodstpw"/>
    <w:uiPriority w:val="1"/>
    <w:rsid w:val="00441336"/>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semiHidden/>
    <w:rsid w:val="00EE07C6"/>
    <w:rPr>
      <w:rFonts w:ascii="Arial" w:eastAsia="Calibri" w:hAnsi="Arial" w:cs="Times New Roman"/>
      <w:sz w:val="20"/>
      <w:szCs w:val="20"/>
    </w:rPr>
  </w:style>
  <w:style w:type="paragraph" w:styleId="Tekstprzypisukocowego">
    <w:name w:val="endnote text"/>
    <w:basedOn w:val="Normalny"/>
    <w:link w:val="TekstprzypisukocowegoZnak"/>
    <w:semiHidden/>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9342CB"/>
    <w:pPr>
      <w:spacing w:after="0" w:line="240" w:lineRule="auto"/>
      <w:outlineLvl w:val="0"/>
    </w:pPr>
    <w:rPr>
      <w:rFonts w:ascii="Times New Roman" w:eastAsia="Times New Roman" w:hAnsi="Times New Roman"/>
      <w:b/>
      <w:bCs/>
      <w:sz w:val="20"/>
      <w:szCs w:val="24"/>
      <w:u w:val="single"/>
    </w:rPr>
  </w:style>
  <w:style w:type="character" w:customStyle="1" w:styleId="tytuZnak0">
    <w:name w:val="tytuł Znak"/>
    <w:link w:val="tytu0"/>
    <w:rsid w:val="009342CB"/>
    <w:rPr>
      <w:rFonts w:ascii="Times New Roman" w:eastAsia="Times New Roman" w:hAnsi="Times New Roman" w:cs="Times New Roman"/>
      <w:b/>
      <w:bCs/>
      <w:sz w:val="20"/>
      <w:szCs w:val="24"/>
      <w:u w:val="single"/>
    </w:rPr>
  </w:style>
  <w:style w:type="paragraph" w:styleId="NormalnyWeb">
    <w:name w:val="Normal (Web)"/>
    <w:basedOn w:val="Normalny"/>
    <w:uiPriority w:val="99"/>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semiHidden/>
    <w:unhideWhenUsed/>
    <w:rsid w:val="00EE07C6"/>
    <w:pPr>
      <w:spacing w:after="0" w:line="240" w:lineRule="auto"/>
    </w:pPr>
    <w:rPr>
      <w:rFonts w:ascii="Segoe UI" w:hAnsi="Segoe UI" w:cs="Segoe UI"/>
      <w:sz w:val="16"/>
      <w:szCs w:val="16"/>
    </w:rPr>
  </w:style>
  <w:style w:type="paragraph" w:customStyle="1" w:styleId="ZnakZnakZnakZnak">
    <w:name w:val="Znak Znak Znak Znak"/>
    <w:basedOn w:val="Normalny"/>
    <w:rsid w:val="004B5A2B"/>
    <w:pPr>
      <w:spacing w:after="0" w:line="240" w:lineRule="auto"/>
      <w:jc w:val="left"/>
    </w:pPr>
    <w:rPr>
      <w:rFonts w:ascii="Times New Roman" w:eastAsia="Times New Roman" w:hAnsi="Times New Roman"/>
      <w:sz w:val="24"/>
      <w:szCs w:val="24"/>
      <w:lang w:eastAsia="pl-PL"/>
    </w:rPr>
  </w:style>
  <w:style w:type="paragraph" w:customStyle="1" w:styleId="ZnakZnakZnakZnak1">
    <w:name w:val="Znak Znak Znak Znak1"/>
    <w:basedOn w:val="Normalny"/>
    <w:rsid w:val="001920F6"/>
    <w:pPr>
      <w:spacing w:after="0" w:line="240" w:lineRule="auto"/>
      <w:jc w:val="left"/>
    </w:pPr>
    <w:rPr>
      <w:rFonts w:ascii="Times New Roman" w:eastAsia="Times New Roman" w:hAnsi="Times New Roman"/>
      <w:sz w:val="24"/>
      <w:szCs w:val="24"/>
      <w:lang w:eastAsia="pl-PL"/>
    </w:rPr>
  </w:style>
  <w:style w:type="paragraph" w:customStyle="1" w:styleId="tekstdokumentu">
    <w:name w:val="tekst dokumentu"/>
    <w:basedOn w:val="Normalny"/>
    <w:autoRedefine/>
    <w:rsid w:val="000C4F37"/>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0C4F37"/>
    <w:pPr>
      <w:tabs>
        <w:tab w:val="left" w:pos="1701"/>
      </w:tabs>
      <w:spacing w:after="0"/>
      <w:ind w:left="1701" w:hanging="1701"/>
      <w:jc w:val="both"/>
    </w:pPr>
    <w:rPr>
      <w:lang w:eastAsia="pl-PL"/>
    </w:rPr>
  </w:style>
  <w:style w:type="paragraph" w:customStyle="1" w:styleId="normaltableau">
    <w:name w:val="normal_tableau"/>
    <w:basedOn w:val="Normalny"/>
    <w:rsid w:val="000C4F37"/>
    <w:pPr>
      <w:spacing w:before="120" w:after="120" w:line="240" w:lineRule="auto"/>
    </w:pPr>
    <w:rPr>
      <w:rFonts w:ascii="Optima" w:eastAsia="Times New Roman" w:hAnsi="Optima"/>
      <w:lang w:val="en-GB" w:eastAsia="pl-PL"/>
    </w:rPr>
  </w:style>
  <w:style w:type="paragraph" w:customStyle="1" w:styleId="1">
    <w:name w:val="1"/>
    <w:basedOn w:val="Normalny"/>
    <w:next w:val="Nagwek"/>
    <w:rsid w:val="000C4F37"/>
    <w:pPr>
      <w:tabs>
        <w:tab w:val="center" w:pos="4536"/>
        <w:tab w:val="right" w:pos="9072"/>
      </w:tabs>
      <w:spacing w:after="0" w:line="240" w:lineRule="auto"/>
      <w:jc w:val="left"/>
    </w:pPr>
    <w:rPr>
      <w:rFonts w:ascii="Times New Roman" w:eastAsia="Times New Roman" w:hAnsi="Times New Roman"/>
      <w:sz w:val="24"/>
      <w:szCs w:val="24"/>
      <w:lang w:eastAsia="pl-PL"/>
    </w:rPr>
  </w:style>
  <w:style w:type="paragraph" w:customStyle="1" w:styleId="numerowanie">
    <w:name w:val="numerowanie"/>
    <w:basedOn w:val="Normalny"/>
    <w:autoRedefine/>
    <w:rsid w:val="000C4F37"/>
    <w:pPr>
      <w:spacing w:after="0" w:line="240" w:lineRule="auto"/>
    </w:pPr>
    <w:rPr>
      <w:rFonts w:eastAsia="Times New Roman" w:cs="Arial"/>
      <w:bCs/>
      <w:szCs w:val="28"/>
      <w:lang w:eastAsia="pl-PL"/>
    </w:rPr>
  </w:style>
  <w:style w:type="paragraph" w:customStyle="1" w:styleId="A">
    <w:name w:val="A"/>
    <w:rsid w:val="000C4F37"/>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
    <w:name w:val="List"/>
    <w:basedOn w:val="Normalny"/>
    <w:rsid w:val="000C4F37"/>
    <w:pPr>
      <w:spacing w:after="0" w:line="240" w:lineRule="auto"/>
      <w:ind w:left="283" w:hanging="283"/>
      <w:jc w:val="left"/>
    </w:pPr>
    <w:rPr>
      <w:rFonts w:eastAsia="Times New Roman"/>
      <w:sz w:val="24"/>
      <w:szCs w:val="20"/>
      <w:lang w:eastAsia="pl-PL"/>
    </w:rPr>
  </w:style>
  <w:style w:type="paragraph" w:customStyle="1" w:styleId="Tekstpodstawowya2">
    <w:name w:val="Tekst podstawowy.a2"/>
    <w:basedOn w:val="Normalny"/>
    <w:rsid w:val="000C4F37"/>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0C4F37"/>
    <w:pPr>
      <w:spacing w:before="120" w:after="120" w:line="360" w:lineRule="auto"/>
    </w:pPr>
    <w:rPr>
      <w:rFonts w:eastAsia="Times New Roman"/>
      <w:b/>
      <w:sz w:val="24"/>
      <w:szCs w:val="24"/>
      <w:lang w:eastAsia="pl-PL"/>
    </w:rPr>
  </w:style>
  <w:style w:type="paragraph" w:customStyle="1" w:styleId="Norma">
    <w:name w:val="Norma"/>
    <w:basedOn w:val="Normalny"/>
    <w:rsid w:val="000C4F37"/>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31">
    <w:name w:val="Tekst podstawowy 31"/>
    <w:basedOn w:val="Normalny"/>
    <w:rsid w:val="000C4F37"/>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0C4F37"/>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0C4F37"/>
    <w:rPr>
      <w:rFonts w:ascii="Courier New" w:hAnsi="Courier New" w:cs="Batang"/>
      <w:lang w:val="pl-PL" w:eastAsia="pl-PL" w:bidi="ar-SA"/>
    </w:rPr>
  </w:style>
  <w:style w:type="character" w:customStyle="1" w:styleId="ZnakZnak4">
    <w:name w:val="Znak Znak4"/>
    <w:rsid w:val="000C4F37"/>
    <w:rPr>
      <w:sz w:val="24"/>
      <w:szCs w:val="24"/>
      <w:lang w:val="pl-PL" w:eastAsia="en-US" w:bidi="ar-SA"/>
    </w:rPr>
  </w:style>
  <w:style w:type="character" w:styleId="UyteHipercze">
    <w:name w:val="FollowedHyperlink"/>
    <w:uiPriority w:val="99"/>
    <w:rsid w:val="000C4F37"/>
    <w:rPr>
      <w:color w:val="954F72"/>
      <w:u w:val="single"/>
    </w:rPr>
  </w:style>
  <w:style w:type="paragraph" w:customStyle="1" w:styleId="Style1">
    <w:name w:val="Style1"/>
    <w:basedOn w:val="Normalny"/>
    <w:rsid w:val="000C4F37"/>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0C4F37"/>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0C4F37"/>
    <w:rPr>
      <w:rFonts w:ascii="Times New Roman" w:eastAsia="Times New Roman" w:hAnsi="Times New Roman" w:cs="Times New Roman"/>
      <w:b/>
      <w:sz w:val="24"/>
      <w:szCs w:val="20"/>
      <w:lang w:val="x-none" w:eastAsia="en-GB"/>
    </w:rPr>
  </w:style>
  <w:style w:type="character" w:customStyle="1" w:styleId="DeltaViewInsertion">
    <w:name w:val="DeltaView Insertion"/>
    <w:rsid w:val="000C4F37"/>
    <w:rPr>
      <w:b/>
      <w:i/>
      <w:spacing w:val="0"/>
    </w:rPr>
  </w:style>
  <w:style w:type="paragraph" w:customStyle="1" w:styleId="Text1">
    <w:name w:val="Text 1"/>
    <w:basedOn w:val="Normalny"/>
    <w:rsid w:val="000C4F37"/>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0C4F37"/>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0C4F37"/>
    <w:pPr>
      <w:numPr>
        <w:numId w:val="27"/>
      </w:numPr>
      <w:spacing w:before="120" w:after="120" w:line="240" w:lineRule="auto"/>
    </w:pPr>
    <w:rPr>
      <w:rFonts w:ascii="Times New Roman" w:hAnsi="Times New Roman"/>
      <w:sz w:val="24"/>
      <w:lang w:eastAsia="en-GB"/>
    </w:rPr>
  </w:style>
  <w:style w:type="paragraph" w:customStyle="1" w:styleId="Tiret1">
    <w:name w:val="Tiret 1"/>
    <w:basedOn w:val="Normalny"/>
    <w:rsid w:val="000C4F37"/>
    <w:pPr>
      <w:numPr>
        <w:numId w:val="28"/>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0C4F37"/>
    <w:pPr>
      <w:numPr>
        <w:numId w:val="29"/>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NumPar3">
    <w:name w:val="NumPar 3"/>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NumPar4">
    <w:name w:val="NumPar 4"/>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ChapterTitle">
    <w:name w:val="ChapterTitle"/>
    <w:basedOn w:val="Normalny"/>
    <w:next w:val="Normalny"/>
    <w:rsid w:val="000C4F37"/>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C4F37"/>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0C4F37"/>
    <w:pPr>
      <w:spacing w:before="120" w:after="120" w:line="240" w:lineRule="auto"/>
      <w:jc w:val="center"/>
    </w:pPr>
    <w:rPr>
      <w:rFonts w:ascii="Times New Roman" w:hAnsi="Times New Roman"/>
      <w:b/>
      <w:sz w:val="24"/>
      <w:u w:val="single"/>
      <w:lang w:eastAsia="en-GB"/>
    </w:rPr>
  </w:style>
  <w:style w:type="table" w:styleId="Tabela-Siatka">
    <w:name w:val="Table Grid"/>
    <w:basedOn w:val="Standardowy"/>
    <w:uiPriority w:val="59"/>
    <w:rsid w:val="001A6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41336"/>
    <w:pPr>
      <w:widowControl w:val="0"/>
      <w:overflowPunct w:val="0"/>
      <w:autoSpaceDE w:val="0"/>
      <w:autoSpaceDN w:val="0"/>
      <w:adjustRightInd w:val="0"/>
      <w:spacing w:after="0" w:line="240" w:lineRule="auto"/>
      <w:ind w:left="360"/>
      <w:jc w:val="left"/>
      <w:textAlignment w:val="baseline"/>
    </w:pPr>
    <w:rPr>
      <w:rFonts w:eastAsia="Times New Roman"/>
      <w:b/>
      <w:color w:val="000000"/>
      <w:sz w:val="32"/>
      <w:szCs w:val="20"/>
      <w:lang w:eastAsia="pl-PL"/>
    </w:rPr>
  </w:style>
  <w:style w:type="paragraph" w:customStyle="1" w:styleId="Punktyspec">
    <w:name w:val="Punkty_spec"/>
    <w:basedOn w:val="Normalny"/>
    <w:rsid w:val="00441336"/>
    <w:pPr>
      <w:numPr>
        <w:numId w:val="30"/>
      </w:numPr>
      <w:suppressAutoHyphens/>
      <w:spacing w:before="60" w:line="240" w:lineRule="auto"/>
      <w:ind w:left="567" w:hanging="567"/>
      <w:jc w:val="left"/>
    </w:pPr>
    <w:rPr>
      <w:rFonts w:ascii="Tahoma" w:eastAsia="Times New Roman" w:hAnsi="Tahoma" w:cs="Tahoma"/>
      <w:sz w:val="20"/>
      <w:szCs w:val="20"/>
      <w:lang w:eastAsia="ar-SA"/>
    </w:rPr>
  </w:style>
  <w:style w:type="character" w:customStyle="1" w:styleId="ZnakZnak6">
    <w:name w:val="Znak Znak6"/>
    <w:rsid w:val="00441336"/>
    <w:rPr>
      <w:sz w:val="24"/>
      <w:szCs w:val="24"/>
      <w:lang w:val="pl-PL" w:eastAsia="en-US" w:bidi="ar-SA"/>
    </w:rPr>
  </w:style>
  <w:style w:type="character" w:customStyle="1" w:styleId="ZnakZnak7">
    <w:name w:val="Znak Znak7"/>
    <w:rsid w:val="00441336"/>
    <w:rPr>
      <w:sz w:val="24"/>
      <w:szCs w:val="24"/>
      <w:lang w:val="pl-PL" w:eastAsia="en-US" w:bidi="ar-SA"/>
    </w:rPr>
  </w:style>
  <w:style w:type="character" w:customStyle="1" w:styleId="ZnakZnak9">
    <w:name w:val="Znak Znak9"/>
    <w:rsid w:val="00441336"/>
    <w:rPr>
      <w:rFonts w:ascii="Courier New" w:eastAsia="Times New Roman" w:hAnsi="Courier New" w:cs="Batang"/>
      <w:sz w:val="20"/>
      <w:szCs w:val="20"/>
      <w:lang w:eastAsia="pl-PL"/>
    </w:rPr>
  </w:style>
  <w:style w:type="character" w:customStyle="1" w:styleId="mediumtext">
    <w:name w:val="medium_text"/>
    <w:rsid w:val="00441336"/>
  </w:style>
  <w:style w:type="paragraph" w:customStyle="1" w:styleId="Pa4">
    <w:name w:val="Pa4"/>
    <w:basedOn w:val="Normalny"/>
    <w:next w:val="Normalny"/>
    <w:rsid w:val="00441336"/>
    <w:pPr>
      <w:suppressAutoHyphens/>
      <w:autoSpaceDE w:val="0"/>
      <w:spacing w:after="0" w:line="201" w:lineRule="atLeast"/>
      <w:jc w:val="left"/>
    </w:pPr>
    <w:rPr>
      <w:rFonts w:ascii="Times New Roman" w:eastAsia="Times New Roman" w:hAnsi="Times New Roman"/>
      <w:sz w:val="24"/>
      <w:szCs w:val="24"/>
      <w:lang w:val="en-US" w:eastAsia="ar-SA"/>
    </w:rPr>
  </w:style>
  <w:style w:type="character" w:customStyle="1" w:styleId="AkapitzlistZnak">
    <w:name w:val="Akapit z listą Znak"/>
    <w:aliases w:val="sw tekst Znak,L1 Znak,Numerowanie Znak,List Paragraph Znak,Akapit z listą BS Znak"/>
    <w:link w:val="Akapitzlist"/>
    <w:uiPriority w:val="34"/>
    <w:qFormat/>
    <w:rsid w:val="000955F8"/>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4921">
      <w:bodyDiv w:val="1"/>
      <w:marLeft w:val="0"/>
      <w:marRight w:val="0"/>
      <w:marTop w:val="0"/>
      <w:marBottom w:val="0"/>
      <w:divBdr>
        <w:top w:val="none" w:sz="0" w:space="0" w:color="auto"/>
        <w:left w:val="none" w:sz="0" w:space="0" w:color="auto"/>
        <w:bottom w:val="none" w:sz="0" w:space="0" w:color="auto"/>
        <w:right w:val="none" w:sz="0" w:space="0" w:color="auto"/>
      </w:divBdr>
    </w:div>
    <w:div w:id="76562205">
      <w:bodyDiv w:val="1"/>
      <w:marLeft w:val="0"/>
      <w:marRight w:val="0"/>
      <w:marTop w:val="0"/>
      <w:marBottom w:val="0"/>
      <w:divBdr>
        <w:top w:val="none" w:sz="0" w:space="0" w:color="auto"/>
        <w:left w:val="none" w:sz="0" w:space="0" w:color="auto"/>
        <w:bottom w:val="none" w:sz="0" w:space="0" w:color="auto"/>
        <w:right w:val="none" w:sz="0" w:space="0" w:color="auto"/>
      </w:divBdr>
    </w:div>
    <w:div w:id="81144359">
      <w:bodyDiv w:val="1"/>
      <w:marLeft w:val="0"/>
      <w:marRight w:val="0"/>
      <w:marTop w:val="0"/>
      <w:marBottom w:val="0"/>
      <w:divBdr>
        <w:top w:val="none" w:sz="0" w:space="0" w:color="auto"/>
        <w:left w:val="none" w:sz="0" w:space="0" w:color="auto"/>
        <w:bottom w:val="none" w:sz="0" w:space="0" w:color="auto"/>
        <w:right w:val="none" w:sz="0" w:space="0" w:color="auto"/>
      </w:divBdr>
    </w:div>
    <w:div w:id="105002431">
      <w:bodyDiv w:val="1"/>
      <w:marLeft w:val="0"/>
      <w:marRight w:val="0"/>
      <w:marTop w:val="0"/>
      <w:marBottom w:val="0"/>
      <w:divBdr>
        <w:top w:val="none" w:sz="0" w:space="0" w:color="auto"/>
        <w:left w:val="none" w:sz="0" w:space="0" w:color="auto"/>
        <w:bottom w:val="none" w:sz="0" w:space="0" w:color="auto"/>
        <w:right w:val="none" w:sz="0" w:space="0" w:color="auto"/>
      </w:divBdr>
    </w:div>
    <w:div w:id="133178603">
      <w:bodyDiv w:val="1"/>
      <w:marLeft w:val="0"/>
      <w:marRight w:val="0"/>
      <w:marTop w:val="0"/>
      <w:marBottom w:val="0"/>
      <w:divBdr>
        <w:top w:val="none" w:sz="0" w:space="0" w:color="auto"/>
        <w:left w:val="none" w:sz="0" w:space="0" w:color="auto"/>
        <w:bottom w:val="none" w:sz="0" w:space="0" w:color="auto"/>
        <w:right w:val="none" w:sz="0" w:space="0" w:color="auto"/>
      </w:divBdr>
    </w:div>
    <w:div w:id="161555298">
      <w:bodyDiv w:val="1"/>
      <w:marLeft w:val="0"/>
      <w:marRight w:val="0"/>
      <w:marTop w:val="0"/>
      <w:marBottom w:val="0"/>
      <w:divBdr>
        <w:top w:val="none" w:sz="0" w:space="0" w:color="auto"/>
        <w:left w:val="none" w:sz="0" w:space="0" w:color="auto"/>
        <w:bottom w:val="none" w:sz="0" w:space="0" w:color="auto"/>
        <w:right w:val="none" w:sz="0" w:space="0" w:color="auto"/>
      </w:divBdr>
    </w:div>
    <w:div w:id="177736818">
      <w:bodyDiv w:val="1"/>
      <w:marLeft w:val="0"/>
      <w:marRight w:val="0"/>
      <w:marTop w:val="0"/>
      <w:marBottom w:val="0"/>
      <w:divBdr>
        <w:top w:val="none" w:sz="0" w:space="0" w:color="auto"/>
        <w:left w:val="none" w:sz="0" w:space="0" w:color="auto"/>
        <w:bottom w:val="none" w:sz="0" w:space="0" w:color="auto"/>
        <w:right w:val="none" w:sz="0" w:space="0" w:color="auto"/>
      </w:divBdr>
    </w:div>
    <w:div w:id="181626484">
      <w:bodyDiv w:val="1"/>
      <w:marLeft w:val="0"/>
      <w:marRight w:val="0"/>
      <w:marTop w:val="0"/>
      <w:marBottom w:val="0"/>
      <w:divBdr>
        <w:top w:val="none" w:sz="0" w:space="0" w:color="auto"/>
        <w:left w:val="none" w:sz="0" w:space="0" w:color="auto"/>
        <w:bottom w:val="none" w:sz="0" w:space="0" w:color="auto"/>
        <w:right w:val="none" w:sz="0" w:space="0" w:color="auto"/>
      </w:divBdr>
    </w:div>
    <w:div w:id="182785347">
      <w:bodyDiv w:val="1"/>
      <w:marLeft w:val="0"/>
      <w:marRight w:val="0"/>
      <w:marTop w:val="0"/>
      <w:marBottom w:val="0"/>
      <w:divBdr>
        <w:top w:val="none" w:sz="0" w:space="0" w:color="auto"/>
        <w:left w:val="none" w:sz="0" w:space="0" w:color="auto"/>
        <w:bottom w:val="none" w:sz="0" w:space="0" w:color="auto"/>
        <w:right w:val="none" w:sz="0" w:space="0" w:color="auto"/>
      </w:divBdr>
    </w:div>
    <w:div w:id="198398371">
      <w:bodyDiv w:val="1"/>
      <w:marLeft w:val="0"/>
      <w:marRight w:val="0"/>
      <w:marTop w:val="0"/>
      <w:marBottom w:val="0"/>
      <w:divBdr>
        <w:top w:val="none" w:sz="0" w:space="0" w:color="auto"/>
        <w:left w:val="none" w:sz="0" w:space="0" w:color="auto"/>
        <w:bottom w:val="none" w:sz="0" w:space="0" w:color="auto"/>
        <w:right w:val="none" w:sz="0" w:space="0" w:color="auto"/>
      </w:divBdr>
    </w:div>
    <w:div w:id="212696404">
      <w:bodyDiv w:val="1"/>
      <w:marLeft w:val="0"/>
      <w:marRight w:val="0"/>
      <w:marTop w:val="0"/>
      <w:marBottom w:val="0"/>
      <w:divBdr>
        <w:top w:val="none" w:sz="0" w:space="0" w:color="auto"/>
        <w:left w:val="none" w:sz="0" w:space="0" w:color="auto"/>
        <w:bottom w:val="none" w:sz="0" w:space="0" w:color="auto"/>
        <w:right w:val="none" w:sz="0" w:space="0" w:color="auto"/>
      </w:divBdr>
    </w:div>
    <w:div w:id="217595419">
      <w:bodyDiv w:val="1"/>
      <w:marLeft w:val="0"/>
      <w:marRight w:val="0"/>
      <w:marTop w:val="0"/>
      <w:marBottom w:val="0"/>
      <w:divBdr>
        <w:top w:val="none" w:sz="0" w:space="0" w:color="auto"/>
        <w:left w:val="none" w:sz="0" w:space="0" w:color="auto"/>
        <w:bottom w:val="none" w:sz="0" w:space="0" w:color="auto"/>
        <w:right w:val="none" w:sz="0" w:space="0" w:color="auto"/>
      </w:divBdr>
    </w:div>
    <w:div w:id="261685392">
      <w:bodyDiv w:val="1"/>
      <w:marLeft w:val="0"/>
      <w:marRight w:val="0"/>
      <w:marTop w:val="0"/>
      <w:marBottom w:val="0"/>
      <w:divBdr>
        <w:top w:val="none" w:sz="0" w:space="0" w:color="auto"/>
        <w:left w:val="none" w:sz="0" w:space="0" w:color="auto"/>
        <w:bottom w:val="none" w:sz="0" w:space="0" w:color="auto"/>
        <w:right w:val="none" w:sz="0" w:space="0" w:color="auto"/>
      </w:divBdr>
    </w:div>
    <w:div w:id="292836634">
      <w:bodyDiv w:val="1"/>
      <w:marLeft w:val="0"/>
      <w:marRight w:val="0"/>
      <w:marTop w:val="0"/>
      <w:marBottom w:val="0"/>
      <w:divBdr>
        <w:top w:val="none" w:sz="0" w:space="0" w:color="auto"/>
        <w:left w:val="none" w:sz="0" w:space="0" w:color="auto"/>
        <w:bottom w:val="none" w:sz="0" w:space="0" w:color="auto"/>
        <w:right w:val="none" w:sz="0" w:space="0" w:color="auto"/>
      </w:divBdr>
    </w:div>
    <w:div w:id="304702680">
      <w:bodyDiv w:val="1"/>
      <w:marLeft w:val="0"/>
      <w:marRight w:val="0"/>
      <w:marTop w:val="0"/>
      <w:marBottom w:val="0"/>
      <w:divBdr>
        <w:top w:val="none" w:sz="0" w:space="0" w:color="auto"/>
        <w:left w:val="none" w:sz="0" w:space="0" w:color="auto"/>
        <w:bottom w:val="none" w:sz="0" w:space="0" w:color="auto"/>
        <w:right w:val="none" w:sz="0" w:space="0" w:color="auto"/>
      </w:divBdr>
    </w:div>
    <w:div w:id="316956787">
      <w:bodyDiv w:val="1"/>
      <w:marLeft w:val="0"/>
      <w:marRight w:val="0"/>
      <w:marTop w:val="0"/>
      <w:marBottom w:val="0"/>
      <w:divBdr>
        <w:top w:val="none" w:sz="0" w:space="0" w:color="auto"/>
        <w:left w:val="none" w:sz="0" w:space="0" w:color="auto"/>
        <w:bottom w:val="none" w:sz="0" w:space="0" w:color="auto"/>
        <w:right w:val="none" w:sz="0" w:space="0" w:color="auto"/>
      </w:divBdr>
    </w:div>
    <w:div w:id="338122281">
      <w:bodyDiv w:val="1"/>
      <w:marLeft w:val="0"/>
      <w:marRight w:val="0"/>
      <w:marTop w:val="0"/>
      <w:marBottom w:val="0"/>
      <w:divBdr>
        <w:top w:val="none" w:sz="0" w:space="0" w:color="auto"/>
        <w:left w:val="none" w:sz="0" w:space="0" w:color="auto"/>
        <w:bottom w:val="none" w:sz="0" w:space="0" w:color="auto"/>
        <w:right w:val="none" w:sz="0" w:space="0" w:color="auto"/>
      </w:divBdr>
    </w:div>
    <w:div w:id="343017844">
      <w:bodyDiv w:val="1"/>
      <w:marLeft w:val="0"/>
      <w:marRight w:val="0"/>
      <w:marTop w:val="0"/>
      <w:marBottom w:val="0"/>
      <w:divBdr>
        <w:top w:val="none" w:sz="0" w:space="0" w:color="auto"/>
        <w:left w:val="none" w:sz="0" w:space="0" w:color="auto"/>
        <w:bottom w:val="none" w:sz="0" w:space="0" w:color="auto"/>
        <w:right w:val="none" w:sz="0" w:space="0" w:color="auto"/>
      </w:divBdr>
    </w:div>
    <w:div w:id="350227793">
      <w:bodyDiv w:val="1"/>
      <w:marLeft w:val="0"/>
      <w:marRight w:val="0"/>
      <w:marTop w:val="0"/>
      <w:marBottom w:val="0"/>
      <w:divBdr>
        <w:top w:val="none" w:sz="0" w:space="0" w:color="auto"/>
        <w:left w:val="none" w:sz="0" w:space="0" w:color="auto"/>
        <w:bottom w:val="none" w:sz="0" w:space="0" w:color="auto"/>
        <w:right w:val="none" w:sz="0" w:space="0" w:color="auto"/>
      </w:divBdr>
    </w:div>
    <w:div w:id="367142680">
      <w:bodyDiv w:val="1"/>
      <w:marLeft w:val="0"/>
      <w:marRight w:val="0"/>
      <w:marTop w:val="0"/>
      <w:marBottom w:val="0"/>
      <w:divBdr>
        <w:top w:val="none" w:sz="0" w:space="0" w:color="auto"/>
        <w:left w:val="none" w:sz="0" w:space="0" w:color="auto"/>
        <w:bottom w:val="none" w:sz="0" w:space="0" w:color="auto"/>
        <w:right w:val="none" w:sz="0" w:space="0" w:color="auto"/>
      </w:divBdr>
    </w:div>
    <w:div w:id="370346394">
      <w:bodyDiv w:val="1"/>
      <w:marLeft w:val="0"/>
      <w:marRight w:val="0"/>
      <w:marTop w:val="0"/>
      <w:marBottom w:val="0"/>
      <w:divBdr>
        <w:top w:val="none" w:sz="0" w:space="0" w:color="auto"/>
        <w:left w:val="none" w:sz="0" w:space="0" w:color="auto"/>
        <w:bottom w:val="none" w:sz="0" w:space="0" w:color="auto"/>
        <w:right w:val="none" w:sz="0" w:space="0" w:color="auto"/>
      </w:divBdr>
    </w:div>
    <w:div w:id="376248270">
      <w:bodyDiv w:val="1"/>
      <w:marLeft w:val="0"/>
      <w:marRight w:val="0"/>
      <w:marTop w:val="0"/>
      <w:marBottom w:val="0"/>
      <w:divBdr>
        <w:top w:val="none" w:sz="0" w:space="0" w:color="auto"/>
        <w:left w:val="none" w:sz="0" w:space="0" w:color="auto"/>
        <w:bottom w:val="none" w:sz="0" w:space="0" w:color="auto"/>
        <w:right w:val="none" w:sz="0" w:space="0" w:color="auto"/>
      </w:divBdr>
    </w:div>
    <w:div w:id="398942979">
      <w:bodyDiv w:val="1"/>
      <w:marLeft w:val="0"/>
      <w:marRight w:val="0"/>
      <w:marTop w:val="0"/>
      <w:marBottom w:val="0"/>
      <w:divBdr>
        <w:top w:val="none" w:sz="0" w:space="0" w:color="auto"/>
        <w:left w:val="none" w:sz="0" w:space="0" w:color="auto"/>
        <w:bottom w:val="none" w:sz="0" w:space="0" w:color="auto"/>
        <w:right w:val="none" w:sz="0" w:space="0" w:color="auto"/>
      </w:divBdr>
    </w:div>
    <w:div w:id="422529909">
      <w:bodyDiv w:val="1"/>
      <w:marLeft w:val="0"/>
      <w:marRight w:val="0"/>
      <w:marTop w:val="0"/>
      <w:marBottom w:val="0"/>
      <w:divBdr>
        <w:top w:val="none" w:sz="0" w:space="0" w:color="auto"/>
        <w:left w:val="none" w:sz="0" w:space="0" w:color="auto"/>
        <w:bottom w:val="none" w:sz="0" w:space="0" w:color="auto"/>
        <w:right w:val="none" w:sz="0" w:space="0" w:color="auto"/>
      </w:divBdr>
    </w:div>
    <w:div w:id="427652060">
      <w:bodyDiv w:val="1"/>
      <w:marLeft w:val="0"/>
      <w:marRight w:val="0"/>
      <w:marTop w:val="0"/>
      <w:marBottom w:val="0"/>
      <w:divBdr>
        <w:top w:val="none" w:sz="0" w:space="0" w:color="auto"/>
        <w:left w:val="none" w:sz="0" w:space="0" w:color="auto"/>
        <w:bottom w:val="none" w:sz="0" w:space="0" w:color="auto"/>
        <w:right w:val="none" w:sz="0" w:space="0" w:color="auto"/>
      </w:divBdr>
    </w:div>
    <w:div w:id="438256297">
      <w:bodyDiv w:val="1"/>
      <w:marLeft w:val="0"/>
      <w:marRight w:val="0"/>
      <w:marTop w:val="0"/>
      <w:marBottom w:val="0"/>
      <w:divBdr>
        <w:top w:val="none" w:sz="0" w:space="0" w:color="auto"/>
        <w:left w:val="none" w:sz="0" w:space="0" w:color="auto"/>
        <w:bottom w:val="none" w:sz="0" w:space="0" w:color="auto"/>
        <w:right w:val="none" w:sz="0" w:space="0" w:color="auto"/>
      </w:divBdr>
    </w:div>
    <w:div w:id="458695036">
      <w:bodyDiv w:val="1"/>
      <w:marLeft w:val="0"/>
      <w:marRight w:val="0"/>
      <w:marTop w:val="0"/>
      <w:marBottom w:val="0"/>
      <w:divBdr>
        <w:top w:val="none" w:sz="0" w:space="0" w:color="auto"/>
        <w:left w:val="none" w:sz="0" w:space="0" w:color="auto"/>
        <w:bottom w:val="none" w:sz="0" w:space="0" w:color="auto"/>
        <w:right w:val="none" w:sz="0" w:space="0" w:color="auto"/>
      </w:divBdr>
    </w:div>
    <w:div w:id="461114159">
      <w:bodyDiv w:val="1"/>
      <w:marLeft w:val="0"/>
      <w:marRight w:val="0"/>
      <w:marTop w:val="0"/>
      <w:marBottom w:val="0"/>
      <w:divBdr>
        <w:top w:val="none" w:sz="0" w:space="0" w:color="auto"/>
        <w:left w:val="none" w:sz="0" w:space="0" w:color="auto"/>
        <w:bottom w:val="none" w:sz="0" w:space="0" w:color="auto"/>
        <w:right w:val="none" w:sz="0" w:space="0" w:color="auto"/>
      </w:divBdr>
    </w:div>
    <w:div w:id="467163992">
      <w:bodyDiv w:val="1"/>
      <w:marLeft w:val="0"/>
      <w:marRight w:val="0"/>
      <w:marTop w:val="0"/>
      <w:marBottom w:val="0"/>
      <w:divBdr>
        <w:top w:val="none" w:sz="0" w:space="0" w:color="auto"/>
        <w:left w:val="none" w:sz="0" w:space="0" w:color="auto"/>
        <w:bottom w:val="none" w:sz="0" w:space="0" w:color="auto"/>
        <w:right w:val="none" w:sz="0" w:space="0" w:color="auto"/>
      </w:divBdr>
    </w:div>
    <w:div w:id="481459819">
      <w:bodyDiv w:val="1"/>
      <w:marLeft w:val="0"/>
      <w:marRight w:val="0"/>
      <w:marTop w:val="0"/>
      <w:marBottom w:val="0"/>
      <w:divBdr>
        <w:top w:val="none" w:sz="0" w:space="0" w:color="auto"/>
        <w:left w:val="none" w:sz="0" w:space="0" w:color="auto"/>
        <w:bottom w:val="none" w:sz="0" w:space="0" w:color="auto"/>
        <w:right w:val="none" w:sz="0" w:space="0" w:color="auto"/>
      </w:divBdr>
    </w:div>
    <w:div w:id="552543497">
      <w:bodyDiv w:val="1"/>
      <w:marLeft w:val="0"/>
      <w:marRight w:val="0"/>
      <w:marTop w:val="0"/>
      <w:marBottom w:val="0"/>
      <w:divBdr>
        <w:top w:val="none" w:sz="0" w:space="0" w:color="auto"/>
        <w:left w:val="none" w:sz="0" w:space="0" w:color="auto"/>
        <w:bottom w:val="none" w:sz="0" w:space="0" w:color="auto"/>
        <w:right w:val="none" w:sz="0" w:space="0" w:color="auto"/>
      </w:divBdr>
    </w:div>
    <w:div w:id="560485195">
      <w:bodyDiv w:val="1"/>
      <w:marLeft w:val="0"/>
      <w:marRight w:val="0"/>
      <w:marTop w:val="0"/>
      <w:marBottom w:val="0"/>
      <w:divBdr>
        <w:top w:val="none" w:sz="0" w:space="0" w:color="auto"/>
        <w:left w:val="none" w:sz="0" w:space="0" w:color="auto"/>
        <w:bottom w:val="none" w:sz="0" w:space="0" w:color="auto"/>
        <w:right w:val="none" w:sz="0" w:space="0" w:color="auto"/>
      </w:divBdr>
    </w:div>
    <w:div w:id="628783377">
      <w:bodyDiv w:val="1"/>
      <w:marLeft w:val="0"/>
      <w:marRight w:val="0"/>
      <w:marTop w:val="0"/>
      <w:marBottom w:val="0"/>
      <w:divBdr>
        <w:top w:val="none" w:sz="0" w:space="0" w:color="auto"/>
        <w:left w:val="none" w:sz="0" w:space="0" w:color="auto"/>
        <w:bottom w:val="none" w:sz="0" w:space="0" w:color="auto"/>
        <w:right w:val="none" w:sz="0" w:space="0" w:color="auto"/>
      </w:divBdr>
    </w:div>
    <w:div w:id="637145729">
      <w:bodyDiv w:val="1"/>
      <w:marLeft w:val="0"/>
      <w:marRight w:val="0"/>
      <w:marTop w:val="0"/>
      <w:marBottom w:val="0"/>
      <w:divBdr>
        <w:top w:val="none" w:sz="0" w:space="0" w:color="auto"/>
        <w:left w:val="none" w:sz="0" w:space="0" w:color="auto"/>
        <w:bottom w:val="none" w:sz="0" w:space="0" w:color="auto"/>
        <w:right w:val="none" w:sz="0" w:space="0" w:color="auto"/>
      </w:divBdr>
    </w:div>
    <w:div w:id="656541768">
      <w:bodyDiv w:val="1"/>
      <w:marLeft w:val="0"/>
      <w:marRight w:val="0"/>
      <w:marTop w:val="0"/>
      <w:marBottom w:val="0"/>
      <w:divBdr>
        <w:top w:val="none" w:sz="0" w:space="0" w:color="auto"/>
        <w:left w:val="none" w:sz="0" w:space="0" w:color="auto"/>
        <w:bottom w:val="none" w:sz="0" w:space="0" w:color="auto"/>
        <w:right w:val="none" w:sz="0" w:space="0" w:color="auto"/>
      </w:divBdr>
    </w:div>
    <w:div w:id="694158815">
      <w:bodyDiv w:val="1"/>
      <w:marLeft w:val="0"/>
      <w:marRight w:val="0"/>
      <w:marTop w:val="0"/>
      <w:marBottom w:val="0"/>
      <w:divBdr>
        <w:top w:val="none" w:sz="0" w:space="0" w:color="auto"/>
        <w:left w:val="none" w:sz="0" w:space="0" w:color="auto"/>
        <w:bottom w:val="none" w:sz="0" w:space="0" w:color="auto"/>
        <w:right w:val="none" w:sz="0" w:space="0" w:color="auto"/>
      </w:divBdr>
    </w:div>
    <w:div w:id="697463586">
      <w:bodyDiv w:val="1"/>
      <w:marLeft w:val="0"/>
      <w:marRight w:val="0"/>
      <w:marTop w:val="0"/>
      <w:marBottom w:val="0"/>
      <w:divBdr>
        <w:top w:val="none" w:sz="0" w:space="0" w:color="auto"/>
        <w:left w:val="none" w:sz="0" w:space="0" w:color="auto"/>
        <w:bottom w:val="none" w:sz="0" w:space="0" w:color="auto"/>
        <w:right w:val="none" w:sz="0" w:space="0" w:color="auto"/>
      </w:divBdr>
    </w:div>
    <w:div w:id="709308314">
      <w:bodyDiv w:val="1"/>
      <w:marLeft w:val="0"/>
      <w:marRight w:val="0"/>
      <w:marTop w:val="0"/>
      <w:marBottom w:val="0"/>
      <w:divBdr>
        <w:top w:val="none" w:sz="0" w:space="0" w:color="auto"/>
        <w:left w:val="none" w:sz="0" w:space="0" w:color="auto"/>
        <w:bottom w:val="none" w:sz="0" w:space="0" w:color="auto"/>
        <w:right w:val="none" w:sz="0" w:space="0" w:color="auto"/>
      </w:divBdr>
    </w:div>
    <w:div w:id="712774514">
      <w:bodyDiv w:val="1"/>
      <w:marLeft w:val="0"/>
      <w:marRight w:val="0"/>
      <w:marTop w:val="0"/>
      <w:marBottom w:val="0"/>
      <w:divBdr>
        <w:top w:val="none" w:sz="0" w:space="0" w:color="auto"/>
        <w:left w:val="none" w:sz="0" w:space="0" w:color="auto"/>
        <w:bottom w:val="none" w:sz="0" w:space="0" w:color="auto"/>
        <w:right w:val="none" w:sz="0" w:space="0" w:color="auto"/>
      </w:divBdr>
    </w:div>
    <w:div w:id="762796037">
      <w:bodyDiv w:val="1"/>
      <w:marLeft w:val="0"/>
      <w:marRight w:val="0"/>
      <w:marTop w:val="0"/>
      <w:marBottom w:val="0"/>
      <w:divBdr>
        <w:top w:val="none" w:sz="0" w:space="0" w:color="auto"/>
        <w:left w:val="none" w:sz="0" w:space="0" w:color="auto"/>
        <w:bottom w:val="none" w:sz="0" w:space="0" w:color="auto"/>
        <w:right w:val="none" w:sz="0" w:space="0" w:color="auto"/>
      </w:divBdr>
    </w:div>
    <w:div w:id="780801409">
      <w:bodyDiv w:val="1"/>
      <w:marLeft w:val="0"/>
      <w:marRight w:val="0"/>
      <w:marTop w:val="0"/>
      <w:marBottom w:val="0"/>
      <w:divBdr>
        <w:top w:val="none" w:sz="0" w:space="0" w:color="auto"/>
        <w:left w:val="none" w:sz="0" w:space="0" w:color="auto"/>
        <w:bottom w:val="none" w:sz="0" w:space="0" w:color="auto"/>
        <w:right w:val="none" w:sz="0" w:space="0" w:color="auto"/>
      </w:divBdr>
    </w:div>
    <w:div w:id="815993432">
      <w:bodyDiv w:val="1"/>
      <w:marLeft w:val="0"/>
      <w:marRight w:val="0"/>
      <w:marTop w:val="0"/>
      <w:marBottom w:val="0"/>
      <w:divBdr>
        <w:top w:val="none" w:sz="0" w:space="0" w:color="auto"/>
        <w:left w:val="none" w:sz="0" w:space="0" w:color="auto"/>
        <w:bottom w:val="none" w:sz="0" w:space="0" w:color="auto"/>
        <w:right w:val="none" w:sz="0" w:space="0" w:color="auto"/>
      </w:divBdr>
    </w:div>
    <w:div w:id="829440189">
      <w:bodyDiv w:val="1"/>
      <w:marLeft w:val="0"/>
      <w:marRight w:val="0"/>
      <w:marTop w:val="0"/>
      <w:marBottom w:val="0"/>
      <w:divBdr>
        <w:top w:val="none" w:sz="0" w:space="0" w:color="auto"/>
        <w:left w:val="none" w:sz="0" w:space="0" w:color="auto"/>
        <w:bottom w:val="none" w:sz="0" w:space="0" w:color="auto"/>
        <w:right w:val="none" w:sz="0" w:space="0" w:color="auto"/>
      </w:divBdr>
    </w:div>
    <w:div w:id="833835696">
      <w:bodyDiv w:val="1"/>
      <w:marLeft w:val="0"/>
      <w:marRight w:val="0"/>
      <w:marTop w:val="0"/>
      <w:marBottom w:val="0"/>
      <w:divBdr>
        <w:top w:val="none" w:sz="0" w:space="0" w:color="auto"/>
        <w:left w:val="none" w:sz="0" w:space="0" w:color="auto"/>
        <w:bottom w:val="none" w:sz="0" w:space="0" w:color="auto"/>
        <w:right w:val="none" w:sz="0" w:space="0" w:color="auto"/>
      </w:divBdr>
    </w:div>
    <w:div w:id="854154468">
      <w:bodyDiv w:val="1"/>
      <w:marLeft w:val="0"/>
      <w:marRight w:val="0"/>
      <w:marTop w:val="0"/>
      <w:marBottom w:val="0"/>
      <w:divBdr>
        <w:top w:val="none" w:sz="0" w:space="0" w:color="auto"/>
        <w:left w:val="none" w:sz="0" w:space="0" w:color="auto"/>
        <w:bottom w:val="none" w:sz="0" w:space="0" w:color="auto"/>
        <w:right w:val="none" w:sz="0" w:space="0" w:color="auto"/>
      </w:divBdr>
    </w:div>
    <w:div w:id="861669852">
      <w:bodyDiv w:val="1"/>
      <w:marLeft w:val="0"/>
      <w:marRight w:val="0"/>
      <w:marTop w:val="0"/>
      <w:marBottom w:val="0"/>
      <w:divBdr>
        <w:top w:val="none" w:sz="0" w:space="0" w:color="auto"/>
        <w:left w:val="none" w:sz="0" w:space="0" w:color="auto"/>
        <w:bottom w:val="none" w:sz="0" w:space="0" w:color="auto"/>
        <w:right w:val="none" w:sz="0" w:space="0" w:color="auto"/>
      </w:divBdr>
    </w:div>
    <w:div w:id="870460196">
      <w:bodyDiv w:val="1"/>
      <w:marLeft w:val="0"/>
      <w:marRight w:val="0"/>
      <w:marTop w:val="0"/>
      <w:marBottom w:val="0"/>
      <w:divBdr>
        <w:top w:val="none" w:sz="0" w:space="0" w:color="auto"/>
        <w:left w:val="none" w:sz="0" w:space="0" w:color="auto"/>
        <w:bottom w:val="none" w:sz="0" w:space="0" w:color="auto"/>
        <w:right w:val="none" w:sz="0" w:space="0" w:color="auto"/>
      </w:divBdr>
    </w:div>
    <w:div w:id="884946690">
      <w:bodyDiv w:val="1"/>
      <w:marLeft w:val="0"/>
      <w:marRight w:val="0"/>
      <w:marTop w:val="0"/>
      <w:marBottom w:val="0"/>
      <w:divBdr>
        <w:top w:val="none" w:sz="0" w:space="0" w:color="auto"/>
        <w:left w:val="none" w:sz="0" w:space="0" w:color="auto"/>
        <w:bottom w:val="none" w:sz="0" w:space="0" w:color="auto"/>
        <w:right w:val="none" w:sz="0" w:space="0" w:color="auto"/>
      </w:divBdr>
    </w:div>
    <w:div w:id="887883816">
      <w:bodyDiv w:val="1"/>
      <w:marLeft w:val="0"/>
      <w:marRight w:val="0"/>
      <w:marTop w:val="0"/>
      <w:marBottom w:val="0"/>
      <w:divBdr>
        <w:top w:val="none" w:sz="0" w:space="0" w:color="auto"/>
        <w:left w:val="none" w:sz="0" w:space="0" w:color="auto"/>
        <w:bottom w:val="none" w:sz="0" w:space="0" w:color="auto"/>
        <w:right w:val="none" w:sz="0" w:space="0" w:color="auto"/>
      </w:divBdr>
    </w:div>
    <w:div w:id="905721992">
      <w:bodyDiv w:val="1"/>
      <w:marLeft w:val="0"/>
      <w:marRight w:val="0"/>
      <w:marTop w:val="0"/>
      <w:marBottom w:val="0"/>
      <w:divBdr>
        <w:top w:val="none" w:sz="0" w:space="0" w:color="auto"/>
        <w:left w:val="none" w:sz="0" w:space="0" w:color="auto"/>
        <w:bottom w:val="none" w:sz="0" w:space="0" w:color="auto"/>
        <w:right w:val="none" w:sz="0" w:space="0" w:color="auto"/>
      </w:divBdr>
    </w:div>
    <w:div w:id="911964022">
      <w:bodyDiv w:val="1"/>
      <w:marLeft w:val="0"/>
      <w:marRight w:val="0"/>
      <w:marTop w:val="0"/>
      <w:marBottom w:val="0"/>
      <w:divBdr>
        <w:top w:val="none" w:sz="0" w:space="0" w:color="auto"/>
        <w:left w:val="none" w:sz="0" w:space="0" w:color="auto"/>
        <w:bottom w:val="none" w:sz="0" w:space="0" w:color="auto"/>
        <w:right w:val="none" w:sz="0" w:space="0" w:color="auto"/>
      </w:divBdr>
    </w:div>
    <w:div w:id="913587140">
      <w:bodyDiv w:val="1"/>
      <w:marLeft w:val="0"/>
      <w:marRight w:val="0"/>
      <w:marTop w:val="0"/>
      <w:marBottom w:val="0"/>
      <w:divBdr>
        <w:top w:val="none" w:sz="0" w:space="0" w:color="auto"/>
        <w:left w:val="none" w:sz="0" w:space="0" w:color="auto"/>
        <w:bottom w:val="none" w:sz="0" w:space="0" w:color="auto"/>
        <w:right w:val="none" w:sz="0" w:space="0" w:color="auto"/>
      </w:divBdr>
    </w:div>
    <w:div w:id="923491896">
      <w:bodyDiv w:val="1"/>
      <w:marLeft w:val="0"/>
      <w:marRight w:val="0"/>
      <w:marTop w:val="0"/>
      <w:marBottom w:val="0"/>
      <w:divBdr>
        <w:top w:val="none" w:sz="0" w:space="0" w:color="auto"/>
        <w:left w:val="none" w:sz="0" w:space="0" w:color="auto"/>
        <w:bottom w:val="none" w:sz="0" w:space="0" w:color="auto"/>
        <w:right w:val="none" w:sz="0" w:space="0" w:color="auto"/>
      </w:divBdr>
    </w:div>
    <w:div w:id="929117922">
      <w:bodyDiv w:val="1"/>
      <w:marLeft w:val="0"/>
      <w:marRight w:val="0"/>
      <w:marTop w:val="0"/>
      <w:marBottom w:val="0"/>
      <w:divBdr>
        <w:top w:val="none" w:sz="0" w:space="0" w:color="auto"/>
        <w:left w:val="none" w:sz="0" w:space="0" w:color="auto"/>
        <w:bottom w:val="none" w:sz="0" w:space="0" w:color="auto"/>
        <w:right w:val="none" w:sz="0" w:space="0" w:color="auto"/>
      </w:divBdr>
    </w:div>
    <w:div w:id="951865623">
      <w:bodyDiv w:val="1"/>
      <w:marLeft w:val="0"/>
      <w:marRight w:val="0"/>
      <w:marTop w:val="0"/>
      <w:marBottom w:val="0"/>
      <w:divBdr>
        <w:top w:val="none" w:sz="0" w:space="0" w:color="auto"/>
        <w:left w:val="none" w:sz="0" w:space="0" w:color="auto"/>
        <w:bottom w:val="none" w:sz="0" w:space="0" w:color="auto"/>
        <w:right w:val="none" w:sz="0" w:space="0" w:color="auto"/>
      </w:divBdr>
    </w:div>
    <w:div w:id="957566702">
      <w:bodyDiv w:val="1"/>
      <w:marLeft w:val="0"/>
      <w:marRight w:val="0"/>
      <w:marTop w:val="0"/>
      <w:marBottom w:val="0"/>
      <w:divBdr>
        <w:top w:val="none" w:sz="0" w:space="0" w:color="auto"/>
        <w:left w:val="none" w:sz="0" w:space="0" w:color="auto"/>
        <w:bottom w:val="none" w:sz="0" w:space="0" w:color="auto"/>
        <w:right w:val="none" w:sz="0" w:space="0" w:color="auto"/>
      </w:divBdr>
    </w:div>
    <w:div w:id="983856785">
      <w:bodyDiv w:val="1"/>
      <w:marLeft w:val="0"/>
      <w:marRight w:val="0"/>
      <w:marTop w:val="0"/>
      <w:marBottom w:val="0"/>
      <w:divBdr>
        <w:top w:val="none" w:sz="0" w:space="0" w:color="auto"/>
        <w:left w:val="none" w:sz="0" w:space="0" w:color="auto"/>
        <w:bottom w:val="none" w:sz="0" w:space="0" w:color="auto"/>
        <w:right w:val="none" w:sz="0" w:space="0" w:color="auto"/>
      </w:divBdr>
    </w:div>
    <w:div w:id="984433407">
      <w:bodyDiv w:val="1"/>
      <w:marLeft w:val="0"/>
      <w:marRight w:val="0"/>
      <w:marTop w:val="0"/>
      <w:marBottom w:val="0"/>
      <w:divBdr>
        <w:top w:val="none" w:sz="0" w:space="0" w:color="auto"/>
        <w:left w:val="none" w:sz="0" w:space="0" w:color="auto"/>
        <w:bottom w:val="none" w:sz="0" w:space="0" w:color="auto"/>
        <w:right w:val="none" w:sz="0" w:space="0" w:color="auto"/>
      </w:divBdr>
    </w:div>
    <w:div w:id="990869768">
      <w:bodyDiv w:val="1"/>
      <w:marLeft w:val="0"/>
      <w:marRight w:val="0"/>
      <w:marTop w:val="0"/>
      <w:marBottom w:val="0"/>
      <w:divBdr>
        <w:top w:val="none" w:sz="0" w:space="0" w:color="auto"/>
        <w:left w:val="none" w:sz="0" w:space="0" w:color="auto"/>
        <w:bottom w:val="none" w:sz="0" w:space="0" w:color="auto"/>
        <w:right w:val="none" w:sz="0" w:space="0" w:color="auto"/>
      </w:divBdr>
    </w:div>
    <w:div w:id="994723108">
      <w:bodyDiv w:val="1"/>
      <w:marLeft w:val="0"/>
      <w:marRight w:val="0"/>
      <w:marTop w:val="0"/>
      <w:marBottom w:val="0"/>
      <w:divBdr>
        <w:top w:val="none" w:sz="0" w:space="0" w:color="auto"/>
        <w:left w:val="none" w:sz="0" w:space="0" w:color="auto"/>
        <w:bottom w:val="none" w:sz="0" w:space="0" w:color="auto"/>
        <w:right w:val="none" w:sz="0" w:space="0" w:color="auto"/>
      </w:divBdr>
    </w:div>
    <w:div w:id="1026567083">
      <w:bodyDiv w:val="1"/>
      <w:marLeft w:val="0"/>
      <w:marRight w:val="0"/>
      <w:marTop w:val="0"/>
      <w:marBottom w:val="0"/>
      <w:divBdr>
        <w:top w:val="none" w:sz="0" w:space="0" w:color="auto"/>
        <w:left w:val="none" w:sz="0" w:space="0" w:color="auto"/>
        <w:bottom w:val="none" w:sz="0" w:space="0" w:color="auto"/>
        <w:right w:val="none" w:sz="0" w:space="0" w:color="auto"/>
      </w:divBdr>
    </w:div>
    <w:div w:id="1031540766">
      <w:bodyDiv w:val="1"/>
      <w:marLeft w:val="0"/>
      <w:marRight w:val="0"/>
      <w:marTop w:val="0"/>
      <w:marBottom w:val="0"/>
      <w:divBdr>
        <w:top w:val="none" w:sz="0" w:space="0" w:color="auto"/>
        <w:left w:val="none" w:sz="0" w:space="0" w:color="auto"/>
        <w:bottom w:val="none" w:sz="0" w:space="0" w:color="auto"/>
        <w:right w:val="none" w:sz="0" w:space="0" w:color="auto"/>
      </w:divBdr>
    </w:div>
    <w:div w:id="1046174869">
      <w:bodyDiv w:val="1"/>
      <w:marLeft w:val="0"/>
      <w:marRight w:val="0"/>
      <w:marTop w:val="0"/>
      <w:marBottom w:val="0"/>
      <w:divBdr>
        <w:top w:val="none" w:sz="0" w:space="0" w:color="auto"/>
        <w:left w:val="none" w:sz="0" w:space="0" w:color="auto"/>
        <w:bottom w:val="none" w:sz="0" w:space="0" w:color="auto"/>
        <w:right w:val="none" w:sz="0" w:space="0" w:color="auto"/>
      </w:divBdr>
    </w:div>
    <w:div w:id="1046444137">
      <w:bodyDiv w:val="1"/>
      <w:marLeft w:val="0"/>
      <w:marRight w:val="0"/>
      <w:marTop w:val="0"/>
      <w:marBottom w:val="0"/>
      <w:divBdr>
        <w:top w:val="none" w:sz="0" w:space="0" w:color="auto"/>
        <w:left w:val="none" w:sz="0" w:space="0" w:color="auto"/>
        <w:bottom w:val="none" w:sz="0" w:space="0" w:color="auto"/>
        <w:right w:val="none" w:sz="0" w:space="0" w:color="auto"/>
      </w:divBdr>
    </w:div>
    <w:div w:id="1048383860">
      <w:bodyDiv w:val="1"/>
      <w:marLeft w:val="0"/>
      <w:marRight w:val="0"/>
      <w:marTop w:val="0"/>
      <w:marBottom w:val="0"/>
      <w:divBdr>
        <w:top w:val="none" w:sz="0" w:space="0" w:color="auto"/>
        <w:left w:val="none" w:sz="0" w:space="0" w:color="auto"/>
        <w:bottom w:val="none" w:sz="0" w:space="0" w:color="auto"/>
        <w:right w:val="none" w:sz="0" w:space="0" w:color="auto"/>
      </w:divBdr>
    </w:div>
    <w:div w:id="1058823736">
      <w:bodyDiv w:val="1"/>
      <w:marLeft w:val="0"/>
      <w:marRight w:val="0"/>
      <w:marTop w:val="0"/>
      <w:marBottom w:val="0"/>
      <w:divBdr>
        <w:top w:val="none" w:sz="0" w:space="0" w:color="auto"/>
        <w:left w:val="none" w:sz="0" w:space="0" w:color="auto"/>
        <w:bottom w:val="none" w:sz="0" w:space="0" w:color="auto"/>
        <w:right w:val="none" w:sz="0" w:space="0" w:color="auto"/>
      </w:divBdr>
    </w:div>
    <w:div w:id="1082532543">
      <w:bodyDiv w:val="1"/>
      <w:marLeft w:val="0"/>
      <w:marRight w:val="0"/>
      <w:marTop w:val="0"/>
      <w:marBottom w:val="0"/>
      <w:divBdr>
        <w:top w:val="none" w:sz="0" w:space="0" w:color="auto"/>
        <w:left w:val="none" w:sz="0" w:space="0" w:color="auto"/>
        <w:bottom w:val="none" w:sz="0" w:space="0" w:color="auto"/>
        <w:right w:val="none" w:sz="0" w:space="0" w:color="auto"/>
      </w:divBdr>
    </w:div>
    <w:div w:id="1083524376">
      <w:bodyDiv w:val="1"/>
      <w:marLeft w:val="0"/>
      <w:marRight w:val="0"/>
      <w:marTop w:val="0"/>
      <w:marBottom w:val="0"/>
      <w:divBdr>
        <w:top w:val="none" w:sz="0" w:space="0" w:color="auto"/>
        <w:left w:val="none" w:sz="0" w:space="0" w:color="auto"/>
        <w:bottom w:val="none" w:sz="0" w:space="0" w:color="auto"/>
        <w:right w:val="none" w:sz="0" w:space="0" w:color="auto"/>
      </w:divBdr>
    </w:div>
    <w:div w:id="1127504086">
      <w:bodyDiv w:val="1"/>
      <w:marLeft w:val="0"/>
      <w:marRight w:val="0"/>
      <w:marTop w:val="0"/>
      <w:marBottom w:val="0"/>
      <w:divBdr>
        <w:top w:val="none" w:sz="0" w:space="0" w:color="auto"/>
        <w:left w:val="none" w:sz="0" w:space="0" w:color="auto"/>
        <w:bottom w:val="none" w:sz="0" w:space="0" w:color="auto"/>
        <w:right w:val="none" w:sz="0" w:space="0" w:color="auto"/>
      </w:divBdr>
    </w:div>
    <w:div w:id="1130244976">
      <w:bodyDiv w:val="1"/>
      <w:marLeft w:val="0"/>
      <w:marRight w:val="0"/>
      <w:marTop w:val="0"/>
      <w:marBottom w:val="0"/>
      <w:divBdr>
        <w:top w:val="none" w:sz="0" w:space="0" w:color="auto"/>
        <w:left w:val="none" w:sz="0" w:space="0" w:color="auto"/>
        <w:bottom w:val="none" w:sz="0" w:space="0" w:color="auto"/>
        <w:right w:val="none" w:sz="0" w:space="0" w:color="auto"/>
      </w:divBdr>
    </w:div>
    <w:div w:id="1132283603">
      <w:bodyDiv w:val="1"/>
      <w:marLeft w:val="0"/>
      <w:marRight w:val="0"/>
      <w:marTop w:val="0"/>
      <w:marBottom w:val="0"/>
      <w:divBdr>
        <w:top w:val="none" w:sz="0" w:space="0" w:color="auto"/>
        <w:left w:val="none" w:sz="0" w:space="0" w:color="auto"/>
        <w:bottom w:val="none" w:sz="0" w:space="0" w:color="auto"/>
        <w:right w:val="none" w:sz="0" w:space="0" w:color="auto"/>
      </w:divBdr>
    </w:div>
    <w:div w:id="1133060725">
      <w:bodyDiv w:val="1"/>
      <w:marLeft w:val="0"/>
      <w:marRight w:val="0"/>
      <w:marTop w:val="0"/>
      <w:marBottom w:val="0"/>
      <w:divBdr>
        <w:top w:val="none" w:sz="0" w:space="0" w:color="auto"/>
        <w:left w:val="none" w:sz="0" w:space="0" w:color="auto"/>
        <w:bottom w:val="none" w:sz="0" w:space="0" w:color="auto"/>
        <w:right w:val="none" w:sz="0" w:space="0" w:color="auto"/>
      </w:divBdr>
    </w:div>
    <w:div w:id="1151168502">
      <w:bodyDiv w:val="1"/>
      <w:marLeft w:val="0"/>
      <w:marRight w:val="0"/>
      <w:marTop w:val="0"/>
      <w:marBottom w:val="0"/>
      <w:divBdr>
        <w:top w:val="none" w:sz="0" w:space="0" w:color="auto"/>
        <w:left w:val="none" w:sz="0" w:space="0" w:color="auto"/>
        <w:bottom w:val="none" w:sz="0" w:space="0" w:color="auto"/>
        <w:right w:val="none" w:sz="0" w:space="0" w:color="auto"/>
      </w:divBdr>
    </w:div>
    <w:div w:id="1153595483">
      <w:bodyDiv w:val="1"/>
      <w:marLeft w:val="0"/>
      <w:marRight w:val="0"/>
      <w:marTop w:val="0"/>
      <w:marBottom w:val="0"/>
      <w:divBdr>
        <w:top w:val="none" w:sz="0" w:space="0" w:color="auto"/>
        <w:left w:val="none" w:sz="0" w:space="0" w:color="auto"/>
        <w:bottom w:val="none" w:sz="0" w:space="0" w:color="auto"/>
        <w:right w:val="none" w:sz="0" w:space="0" w:color="auto"/>
      </w:divBdr>
    </w:div>
    <w:div w:id="1174371071">
      <w:bodyDiv w:val="1"/>
      <w:marLeft w:val="0"/>
      <w:marRight w:val="0"/>
      <w:marTop w:val="0"/>
      <w:marBottom w:val="0"/>
      <w:divBdr>
        <w:top w:val="none" w:sz="0" w:space="0" w:color="auto"/>
        <w:left w:val="none" w:sz="0" w:space="0" w:color="auto"/>
        <w:bottom w:val="none" w:sz="0" w:space="0" w:color="auto"/>
        <w:right w:val="none" w:sz="0" w:space="0" w:color="auto"/>
      </w:divBdr>
    </w:div>
    <w:div w:id="1188059533">
      <w:bodyDiv w:val="1"/>
      <w:marLeft w:val="0"/>
      <w:marRight w:val="0"/>
      <w:marTop w:val="0"/>
      <w:marBottom w:val="0"/>
      <w:divBdr>
        <w:top w:val="none" w:sz="0" w:space="0" w:color="auto"/>
        <w:left w:val="none" w:sz="0" w:space="0" w:color="auto"/>
        <w:bottom w:val="none" w:sz="0" w:space="0" w:color="auto"/>
        <w:right w:val="none" w:sz="0" w:space="0" w:color="auto"/>
      </w:divBdr>
    </w:div>
    <w:div w:id="1199775613">
      <w:bodyDiv w:val="1"/>
      <w:marLeft w:val="0"/>
      <w:marRight w:val="0"/>
      <w:marTop w:val="0"/>
      <w:marBottom w:val="0"/>
      <w:divBdr>
        <w:top w:val="none" w:sz="0" w:space="0" w:color="auto"/>
        <w:left w:val="none" w:sz="0" w:space="0" w:color="auto"/>
        <w:bottom w:val="none" w:sz="0" w:space="0" w:color="auto"/>
        <w:right w:val="none" w:sz="0" w:space="0" w:color="auto"/>
      </w:divBdr>
    </w:div>
    <w:div w:id="1216576420">
      <w:bodyDiv w:val="1"/>
      <w:marLeft w:val="0"/>
      <w:marRight w:val="0"/>
      <w:marTop w:val="0"/>
      <w:marBottom w:val="0"/>
      <w:divBdr>
        <w:top w:val="none" w:sz="0" w:space="0" w:color="auto"/>
        <w:left w:val="none" w:sz="0" w:space="0" w:color="auto"/>
        <w:bottom w:val="none" w:sz="0" w:space="0" w:color="auto"/>
        <w:right w:val="none" w:sz="0" w:space="0" w:color="auto"/>
      </w:divBdr>
    </w:div>
    <w:div w:id="1242562644">
      <w:bodyDiv w:val="1"/>
      <w:marLeft w:val="0"/>
      <w:marRight w:val="0"/>
      <w:marTop w:val="0"/>
      <w:marBottom w:val="0"/>
      <w:divBdr>
        <w:top w:val="none" w:sz="0" w:space="0" w:color="auto"/>
        <w:left w:val="none" w:sz="0" w:space="0" w:color="auto"/>
        <w:bottom w:val="none" w:sz="0" w:space="0" w:color="auto"/>
        <w:right w:val="none" w:sz="0" w:space="0" w:color="auto"/>
      </w:divBdr>
    </w:div>
    <w:div w:id="1243951837">
      <w:bodyDiv w:val="1"/>
      <w:marLeft w:val="0"/>
      <w:marRight w:val="0"/>
      <w:marTop w:val="0"/>
      <w:marBottom w:val="0"/>
      <w:divBdr>
        <w:top w:val="none" w:sz="0" w:space="0" w:color="auto"/>
        <w:left w:val="none" w:sz="0" w:space="0" w:color="auto"/>
        <w:bottom w:val="none" w:sz="0" w:space="0" w:color="auto"/>
        <w:right w:val="none" w:sz="0" w:space="0" w:color="auto"/>
      </w:divBdr>
    </w:div>
    <w:div w:id="1269196085">
      <w:bodyDiv w:val="1"/>
      <w:marLeft w:val="0"/>
      <w:marRight w:val="0"/>
      <w:marTop w:val="0"/>
      <w:marBottom w:val="0"/>
      <w:divBdr>
        <w:top w:val="none" w:sz="0" w:space="0" w:color="auto"/>
        <w:left w:val="none" w:sz="0" w:space="0" w:color="auto"/>
        <w:bottom w:val="none" w:sz="0" w:space="0" w:color="auto"/>
        <w:right w:val="none" w:sz="0" w:space="0" w:color="auto"/>
      </w:divBdr>
    </w:div>
    <w:div w:id="1279411551">
      <w:bodyDiv w:val="1"/>
      <w:marLeft w:val="0"/>
      <w:marRight w:val="0"/>
      <w:marTop w:val="0"/>
      <w:marBottom w:val="0"/>
      <w:divBdr>
        <w:top w:val="none" w:sz="0" w:space="0" w:color="auto"/>
        <w:left w:val="none" w:sz="0" w:space="0" w:color="auto"/>
        <w:bottom w:val="none" w:sz="0" w:space="0" w:color="auto"/>
        <w:right w:val="none" w:sz="0" w:space="0" w:color="auto"/>
      </w:divBdr>
    </w:div>
    <w:div w:id="1292521676">
      <w:bodyDiv w:val="1"/>
      <w:marLeft w:val="0"/>
      <w:marRight w:val="0"/>
      <w:marTop w:val="0"/>
      <w:marBottom w:val="0"/>
      <w:divBdr>
        <w:top w:val="none" w:sz="0" w:space="0" w:color="auto"/>
        <w:left w:val="none" w:sz="0" w:space="0" w:color="auto"/>
        <w:bottom w:val="none" w:sz="0" w:space="0" w:color="auto"/>
        <w:right w:val="none" w:sz="0" w:space="0" w:color="auto"/>
      </w:divBdr>
    </w:div>
    <w:div w:id="1314331797">
      <w:bodyDiv w:val="1"/>
      <w:marLeft w:val="0"/>
      <w:marRight w:val="0"/>
      <w:marTop w:val="0"/>
      <w:marBottom w:val="0"/>
      <w:divBdr>
        <w:top w:val="none" w:sz="0" w:space="0" w:color="auto"/>
        <w:left w:val="none" w:sz="0" w:space="0" w:color="auto"/>
        <w:bottom w:val="none" w:sz="0" w:space="0" w:color="auto"/>
        <w:right w:val="none" w:sz="0" w:space="0" w:color="auto"/>
      </w:divBdr>
    </w:div>
    <w:div w:id="1371102071">
      <w:bodyDiv w:val="1"/>
      <w:marLeft w:val="0"/>
      <w:marRight w:val="0"/>
      <w:marTop w:val="0"/>
      <w:marBottom w:val="0"/>
      <w:divBdr>
        <w:top w:val="none" w:sz="0" w:space="0" w:color="auto"/>
        <w:left w:val="none" w:sz="0" w:space="0" w:color="auto"/>
        <w:bottom w:val="none" w:sz="0" w:space="0" w:color="auto"/>
        <w:right w:val="none" w:sz="0" w:space="0" w:color="auto"/>
      </w:divBdr>
    </w:div>
    <w:div w:id="1374577397">
      <w:bodyDiv w:val="1"/>
      <w:marLeft w:val="0"/>
      <w:marRight w:val="0"/>
      <w:marTop w:val="0"/>
      <w:marBottom w:val="0"/>
      <w:divBdr>
        <w:top w:val="none" w:sz="0" w:space="0" w:color="auto"/>
        <w:left w:val="none" w:sz="0" w:space="0" w:color="auto"/>
        <w:bottom w:val="none" w:sz="0" w:space="0" w:color="auto"/>
        <w:right w:val="none" w:sz="0" w:space="0" w:color="auto"/>
      </w:divBdr>
    </w:div>
    <w:div w:id="1398433782">
      <w:bodyDiv w:val="1"/>
      <w:marLeft w:val="0"/>
      <w:marRight w:val="0"/>
      <w:marTop w:val="0"/>
      <w:marBottom w:val="0"/>
      <w:divBdr>
        <w:top w:val="none" w:sz="0" w:space="0" w:color="auto"/>
        <w:left w:val="none" w:sz="0" w:space="0" w:color="auto"/>
        <w:bottom w:val="none" w:sz="0" w:space="0" w:color="auto"/>
        <w:right w:val="none" w:sz="0" w:space="0" w:color="auto"/>
      </w:divBdr>
    </w:div>
    <w:div w:id="1426536933">
      <w:bodyDiv w:val="1"/>
      <w:marLeft w:val="0"/>
      <w:marRight w:val="0"/>
      <w:marTop w:val="0"/>
      <w:marBottom w:val="0"/>
      <w:divBdr>
        <w:top w:val="none" w:sz="0" w:space="0" w:color="auto"/>
        <w:left w:val="none" w:sz="0" w:space="0" w:color="auto"/>
        <w:bottom w:val="none" w:sz="0" w:space="0" w:color="auto"/>
        <w:right w:val="none" w:sz="0" w:space="0" w:color="auto"/>
      </w:divBdr>
    </w:div>
    <w:div w:id="1429930007">
      <w:bodyDiv w:val="1"/>
      <w:marLeft w:val="0"/>
      <w:marRight w:val="0"/>
      <w:marTop w:val="0"/>
      <w:marBottom w:val="0"/>
      <w:divBdr>
        <w:top w:val="none" w:sz="0" w:space="0" w:color="auto"/>
        <w:left w:val="none" w:sz="0" w:space="0" w:color="auto"/>
        <w:bottom w:val="none" w:sz="0" w:space="0" w:color="auto"/>
        <w:right w:val="none" w:sz="0" w:space="0" w:color="auto"/>
      </w:divBdr>
    </w:div>
    <w:div w:id="1432554235">
      <w:bodyDiv w:val="1"/>
      <w:marLeft w:val="0"/>
      <w:marRight w:val="0"/>
      <w:marTop w:val="0"/>
      <w:marBottom w:val="0"/>
      <w:divBdr>
        <w:top w:val="none" w:sz="0" w:space="0" w:color="auto"/>
        <w:left w:val="none" w:sz="0" w:space="0" w:color="auto"/>
        <w:bottom w:val="none" w:sz="0" w:space="0" w:color="auto"/>
        <w:right w:val="none" w:sz="0" w:space="0" w:color="auto"/>
      </w:divBdr>
    </w:div>
    <w:div w:id="1469204201">
      <w:bodyDiv w:val="1"/>
      <w:marLeft w:val="0"/>
      <w:marRight w:val="0"/>
      <w:marTop w:val="0"/>
      <w:marBottom w:val="0"/>
      <w:divBdr>
        <w:top w:val="none" w:sz="0" w:space="0" w:color="auto"/>
        <w:left w:val="none" w:sz="0" w:space="0" w:color="auto"/>
        <w:bottom w:val="none" w:sz="0" w:space="0" w:color="auto"/>
        <w:right w:val="none" w:sz="0" w:space="0" w:color="auto"/>
      </w:divBdr>
    </w:div>
    <w:div w:id="1484346609">
      <w:bodyDiv w:val="1"/>
      <w:marLeft w:val="0"/>
      <w:marRight w:val="0"/>
      <w:marTop w:val="0"/>
      <w:marBottom w:val="0"/>
      <w:divBdr>
        <w:top w:val="none" w:sz="0" w:space="0" w:color="auto"/>
        <w:left w:val="none" w:sz="0" w:space="0" w:color="auto"/>
        <w:bottom w:val="none" w:sz="0" w:space="0" w:color="auto"/>
        <w:right w:val="none" w:sz="0" w:space="0" w:color="auto"/>
      </w:divBdr>
    </w:div>
    <w:div w:id="1494566405">
      <w:bodyDiv w:val="1"/>
      <w:marLeft w:val="0"/>
      <w:marRight w:val="0"/>
      <w:marTop w:val="0"/>
      <w:marBottom w:val="0"/>
      <w:divBdr>
        <w:top w:val="none" w:sz="0" w:space="0" w:color="auto"/>
        <w:left w:val="none" w:sz="0" w:space="0" w:color="auto"/>
        <w:bottom w:val="none" w:sz="0" w:space="0" w:color="auto"/>
        <w:right w:val="none" w:sz="0" w:space="0" w:color="auto"/>
      </w:divBdr>
    </w:div>
    <w:div w:id="1496654255">
      <w:bodyDiv w:val="1"/>
      <w:marLeft w:val="0"/>
      <w:marRight w:val="0"/>
      <w:marTop w:val="0"/>
      <w:marBottom w:val="0"/>
      <w:divBdr>
        <w:top w:val="none" w:sz="0" w:space="0" w:color="auto"/>
        <w:left w:val="none" w:sz="0" w:space="0" w:color="auto"/>
        <w:bottom w:val="none" w:sz="0" w:space="0" w:color="auto"/>
        <w:right w:val="none" w:sz="0" w:space="0" w:color="auto"/>
      </w:divBdr>
    </w:div>
    <w:div w:id="1497573619">
      <w:bodyDiv w:val="1"/>
      <w:marLeft w:val="0"/>
      <w:marRight w:val="0"/>
      <w:marTop w:val="0"/>
      <w:marBottom w:val="0"/>
      <w:divBdr>
        <w:top w:val="none" w:sz="0" w:space="0" w:color="auto"/>
        <w:left w:val="none" w:sz="0" w:space="0" w:color="auto"/>
        <w:bottom w:val="none" w:sz="0" w:space="0" w:color="auto"/>
        <w:right w:val="none" w:sz="0" w:space="0" w:color="auto"/>
      </w:divBdr>
    </w:div>
    <w:div w:id="1504709937">
      <w:bodyDiv w:val="1"/>
      <w:marLeft w:val="0"/>
      <w:marRight w:val="0"/>
      <w:marTop w:val="0"/>
      <w:marBottom w:val="0"/>
      <w:divBdr>
        <w:top w:val="none" w:sz="0" w:space="0" w:color="auto"/>
        <w:left w:val="none" w:sz="0" w:space="0" w:color="auto"/>
        <w:bottom w:val="none" w:sz="0" w:space="0" w:color="auto"/>
        <w:right w:val="none" w:sz="0" w:space="0" w:color="auto"/>
      </w:divBdr>
    </w:div>
    <w:div w:id="1507553567">
      <w:bodyDiv w:val="1"/>
      <w:marLeft w:val="0"/>
      <w:marRight w:val="0"/>
      <w:marTop w:val="0"/>
      <w:marBottom w:val="0"/>
      <w:divBdr>
        <w:top w:val="none" w:sz="0" w:space="0" w:color="auto"/>
        <w:left w:val="none" w:sz="0" w:space="0" w:color="auto"/>
        <w:bottom w:val="none" w:sz="0" w:space="0" w:color="auto"/>
        <w:right w:val="none" w:sz="0" w:space="0" w:color="auto"/>
      </w:divBdr>
    </w:div>
    <w:div w:id="1510756382">
      <w:bodyDiv w:val="1"/>
      <w:marLeft w:val="0"/>
      <w:marRight w:val="0"/>
      <w:marTop w:val="0"/>
      <w:marBottom w:val="0"/>
      <w:divBdr>
        <w:top w:val="none" w:sz="0" w:space="0" w:color="auto"/>
        <w:left w:val="none" w:sz="0" w:space="0" w:color="auto"/>
        <w:bottom w:val="none" w:sz="0" w:space="0" w:color="auto"/>
        <w:right w:val="none" w:sz="0" w:space="0" w:color="auto"/>
      </w:divBdr>
    </w:div>
    <w:div w:id="1515876548">
      <w:bodyDiv w:val="1"/>
      <w:marLeft w:val="0"/>
      <w:marRight w:val="0"/>
      <w:marTop w:val="0"/>
      <w:marBottom w:val="0"/>
      <w:divBdr>
        <w:top w:val="none" w:sz="0" w:space="0" w:color="auto"/>
        <w:left w:val="none" w:sz="0" w:space="0" w:color="auto"/>
        <w:bottom w:val="none" w:sz="0" w:space="0" w:color="auto"/>
        <w:right w:val="none" w:sz="0" w:space="0" w:color="auto"/>
      </w:divBdr>
    </w:div>
    <w:div w:id="1519347271">
      <w:bodyDiv w:val="1"/>
      <w:marLeft w:val="0"/>
      <w:marRight w:val="0"/>
      <w:marTop w:val="0"/>
      <w:marBottom w:val="0"/>
      <w:divBdr>
        <w:top w:val="none" w:sz="0" w:space="0" w:color="auto"/>
        <w:left w:val="none" w:sz="0" w:space="0" w:color="auto"/>
        <w:bottom w:val="none" w:sz="0" w:space="0" w:color="auto"/>
        <w:right w:val="none" w:sz="0" w:space="0" w:color="auto"/>
      </w:divBdr>
    </w:div>
    <w:div w:id="1552231208">
      <w:bodyDiv w:val="1"/>
      <w:marLeft w:val="0"/>
      <w:marRight w:val="0"/>
      <w:marTop w:val="0"/>
      <w:marBottom w:val="0"/>
      <w:divBdr>
        <w:top w:val="none" w:sz="0" w:space="0" w:color="auto"/>
        <w:left w:val="none" w:sz="0" w:space="0" w:color="auto"/>
        <w:bottom w:val="none" w:sz="0" w:space="0" w:color="auto"/>
        <w:right w:val="none" w:sz="0" w:space="0" w:color="auto"/>
      </w:divBdr>
    </w:div>
    <w:div w:id="1553342699">
      <w:bodyDiv w:val="1"/>
      <w:marLeft w:val="0"/>
      <w:marRight w:val="0"/>
      <w:marTop w:val="0"/>
      <w:marBottom w:val="0"/>
      <w:divBdr>
        <w:top w:val="none" w:sz="0" w:space="0" w:color="auto"/>
        <w:left w:val="none" w:sz="0" w:space="0" w:color="auto"/>
        <w:bottom w:val="none" w:sz="0" w:space="0" w:color="auto"/>
        <w:right w:val="none" w:sz="0" w:space="0" w:color="auto"/>
      </w:divBdr>
    </w:div>
    <w:div w:id="1557741973">
      <w:bodyDiv w:val="1"/>
      <w:marLeft w:val="0"/>
      <w:marRight w:val="0"/>
      <w:marTop w:val="0"/>
      <w:marBottom w:val="0"/>
      <w:divBdr>
        <w:top w:val="none" w:sz="0" w:space="0" w:color="auto"/>
        <w:left w:val="none" w:sz="0" w:space="0" w:color="auto"/>
        <w:bottom w:val="none" w:sz="0" w:space="0" w:color="auto"/>
        <w:right w:val="none" w:sz="0" w:space="0" w:color="auto"/>
      </w:divBdr>
    </w:div>
    <w:div w:id="1567180692">
      <w:bodyDiv w:val="1"/>
      <w:marLeft w:val="0"/>
      <w:marRight w:val="0"/>
      <w:marTop w:val="0"/>
      <w:marBottom w:val="0"/>
      <w:divBdr>
        <w:top w:val="none" w:sz="0" w:space="0" w:color="auto"/>
        <w:left w:val="none" w:sz="0" w:space="0" w:color="auto"/>
        <w:bottom w:val="none" w:sz="0" w:space="0" w:color="auto"/>
        <w:right w:val="none" w:sz="0" w:space="0" w:color="auto"/>
      </w:divBdr>
    </w:div>
    <w:div w:id="1574316567">
      <w:bodyDiv w:val="1"/>
      <w:marLeft w:val="0"/>
      <w:marRight w:val="0"/>
      <w:marTop w:val="0"/>
      <w:marBottom w:val="0"/>
      <w:divBdr>
        <w:top w:val="none" w:sz="0" w:space="0" w:color="auto"/>
        <w:left w:val="none" w:sz="0" w:space="0" w:color="auto"/>
        <w:bottom w:val="none" w:sz="0" w:space="0" w:color="auto"/>
        <w:right w:val="none" w:sz="0" w:space="0" w:color="auto"/>
      </w:divBdr>
    </w:div>
    <w:div w:id="1587615082">
      <w:bodyDiv w:val="1"/>
      <w:marLeft w:val="0"/>
      <w:marRight w:val="0"/>
      <w:marTop w:val="0"/>
      <w:marBottom w:val="0"/>
      <w:divBdr>
        <w:top w:val="none" w:sz="0" w:space="0" w:color="auto"/>
        <w:left w:val="none" w:sz="0" w:space="0" w:color="auto"/>
        <w:bottom w:val="none" w:sz="0" w:space="0" w:color="auto"/>
        <w:right w:val="none" w:sz="0" w:space="0" w:color="auto"/>
      </w:divBdr>
    </w:div>
    <w:div w:id="1613634892">
      <w:bodyDiv w:val="1"/>
      <w:marLeft w:val="0"/>
      <w:marRight w:val="0"/>
      <w:marTop w:val="0"/>
      <w:marBottom w:val="0"/>
      <w:divBdr>
        <w:top w:val="none" w:sz="0" w:space="0" w:color="auto"/>
        <w:left w:val="none" w:sz="0" w:space="0" w:color="auto"/>
        <w:bottom w:val="none" w:sz="0" w:space="0" w:color="auto"/>
        <w:right w:val="none" w:sz="0" w:space="0" w:color="auto"/>
      </w:divBdr>
    </w:div>
    <w:div w:id="1628856526">
      <w:bodyDiv w:val="1"/>
      <w:marLeft w:val="0"/>
      <w:marRight w:val="0"/>
      <w:marTop w:val="0"/>
      <w:marBottom w:val="0"/>
      <w:divBdr>
        <w:top w:val="none" w:sz="0" w:space="0" w:color="auto"/>
        <w:left w:val="none" w:sz="0" w:space="0" w:color="auto"/>
        <w:bottom w:val="none" w:sz="0" w:space="0" w:color="auto"/>
        <w:right w:val="none" w:sz="0" w:space="0" w:color="auto"/>
      </w:divBdr>
    </w:div>
    <w:div w:id="1643190437">
      <w:bodyDiv w:val="1"/>
      <w:marLeft w:val="0"/>
      <w:marRight w:val="0"/>
      <w:marTop w:val="0"/>
      <w:marBottom w:val="0"/>
      <w:divBdr>
        <w:top w:val="none" w:sz="0" w:space="0" w:color="auto"/>
        <w:left w:val="none" w:sz="0" w:space="0" w:color="auto"/>
        <w:bottom w:val="none" w:sz="0" w:space="0" w:color="auto"/>
        <w:right w:val="none" w:sz="0" w:space="0" w:color="auto"/>
      </w:divBdr>
    </w:div>
    <w:div w:id="1670715494">
      <w:bodyDiv w:val="1"/>
      <w:marLeft w:val="0"/>
      <w:marRight w:val="0"/>
      <w:marTop w:val="0"/>
      <w:marBottom w:val="0"/>
      <w:divBdr>
        <w:top w:val="none" w:sz="0" w:space="0" w:color="auto"/>
        <w:left w:val="none" w:sz="0" w:space="0" w:color="auto"/>
        <w:bottom w:val="none" w:sz="0" w:space="0" w:color="auto"/>
        <w:right w:val="none" w:sz="0" w:space="0" w:color="auto"/>
      </w:divBdr>
    </w:div>
    <w:div w:id="1673793631">
      <w:bodyDiv w:val="1"/>
      <w:marLeft w:val="0"/>
      <w:marRight w:val="0"/>
      <w:marTop w:val="0"/>
      <w:marBottom w:val="0"/>
      <w:divBdr>
        <w:top w:val="none" w:sz="0" w:space="0" w:color="auto"/>
        <w:left w:val="none" w:sz="0" w:space="0" w:color="auto"/>
        <w:bottom w:val="none" w:sz="0" w:space="0" w:color="auto"/>
        <w:right w:val="none" w:sz="0" w:space="0" w:color="auto"/>
      </w:divBdr>
    </w:div>
    <w:div w:id="1700087638">
      <w:bodyDiv w:val="1"/>
      <w:marLeft w:val="0"/>
      <w:marRight w:val="0"/>
      <w:marTop w:val="0"/>
      <w:marBottom w:val="0"/>
      <w:divBdr>
        <w:top w:val="none" w:sz="0" w:space="0" w:color="auto"/>
        <w:left w:val="none" w:sz="0" w:space="0" w:color="auto"/>
        <w:bottom w:val="none" w:sz="0" w:space="0" w:color="auto"/>
        <w:right w:val="none" w:sz="0" w:space="0" w:color="auto"/>
      </w:divBdr>
    </w:div>
    <w:div w:id="1715543110">
      <w:bodyDiv w:val="1"/>
      <w:marLeft w:val="0"/>
      <w:marRight w:val="0"/>
      <w:marTop w:val="0"/>
      <w:marBottom w:val="0"/>
      <w:divBdr>
        <w:top w:val="none" w:sz="0" w:space="0" w:color="auto"/>
        <w:left w:val="none" w:sz="0" w:space="0" w:color="auto"/>
        <w:bottom w:val="none" w:sz="0" w:space="0" w:color="auto"/>
        <w:right w:val="none" w:sz="0" w:space="0" w:color="auto"/>
      </w:divBdr>
    </w:div>
    <w:div w:id="1720740753">
      <w:bodyDiv w:val="1"/>
      <w:marLeft w:val="0"/>
      <w:marRight w:val="0"/>
      <w:marTop w:val="0"/>
      <w:marBottom w:val="0"/>
      <w:divBdr>
        <w:top w:val="none" w:sz="0" w:space="0" w:color="auto"/>
        <w:left w:val="none" w:sz="0" w:space="0" w:color="auto"/>
        <w:bottom w:val="none" w:sz="0" w:space="0" w:color="auto"/>
        <w:right w:val="none" w:sz="0" w:space="0" w:color="auto"/>
      </w:divBdr>
    </w:div>
    <w:div w:id="1721973881">
      <w:bodyDiv w:val="1"/>
      <w:marLeft w:val="0"/>
      <w:marRight w:val="0"/>
      <w:marTop w:val="0"/>
      <w:marBottom w:val="0"/>
      <w:divBdr>
        <w:top w:val="none" w:sz="0" w:space="0" w:color="auto"/>
        <w:left w:val="none" w:sz="0" w:space="0" w:color="auto"/>
        <w:bottom w:val="none" w:sz="0" w:space="0" w:color="auto"/>
        <w:right w:val="none" w:sz="0" w:space="0" w:color="auto"/>
      </w:divBdr>
    </w:div>
    <w:div w:id="1743597159">
      <w:bodyDiv w:val="1"/>
      <w:marLeft w:val="0"/>
      <w:marRight w:val="0"/>
      <w:marTop w:val="0"/>
      <w:marBottom w:val="0"/>
      <w:divBdr>
        <w:top w:val="none" w:sz="0" w:space="0" w:color="auto"/>
        <w:left w:val="none" w:sz="0" w:space="0" w:color="auto"/>
        <w:bottom w:val="none" w:sz="0" w:space="0" w:color="auto"/>
        <w:right w:val="none" w:sz="0" w:space="0" w:color="auto"/>
      </w:divBdr>
    </w:div>
    <w:div w:id="1785225290">
      <w:bodyDiv w:val="1"/>
      <w:marLeft w:val="0"/>
      <w:marRight w:val="0"/>
      <w:marTop w:val="0"/>
      <w:marBottom w:val="0"/>
      <w:divBdr>
        <w:top w:val="none" w:sz="0" w:space="0" w:color="auto"/>
        <w:left w:val="none" w:sz="0" w:space="0" w:color="auto"/>
        <w:bottom w:val="none" w:sz="0" w:space="0" w:color="auto"/>
        <w:right w:val="none" w:sz="0" w:space="0" w:color="auto"/>
      </w:divBdr>
    </w:div>
    <w:div w:id="1786927914">
      <w:bodyDiv w:val="1"/>
      <w:marLeft w:val="0"/>
      <w:marRight w:val="0"/>
      <w:marTop w:val="0"/>
      <w:marBottom w:val="0"/>
      <w:divBdr>
        <w:top w:val="none" w:sz="0" w:space="0" w:color="auto"/>
        <w:left w:val="none" w:sz="0" w:space="0" w:color="auto"/>
        <w:bottom w:val="none" w:sz="0" w:space="0" w:color="auto"/>
        <w:right w:val="none" w:sz="0" w:space="0" w:color="auto"/>
      </w:divBdr>
    </w:div>
    <w:div w:id="1799253821">
      <w:bodyDiv w:val="1"/>
      <w:marLeft w:val="0"/>
      <w:marRight w:val="0"/>
      <w:marTop w:val="0"/>
      <w:marBottom w:val="0"/>
      <w:divBdr>
        <w:top w:val="none" w:sz="0" w:space="0" w:color="auto"/>
        <w:left w:val="none" w:sz="0" w:space="0" w:color="auto"/>
        <w:bottom w:val="none" w:sz="0" w:space="0" w:color="auto"/>
        <w:right w:val="none" w:sz="0" w:space="0" w:color="auto"/>
      </w:divBdr>
    </w:div>
    <w:div w:id="1806970971">
      <w:bodyDiv w:val="1"/>
      <w:marLeft w:val="0"/>
      <w:marRight w:val="0"/>
      <w:marTop w:val="0"/>
      <w:marBottom w:val="0"/>
      <w:divBdr>
        <w:top w:val="none" w:sz="0" w:space="0" w:color="auto"/>
        <w:left w:val="none" w:sz="0" w:space="0" w:color="auto"/>
        <w:bottom w:val="none" w:sz="0" w:space="0" w:color="auto"/>
        <w:right w:val="none" w:sz="0" w:space="0" w:color="auto"/>
      </w:divBdr>
    </w:div>
    <w:div w:id="1815178867">
      <w:bodyDiv w:val="1"/>
      <w:marLeft w:val="0"/>
      <w:marRight w:val="0"/>
      <w:marTop w:val="0"/>
      <w:marBottom w:val="0"/>
      <w:divBdr>
        <w:top w:val="none" w:sz="0" w:space="0" w:color="auto"/>
        <w:left w:val="none" w:sz="0" w:space="0" w:color="auto"/>
        <w:bottom w:val="none" w:sz="0" w:space="0" w:color="auto"/>
        <w:right w:val="none" w:sz="0" w:space="0" w:color="auto"/>
      </w:divBdr>
    </w:div>
    <w:div w:id="1816527963">
      <w:bodyDiv w:val="1"/>
      <w:marLeft w:val="0"/>
      <w:marRight w:val="0"/>
      <w:marTop w:val="0"/>
      <w:marBottom w:val="0"/>
      <w:divBdr>
        <w:top w:val="none" w:sz="0" w:space="0" w:color="auto"/>
        <w:left w:val="none" w:sz="0" w:space="0" w:color="auto"/>
        <w:bottom w:val="none" w:sz="0" w:space="0" w:color="auto"/>
        <w:right w:val="none" w:sz="0" w:space="0" w:color="auto"/>
      </w:divBdr>
    </w:div>
    <w:div w:id="1822035119">
      <w:bodyDiv w:val="1"/>
      <w:marLeft w:val="0"/>
      <w:marRight w:val="0"/>
      <w:marTop w:val="0"/>
      <w:marBottom w:val="0"/>
      <w:divBdr>
        <w:top w:val="none" w:sz="0" w:space="0" w:color="auto"/>
        <w:left w:val="none" w:sz="0" w:space="0" w:color="auto"/>
        <w:bottom w:val="none" w:sz="0" w:space="0" w:color="auto"/>
        <w:right w:val="none" w:sz="0" w:space="0" w:color="auto"/>
      </w:divBdr>
    </w:div>
    <w:div w:id="1826386583">
      <w:bodyDiv w:val="1"/>
      <w:marLeft w:val="0"/>
      <w:marRight w:val="0"/>
      <w:marTop w:val="0"/>
      <w:marBottom w:val="0"/>
      <w:divBdr>
        <w:top w:val="none" w:sz="0" w:space="0" w:color="auto"/>
        <w:left w:val="none" w:sz="0" w:space="0" w:color="auto"/>
        <w:bottom w:val="none" w:sz="0" w:space="0" w:color="auto"/>
        <w:right w:val="none" w:sz="0" w:space="0" w:color="auto"/>
      </w:divBdr>
    </w:div>
    <w:div w:id="1863131739">
      <w:bodyDiv w:val="1"/>
      <w:marLeft w:val="0"/>
      <w:marRight w:val="0"/>
      <w:marTop w:val="0"/>
      <w:marBottom w:val="0"/>
      <w:divBdr>
        <w:top w:val="none" w:sz="0" w:space="0" w:color="auto"/>
        <w:left w:val="none" w:sz="0" w:space="0" w:color="auto"/>
        <w:bottom w:val="none" w:sz="0" w:space="0" w:color="auto"/>
        <w:right w:val="none" w:sz="0" w:space="0" w:color="auto"/>
      </w:divBdr>
    </w:div>
    <w:div w:id="1865166137">
      <w:bodyDiv w:val="1"/>
      <w:marLeft w:val="0"/>
      <w:marRight w:val="0"/>
      <w:marTop w:val="0"/>
      <w:marBottom w:val="0"/>
      <w:divBdr>
        <w:top w:val="none" w:sz="0" w:space="0" w:color="auto"/>
        <w:left w:val="none" w:sz="0" w:space="0" w:color="auto"/>
        <w:bottom w:val="none" w:sz="0" w:space="0" w:color="auto"/>
        <w:right w:val="none" w:sz="0" w:space="0" w:color="auto"/>
      </w:divBdr>
    </w:div>
    <w:div w:id="1869833940">
      <w:bodyDiv w:val="1"/>
      <w:marLeft w:val="0"/>
      <w:marRight w:val="0"/>
      <w:marTop w:val="0"/>
      <w:marBottom w:val="0"/>
      <w:divBdr>
        <w:top w:val="none" w:sz="0" w:space="0" w:color="auto"/>
        <w:left w:val="none" w:sz="0" w:space="0" w:color="auto"/>
        <w:bottom w:val="none" w:sz="0" w:space="0" w:color="auto"/>
        <w:right w:val="none" w:sz="0" w:space="0" w:color="auto"/>
      </w:divBdr>
    </w:div>
    <w:div w:id="1876918231">
      <w:bodyDiv w:val="1"/>
      <w:marLeft w:val="0"/>
      <w:marRight w:val="0"/>
      <w:marTop w:val="0"/>
      <w:marBottom w:val="0"/>
      <w:divBdr>
        <w:top w:val="none" w:sz="0" w:space="0" w:color="auto"/>
        <w:left w:val="none" w:sz="0" w:space="0" w:color="auto"/>
        <w:bottom w:val="none" w:sz="0" w:space="0" w:color="auto"/>
        <w:right w:val="none" w:sz="0" w:space="0" w:color="auto"/>
      </w:divBdr>
    </w:div>
    <w:div w:id="1882014149">
      <w:bodyDiv w:val="1"/>
      <w:marLeft w:val="0"/>
      <w:marRight w:val="0"/>
      <w:marTop w:val="0"/>
      <w:marBottom w:val="0"/>
      <w:divBdr>
        <w:top w:val="none" w:sz="0" w:space="0" w:color="auto"/>
        <w:left w:val="none" w:sz="0" w:space="0" w:color="auto"/>
        <w:bottom w:val="none" w:sz="0" w:space="0" w:color="auto"/>
        <w:right w:val="none" w:sz="0" w:space="0" w:color="auto"/>
      </w:divBdr>
    </w:div>
    <w:div w:id="1882739613">
      <w:bodyDiv w:val="1"/>
      <w:marLeft w:val="0"/>
      <w:marRight w:val="0"/>
      <w:marTop w:val="0"/>
      <w:marBottom w:val="0"/>
      <w:divBdr>
        <w:top w:val="none" w:sz="0" w:space="0" w:color="auto"/>
        <w:left w:val="none" w:sz="0" w:space="0" w:color="auto"/>
        <w:bottom w:val="none" w:sz="0" w:space="0" w:color="auto"/>
        <w:right w:val="none" w:sz="0" w:space="0" w:color="auto"/>
      </w:divBdr>
    </w:div>
    <w:div w:id="1888712924">
      <w:bodyDiv w:val="1"/>
      <w:marLeft w:val="0"/>
      <w:marRight w:val="0"/>
      <w:marTop w:val="0"/>
      <w:marBottom w:val="0"/>
      <w:divBdr>
        <w:top w:val="none" w:sz="0" w:space="0" w:color="auto"/>
        <w:left w:val="none" w:sz="0" w:space="0" w:color="auto"/>
        <w:bottom w:val="none" w:sz="0" w:space="0" w:color="auto"/>
        <w:right w:val="none" w:sz="0" w:space="0" w:color="auto"/>
      </w:divBdr>
    </w:div>
    <w:div w:id="1899126451">
      <w:bodyDiv w:val="1"/>
      <w:marLeft w:val="0"/>
      <w:marRight w:val="0"/>
      <w:marTop w:val="0"/>
      <w:marBottom w:val="0"/>
      <w:divBdr>
        <w:top w:val="none" w:sz="0" w:space="0" w:color="auto"/>
        <w:left w:val="none" w:sz="0" w:space="0" w:color="auto"/>
        <w:bottom w:val="none" w:sz="0" w:space="0" w:color="auto"/>
        <w:right w:val="none" w:sz="0" w:space="0" w:color="auto"/>
      </w:divBdr>
    </w:div>
    <w:div w:id="1953249112">
      <w:bodyDiv w:val="1"/>
      <w:marLeft w:val="0"/>
      <w:marRight w:val="0"/>
      <w:marTop w:val="0"/>
      <w:marBottom w:val="0"/>
      <w:divBdr>
        <w:top w:val="none" w:sz="0" w:space="0" w:color="auto"/>
        <w:left w:val="none" w:sz="0" w:space="0" w:color="auto"/>
        <w:bottom w:val="none" w:sz="0" w:space="0" w:color="auto"/>
        <w:right w:val="none" w:sz="0" w:space="0" w:color="auto"/>
      </w:divBdr>
    </w:div>
    <w:div w:id="1983120866">
      <w:bodyDiv w:val="1"/>
      <w:marLeft w:val="0"/>
      <w:marRight w:val="0"/>
      <w:marTop w:val="0"/>
      <w:marBottom w:val="0"/>
      <w:divBdr>
        <w:top w:val="none" w:sz="0" w:space="0" w:color="auto"/>
        <w:left w:val="none" w:sz="0" w:space="0" w:color="auto"/>
        <w:bottom w:val="none" w:sz="0" w:space="0" w:color="auto"/>
        <w:right w:val="none" w:sz="0" w:space="0" w:color="auto"/>
      </w:divBdr>
    </w:div>
    <w:div w:id="1999729619">
      <w:bodyDiv w:val="1"/>
      <w:marLeft w:val="0"/>
      <w:marRight w:val="0"/>
      <w:marTop w:val="0"/>
      <w:marBottom w:val="0"/>
      <w:divBdr>
        <w:top w:val="none" w:sz="0" w:space="0" w:color="auto"/>
        <w:left w:val="none" w:sz="0" w:space="0" w:color="auto"/>
        <w:bottom w:val="none" w:sz="0" w:space="0" w:color="auto"/>
        <w:right w:val="none" w:sz="0" w:space="0" w:color="auto"/>
      </w:divBdr>
    </w:div>
    <w:div w:id="2002925542">
      <w:bodyDiv w:val="1"/>
      <w:marLeft w:val="0"/>
      <w:marRight w:val="0"/>
      <w:marTop w:val="0"/>
      <w:marBottom w:val="0"/>
      <w:divBdr>
        <w:top w:val="none" w:sz="0" w:space="0" w:color="auto"/>
        <w:left w:val="none" w:sz="0" w:space="0" w:color="auto"/>
        <w:bottom w:val="none" w:sz="0" w:space="0" w:color="auto"/>
        <w:right w:val="none" w:sz="0" w:space="0" w:color="auto"/>
      </w:divBdr>
    </w:div>
    <w:div w:id="2015915934">
      <w:bodyDiv w:val="1"/>
      <w:marLeft w:val="0"/>
      <w:marRight w:val="0"/>
      <w:marTop w:val="0"/>
      <w:marBottom w:val="0"/>
      <w:divBdr>
        <w:top w:val="none" w:sz="0" w:space="0" w:color="auto"/>
        <w:left w:val="none" w:sz="0" w:space="0" w:color="auto"/>
        <w:bottom w:val="none" w:sz="0" w:space="0" w:color="auto"/>
        <w:right w:val="none" w:sz="0" w:space="0" w:color="auto"/>
      </w:divBdr>
    </w:div>
    <w:div w:id="2022048006">
      <w:bodyDiv w:val="1"/>
      <w:marLeft w:val="0"/>
      <w:marRight w:val="0"/>
      <w:marTop w:val="0"/>
      <w:marBottom w:val="0"/>
      <w:divBdr>
        <w:top w:val="none" w:sz="0" w:space="0" w:color="auto"/>
        <w:left w:val="none" w:sz="0" w:space="0" w:color="auto"/>
        <w:bottom w:val="none" w:sz="0" w:space="0" w:color="auto"/>
        <w:right w:val="none" w:sz="0" w:space="0" w:color="auto"/>
      </w:divBdr>
    </w:div>
    <w:div w:id="2040474453">
      <w:bodyDiv w:val="1"/>
      <w:marLeft w:val="0"/>
      <w:marRight w:val="0"/>
      <w:marTop w:val="0"/>
      <w:marBottom w:val="0"/>
      <w:divBdr>
        <w:top w:val="none" w:sz="0" w:space="0" w:color="auto"/>
        <w:left w:val="none" w:sz="0" w:space="0" w:color="auto"/>
        <w:bottom w:val="none" w:sz="0" w:space="0" w:color="auto"/>
        <w:right w:val="none" w:sz="0" w:space="0" w:color="auto"/>
      </w:divBdr>
    </w:div>
    <w:div w:id="21234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ielanski.bip-e.pl" TargetMode="External"/><Relationship Id="rId18" Type="http://schemas.openxmlformats.org/officeDocument/2006/relationships/footer" Target="footer1.xml"/><Relationship Id="rId26" Type="http://schemas.openxmlformats.org/officeDocument/2006/relationships/image" Target="media/image4.gif"/><Relationship Id="rId39" Type="http://schemas.openxmlformats.org/officeDocument/2006/relationships/hyperlink" Target="mailto:zaop@bielanski.med.pl"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bielanski.med.pl" TargetMode="External"/><Relationship Id="rId17" Type="http://schemas.openxmlformats.org/officeDocument/2006/relationships/header" Target="header1.xml"/><Relationship Id="rId33" Type="http://schemas.openxmlformats.org/officeDocument/2006/relationships/image" Target="media/image9.png"/><Relationship Id="rId38" Type="http://schemas.openxmlformats.org/officeDocument/2006/relationships/hyperlink" Target="mailto:faktury@bielanski.med.pl" TargetMode="External"/><Relationship Id="rId2" Type="http://schemas.openxmlformats.org/officeDocument/2006/relationships/numbering" Target="numbering.xml"/><Relationship Id="rId16" Type="http://schemas.openxmlformats.org/officeDocument/2006/relationships/hyperlink" Target="http://www.bielanski.bip-e.pl" TargetMode="External"/><Relationship Id="rId20" Type="http://schemas.openxmlformats.org/officeDocument/2006/relationships/footer" Target="footer3.xml"/><Relationship Id="rId29" Type="http://schemas.openxmlformats.org/officeDocument/2006/relationships/image" Target="media/image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elanski.med.pl" TargetMode="External"/><Relationship Id="rId32" Type="http://schemas.openxmlformats.org/officeDocument/2006/relationships/image" Target="media/image8.png"/><Relationship Id="rId37" Type="http://schemas.openxmlformats.org/officeDocument/2006/relationships/hyperlink" Target="mailto:zaop@bielanski.med.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iotr.bela@bielanski.med.pl" TargetMode="External"/><Relationship Id="rId23" Type="http://schemas.openxmlformats.org/officeDocument/2006/relationships/header" Target="header3.xml"/><Relationship Id="rId28" Type="http://schemas.openxmlformats.org/officeDocument/2006/relationships/image" Target="media/image4.png"/><Relationship Id="rId36"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bielanski.med.pl/" TargetMode="External"/><Relationship Id="rId14" Type="http://schemas.openxmlformats.org/officeDocument/2006/relationships/hyperlink" Target="mailto:zp@bielanski.med.pl" TargetMode="External"/><Relationship Id="rId22" Type="http://schemas.openxmlformats.org/officeDocument/2006/relationships/footer" Target="footer4.xml"/><Relationship Id="rId27" Type="http://schemas.openxmlformats.org/officeDocument/2006/relationships/hyperlink" Target="mailto:zaop@bielanski.med.pl" TargetMode="External"/><Relationship Id="rId30" Type="http://schemas.openxmlformats.org/officeDocument/2006/relationships/image" Target="media/image6.png"/><Relationship Id="rId35"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C555E-5BC6-4B85-B4DF-F99D4D31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23</Pages>
  <Words>9065</Words>
  <Characters>54395</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Bela Piotr</cp:lastModifiedBy>
  <cp:revision>55</cp:revision>
  <cp:lastPrinted>2018-01-03T13:13:00Z</cp:lastPrinted>
  <dcterms:created xsi:type="dcterms:W3CDTF">2018-01-03T13:24:00Z</dcterms:created>
  <dcterms:modified xsi:type="dcterms:W3CDTF">2018-01-10T10:53:00Z</dcterms:modified>
</cp:coreProperties>
</file>