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7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7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5A2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1C2074" w:rsidRDefault="001C2074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1C2074" w:rsidRPr="00536A77" w:rsidRDefault="001C2074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1C2074" w:rsidRPr="00536A77" w:rsidRDefault="001C2074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1C2074" w:rsidRPr="00536A77" w:rsidRDefault="001C2074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1C2074" w:rsidRPr="00536A77" w:rsidRDefault="001C2074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1C2074" w:rsidRDefault="001C2074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0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1C2074" w:rsidRDefault="001C2074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1C2074" w:rsidRPr="00536A77" w:rsidRDefault="001C2074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1C2074" w:rsidRDefault="001C2074" w:rsidP="001E02BB"/>
              </w:txbxContent>
            </v:textbox>
          </v:shape>
        </w:pic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8565A2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ED5955" w:rsidRDefault="00ED5955" w:rsidP="00ED595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0A4A21">
        <w:rPr>
          <w:sz w:val="22"/>
          <w:szCs w:val="22"/>
        </w:rPr>
        <w:t>14</w:t>
      </w:r>
      <w:r>
        <w:rPr>
          <w:sz w:val="22"/>
          <w:szCs w:val="22"/>
        </w:rPr>
        <w:t>.</w:t>
      </w:r>
      <w:r w:rsidR="00434D39">
        <w:rPr>
          <w:sz w:val="22"/>
          <w:szCs w:val="22"/>
        </w:rPr>
        <w:t>05</w:t>
      </w:r>
      <w:r>
        <w:rPr>
          <w:sz w:val="22"/>
          <w:szCs w:val="22"/>
        </w:rPr>
        <w:t>.</w:t>
      </w:r>
      <w:r w:rsidRPr="00B75385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434D39">
        <w:rPr>
          <w:sz w:val="22"/>
          <w:szCs w:val="22"/>
        </w:rPr>
        <w:t>8</w:t>
      </w:r>
      <w:r w:rsidRPr="00B75385">
        <w:rPr>
          <w:sz w:val="22"/>
          <w:szCs w:val="22"/>
        </w:rPr>
        <w:t xml:space="preserve"> r.</w:t>
      </w:r>
    </w:p>
    <w:p w:rsidR="00ED5955" w:rsidRDefault="00ED5955" w:rsidP="00ED5955">
      <w:pPr>
        <w:jc w:val="right"/>
        <w:rPr>
          <w:sz w:val="22"/>
          <w:szCs w:val="22"/>
        </w:rPr>
      </w:pPr>
    </w:p>
    <w:p w:rsidR="00ED5955" w:rsidRDefault="00ED5955" w:rsidP="00ED5955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Sz.B./ZP/26/</w:t>
      </w:r>
      <w:r w:rsidR="00434D39">
        <w:rPr>
          <w:sz w:val="22"/>
          <w:szCs w:val="22"/>
        </w:rPr>
        <w:t>3</w:t>
      </w:r>
      <w:r>
        <w:rPr>
          <w:sz w:val="22"/>
          <w:szCs w:val="22"/>
        </w:rPr>
        <w:t>8/1</w:t>
      </w:r>
      <w:r w:rsidR="00434D39">
        <w:rPr>
          <w:sz w:val="22"/>
          <w:szCs w:val="22"/>
        </w:rPr>
        <w:t>8</w:t>
      </w:r>
    </w:p>
    <w:p w:rsidR="00ED5955" w:rsidRDefault="00ED5955" w:rsidP="00ED5955">
      <w:pPr>
        <w:rPr>
          <w:sz w:val="22"/>
          <w:szCs w:val="22"/>
        </w:rPr>
      </w:pPr>
    </w:p>
    <w:p w:rsidR="00ED5955" w:rsidRDefault="00ED5955" w:rsidP="00ED5955">
      <w:pPr>
        <w:ind w:left="4536"/>
        <w:rPr>
          <w:b/>
          <w:sz w:val="22"/>
          <w:szCs w:val="22"/>
          <w:u w:val="single"/>
        </w:rPr>
      </w:pPr>
      <w:r w:rsidRPr="00B75385">
        <w:rPr>
          <w:b/>
          <w:sz w:val="22"/>
          <w:szCs w:val="22"/>
          <w:u w:val="single"/>
        </w:rPr>
        <w:t xml:space="preserve">UCZESTNICY POSTĘPOWANIA </w:t>
      </w:r>
      <w:r w:rsidRPr="00B75385">
        <w:rPr>
          <w:b/>
          <w:sz w:val="22"/>
          <w:szCs w:val="22"/>
          <w:u w:val="single"/>
        </w:rPr>
        <w:br/>
        <w:t xml:space="preserve">O UDZIELENIE ZAMÓWIENIA </w:t>
      </w:r>
    </w:p>
    <w:p w:rsidR="00ED5955" w:rsidRDefault="00ED5955" w:rsidP="00ED5955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PUBLICZNEGO </w:t>
      </w:r>
      <w:r w:rsidRPr="00B75385">
        <w:rPr>
          <w:b/>
          <w:sz w:val="22"/>
          <w:szCs w:val="22"/>
          <w:u w:val="single"/>
        </w:rPr>
        <w:t>NA</w:t>
      </w:r>
      <w:r>
        <w:rPr>
          <w:b/>
          <w:sz w:val="22"/>
          <w:szCs w:val="22"/>
          <w:u w:val="single"/>
        </w:rPr>
        <w:t xml:space="preserve">: </w:t>
      </w:r>
    </w:p>
    <w:p w:rsidR="00ED5955" w:rsidRDefault="00ED5955" w:rsidP="00ED5955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DOSTAWĘ MOBILNYCH STACJI OPISOWYCH (PRZEWOŹNYCH) DLA OBCHODU PIELĘGNIARSKIEGO  W SZPITALU BIELANSKIM W WARSZAWIE </w:t>
      </w:r>
    </w:p>
    <w:p w:rsidR="00ED5955" w:rsidRDefault="00ED5955" w:rsidP="00ED5955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(ZP-</w:t>
      </w:r>
      <w:r w:rsidR="00434D39"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  <w:u w:val="single"/>
        </w:rPr>
        <w:t>8/201</w:t>
      </w:r>
      <w:r w:rsidR="00434D39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>)</w:t>
      </w:r>
    </w:p>
    <w:p w:rsidR="00ED5955" w:rsidRDefault="00ED5955" w:rsidP="00ED5955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ED5955" w:rsidRPr="002B7CEF" w:rsidRDefault="00ED5955" w:rsidP="00ED5955">
      <w:pPr>
        <w:jc w:val="both"/>
        <w:rPr>
          <w:sz w:val="22"/>
          <w:szCs w:val="22"/>
        </w:rPr>
      </w:pPr>
      <w:r w:rsidRPr="007158B1">
        <w:rPr>
          <w:sz w:val="22"/>
          <w:szCs w:val="22"/>
        </w:rPr>
        <w:t xml:space="preserve">Działając w oparciu o art. 38 ust. </w:t>
      </w:r>
      <w:r>
        <w:rPr>
          <w:sz w:val="22"/>
          <w:szCs w:val="22"/>
        </w:rPr>
        <w:t xml:space="preserve">2 </w:t>
      </w:r>
      <w:r w:rsidRPr="007158B1">
        <w:rPr>
          <w:sz w:val="22"/>
          <w:szCs w:val="22"/>
        </w:rPr>
        <w:t>ustawy z dnia 29 stycznia 2004 r. Prawo zamówień publicznych</w:t>
      </w:r>
      <w:r>
        <w:rPr>
          <w:sz w:val="22"/>
          <w:szCs w:val="22"/>
        </w:rPr>
        <w:t xml:space="preserve"> </w:t>
      </w:r>
      <w:r w:rsidRPr="007C3399">
        <w:rPr>
          <w:sz w:val="22"/>
          <w:szCs w:val="22"/>
        </w:rPr>
        <w:t xml:space="preserve">(jedn. tekst Dz. U. z </w:t>
      </w:r>
      <w:r>
        <w:rPr>
          <w:sz w:val="22"/>
          <w:szCs w:val="22"/>
        </w:rPr>
        <w:t xml:space="preserve">2017 r. poz. 1579), </w:t>
      </w:r>
      <w:r w:rsidRPr="002B7CEF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w</w:t>
      </w:r>
      <w:r w:rsidRPr="002B7CEF">
        <w:rPr>
          <w:sz w:val="22"/>
          <w:szCs w:val="22"/>
        </w:rPr>
        <w:t xml:space="preserve"> postępowani</w:t>
      </w:r>
      <w:r>
        <w:rPr>
          <w:sz w:val="22"/>
          <w:szCs w:val="22"/>
        </w:rPr>
        <w:t xml:space="preserve">u </w:t>
      </w:r>
      <w:r w:rsidRPr="002B7CEF">
        <w:rPr>
          <w:sz w:val="22"/>
          <w:szCs w:val="22"/>
        </w:rPr>
        <w:t>o</w:t>
      </w:r>
      <w:r>
        <w:rPr>
          <w:sz w:val="22"/>
          <w:szCs w:val="22"/>
        </w:rPr>
        <w:t xml:space="preserve"> udzielenie </w:t>
      </w:r>
      <w:r w:rsidRPr="002B7CEF">
        <w:rPr>
          <w:sz w:val="22"/>
          <w:szCs w:val="22"/>
        </w:rPr>
        <w:t>zamówienie publiczne na:</w:t>
      </w:r>
      <w:r>
        <w:rPr>
          <w:sz w:val="22"/>
          <w:szCs w:val="22"/>
        </w:rPr>
        <w:t xml:space="preserve"> </w:t>
      </w:r>
      <w:r w:rsidRPr="004D6B51">
        <w:rPr>
          <w:rFonts w:eastAsiaTheme="majorEastAsia"/>
          <w:b/>
          <w:bCs/>
          <w:sz w:val="22"/>
          <w:szCs w:val="22"/>
        </w:rPr>
        <w:t>dostaw</w:t>
      </w:r>
      <w:r>
        <w:rPr>
          <w:rFonts w:eastAsiaTheme="majorEastAsia"/>
          <w:b/>
          <w:bCs/>
          <w:sz w:val="22"/>
          <w:szCs w:val="22"/>
        </w:rPr>
        <w:t xml:space="preserve">ę </w:t>
      </w:r>
      <w:r w:rsidRPr="004D6B51">
        <w:rPr>
          <w:rFonts w:eastAsiaTheme="majorEastAsia"/>
          <w:b/>
          <w:bCs/>
          <w:sz w:val="22"/>
          <w:szCs w:val="22"/>
        </w:rPr>
        <w:t>mobilnych stacji opisowych (przewoźnych) dla obchodu pielęgniarskiego w Szpitalu Bielańskim w Warszawie</w:t>
      </w:r>
      <w:r w:rsidRPr="004D6B51">
        <w:rPr>
          <w:b/>
          <w:sz w:val="22"/>
          <w:szCs w:val="22"/>
        </w:rPr>
        <w:t xml:space="preserve"> (ZP-</w:t>
      </w:r>
      <w:r w:rsidR="00434D39">
        <w:rPr>
          <w:b/>
          <w:sz w:val="22"/>
          <w:szCs w:val="22"/>
        </w:rPr>
        <w:t>3</w:t>
      </w:r>
      <w:r w:rsidRPr="004D6B51">
        <w:rPr>
          <w:b/>
          <w:sz w:val="22"/>
          <w:szCs w:val="22"/>
        </w:rPr>
        <w:t>8/201</w:t>
      </w:r>
      <w:r w:rsidR="00434D39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)</w:t>
      </w:r>
      <w:r w:rsidRPr="004D6B51">
        <w:rPr>
          <w:sz w:val="22"/>
          <w:szCs w:val="22"/>
        </w:rPr>
        <w:t xml:space="preserve">, </w:t>
      </w:r>
      <w:r w:rsidRPr="002B7CEF">
        <w:rPr>
          <w:sz w:val="22"/>
          <w:szCs w:val="22"/>
        </w:rPr>
        <w:t>informuje:</w:t>
      </w:r>
    </w:p>
    <w:p w:rsidR="00ED5955" w:rsidRPr="002B7CEF" w:rsidRDefault="00ED5955" w:rsidP="00ED5955">
      <w:pPr>
        <w:jc w:val="both"/>
        <w:rPr>
          <w:sz w:val="22"/>
          <w:szCs w:val="22"/>
        </w:rPr>
      </w:pPr>
    </w:p>
    <w:p w:rsidR="00ED5955" w:rsidRDefault="00ED5955" w:rsidP="00ED5955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b/>
          <w:sz w:val="22"/>
          <w:szCs w:val="22"/>
          <w:u w:val="single"/>
        </w:rPr>
      </w:pPr>
      <w:r w:rsidRPr="007158B1">
        <w:rPr>
          <w:b/>
          <w:sz w:val="22"/>
          <w:szCs w:val="22"/>
          <w:u w:val="single"/>
        </w:rPr>
        <w:t>Treść pytania:</w:t>
      </w:r>
    </w:p>
    <w:p w:rsidR="000A4A21" w:rsidRDefault="000A4A21" w:rsidP="000A4A21">
      <w:pPr>
        <w:pStyle w:val="Tekstpodstawowywcity"/>
        <w:widowControl w:val="0"/>
        <w:spacing w:after="240"/>
        <w:ind w:left="510"/>
        <w:jc w:val="both"/>
        <w:rPr>
          <w:b/>
          <w:bCs/>
          <w:i/>
          <w:iCs/>
          <w:color w:val="000000"/>
          <w:sz w:val="22"/>
          <w:szCs w:val="22"/>
        </w:rPr>
      </w:pPr>
      <w:r w:rsidRPr="006266A4">
        <w:rPr>
          <w:b/>
          <w:bCs/>
          <w:i/>
          <w:iCs/>
          <w:color w:val="000000"/>
          <w:sz w:val="22"/>
          <w:szCs w:val="22"/>
        </w:rPr>
        <w:t>dotyczy produktu: Mobilna stacja opisowa (przewoźna) dla obchodu pielęgniarskiego dla zastosowania anestezjologicznego – 19 szt.</w:t>
      </w:r>
    </w:p>
    <w:p w:rsidR="000A4A21" w:rsidRPr="000A4A21" w:rsidRDefault="000A4A21" w:rsidP="00A15AE4">
      <w:pPr>
        <w:pStyle w:val="Tekstpodstawowywcity"/>
        <w:widowControl w:val="0"/>
        <w:ind w:left="510"/>
        <w:jc w:val="both"/>
      </w:pPr>
      <w:r w:rsidRPr="006266A4">
        <w:rPr>
          <w:color w:val="000000"/>
          <w:sz w:val="22"/>
          <w:szCs w:val="22"/>
        </w:rPr>
        <w:t xml:space="preserve">Czy Zamawiający dopuści możliwość zaoferowania monitora LCD IPS który umożliwia wyświetlanie obrazu w technologii 10 bit za pośrednictwem złącza </w:t>
      </w:r>
      <w:proofErr w:type="spellStart"/>
      <w:r w:rsidRPr="006266A4">
        <w:rPr>
          <w:color w:val="000000"/>
          <w:sz w:val="22"/>
          <w:szCs w:val="22"/>
        </w:rPr>
        <w:t>DisplayPort</w:t>
      </w:r>
      <w:proofErr w:type="spellEnd"/>
      <w:r w:rsidRPr="006266A4">
        <w:rPr>
          <w:color w:val="000000"/>
          <w:sz w:val="22"/>
          <w:szCs w:val="22"/>
        </w:rPr>
        <w:t>?</w:t>
      </w:r>
      <w:r w:rsidRPr="006266A4">
        <w:rPr>
          <w:color w:val="FF0000"/>
          <w:sz w:val="22"/>
          <w:szCs w:val="22"/>
        </w:rPr>
        <w:t xml:space="preserve"> </w:t>
      </w:r>
    </w:p>
    <w:p w:rsidR="00ED5955" w:rsidRDefault="00ED5955" w:rsidP="00434D39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7A53D0"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>–</w:t>
      </w:r>
      <w:r w:rsidR="00585315">
        <w:rPr>
          <w:b/>
          <w:sz w:val="22"/>
          <w:szCs w:val="22"/>
        </w:rPr>
        <w:t xml:space="preserve"> Tak, Zamawiający wyraża zgodę</w:t>
      </w:r>
      <w:r w:rsidR="0088078D">
        <w:rPr>
          <w:b/>
          <w:sz w:val="22"/>
          <w:szCs w:val="22"/>
        </w:rPr>
        <w:t>.</w:t>
      </w:r>
      <w:r w:rsidR="00585315">
        <w:rPr>
          <w:b/>
          <w:sz w:val="22"/>
          <w:szCs w:val="22"/>
        </w:rPr>
        <w:t xml:space="preserve"> </w:t>
      </w:r>
    </w:p>
    <w:p w:rsidR="000A4A21" w:rsidRDefault="000A4A21" w:rsidP="000A4A21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b/>
          <w:sz w:val="22"/>
          <w:szCs w:val="22"/>
          <w:u w:val="single"/>
        </w:rPr>
      </w:pPr>
      <w:r w:rsidRPr="007158B1">
        <w:rPr>
          <w:b/>
          <w:sz w:val="22"/>
          <w:szCs w:val="22"/>
          <w:u w:val="single"/>
        </w:rPr>
        <w:t>Treść pytania:</w:t>
      </w:r>
    </w:p>
    <w:p w:rsidR="000A4A21" w:rsidRDefault="000A4A21" w:rsidP="000A4A21">
      <w:pPr>
        <w:pStyle w:val="Tekstpodstawowywcity"/>
        <w:widowControl w:val="0"/>
        <w:spacing w:after="240"/>
        <w:ind w:left="510"/>
        <w:jc w:val="both"/>
        <w:rPr>
          <w:b/>
          <w:bCs/>
          <w:i/>
          <w:iCs/>
          <w:color w:val="000000"/>
          <w:sz w:val="22"/>
          <w:szCs w:val="22"/>
        </w:rPr>
      </w:pPr>
      <w:r w:rsidRPr="006266A4">
        <w:rPr>
          <w:b/>
          <w:bCs/>
          <w:i/>
          <w:iCs/>
          <w:color w:val="000000"/>
          <w:sz w:val="22"/>
          <w:szCs w:val="22"/>
        </w:rPr>
        <w:t>dotyczy produktu: Mobilna stacja opisowa (przewoźna) dla obchodu pielęgniarskiego dla zastosowania anestezjologicznego – 19 szt.</w:t>
      </w:r>
    </w:p>
    <w:p w:rsidR="000A4A21" w:rsidRPr="000A4A21" w:rsidRDefault="000A4A21" w:rsidP="00A15AE4">
      <w:pPr>
        <w:pStyle w:val="Tekstpodstawowywcity"/>
        <w:widowControl w:val="0"/>
        <w:ind w:left="510"/>
        <w:jc w:val="both"/>
      </w:pPr>
      <w:r w:rsidRPr="006266A4">
        <w:rPr>
          <w:color w:val="000000"/>
          <w:sz w:val="22"/>
          <w:szCs w:val="22"/>
        </w:rPr>
        <w:t>Czy Zamawiający dopuści możliwość zaoferowania monitora posiadającego rozdzielczość ekranu 1200x1600 zamiast wymagane 1280x1024</w:t>
      </w:r>
      <w:r>
        <w:rPr>
          <w:color w:val="000000"/>
          <w:sz w:val="22"/>
          <w:szCs w:val="22"/>
        </w:rPr>
        <w:t>.</w:t>
      </w:r>
    </w:p>
    <w:p w:rsidR="000A4A21" w:rsidRPr="00434D39" w:rsidRDefault="000A4A21" w:rsidP="000A4A21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  <w:u w:val="single"/>
        </w:rPr>
      </w:pPr>
      <w:r w:rsidRPr="007A53D0"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 xml:space="preserve">– Nie, Zamawiający nie wyraża zgody. </w:t>
      </w:r>
    </w:p>
    <w:p w:rsidR="000A4A21" w:rsidRDefault="000A4A21" w:rsidP="000A4A21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b/>
          <w:sz w:val="22"/>
          <w:szCs w:val="22"/>
          <w:u w:val="single"/>
        </w:rPr>
      </w:pPr>
      <w:r w:rsidRPr="007158B1">
        <w:rPr>
          <w:b/>
          <w:sz w:val="22"/>
          <w:szCs w:val="22"/>
          <w:u w:val="single"/>
        </w:rPr>
        <w:t>Treść pytania:</w:t>
      </w:r>
    </w:p>
    <w:p w:rsidR="000A4A21" w:rsidRDefault="000A4A21" w:rsidP="000A4A21">
      <w:pPr>
        <w:pStyle w:val="Tekstpodstawowywcity"/>
        <w:widowControl w:val="0"/>
        <w:spacing w:after="240"/>
        <w:ind w:left="510"/>
        <w:jc w:val="both"/>
        <w:rPr>
          <w:b/>
          <w:bCs/>
          <w:i/>
          <w:iCs/>
          <w:color w:val="000000"/>
          <w:sz w:val="22"/>
          <w:szCs w:val="22"/>
        </w:rPr>
      </w:pPr>
      <w:r w:rsidRPr="006266A4">
        <w:rPr>
          <w:b/>
          <w:bCs/>
          <w:i/>
          <w:iCs/>
          <w:color w:val="000000"/>
          <w:sz w:val="22"/>
          <w:szCs w:val="22"/>
        </w:rPr>
        <w:t>dotyczy produktu: Mobilna stacja opisowa (przewoźna) dla obchodu pielęgniarskiego dla zastosowania anestezjologicznego – 19 szt.</w:t>
      </w:r>
    </w:p>
    <w:p w:rsidR="000A4A21" w:rsidRDefault="000A4A21" w:rsidP="00A15AE4">
      <w:pPr>
        <w:pStyle w:val="Tekstpodstawowywcity"/>
        <w:widowControl w:val="0"/>
        <w:ind w:left="510"/>
        <w:jc w:val="both"/>
      </w:pPr>
      <w:r w:rsidRPr="006266A4">
        <w:rPr>
          <w:color w:val="000000"/>
          <w:sz w:val="22"/>
          <w:szCs w:val="22"/>
        </w:rPr>
        <w:t xml:space="preserve">Czy Zamawiający dopuści możliwość zaoferowania monitora posiadającego czas reakcji matrycy 20ms, zamiast wymaganego czasu 8ms? Czas reakcji matrycy na poziomie 20ms jest standardem dla większoś1)ci monitorów </w:t>
      </w:r>
      <w:r w:rsidRPr="006266A4">
        <w:rPr>
          <w:color w:val="000000"/>
          <w:sz w:val="22"/>
          <w:szCs w:val="22"/>
        </w:rPr>
        <w:lastRenderedPageBreak/>
        <w:t>typu IPS</w:t>
      </w:r>
      <w:r>
        <w:rPr>
          <w:color w:val="000000"/>
          <w:sz w:val="22"/>
          <w:szCs w:val="22"/>
        </w:rPr>
        <w:t>.</w:t>
      </w:r>
      <w:r w:rsidRPr="006266A4">
        <w:rPr>
          <w:color w:val="FF0000"/>
          <w:sz w:val="22"/>
          <w:szCs w:val="22"/>
        </w:rPr>
        <w:t xml:space="preserve"> </w:t>
      </w:r>
    </w:p>
    <w:p w:rsidR="000A4A21" w:rsidRPr="00434D39" w:rsidRDefault="000A4A21" w:rsidP="000A4A21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  <w:u w:val="single"/>
        </w:rPr>
      </w:pPr>
      <w:r w:rsidRPr="007A53D0"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 xml:space="preserve">– Tak, Zamawiający wyraża zgodę. </w:t>
      </w:r>
    </w:p>
    <w:p w:rsidR="000A4A21" w:rsidRDefault="000A4A21" w:rsidP="000A4A21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b/>
          <w:sz w:val="22"/>
          <w:szCs w:val="22"/>
          <w:u w:val="single"/>
        </w:rPr>
      </w:pPr>
      <w:r w:rsidRPr="007158B1">
        <w:rPr>
          <w:b/>
          <w:sz w:val="22"/>
          <w:szCs w:val="22"/>
          <w:u w:val="single"/>
        </w:rPr>
        <w:t>Treść pytania:</w:t>
      </w:r>
    </w:p>
    <w:p w:rsidR="000A4A21" w:rsidRDefault="000A4A21" w:rsidP="000A4A21">
      <w:pPr>
        <w:pStyle w:val="Tekstpodstawowywcity"/>
        <w:widowControl w:val="0"/>
        <w:spacing w:after="240"/>
        <w:ind w:left="510"/>
        <w:jc w:val="both"/>
        <w:rPr>
          <w:b/>
          <w:bCs/>
          <w:i/>
          <w:iCs/>
          <w:color w:val="000000"/>
          <w:sz w:val="22"/>
          <w:szCs w:val="22"/>
        </w:rPr>
      </w:pPr>
      <w:r w:rsidRPr="006266A4">
        <w:rPr>
          <w:b/>
          <w:bCs/>
          <w:i/>
          <w:iCs/>
          <w:color w:val="000000"/>
          <w:sz w:val="22"/>
          <w:szCs w:val="22"/>
        </w:rPr>
        <w:t>dotyczy produktu: Mobilna stacja opisowa (przewoźna) dla obchodu pielęgniarskiego dla zastosowania anestezjologicznego – 19 szt.</w:t>
      </w:r>
    </w:p>
    <w:p w:rsidR="000A4A21" w:rsidRPr="000A4A21" w:rsidRDefault="000A4A21" w:rsidP="00A15AE4">
      <w:pPr>
        <w:pStyle w:val="Tekstpodstawowywcity"/>
        <w:widowControl w:val="0"/>
        <w:ind w:left="510"/>
        <w:jc w:val="both"/>
      </w:pPr>
      <w:r w:rsidRPr="006266A4">
        <w:rPr>
          <w:color w:val="000000"/>
          <w:sz w:val="22"/>
          <w:szCs w:val="22"/>
        </w:rPr>
        <w:t>Czy Zamawiający dopuści możliwość zaoferowania monitora posiadającego wielkość obrazu 3:4 oraz odstąpi od wymogu wskazanego w punkcie 1.10?</w:t>
      </w:r>
    </w:p>
    <w:p w:rsidR="000A4A21" w:rsidRPr="00434D39" w:rsidRDefault="000A4A21" w:rsidP="000A4A21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  <w:u w:val="single"/>
        </w:rPr>
      </w:pPr>
      <w:r w:rsidRPr="007A53D0"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>–</w:t>
      </w:r>
      <w:r w:rsidRPr="000A4A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Nie, Zamawiający nie wyraża zgody.  </w:t>
      </w:r>
    </w:p>
    <w:p w:rsidR="000A4A21" w:rsidRDefault="000A4A21" w:rsidP="000A4A21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b/>
          <w:sz w:val="22"/>
          <w:szCs w:val="22"/>
          <w:u w:val="single"/>
        </w:rPr>
      </w:pPr>
      <w:r w:rsidRPr="007158B1">
        <w:rPr>
          <w:b/>
          <w:sz w:val="22"/>
          <w:szCs w:val="22"/>
          <w:u w:val="single"/>
        </w:rPr>
        <w:t>Treść pytania:</w:t>
      </w:r>
    </w:p>
    <w:p w:rsidR="002E4056" w:rsidRDefault="002E4056" w:rsidP="002E4056">
      <w:pPr>
        <w:pStyle w:val="Tekstpodstawowywcity"/>
        <w:widowControl w:val="0"/>
        <w:spacing w:after="240"/>
        <w:ind w:left="511"/>
        <w:jc w:val="both"/>
        <w:rPr>
          <w:b/>
          <w:bCs/>
          <w:i/>
          <w:iCs/>
          <w:color w:val="000000"/>
          <w:sz w:val="22"/>
          <w:szCs w:val="22"/>
        </w:rPr>
      </w:pPr>
      <w:r w:rsidRPr="006266A4">
        <w:rPr>
          <w:b/>
          <w:bCs/>
          <w:i/>
          <w:iCs/>
          <w:color w:val="000000"/>
          <w:sz w:val="22"/>
          <w:szCs w:val="22"/>
        </w:rPr>
        <w:t>dotyczy produktu: Mobilna stacja opisowa (przewoźna) dla obchodu pielęgniarskiego dla zastosowania anestezjologicznego – 19 szt.</w:t>
      </w:r>
    </w:p>
    <w:p w:rsidR="000A4A21" w:rsidRPr="000A4A21" w:rsidRDefault="000A4A21" w:rsidP="00A15AE4">
      <w:pPr>
        <w:pStyle w:val="Tekstpodstawowywcity"/>
        <w:widowControl w:val="0"/>
        <w:ind w:left="510"/>
        <w:jc w:val="both"/>
      </w:pPr>
      <w:r w:rsidRPr="006266A4">
        <w:rPr>
          <w:color w:val="000000"/>
          <w:sz w:val="22"/>
          <w:szCs w:val="22"/>
        </w:rPr>
        <w:t xml:space="preserve">Czy Zamawiający  dopuści możliwość zaoferowania monitora posiadającego wejścia DVI i </w:t>
      </w:r>
      <w:proofErr w:type="spellStart"/>
      <w:r w:rsidRPr="006266A4">
        <w:rPr>
          <w:color w:val="000000"/>
          <w:sz w:val="22"/>
          <w:szCs w:val="22"/>
        </w:rPr>
        <w:t>DisplayPort</w:t>
      </w:r>
      <w:proofErr w:type="spellEnd"/>
      <w:r w:rsidRPr="006266A4">
        <w:rPr>
          <w:color w:val="000000"/>
          <w:sz w:val="22"/>
          <w:szCs w:val="22"/>
        </w:rPr>
        <w:t xml:space="preserve"> oraz odstąpi od wymogu, aby zaoferowany produkt posiadał wejście D-SUB15 oraz BNC.</w:t>
      </w:r>
    </w:p>
    <w:p w:rsidR="000A4A21" w:rsidRDefault="000A4A21" w:rsidP="000A4A21">
      <w:pPr>
        <w:pStyle w:val="Tekstpodstawowywcity"/>
        <w:widowControl w:val="0"/>
        <w:spacing w:after="240"/>
        <w:ind w:left="510"/>
        <w:jc w:val="both"/>
        <w:rPr>
          <w:color w:val="000000"/>
          <w:sz w:val="23"/>
          <w:szCs w:val="23"/>
        </w:rPr>
      </w:pPr>
      <w:r w:rsidRPr="007A53D0"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 xml:space="preserve">– </w:t>
      </w:r>
      <w:r w:rsidRPr="002E4056">
        <w:rPr>
          <w:b/>
          <w:color w:val="000000"/>
          <w:sz w:val="23"/>
          <w:szCs w:val="23"/>
        </w:rPr>
        <w:t xml:space="preserve">Zamawiający dopuszcza możliwość zaoferowania monitora posiadającego wejścia DVI i </w:t>
      </w:r>
      <w:proofErr w:type="spellStart"/>
      <w:r w:rsidRPr="002E4056">
        <w:rPr>
          <w:b/>
          <w:color w:val="000000"/>
          <w:sz w:val="23"/>
          <w:szCs w:val="23"/>
        </w:rPr>
        <w:t>DisplayPort</w:t>
      </w:r>
      <w:proofErr w:type="spellEnd"/>
      <w:r w:rsidRPr="002E4056">
        <w:rPr>
          <w:b/>
          <w:color w:val="000000"/>
          <w:sz w:val="23"/>
          <w:szCs w:val="23"/>
        </w:rPr>
        <w:t xml:space="preserve">. Jednocześnie Zamawiający nie odstępuje od wymogu wejść </w:t>
      </w:r>
      <w:r w:rsidRPr="002E4056">
        <w:rPr>
          <w:b/>
          <w:color w:val="000000"/>
          <w:sz w:val="22"/>
          <w:szCs w:val="22"/>
        </w:rPr>
        <w:t>D-SUB15 oraz BNC z uwagi na możliwość dodatkowego źródła obrazu- analogowego, a nie wyłącznie cyfrowego.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3"/>
          <w:szCs w:val="23"/>
        </w:rPr>
        <w:t xml:space="preserve">  </w:t>
      </w:r>
    </w:p>
    <w:p w:rsidR="000A4A21" w:rsidRDefault="000A4A21" w:rsidP="000A4A21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b/>
          <w:sz w:val="22"/>
          <w:szCs w:val="22"/>
          <w:u w:val="single"/>
        </w:rPr>
      </w:pPr>
      <w:r w:rsidRPr="007158B1">
        <w:rPr>
          <w:b/>
          <w:sz w:val="22"/>
          <w:szCs w:val="22"/>
          <w:u w:val="single"/>
        </w:rPr>
        <w:t>Treść pytania:</w:t>
      </w:r>
    </w:p>
    <w:p w:rsidR="002E4056" w:rsidRDefault="002E4056" w:rsidP="002E4056">
      <w:pPr>
        <w:pStyle w:val="Tekstpodstawowywcity"/>
        <w:widowControl w:val="0"/>
        <w:spacing w:after="240"/>
        <w:ind w:left="510"/>
        <w:jc w:val="both"/>
        <w:rPr>
          <w:b/>
          <w:bCs/>
          <w:i/>
          <w:iCs/>
          <w:color w:val="000000"/>
          <w:sz w:val="22"/>
          <w:szCs w:val="22"/>
        </w:rPr>
      </w:pPr>
      <w:r w:rsidRPr="006266A4">
        <w:rPr>
          <w:b/>
          <w:bCs/>
          <w:i/>
          <w:iCs/>
          <w:color w:val="000000"/>
          <w:sz w:val="22"/>
          <w:szCs w:val="22"/>
        </w:rPr>
        <w:t>dotyczy produktu: Mobilna stacja opisowa (przewoźna) dla obchodu pielęgniarskiego dla zastosowania anestezjologicznego – 19 szt.</w:t>
      </w:r>
    </w:p>
    <w:p w:rsidR="002E4056" w:rsidRPr="002E4056" w:rsidRDefault="002E4056" w:rsidP="00A15AE4">
      <w:pPr>
        <w:pStyle w:val="Tekstpodstawowywcity"/>
        <w:widowControl w:val="0"/>
        <w:ind w:left="510"/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Czy Zamawiający dopuści możliwość zaoferowania monitora posiadającego tryb pracy DICOM Part 14 przy jednoczesnym odstąpieniu od wymogu  trybu pracy DICOM GSDF, C65?</w:t>
      </w:r>
    </w:p>
    <w:p w:rsidR="000A4A21" w:rsidRPr="002E4056" w:rsidRDefault="000A4A21" w:rsidP="000A4A21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  <w:u w:val="single"/>
        </w:rPr>
      </w:pPr>
      <w:r w:rsidRPr="007A53D0"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 xml:space="preserve">– </w:t>
      </w:r>
      <w:r w:rsidR="002E4056" w:rsidRPr="002E4056">
        <w:rPr>
          <w:b/>
          <w:color w:val="000000"/>
          <w:sz w:val="23"/>
          <w:szCs w:val="23"/>
        </w:rPr>
        <w:t>Zamawiający dopuszcza możliwość zaoferowania monitora</w:t>
      </w:r>
      <w:r w:rsidR="002E4056">
        <w:rPr>
          <w:b/>
          <w:color w:val="000000"/>
          <w:sz w:val="23"/>
          <w:szCs w:val="23"/>
        </w:rPr>
        <w:t xml:space="preserve"> </w:t>
      </w:r>
      <w:r w:rsidR="002E4056" w:rsidRPr="002E4056">
        <w:rPr>
          <w:b/>
          <w:color w:val="000000"/>
          <w:sz w:val="23"/>
          <w:szCs w:val="23"/>
        </w:rPr>
        <w:t>posiadającego tryb pracy DICOM Part 14, przy zachowaniu wymogu trybu pracy DICOM GSDF, C65</w:t>
      </w:r>
      <w:r w:rsidRPr="002E4056">
        <w:rPr>
          <w:b/>
          <w:sz w:val="22"/>
          <w:szCs w:val="22"/>
        </w:rPr>
        <w:t xml:space="preserve">. </w:t>
      </w:r>
    </w:p>
    <w:p w:rsidR="000A4A21" w:rsidRDefault="000A4A21" w:rsidP="000A4A21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b/>
          <w:sz w:val="22"/>
          <w:szCs w:val="22"/>
          <w:u w:val="single"/>
        </w:rPr>
      </w:pPr>
      <w:r w:rsidRPr="007158B1">
        <w:rPr>
          <w:b/>
          <w:sz w:val="22"/>
          <w:szCs w:val="22"/>
          <w:u w:val="single"/>
        </w:rPr>
        <w:t>Treść pytania:</w:t>
      </w:r>
    </w:p>
    <w:p w:rsidR="002E4056" w:rsidRDefault="002E4056" w:rsidP="002E4056">
      <w:pPr>
        <w:pStyle w:val="Tekstpodstawowywcity"/>
        <w:widowControl w:val="0"/>
        <w:spacing w:after="240"/>
        <w:ind w:left="511"/>
        <w:jc w:val="both"/>
        <w:rPr>
          <w:b/>
          <w:bCs/>
          <w:i/>
          <w:iCs/>
          <w:color w:val="000000"/>
          <w:sz w:val="22"/>
          <w:szCs w:val="22"/>
        </w:rPr>
      </w:pPr>
      <w:r w:rsidRPr="006266A4">
        <w:rPr>
          <w:b/>
          <w:bCs/>
          <w:i/>
          <w:iCs/>
          <w:color w:val="000000"/>
          <w:sz w:val="22"/>
          <w:szCs w:val="22"/>
        </w:rPr>
        <w:t>dotyczy produktu: Mobilna stacja opisowa (przewoźna) dla obchodu pielęgniarskiego dla zastosowania anestezjologicznego – 19 szt.</w:t>
      </w:r>
    </w:p>
    <w:p w:rsidR="002E4056" w:rsidRDefault="002E4056" w:rsidP="00A15AE4">
      <w:pPr>
        <w:pStyle w:val="Tekstpodstawowywcity"/>
        <w:widowControl w:val="0"/>
        <w:ind w:left="510"/>
        <w:jc w:val="both"/>
      </w:pPr>
      <w:r w:rsidRPr="006266A4">
        <w:rPr>
          <w:color w:val="000000"/>
          <w:sz w:val="22"/>
          <w:szCs w:val="22"/>
        </w:rPr>
        <w:t>Czy Zamawiający zrezygnuje z wymogu, aby zaoferowany produkt posiadał tryby PIP, PbP1 PbP2</w:t>
      </w:r>
    </w:p>
    <w:p w:rsidR="002E4056" w:rsidRDefault="000A4A21" w:rsidP="000A4A21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7A53D0"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>–</w:t>
      </w:r>
      <w:r w:rsidR="002E4056">
        <w:rPr>
          <w:b/>
          <w:sz w:val="22"/>
          <w:szCs w:val="22"/>
        </w:rPr>
        <w:t xml:space="preserve"> Zamawiający wymaga aby zaoferowany produkt posiadał co najmniej tryb PIP. </w:t>
      </w:r>
    </w:p>
    <w:p w:rsidR="000A4A21" w:rsidRDefault="000A4A21" w:rsidP="000A4A21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b/>
          <w:sz w:val="22"/>
          <w:szCs w:val="22"/>
          <w:u w:val="single"/>
        </w:rPr>
      </w:pPr>
      <w:r w:rsidRPr="007158B1">
        <w:rPr>
          <w:b/>
          <w:sz w:val="22"/>
          <w:szCs w:val="22"/>
          <w:u w:val="single"/>
        </w:rPr>
        <w:t>Treść pytania:</w:t>
      </w:r>
    </w:p>
    <w:p w:rsidR="000F447A" w:rsidRDefault="000F447A" w:rsidP="000F447A">
      <w:pPr>
        <w:pStyle w:val="Tekstpodstawowywcity"/>
        <w:widowControl w:val="0"/>
        <w:spacing w:after="240"/>
        <w:ind w:left="511"/>
        <w:jc w:val="both"/>
        <w:rPr>
          <w:b/>
          <w:bCs/>
          <w:i/>
          <w:iCs/>
          <w:color w:val="000000"/>
          <w:sz w:val="22"/>
          <w:szCs w:val="22"/>
        </w:rPr>
      </w:pPr>
      <w:r w:rsidRPr="006266A4">
        <w:rPr>
          <w:b/>
          <w:bCs/>
          <w:i/>
          <w:iCs/>
          <w:color w:val="000000"/>
          <w:sz w:val="22"/>
          <w:szCs w:val="22"/>
        </w:rPr>
        <w:t>dotyczy produktu: Mobilna stacja opisowa (przewoźna) dla obchodu pielęgniarskiego dla zastosowania anestezjologicznego – 19 szt.</w:t>
      </w:r>
    </w:p>
    <w:p w:rsidR="000F447A" w:rsidRDefault="000F447A" w:rsidP="00A15AE4">
      <w:pPr>
        <w:pStyle w:val="Tekstpodstawowywcity"/>
        <w:widowControl w:val="0"/>
        <w:ind w:left="510"/>
        <w:jc w:val="both"/>
      </w:pPr>
      <w:r>
        <w:rPr>
          <w:color w:val="000000"/>
          <w:sz w:val="23"/>
          <w:szCs w:val="23"/>
        </w:rPr>
        <w:t>Czy Zamawiający zrezygnuje z trybu pracy poziomej monitora?</w:t>
      </w:r>
    </w:p>
    <w:p w:rsidR="000F447A" w:rsidRPr="00434D39" w:rsidRDefault="000A4A21" w:rsidP="000F447A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  <w:u w:val="single"/>
        </w:rPr>
      </w:pPr>
      <w:r w:rsidRPr="007A53D0"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>–</w:t>
      </w:r>
      <w:r w:rsidR="000F447A">
        <w:rPr>
          <w:b/>
          <w:sz w:val="22"/>
          <w:szCs w:val="22"/>
        </w:rPr>
        <w:t xml:space="preserve"> Nie, Zamawiający nie wyraża zgody.  </w:t>
      </w:r>
    </w:p>
    <w:p w:rsidR="000A4A21" w:rsidRDefault="000A4A21" w:rsidP="000A4A21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b/>
          <w:sz w:val="22"/>
          <w:szCs w:val="22"/>
          <w:u w:val="single"/>
        </w:rPr>
      </w:pPr>
      <w:r w:rsidRPr="007158B1">
        <w:rPr>
          <w:b/>
          <w:sz w:val="22"/>
          <w:szCs w:val="22"/>
          <w:u w:val="single"/>
        </w:rPr>
        <w:t>Treść pytania:</w:t>
      </w:r>
    </w:p>
    <w:p w:rsidR="006138A1" w:rsidRDefault="006138A1" w:rsidP="006138A1">
      <w:pPr>
        <w:pStyle w:val="Tekstpodstawowywcity"/>
        <w:widowControl w:val="0"/>
        <w:spacing w:after="240"/>
        <w:ind w:left="510"/>
        <w:jc w:val="both"/>
        <w:rPr>
          <w:b/>
          <w:bCs/>
          <w:i/>
          <w:iCs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lastRenderedPageBreak/>
        <w:t>dotyczy produktu: Mobilna stacja opisowa (przewoźna) dla obchodu pielęgniarskiego dla zastosowania wewnątrz oddziałowego – 51 szt.</w:t>
      </w:r>
    </w:p>
    <w:p w:rsidR="006138A1" w:rsidRPr="006138A1" w:rsidRDefault="006138A1" w:rsidP="00A15AE4">
      <w:pPr>
        <w:pStyle w:val="Tekstpodstawowywcity"/>
        <w:widowControl w:val="0"/>
        <w:ind w:left="510"/>
        <w:jc w:val="both"/>
      </w:pPr>
      <w:r>
        <w:rPr>
          <w:color w:val="000000"/>
          <w:sz w:val="23"/>
          <w:szCs w:val="23"/>
        </w:rPr>
        <w:t>Czy Zamawiający dopuści możliwość zaoferowania produktu wyposażonego w  zasilacz o mocy 180W zamiast wymagany zasilacza 150W.</w:t>
      </w:r>
    </w:p>
    <w:p w:rsidR="000A4A21" w:rsidRPr="00434D39" w:rsidRDefault="000A4A21" w:rsidP="000A4A21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  <w:u w:val="single"/>
        </w:rPr>
      </w:pPr>
      <w:r w:rsidRPr="007A53D0"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 xml:space="preserve">– Tak, Zamawiający wyraża zgodę. </w:t>
      </w:r>
    </w:p>
    <w:p w:rsidR="000A4A21" w:rsidRDefault="000A4A21" w:rsidP="000A4A21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b/>
          <w:sz w:val="22"/>
          <w:szCs w:val="22"/>
          <w:u w:val="single"/>
        </w:rPr>
      </w:pPr>
      <w:r w:rsidRPr="007158B1">
        <w:rPr>
          <w:b/>
          <w:sz w:val="22"/>
          <w:szCs w:val="22"/>
          <w:u w:val="single"/>
        </w:rPr>
        <w:t>Treść pytania:</w:t>
      </w:r>
    </w:p>
    <w:p w:rsidR="006138A1" w:rsidRPr="006138A1" w:rsidRDefault="006138A1" w:rsidP="00A15AE4">
      <w:pPr>
        <w:pStyle w:val="Tekstpodstawowywcity"/>
        <w:widowControl w:val="0"/>
        <w:ind w:left="510"/>
        <w:jc w:val="both"/>
      </w:pPr>
      <w:r w:rsidRPr="009C17D0">
        <w:rPr>
          <w:b/>
          <w:bCs/>
          <w:sz w:val="22"/>
          <w:szCs w:val="22"/>
        </w:rPr>
        <w:t>Pytanie dotyczące zapisów pkt 2.33.</w:t>
      </w:r>
      <w:r w:rsidRPr="009C17D0">
        <w:rPr>
          <w:sz w:val="22"/>
          <w:szCs w:val="22"/>
        </w:rPr>
        <w:t xml:space="preserve"> Opisu Przedmiotu Zamówienia: Czy Zamawiający dopuści blat mobilnej stacji przewoźnej wykonany z wysokiej jakości materiału syntetycznego - ABS, który jest materiałem nowocześniejszym, lżejszym, Pytanie dotyczące zapisów pkt 2.33. Opisu Przedmiotu Zamówienia: zapewniającym dużą udarność, twardość oraz odporność na zarysowania ? Dodatkowo materiał ten jest dedykowany do wyrobów medycznych oraz posiada powłokę antybakteryjną</w:t>
      </w:r>
    </w:p>
    <w:p w:rsidR="000A4A21" w:rsidRPr="00434D39" w:rsidRDefault="000A4A21" w:rsidP="000A4A21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  <w:u w:val="single"/>
        </w:rPr>
      </w:pPr>
      <w:r w:rsidRPr="007A53D0"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 xml:space="preserve">– </w:t>
      </w:r>
      <w:r w:rsidR="001C2074">
        <w:rPr>
          <w:b/>
          <w:sz w:val="22"/>
          <w:szCs w:val="22"/>
        </w:rPr>
        <w:t>Tak, Zamawiający wyraża zgodę.</w:t>
      </w:r>
    </w:p>
    <w:p w:rsidR="000A4A21" w:rsidRDefault="000A4A21" w:rsidP="000A4A21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b/>
          <w:sz w:val="22"/>
          <w:szCs w:val="22"/>
          <w:u w:val="single"/>
        </w:rPr>
      </w:pPr>
      <w:r w:rsidRPr="007158B1">
        <w:rPr>
          <w:b/>
          <w:sz w:val="22"/>
          <w:szCs w:val="22"/>
          <w:u w:val="single"/>
        </w:rPr>
        <w:t>Treść pytania:</w:t>
      </w:r>
    </w:p>
    <w:p w:rsidR="005306B6" w:rsidRPr="005306B6" w:rsidRDefault="005306B6" w:rsidP="00A15AE4">
      <w:pPr>
        <w:pStyle w:val="Tekstpodstawowywcity"/>
        <w:widowControl w:val="0"/>
        <w:ind w:left="510"/>
        <w:jc w:val="both"/>
      </w:pPr>
      <w:r w:rsidRPr="009C17D0">
        <w:rPr>
          <w:b/>
          <w:bCs/>
          <w:sz w:val="22"/>
          <w:szCs w:val="22"/>
        </w:rPr>
        <w:t>Pytanie dotyczące zapisów pkt 2.33.</w:t>
      </w:r>
      <w:r w:rsidRPr="009C17D0">
        <w:rPr>
          <w:sz w:val="22"/>
          <w:szCs w:val="22"/>
        </w:rPr>
        <w:t xml:space="preserve"> Opisu Przedmiotu Zamówienia: Czy Zamawiający dopuści jako przewyższającą wymagane parametry mobilną stację przewoźną wyposażoną w 4 kółka o średnicy 125 mm wykonane z wysokiej jakości materiałów syntetycznych o właściwościach antystatycznych. Większa średnica kółek podnosi komfort użytkowania, mobilność i pokonywanie nierówności podłoża występujące przy progach i wjazdach do wind ?</w:t>
      </w:r>
    </w:p>
    <w:p w:rsidR="000A4A21" w:rsidRPr="00434D39" w:rsidRDefault="000A4A21" w:rsidP="000A4A21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  <w:u w:val="single"/>
        </w:rPr>
      </w:pPr>
      <w:r w:rsidRPr="007A53D0"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 xml:space="preserve">– </w:t>
      </w:r>
      <w:r w:rsidR="001C2074">
        <w:rPr>
          <w:b/>
          <w:sz w:val="22"/>
          <w:szCs w:val="22"/>
        </w:rPr>
        <w:t>Tak, Zamawiający wyraża zgodę, pod warunkiem zachowania pozostałych parametrów: kółka – dwa z nich z blokadą.</w:t>
      </w:r>
    </w:p>
    <w:p w:rsidR="000A4A21" w:rsidRDefault="000A4A21" w:rsidP="000A4A21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b/>
          <w:sz w:val="22"/>
          <w:szCs w:val="22"/>
          <w:u w:val="single"/>
        </w:rPr>
      </w:pPr>
      <w:r w:rsidRPr="007158B1">
        <w:rPr>
          <w:b/>
          <w:sz w:val="22"/>
          <w:szCs w:val="22"/>
          <w:u w:val="single"/>
        </w:rPr>
        <w:t>Treść pytania:</w:t>
      </w:r>
    </w:p>
    <w:p w:rsidR="005306B6" w:rsidRPr="005306B6" w:rsidRDefault="005306B6" w:rsidP="005306B6">
      <w:pPr>
        <w:pStyle w:val="Tekstpodstawowywcity"/>
        <w:widowControl w:val="0"/>
        <w:spacing w:after="240"/>
        <w:ind w:left="510"/>
        <w:jc w:val="both"/>
      </w:pPr>
      <w:r w:rsidRPr="009C17D0">
        <w:rPr>
          <w:b/>
          <w:bCs/>
          <w:sz w:val="22"/>
          <w:szCs w:val="22"/>
        </w:rPr>
        <w:t>Pytanie dotyczące zapisów pkt 2.35.</w:t>
      </w:r>
      <w:r w:rsidRPr="009C17D0">
        <w:rPr>
          <w:sz w:val="22"/>
          <w:szCs w:val="22"/>
        </w:rPr>
        <w:t xml:space="preserve"> Opisu Przedmiotu Zamówienia: Czy zamawiający dopuści wymiary robocze szuflad według poniższego  zestawienia:</w:t>
      </w:r>
    </w:p>
    <w:tbl>
      <w:tblPr>
        <w:tblW w:w="4912" w:type="dxa"/>
        <w:tblInd w:w="828" w:type="dxa"/>
        <w:tblCellMar>
          <w:left w:w="0" w:type="dxa"/>
          <w:right w:w="0" w:type="dxa"/>
        </w:tblCellMar>
        <w:tblLook w:val="04A0"/>
      </w:tblPr>
      <w:tblGrid>
        <w:gridCol w:w="4912"/>
      </w:tblGrid>
      <w:tr w:rsidR="005306B6" w:rsidRPr="009C17D0" w:rsidTr="001C2074">
        <w:trPr>
          <w:trHeight w:val="300"/>
        </w:trPr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06B6" w:rsidRPr="009C17D0" w:rsidRDefault="005306B6" w:rsidP="001C2074">
            <w:pPr>
              <w:spacing w:before="100" w:beforeAutospacing="1"/>
              <w:rPr>
                <w:sz w:val="22"/>
                <w:szCs w:val="22"/>
              </w:rPr>
            </w:pPr>
            <w:r w:rsidRPr="009C17D0">
              <w:rPr>
                <w:color w:val="000000"/>
                <w:sz w:val="22"/>
                <w:szCs w:val="22"/>
              </w:rPr>
              <w:t>1. 600 x 400 x 63 mm z możliwością dzielenia</w:t>
            </w:r>
          </w:p>
        </w:tc>
      </w:tr>
      <w:tr w:rsidR="005306B6" w:rsidRPr="009C17D0" w:rsidTr="001C2074">
        <w:trPr>
          <w:trHeight w:val="300"/>
        </w:trPr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06B6" w:rsidRPr="009C17D0" w:rsidRDefault="005306B6" w:rsidP="001C2074">
            <w:pPr>
              <w:spacing w:before="100" w:beforeAutospacing="1"/>
              <w:rPr>
                <w:sz w:val="22"/>
                <w:szCs w:val="22"/>
              </w:rPr>
            </w:pPr>
            <w:r w:rsidRPr="009C17D0">
              <w:rPr>
                <w:color w:val="000000"/>
                <w:sz w:val="22"/>
                <w:szCs w:val="22"/>
              </w:rPr>
              <w:t>2. 600 x 400 x 138 mm z możliwością dzielenia</w:t>
            </w:r>
          </w:p>
        </w:tc>
      </w:tr>
      <w:tr w:rsidR="005306B6" w:rsidRPr="009C17D0" w:rsidTr="001C2074">
        <w:trPr>
          <w:trHeight w:val="300"/>
        </w:trPr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06B6" w:rsidRPr="009C17D0" w:rsidRDefault="005306B6" w:rsidP="001C2074">
            <w:pPr>
              <w:spacing w:before="100" w:beforeAutospacing="1"/>
              <w:rPr>
                <w:sz w:val="22"/>
                <w:szCs w:val="22"/>
              </w:rPr>
            </w:pPr>
            <w:r w:rsidRPr="009C17D0">
              <w:rPr>
                <w:color w:val="000000"/>
                <w:sz w:val="22"/>
                <w:szCs w:val="22"/>
              </w:rPr>
              <w:t>3. 600 x 400 x 138 mm z możliwością dzielenia</w:t>
            </w:r>
          </w:p>
        </w:tc>
      </w:tr>
      <w:tr w:rsidR="005306B6" w:rsidRPr="009C17D0" w:rsidTr="001C2074">
        <w:trPr>
          <w:trHeight w:val="300"/>
        </w:trPr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06B6" w:rsidRPr="009C17D0" w:rsidRDefault="005306B6" w:rsidP="001C2074">
            <w:pPr>
              <w:spacing w:before="100" w:beforeAutospacing="1"/>
              <w:rPr>
                <w:sz w:val="22"/>
                <w:szCs w:val="22"/>
              </w:rPr>
            </w:pPr>
            <w:r w:rsidRPr="009C17D0">
              <w:rPr>
                <w:color w:val="000000"/>
                <w:sz w:val="22"/>
                <w:szCs w:val="22"/>
              </w:rPr>
              <w:t>4. 600 x 400 x 138 mm z możliwością dzielenia</w:t>
            </w:r>
          </w:p>
        </w:tc>
      </w:tr>
      <w:tr w:rsidR="005306B6" w:rsidRPr="009C17D0" w:rsidTr="001C2074">
        <w:trPr>
          <w:trHeight w:val="300"/>
        </w:trPr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06B6" w:rsidRPr="009C17D0" w:rsidRDefault="005306B6" w:rsidP="001C2074">
            <w:pPr>
              <w:spacing w:before="100" w:beforeAutospacing="1"/>
              <w:rPr>
                <w:sz w:val="22"/>
                <w:szCs w:val="22"/>
              </w:rPr>
            </w:pPr>
            <w:r w:rsidRPr="009C17D0">
              <w:rPr>
                <w:color w:val="000000"/>
                <w:sz w:val="22"/>
                <w:szCs w:val="22"/>
              </w:rPr>
              <w:t>5. 600 x 400 x 216 mm z możliwością dzielenia</w:t>
            </w:r>
          </w:p>
        </w:tc>
      </w:tr>
    </w:tbl>
    <w:p w:rsidR="001C2074" w:rsidRPr="00434D39" w:rsidRDefault="000A4A21" w:rsidP="001C2074">
      <w:pPr>
        <w:pStyle w:val="Tekstpodstawowywcity"/>
        <w:widowControl w:val="0"/>
        <w:spacing w:before="240" w:after="240"/>
        <w:ind w:left="510"/>
        <w:jc w:val="both"/>
        <w:rPr>
          <w:b/>
          <w:sz w:val="22"/>
          <w:szCs w:val="22"/>
          <w:u w:val="single"/>
        </w:rPr>
      </w:pPr>
      <w:r w:rsidRPr="007A53D0"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 xml:space="preserve">– </w:t>
      </w:r>
      <w:r w:rsidR="001C2074">
        <w:rPr>
          <w:b/>
          <w:sz w:val="22"/>
          <w:szCs w:val="22"/>
        </w:rPr>
        <w:t>Tak, Zamawiający wyraża zgodę.</w:t>
      </w:r>
    </w:p>
    <w:p w:rsidR="000A4A21" w:rsidRDefault="000A4A21" w:rsidP="000A4A21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b/>
          <w:sz w:val="22"/>
          <w:szCs w:val="22"/>
          <w:u w:val="single"/>
        </w:rPr>
      </w:pPr>
      <w:r w:rsidRPr="007158B1">
        <w:rPr>
          <w:b/>
          <w:sz w:val="22"/>
          <w:szCs w:val="22"/>
          <w:u w:val="single"/>
        </w:rPr>
        <w:t>Treść pytania:</w:t>
      </w:r>
    </w:p>
    <w:p w:rsidR="005306B6" w:rsidRDefault="005306B6" w:rsidP="005306B6">
      <w:pPr>
        <w:pStyle w:val="Tekstpodstawowywcity"/>
        <w:widowControl w:val="0"/>
        <w:spacing w:after="0"/>
        <w:ind w:left="510"/>
        <w:jc w:val="both"/>
        <w:rPr>
          <w:sz w:val="22"/>
          <w:szCs w:val="22"/>
        </w:rPr>
      </w:pPr>
      <w:r w:rsidRPr="009C17D0">
        <w:rPr>
          <w:b/>
          <w:bCs/>
          <w:sz w:val="22"/>
          <w:szCs w:val="22"/>
        </w:rPr>
        <w:t>Pytanie dotyczące zapisów pkt 2.36.</w:t>
      </w:r>
      <w:r w:rsidRPr="009C17D0">
        <w:rPr>
          <w:sz w:val="22"/>
          <w:szCs w:val="22"/>
        </w:rPr>
        <w:t xml:space="preserve"> Opisu Przedmiotu Zamówienia: Czy zamawiający dopuści jako spełniającą wymagania SIWZ nowoczesną mobilną stację przewoźną której wymiary zewnętrzne bez osprzętu (do blatu) wynoszą</w:t>
      </w:r>
    </w:p>
    <w:p w:rsidR="005306B6" w:rsidRDefault="005306B6" w:rsidP="005306B6">
      <w:pPr>
        <w:pStyle w:val="Tekstpodstawowywcity"/>
        <w:widowControl w:val="0"/>
        <w:spacing w:after="0"/>
        <w:ind w:left="510"/>
        <w:jc w:val="both"/>
        <w:rPr>
          <w:sz w:val="22"/>
          <w:szCs w:val="22"/>
        </w:rPr>
      </w:pPr>
      <w:r w:rsidRPr="009C17D0">
        <w:rPr>
          <w:sz w:val="22"/>
          <w:szCs w:val="22"/>
        </w:rPr>
        <w:t>- wysokość zewnętrzna konstrukcji z panelem systemowym, na którym mocowana jest mobilna stacja opisowa 1015 mm</w:t>
      </w:r>
    </w:p>
    <w:p w:rsidR="005306B6" w:rsidRDefault="005306B6" w:rsidP="005306B6">
      <w:pPr>
        <w:pStyle w:val="Tekstpodstawowywcity"/>
        <w:widowControl w:val="0"/>
        <w:spacing w:after="0"/>
        <w:ind w:left="510"/>
        <w:jc w:val="both"/>
        <w:rPr>
          <w:sz w:val="22"/>
          <w:szCs w:val="22"/>
        </w:rPr>
      </w:pPr>
      <w:r w:rsidRPr="009C17D0">
        <w:rPr>
          <w:sz w:val="22"/>
          <w:szCs w:val="22"/>
        </w:rPr>
        <w:t>- szerokość zewnętrzna 830 mm.</w:t>
      </w:r>
    </w:p>
    <w:p w:rsidR="005306B6" w:rsidRDefault="005306B6" w:rsidP="005306B6">
      <w:pPr>
        <w:pStyle w:val="Tekstpodstawowywcity"/>
        <w:widowControl w:val="0"/>
        <w:spacing w:after="0"/>
        <w:ind w:left="510"/>
        <w:jc w:val="both"/>
        <w:rPr>
          <w:sz w:val="22"/>
          <w:szCs w:val="22"/>
        </w:rPr>
      </w:pPr>
      <w:r w:rsidRPr="009C17D0">
        <w:rPr>
          <w:sz w:val="22"/>
          <w:szCs w:val="22"/>
        </w:rPr>
        <w:t>- głębokość wewnętrzna 590 mm</w:t>
      </w:r>
    </w:p>
    <w:p w:rsidR="005306B6" w:rsidRPr="005306B6" w:rsidRDefault="005306B6" w:rsidP="005306B6">
      <w:pPr>
        <w:pStyle w:val="Tekstpodstawowywcity"/>
        <w:widowControl w:val="0"/>
        <w:spacing w:after="240"/>
        <w:ind w:left="510"/>
        <w:jc w:val="both"/>
      </w:pPr>
      <w:r w:rsidRPr="009C17D0">
        <w:rPr>
          <w:sz w:val="22"/>
          <w:szCs w:val="22"/>
        </w:rPr>
        <w:t>Zgodnie z poniższym szkicem poglądowym:</w:t>
      </w:r>
    </w:p>
    <w:p w:rsidR="005306B6" w:rsidRPr="009C17D0" w:rsidRDefault="005306B6" w:rsidP="005306B6">
      <w:pPr>
        <w:ind w:left="12" w:firstLine="708"/>
        <w:rPr>
          <w:sz w:val="22"/>
          <w:szCs w:val="22"/>
        </w:rPr>
      </w:pPr>
      <w:r w:rsidRPr="009C17D0">
        <w:rPr>
          <w:noProof/>
          <w:sz w:val="22"/>
          <w:szCs w:val="22"/>
          <w:lang w:eastAsia="pl-PL"/>
        </w:rPr>
        <w:lastRenderedPageBreak/>
        <w:drawing>
          <wp:inline distT="0" distB="0" distL="0" distR="0">
            <wp:extent cx="1645920" cy="1383665"/>
            <wp:effectExtent l="19050" t="0" r="0" b="0"/>
            <wp:docPr id="1" name="Obraz 4" descr="cid:image004.png@01D3E915.C7E97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4.png@01D3E915.C7E97FF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074" w:rsidRPr="00434D39" w:rsidRDefault="000A4A21" w:rsidP="001C2074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  <w:u w:val="single"/>
        </w:rPr>
      </w:pPr>
      <w:r w:rsidRPr="007A53D0"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 xml:space="preserve">– </w:t>
      </w:r>
      <w:r w:rsidR="001C2074">
        <w:rPr>
          <w:b/>
          <w:sz w:val="22"/>
          <w:szCs w:val="22"/>
        </w:rPr>
        <w:t>Tak, Zamawiający wyraża zgodę.</w:t>
      </w:r>
    </w:p>
    <w:p w:rsidR="000A4A21" w:rsidRDefault="000A4A21" w:rsidP="000A4A21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b/>
          <w:sz w:val="22"/>
          <w:szCs w:val="22"/>
          <w:u w:val="single"/>
        </w:rPr>
      </w:pPr>
      <w:r w:rsidRPr="007158B1">
        <w:rPr>
          <w:b/>
          <w:sz w:val="22"/>
          <w:szCs w:val="22"/>
          <w:u w:val="single"/>
        </w:rPr>
        <w:t>Treść pytania:</w:t>
      </w:r>
    </w:p>
    <w:p w:rsidR="005306B6" w:rsidRPr="005306B6" w:rsidRDefault="005306B6" w:rsidP="00A15AE4">
      <w:pPr>
        <w:pStyle w:val="Tekstpodstawowywcity"/>
        <w:widowControl w:val="0"/>
        <w:ind w:left="510"/>
        <w:jc w:val="both"/>
      </w:pPr>
      <w:r w:rsidRPr="009C17D0">
        <w:rPr>
          <w:b/>
          <w:bCs/>
          <w:sz w:val="22"/>
          <w:szCs w:val="22"/>
        </w:rPr>
        <w:t>Pytanie dotyczące zapisów pkt 2.37.</w:t>
      </w:r>
      <w:r w:rsidRPr="009C17D0">
        <w:rPr>
          <w:sz w:val="22"/>
          <w:szCs w:val="22"/>
        </w:rPr>
        <w:t xml:space="preserve"> Opisu Przedmiotu Zamówienia Czy zamawiający dopuści jako spełniający wymagania SIWZ nowoczesny moduł bateryjny umieszczony w dolnej części wózka posiadający  informację o stanie naładowaniu akumulatora umieszczone na samych bateriach? Dodatkowo czy Zamawiający odstąpi od wymogu posiadania przez </w:t>
      </w:r>
      <w:proofErr w:type="spellStart"/>
      <w:r w:rsidRPr="009C17D0">
        <w:rPr>
          <w:sz w:val="22"/>
          <w:szCs w:val="22"/>
        </w:rPr>
        <w:t>system</w:t>
      </w:r>
      <w:proofErr w:type="spellEnd"/>
      <w:r w:rsidRPr="009C17D0">
        <w:rPr>
          <w:sz w:val="22"/>
          <w:szCs w:val="22"/>
        </w:rPr>
        <w:t xml:space="preserve"> przetwornika z 230 na 12 volt lub proszę o wskazanie zastosowania stabilizowanego zasilacza 12V, w takim przypadku prosimy o podanie jego mocy.</w:t>
      </w:r>
      <w:r w:rsidRPr="009C17D0">
        <w:rPr>
          <w:color w:val="1F497D"/>
          <w:sz w:val="22"/>
          <w:szCs w:val="22"/>
        </w:rPr>
        <w:t xml:space="preserve"> </w:t>
      </w:r>
    </w:p>
    <w:p w:rsidR="000A4A21" w:rsidRPr="00B0269A" w:rsidRDefault="000A4A21" w:rsidP="000A4A21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  <w:u w:val="single"/>
        </w:rPr>
      </w:pPr>
      <w:r w:rsidRPr="007A53D0"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 xml:space="preserve">– </w:t>
      </w:r>
      <w:r w:rsidRPr="00B0269A">
        <w:rPr>
          <w:b/>
          <w:sz w:val="22"/>
          <w:szCs w:val="22"/>
        </w:rPr>
        <w:t>Tak, Zamawiający wyraża zgodę</w:t>
      </w:r>
      <w:r w:rsidR="00B0269A" w:rsidRPr="00B0269A">
        <w:rPr>
          <w:b/>
          <w:sz w:val="22"/>
          <w:szCs w:val="22"/>
        </w:rPr>
        <w:t xml:space="preserve"> na dopuszczenie modułu bateryjnego umieszczonego w dolnej części wózka posiadającego informację o stanie naładowaniu akumulatora umieszczonego na samych bateriach, przy zachowaniu pozostałych parametrów w pkt 2.37 OPZ - SIWZ</w:t>
      </w:r>
      <w:r w:rsidRPr="00B0269A">
        <w:rPr>
          <w:b/>
          <w:sz w:val="22"/>
          <w:szCs w:val="22"/>
        </w:rPr>
        <w:t xml:space="preserve">. </w:t>
      </w:r>
    </w:p>
    <w:p w:rsidR="000A4A21" w:rsidRDefault="000A4A21" w:rsidP="000A4A21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b/>
          <w:sz w:val="22"/>
          <w:szCs w:val="22"/>
          <w:u w:val="single"/>
        </w:rPr>
      </w:pPr>
      <w:r w:rsidRPr="007158B1">
        <w:rPr>
          <w:b/>
          <w:sz w:val="22"/>
          <w:szCs w:val="22"/>
          <w:u w:val="single"/>
        </w:rPr>
        <w:t>Treść pytania:</w:t>
      </w:r>
    </w:p>
    <w:p w:rsidR="005306B6" w:rsidRPr="005306B6" w:rsidRDefault="005306B6" w:rsidP="005306B6">
      <w:pPr>
        <w:pStyle w:val="Tekstpodstawowywcity"/>
        <w:widowControl w:val="0"/>
        <w:spacing w:after="240"/>
        <w:ind w:left="510"/>
        <w:jc w:val="both"/>
      </w:pPr>
      <w:r w:rsidRPr="009C17D0">
        <w:rPr>
          <w:b/>
          <w:bCs/>
          <w:sz w:val="22"/>
          <w:szCs w:val="22"/>
        </w:rPr>
        <w:t>Pytanie dotyczące zapisów pkt 2.40.</w:t>
      </w:r>
      <w:r w:rsidRPr="009C17D0">
        <w:rPr>
          <w:sz w:val="22"/>
          <w:szCs w:val="22"/>
        </w:rPr>
        <w:t xml:space="preserve"> Opisu Przedmiotu Zamówienia: Czy Zamawiający dopuści równoważne rozwiązanie zabezpieczające przed zsuwaniem się przedmiotów z blatu w postaci wyprofilowanej jego krawędzi, jak na poniższym rysunku poglądowym ?</w:t>
      </w:r>
    </w:p>
    <w:p w:rsidR="005306B6" w:rsidRPr="009C17D0" w:rsidRDefault="005306B6" w:rsidP="005306B6">
      <w:pPr>
        <w:rPr>
          <w:sz w:val="22"/>
          <w:szCs w:val="22"/>
        </w:rPr>
      </w:pPr>
      <w:r w:rsidRPr="009C17D0">
        <w:rPr>
          <w:noProof/>
          <w:sz w:val="22"/>
          <w:szCs w:val="22"/>
          <w:lang w:eastAsia="pl-PL"/>
        </w:rPr>
        <w:drawing>
          <wp:inline distT="0" distB="0" distL="0" distR="0">
            <wp:extent cx="5224145" cy="1327785"/>
            <wp:effectExtent l="19050" t="0" r="0" b="0"/>
            <wp:docPr id="2" name="Obraz 3" descr="cid:image006.jpg@01D3E915.C7E97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6.jpg@01D3E915.C7E97FF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B6" w:rsidRPr="009C17D0" w:rsidRDefault="005306B6" w:rsidP="005306B6">
      <w:pPr>
        <w:rPr>
          <w:sz w:val="22"/>
          <w:szCs w:val="22"/>
        </w:rPr>
      </w:pPr>
    </w:p>
    <w:p w:rsidR="001C2074" w:rsidRPr="00434D39" w:rsidRDefault="000A4A21" w:rsidP="001C2074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  <w:u w:val="single"/>
        </w:rPr>
      </w:pPr>
      <w:r w:rsidRPr="007A53D0"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 xml:space="preserve">– </w:t>
      </w:r>
      <w:r w:rsidR="001C2074">
        <w:rPr>
          <w:b/>
          <w:sz w:val="22"/>
          <w:szCs w:val="22"/>
        </w:rPr>
        <w:t xml:space="preserve">Nie, Zamawiający nie wyraża zgody. Moduł uchwytów na blacie ma na celu zabezpieczenie przed zsunięciem się np. płynów infuzyjnych.  </w:t>
      </w:r>
    </w:p>
    <w:p w:rsidR="000A4A21" w:rsidRDefault="000A4A21" w:rsidP="000A4A21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b/>
          <w:sz w:val="22"/>
          <w:szCs w:val="22"/>
          <w:u w:val="single"/>
        </w:rPr>
      </w:pPr>
      <w:r w:rsidRPr="007158B1">
        <w:rPr>
          <w:b/>
          <w:sz w:val="22"/>
          <w:szCs w:val="22"/>
          <w:u w:val="single"/>
        </w:rPr>
        <w:t>Treść pytania:</w:t>
      </w:r>
    </w:p>
    <w:p w:rsidR="005306B6" w:rsidRPr="005306B6" w:rsidRDefault="005306B6" w:rsidP="005306B6">
      <w:pPr>
        <w:pStyle w:val="Tekstpodstawowywcity"/>
        <w:widowControl w:val="0"/>
        <w:spacing w:after="240"/>
        <w:ind w:left="510"/>
        <w:jc w:val="both"/>
      </w:pPr>
      <w:r w:rsidRPr="009C17D0">
        <w:rPr>
          <w:b/>
          <w:bCs/>
          <w:sz w:val="22"/>
          <w:szCs w:val="22"/>
        </w:rPr>
        <w:t>Pytanie dotyczące zapisów pkt 2.40.</w:t>
      </w:r>
      <w:r w:rsidRPr="009C17D0">
        <w:rPr>
          <w:sz w:val="22"/>
          <w:szCs w:val="22"/>
        </w:rPr>
        <w:t xml:space="preserve"> Opisu Przedmiotu Zamówienia: Czy Zamawiający dopuści jako przewyższającą wymagane parametry mobilną stację przewoźną wyposażoną szuflady z wyprofilowanymi uchwytami na całej szerokości szuflady, wykonane z wysokiej jakości materiałów syntetycznych ABS, jak na poniższym rysunku poglądowym ? </w:t>
      </w:r>
    </w:p>
    <w:p w:rsidR="005306B6" w:rsidRPr="009C17D0" w:rsidRDefault="005306B6" w:rsidP="005306B6">
      <w:pPr>
        <w:rPr>
          <w:sz w:val="22"/>
          <w:szCs w:val="22"/>
        </w:rPr>
      </w:pPr>
      <w:r w:rsidRPr="009C17D0">
        <w:rPr>
          <w:noProof/>
          <w:sz w:val="22"/>
          <w:szCs w:val="22"/>
          <w:lang w:eastAsia="pl-PL"/>
        </w:rPr>
        <w:lastRenderedPageBreak/>
        <w:drawing>
          <wp:inline distT="0" distB="0" distL="0" distR="0">
            <wp:extent cx="4301490" cy="5382895"/>
            <wp:effectExtent l="19050" t="0" r="3810" b="0"/>
            <wp:docPr id="4" name="Obraz 2" descr="cid:image007.jpg@01D3E915.C7E97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7.jpg@01D3E915.C7E97FF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538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B6" w:rsidRPr="009C17D0" w:rsidRDefault="005306B6" w:rsidP="005306B6">
      <w:pPr>
        <w:rPr>
          <w:sz w:val="22"/>
          <w:szCs w:val="22"/>
        </w:rPr>
      </w:pPr>
    </w:p>
    <w:p w:rsidR="00A15AE4" w:rsidRPr="00A15AE4" w:rsidRDefault="000A4A21" w:rsidP="00A15AE4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1C2074">
        <w:rPr>
          <w:b/>
          <w:sz w:val="22"/>
          <w:szCs w:val="22"/>
        </w:rPr>
        <w:t xml:space="preserve">Odpowiedź – </w:t>
      </w:r>
      <w:r w:rsidR="001C2074" w:rsidRPr="001C2074">
        <w:rPr>
          <w:b/>
          <w:sz w:val="22"/>
          <w:szCs w:val="22"/>
        </w:rPr>
        <w:t>Ze względów epidemiologicznych</w:t>
      </w:r>
      <w:r w:rsidR="000462D3">
        <w:rPr>
          <w:b/>
          <w:sz w:val="22"/>
          <w:szCs w:val="22"/>
        </w:rPr>
        <w:t>, Zamawiający nie wyraża zgody. M</w:t>
      </w:r>
      <w:r w:rsidR="001C2074">
        <w:rPr>
          <w:b/>
          <w:sz w:val="22"/>
          <w:szCs w:val="22"/>
        </w:rPr>
        <w:t>oduł uchwytów na czołach szuflad</w:t>
      </w:r>
      <w:r w:rsidR="000462D3">
        <w:rPr>
          <w:b/>
          <w:sz w:val="22"/>
          <w:szCs w:val="22"/>
        </w:rPr>
        <w:t>, pozwala</w:t>
      </w:r>
      <w:r w:rsidR="001C2074">
        <w:rPr>
          <w:b/>
          <w:sz w:val="22"/>
          <w:szCs w:val="22"/>
        </w:rPr>
        <w:t xml:space="preserve"> </w:t>
      </w:r>
      <w:r w:rsidR="000462D3">
        <w:rPr>
          <w:b/>
          <w:sz w:val="22"/>
          <w:szCs w:val="22"/>
        </w:rPr>
        <w:t xml:space="preserve">na </w:t>
      </w:r>
      <w:r w:rsidR="001C2074" w:rsidRPr="001C2074">
        <w:rPr>
          <w:rStyle w:val="Uwydatnienie"/>
          <w:b/>
          <w:i w:val="0"/>
          <w:sz w:val="22"/>
          <w:szCs w:val="22"/>
        </w:rPr>
        <w:t>łatwe</w:t>
      </w:r>
      <w:r w:rsidR="001C2074" w:rsidRPr="001C2074">
        <w:rPr>
          <w:rStyle w:val="st"/>
          <w:b/>
          <w:i/>
          <w:sz w:val="22"/>
          <w:szCs w:val="22"/>
        </w:rPr>
        <w:t xml:space="preserve"> </w:t>
      </w:r>
      <w:r w:rsidR="001C2074" w:rsidRPr="001C2074">
        <w:rPr>
          <w:rStyle w:val="st"/>
          <w:b/>
          <w:sz w:val="22"/>
          <w:szCs w:val="22"/>
        </w:rPr>
        <w:t xml:space="preserve">mycie i </w:t>
      </w:r>
      <w:r w:rsidR="001C2074" w:rsidRPr="001C2074">
        <w:rPr>
          <w:rStyle w:val="Uwydatnienie"/>
          <w:b/>
          <w:i w:val="0"/>
          <w:sz w:val="22"/>
          <w:szCs w:val="22"/>
        </w:rPr>
        <w:t>dezynfekcję</w:t>
      </w:r>
      <w:r w:rsidR="000462D3">
        <w:rPr>
          <w:rStyle w:val="Uwydatnienie"/>
          <w:b/>
          <w:i w:val="0"/>
          <w:sz w:val="22"/>
          <w:szCs w:val="22"/>
        </w:rPr>
        <w:t xml:space="preserve"> stacji przewoźnej</w:t>
      </w:r>
      <w:r w:rsidR="001C2074">
        <w:rPr>
          <w:b/>
          <w:sz w:val="22"/>
          <w:szCs w:val="22"/>
        </w:rPr>
        <w:t>.</w:t>
      </w:r>
      <w:r w:rsidR="00A11EDE">
        <w:rPr>
          <w:b/>
          <w:sz w:val="22"/>
          <w:szCs w:val="22"/>
        </w:rPr>
        <w:t xml:space="preserve"> </w:t>
      </w:r>
      <w:r w:rsidR="00A15AE4">
        <w:rPr>
          <w:b/>
          <w:sz w:val="22"/>
          <w:szCs w:val="22"/>
        </w:rPr>
        <w:t xml:space="preserve">Zaoferowany wyżej </w:t>
      </w:r>
      <w:r w:rsidR="00A15AE4" w:rsidRPr="00A15AE4">
        <w:rPr>
          <w:b/>
        </w:rPr>
        <w:t>sposób otwierana szuflad może przenosić drobnoustroje z uwagi na trudność dotarcia z myciem i dezynfekcją.</w:t>
      </w:r>
    </w:p>
    <w:p w:rsidR="00BB1A9C" w:rsidRDefault="00BB1A9C" w:rsidP="00A15AE4">
      <w:pPr>
        <w:pStyle w:val="Tekstpodstawowywcity"/>
        <w:widowControl w:val="0"/>
        <w:spacing w:after="240"/>
        <w:ind w:left="510"/>
        <w:jc w:val="both"/>
        <w:rPr>
          <w:sz w:val="22"/>
          <w:szCs w:val="22"/>
        </w:rPr>
      </w:pPr>
      <w:r>
        <w:rPr>
          <w:sz w:val="22"/>
          <w:szCs w:val="22"/>
        </w:rPr>
        <w:t>Inne zapisy SIWZ pozostają bez zmian.</w:t>
      </w:r>
    </w:p>
    <w:p w:rsidR="00BB1A9C" w:rsidRDefault="00BB1A9C" w:rsidP="00BB1A9C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BB1A9C" w:rsidRDefault="00BB1A9C" w:rsidP="006130DE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Z-ca DYREKTORA</w:t>
      </w:r>
    </w:p>
    <w:p w:rsidR="00BB1A9C" w:rsidRDefault="00BB1A9C" w:rsidP="006130DE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ds. Ekonomicznych</w:t>
      </w:r>
    </w:p>
    <w:p w:rsidR="00BB1A9C" w:rsidRDefault="00BB1A9C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6130DE" w:rsidRDefault="006130DE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BB1A9C" w:rsidRDefault="00BB1A9C" w:rsidP="006130DE">
      <w:pPr>
        <w:spacing w:line="360" w:lineRule="auto"/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Elżbieta Błaszczyk</w:t>
      </w:r>
    </w:p>
    <w:p w:rsidR="00BB1A9C" w:rsidRPr="00641F7E" w:rsidRDefault="00BB1A9C" w:rsidP="00BB1A9C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 xml:space="preserve">Sprawę prowadzi: </w:t>
      </w:r>
    </w:p>
    <w:p w:rsidR="00BB1A9C" w:rsidRPr="00641F7E" w:rsidRDefault="00BB1A9C" w:rsidP="00BB1A9C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Maciej Harowicz</w:t>
      </w:r>
    </w:p>
    <w:p w:rsidR="00BB1A9C" w:rsidRPr="00641F7E" w:rsidRDefault="00BB1A9C" w:rsidP="00BB1A9C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Specjalista ds. zamówień publicznych</w:t>
      </w:r>
    </w:p>
    <w:p w:rsidR="00BB1A9C" w:rsidRPr="00641F7E" w:rsidRDefault="00BB1A9C" w:rsidP="00BB1A9C">
      <w:pPr>
        <w:pStyle w:val="Stopka"/>
        <w:rPr>
          <w:i/>
          <w:sz w:val="22"/>
          <w:szCs w:val="22"/>
        </w:rPr>
      </w:pPr>
      <w:r w:rsidRPr="00641F7E">
        <w:rPr>
          <w:i/>
          <w:sz w:val="18"/>
          <w:szCs w:val="18"/>
        </w:rPr>
        <w:t>Dział Zamówień publicznych</w:t>
      </w:r>
      <w:r w:rsidR="00EA4AF6">
        <w:rPr>
          <w:i/>
          <w:sz w:val="18"/>
          <w:szCs w:val="18"/>
        </w:rPr>
        <w:t>, t</w:t>
      </w:r>
      <w:r w:rsidRPr="00641F7E">
        <w:rPr>
          <w:i/>
          <w:sz w:val="18"/>
          <w:szCs w:val="18"/>
        </w:rPr>
        <w:t>el. 022 56 90</w:t>
      </w:r>
      <w:r>
        <w:rPr>
          <w:i/>
          <w:sz w:val="18"/>
          <w:szCs w:val="18"/>
        </w:rPr>
        <w:t> </w:t>
      </w:r>
      <w:r w:rsidRPr="00641F7E">
        <w:rPr>
          <w:i/>
          <w:sz w:val="18"/>
          <w:szCs w:val="18"/>
        </w:rPr>
        <w:t>247</w:t>
      </w:r>
    </w:p>
    <w:sectPr w:rsidR="00BB1A9C" w:rsidRPr="00641F7E" w:rsidSect="00682A87">
      <w:headerReference w:type="default" r:id="rId17"/>
      <w:footerReference w:type="default" r:id="rId18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74" w:rsidRDefault="001C2074" w:rsidP="00C953F9">
      <w:r>
        <w:separator/>
      </w:r>
    </w:p>
  </w:endnote>
  <w:endnote w:type="continuationSeparator" w:id="0">
    <w:p w:rsidR="001C2074" w:rsidRDefault="001C2074" w:rsidP="00C9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3820235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Content>
          <w:p w:rsidR="001C2074" w:rsidRPr="00C953F9" w:rsidRDefault="001C2074">
            <w:pPr>
              <w:pStyle w:val="Stopka"/>
              <w:jc w:val="right"/>
              <w:rPr>
                <w:sz w:val="22"/>
              </w:rPr>
            </w:pPr>
            <w:r w:rsidRPr="00C953F9">
              <w:rPr>
                <w:sz w:val="22"/>
              </w:rPr>
              <w:t xml:space="preserve">Strona </w:t>
            </w:r>
            <w:r w:rsidR="008565A2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PAGE</w:instrText>
            </w:r>
            <w:r w:rsidR="008565A2" w:rsidRPr="00C953F9">
              <w:rPr>
                <w:sz w:val="22"/>
              </w:rPr>
              <w:fldChar w:fldCharType="separate"/>
            </w:r>
            <w:r w:rsidR="00A15AE4">
              <w:rPr>
                <w:noProof/>
                <w:sz w:val="22"/>
              </w:rPr>
              <w:t>5</w:t>
            </w:r>
            <w:r w:rsidR="008565A2" w:rsidRPr="00C953F9">
              <w:rPr>
                <w:sz w:val="22"/>
              </w:rPr>
              <w:fldChar w:fldCharType="end"/>
            </w:r>
            <w:r w:rsidRPr="00C953F9">
              <w:rPr>
                <w:sz w:val="22"/>
              </w:rPr>
              <w:t xml:space="preserve"> z </w:t>
            </w:r>
            <w:r w:rsidR="008565A2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NUMPAGES</w:instrText>
            </w:r>
            <w:r w:rsidR="008565A2" w:rsidRPr="00C953F9">
              <w:rPr>
                <w:sz w:val="22"/>
              </w:rPr>
              <w:fldChar w:fldCharType="separate"/>
            </w:r>
            <w:r w:rsidR="00A15AE4">
              <w:rPr>
                <w:noProof/>
                <w:sz w:val="22"/>
              </w:rPr>
              <w:t>5</w:t>
            </w:r>
            <w:r w:rsidR="008565A2" w:rsidRPr="00C953F9">
              <w:rPr>
                <w:sz w:val="22"/>
              </w:rPr>
              <w:fldChar w:fldCharType="end"/>
            </w:r>
          </w:p>
        </w:sdtContent>
      </w:sdt>
    </w:sdtContent>
  </w:sdt>
  <w:p w:rsidR="001C2074" w:rsidRDefault="001C2074" w:rsidP="0052322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0300" cy="838200"/>
          <wp:effectExtent l="19050" t="0" r="0" b="0"/>
          <wp:docPr id="3" name="Obraz 4" descr="obraz przedstawia z lewej strony znak Funduszy Europejskich, w środkowej logo Mazowsza, z prawej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przedstawia z lewej strony znak Funduszy Europejskich, w środkowej logo Mazowsza, z prawej znak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2074" w:rsidRDefault="001C2074" w:rsidP="00BA74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74" w:rsidRDefault="001C2074" w:rsidP="00C953F9">
      <w:r>
        <w:separator/>
      </w:r>
    </w:p>
  </w:footnote>
  <w:footnote w:type="continuationSeparator" w:id="0">
    <w:p w:rsidR="001C2074" w:rsidRDefault="001C2074" w:rsidP="00C95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74" w:rsidRDefault="001C2074" w:rsidP="005C44E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A2512"/>
    <w:multiLevelType w:val="hybridMultilevel"/>
    <w:tmpl w:val="DDC68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B5969"/>
    <w:multiLevelType w:val="multilevel"/>
    <w:tmpl w:val="AF7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42F71"/>
    <w:multiLevelType w:val="hybridMultilevel"/>
    <w:tmpl w:val="E466A338"/>
    <w:lvl w:ilvl="0" w:tplc="359620F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4007086"/>
    <w:multiLevelType w:val="multilevel"/>
    <w:tmpl w:val="3B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44982"/>
    <w:multiLevelType w:val="multilevel"/>
    <w:tmpl w:val="832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75EBD"/>
    <w:multiLevelType w:val="hybridMultilevel"/>
    <w:tmpl w:val="7C6840F4"/>
    <w:lvl w:ilvl="0" w:tplc="6780F64C">
      <w:start w:val="1"/>
      <w:numFmt w:val="ordinal"/>
      <w:lvlText w:val="2.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30C9A"/>
    <w:multiLevelType w:val="hybridMultilevel"/>
    <w:tmpl w:val="9C944B30"/>
    <w:lvl w:ilvl="0" w:tplc="AFC484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14509"/>
    <w:multiLevelType w:val="hybridMultilevel"/>
    <w:tmpl w:val="D3062DAA"/>
    <w:lvl w:ilvl="0" w:tplc="565C60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E159A"/>
    <w:multiLevelType w:val="singleLevel"/>
    <w:tmpl w:val="B2B8E838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1">
    <w:nsid w:val="476C3EC7"/>
    <w:multiLevelType w:val="hybridMultilevel"/>
    <w:tmpl w:val="D47A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D53B6"/>
    <w:multiLevelType w:val="hybridMultilevel"/>
    <w:tmpl w:val="EE7E1E68"/>
    <w:lvl w:ilvl="0" w:tplc="9A46E710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3">
    <w:nsid w:val="61A82C80"/>
    <w:multiLevelType w:val="hybridMultilevel"/>
    <w:tmpl w:val="92344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246F42A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C1FDA"/>
    <w:multiLevelType w:val="multilevel"/>
    <w:tmpl w:val="4EE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7AFC58E4"/>
    <w:multiLevelType w:val="hybridMultilevel"/>
    <w:tmpl w:val="DB829238"/>
    <w:lvl w:ilvl="0" w:tplc="FD4CE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DB2AE0"/>
    <w:multiLevelType w:val="hybridMultilevel"/>
    <w:tmpl w:val="4AC6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1"/>
  </w:num>
  <w:num w:numId="5">
    <w:abstractNumId w:val="5"/>
  </w:num>
  <w:num w:numId="6">
    <w:abstractNumId w:val="1"/>
  </w:num>
  <w:num w:numId="7">
    <w:abstractNumId w:val="17"/>
  </w:num>
  <w:num w:numId="8">
    <w:abstractNumId w:val="0"/>
  </w:num>
  <w:num w:numId="9">
    <w:abstractNumId w:val="6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</w:num>
  <w:num w:numId="17">
    <w:abstractNumId w:val="13"/>
  </w:num>
  <w:num w:numId="18">
    <w:abstractNumId w:val="10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463" w:hanging="283"/>
        </w:pPr>
        <w:rPr>
          <w:rFonts w:ascii="Times New Roman" w:hAnsi="Times New Roman" w:cs="Times New Roman" w:hint="default"/>
          <w:b/>
          <w:bCs w:val="0"/>
          <w:i w:val="0"/>
          <w:iCs w:val="0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E3148E"/>
    <w:rsid w:val="000057A8"/>
    <w:rsid w:val="00010689"/>
    <w:rsid w:val="0003226B"/>
    <w:rsid w:val="000422C6"/>
    <w:rsid w:val="000462D3"/>
    <w:rsid w:val="000530AB"/>
    <w:rsid w:val="00075239"/>
    <w:rsid w:val="000842F1"/>
    <w:rsid w:val="000927B5"/>
    <w:rsid w:val="000A4A21"/>
    <w:rsid w:val="000B0ABB"/>
    <w:rsid w:val="000D6E79"/>
    <w:rsid w:val="000D745F"/>
    <w:rsid w:val="000E788F"/>
    <w:rsid w:val="000F447A"/>
    <w:rsid w:val="000F4679"/>
    <w:rsid w:val="00107754"/>
    <w:rsid w:val="00127E42"/>
    <w:rsid w:val="001412FE"/>
    <w:rsid w:val="00144035"/>
    <w:rsid w:val="00146039"/>
    <w:rsid w:val="00161BA0"/>
    <w:rsid w:val="00192E86"/>
    <w:rsid w:val="001B7F02"/>
    <w:rsid w:val="001C2074"/>
    <w:rsid w:val="001C27EB"/>
    <w:rsid w:val="001C388B"/>
    <w:rsid w:val="001E02BB"/>
    <w:rsid w:val="001F353F"/>
    <w:rsid w:val="00214D5A"/>
    <w:rsid w:val="00232422"/>
    <w:rsid w:val="002446B3"/>
    <w:rsid w:val="002446CE"/>
    <w:rsid w:val="00257552"/>
    <w:rsid w:val="0026266B"/>
    <w:rsid w:val="00280AA6"/>
    <w:rsid w:val="0028610A"/>
    <w:rsid w:val="002960A7"/>
    <w:rsid w:val="002B0017"/>
    <w:rsid w:val="002B27F4"/>
    <w:rsid w:val="002B7CEF"/>
    <w:rsid w:val="002C0308"/>
    <w:rsid w:val="002C1D90"/>
    <w:rsid w:val="002C3A78"/>
    <w:rsid w:val="002D2EEC"/>
    <w:rsid w:val="002E4056"/>
    <w:rsid w:val="002E5BFB"/>
    <w:rsid w:val="002F02C3"/>
    <w:rsid w:val="002F06A1"/>
    <w:rsid w:val="003210D9"/>
    <w:rsid w:val="0032210A"/>
    <w:rsid w:val="00333077"/>
    <w:rsid w:val="003406AB"/>
    <w:rsid w:val="003452DD"/>
    <w:rsid w:val="00351F68"/>
    <w:rsid w:val="003532B9"/>
    <w:rsid w:val="00374C98"/>
    <w:rsid w:val="00387693"/>
    <w:rsid w:val="003A75A2"/>
    <w:rsid w:val="003B4F95"/>
    <w:rsid w:val="003C0A2A"/>
    <w:rsid w:val="003C19E7"/>
    <w:rsid w:val="003D0692"/>
    <w:rsid w:val="004016D4"/>
    <w:rsid w:val="00401EAE"/>
    <w:rsid w:val="00407FF7"/>
    <w:rsid w:val="00410FC2"/>
    <w:rsid w:val="00416F16"/>
    <w:rsid w:val="00422250"/>
    <w:rsid w:val="00424098"/>
    <w:rsid w:val="004247A6"/>
    <w:rsid w:val="00434D39"/>
    <w:rsid w:val="00437F16"/>
    <w:rsid w:val="00443C57"/>
    <w:rsid w:val="0044487F"/>
    <w:rsid w:val="00470912"/>
    <w:rsid w:val="00486678"/>
    <w:rsid w:val="00494ADE"/>
    <w:rsid w:val="004B6288"/>
    <w:rsid w:val="00511CFB"/>
    <w:rsid w:val="00523226"/>
    <w:rsid w:val="005306B6"/>
    <w:rsid w:val="00556EDC"/>
    <w:rsid w:val="00564875"/>
    <w:rsid w:val="00565540"/>
    <w:rsid w:val="005715D3"/>
    <w:rsid w:val="00585315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10056"/>
    <w:rsid w:val="006130DE"/>
    <w:rsid w:val="006138A1"/>
    <w:rsid w:val="0063092E"/>
    <w:rsid w:val="00650883"/>
    <w:rsid w:val="00653395"/>
    <w:rsid w:val="00653E2B"/>
    <w:rsid w:val="00655B6D"/>
    <w:rsid w:val="00657C65"/>
    <w:rsid w:val="00682A87"/>
    <w:rsid w:val="006855BC"/>
    <w:rsid w:val="00687047"/>
    <w:rsid w:val="00695C6D"/>
    <w:rsid w:val="006E514E"/>
    <w:rsid w:val="007018F5"/>
    <w:rsid w:val="00703D1A"/>
    <w:rsid w:val="007158B1"/>
    <w:rsid w:val="007322CA"/>
    <w:rsid w:val="0074312A"/>
    <w:rsid w:val="00761AD1"/>
    <w:rsid w:val="00766254"/>
    <w:rsid w:val="007927C6"/>
    <w:rsid w:val="007A24F0"/>
    <w:rsid w:val="007A53D0"/>
    <w:rsid w:val="007C6A61"/>
    <w:rsid w:val="007C6B79"/>
    <w:rsid w:val="007D18A4"/>
    <w:rsid w:val="008267EE"/>
    <w:rsid w:val="0084050B"/>
    <w:rsid w:val="00844416"/>
    <w:rsid w:val="0085160F"/>
    <w:rsid w:val="00852A9B"/>
    <w:rsid w:val="00854D8B"/>
    <w:rsid w:val="008565A2"/>
    <w:rsid w:val="0086052B"/>
    <w:rsid w:val="0086550E"/>
    <w:rsid w:val="00875C7B"/>
    <w:rsid w:val="00877C63"/>
    <w:rsid w:val="0088078D"/>
    <w:rsid w:val="00896D08"/>
    <w:rsid w:val="008A4CC7"/>
    <w:rsid w:val="008C4FB3"/>
    <w:rsid w:val="008D7F02"/>
    <w:rsid w:val="008F3FEF"/>
    <w:rsid w:val="00920A10"/>
    <w:rsid w:val="009321AC"/>
    <w:rsid w:val="00936358"/>
    <w:rsid w:val="009373C0"/>
    <w:rsid w:val="00941C5A"/>
    <w:rsid w:val="009463EF"/>
    <w:rsid w:val="00970470"/>
    <w:rsid w:val="009A4FA2"/>
    <w:rsid w:val="009A5FE0"/>
    <w:rsid w:val="009B0FD9"/>
    <w:rsid w:val="009B526D"/>
    <w:rsid w:val="009E1531"/>
    <w:rsid w:val="009E6053"/>
    <w:rsid w:val="009F18BF"/>
    <w:rsid w:val="009F5971"/>
    <w:rsid w:val="00A079FC"/>
    <w:rsid w:val="00A10C49"/>
    <w:rsid w:val="00A11EDE"/>
    <w:rsid w:val="00A15AE4"/>
    <w:rsid w:val="00A15D70"/>
    <w:rsid w:val="00A2165C"/>
    <w:rsid w:val="00A3417C"/>
    <w:rsid w:val="00A35A3E"/>
    <w:rsid w:val="00A37E3D"/>
    <w:rsid w:val="00A54280"/>
    <w:rsid w:val="00A54761"/>
    <w:rsid w:val="00A85389"/>
    <w:rsid w:val="00AB31BE"/>
    <w:rsid w:val="00AC17E5"/>
    <w:rsid w:val="00AC39D3"/>
    <w:rsid w:val="00AE5A63"/>
    <w:rsid w:val="00B0269A"/>
    <w:rsid w:val="00B126D5"/>
    <w:rsid w:val="00B22BBE"/>
    <w:rsid w:val="00B25747"/>
    <w:rsid w:val="00B263C3"/>
    <w:rsid w:val="00B3192F"/>
    <w:rsid w:val="00B70E42"/>
    <w:rsid w:val="00B7169B"/>
    <w:rsid w:val="00BA1EDB"/>
    <w:rsid w:val="00BA3994"/>
    <w:rsid w:val="00BA7419"/>
    <w:rsid w:val="00BB1A9C"/>
    <w:rsid w:val="00BB22D0"/>
    <w:rsid w:val="00C02C6D"/>
    <w:rsid w:val="00C06D2D"/>
    <w:rsid w:val="00C144CD"/>
    <w:rsid w:val="00C46AC2"/>
    <w:rsid w:val="00C538DE"/>
    <w:rsid w:val="00C54583"/>
    <w:rsid w:val="00C762E2"/>
    <w:rsid w:val="00C918FD"/>
    <w:rsid w:val="00C93E9F"/>
    <w:rsid w:val="00C953F9"/>
    <w:rsid w:val="00CA2EFC"/>
    <w:rsid w:val="00CB183D"/>
    <w:rsid w:val="00CB1B0C"/>
    <w:rsid w:val="00CC6E59"/>
    <w:rsid w:val="00CD3EBA"/>
    <w:rsid w:val="00CE59A7"/>
    <w:rsid w:val="00D03F5D"/>
    <w:rsid w:val="00D069A8"/>
    <w:rsid w:val="00D135D0"/>
    <w:rsid w:val="00D30E49"/>
    <w:rsid w:val="00D42DE1"/>
    <w:rsid w:val="00D63001"/>
    <w:rsid w:val="00D74A78"/>
    <w:rsid w:val="00D74CD7"/>
    <w:rsid w:val="00D94680"/>
    <w:rsid w:val="00D96EC2"/>
    <w:rsid w:val="00D97BF7"/>
    <w:rsid w:val="00DA3AA2"/>
    <w:rsid w:val="00DA3AB4"/>
    <w:rsid w:val="00DA4717"/>
    <w:rsid w:val="00DB7B3C"/>
    <w:rsid w:val="00DC4A88"/>
    <w:rsid w:val="00DC7CD3"/>
    <w:rsid w:val="00DD318B"/>
    <w:rsid w:val="00DE2A14"/>
    <w:rsid w:val="00DF54C7"/>
    <w:rsid w:val="00DF5E80"/>
    <w:rsid w:val="00E05903"/>
    <w:rsid w:val="00E132D9"/>
    <w:rsid w:val="00E1591B"/>
    <w:rsid w:val="00E3148E"/>
    <w:rsid w:val="00E767E7"/>
    <w:rsid w:val="00EA285C"/>
    <w:rsid w:val="00EA4AF6"/>
    <w:rsid w:val="00EB4556"/>
    <w:rsid w:val="00ED05E3"/>
    <w:rsid w:val="00ED5955"/>
    <w:rsid w:val="00EE5B52"/>
    <w:rsid w:val="00EF204F"/>
    <w:rsid w:val="00F6179F"/>
    <w:rsid w:val="00F74D40"/>
    <w:rsid w:val="00FA0776"/>
    <w:rsid w:val="00FA76F5"/>
    <w:rsid w:val="00FC1DEE"/>
    <w:rsid w:val="00FE7D13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3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Heading2"/>
    <w:uiPriority w:val="9"/>
    <w:locked/>
    <w:rsid w:val="00D74CD7"/>
    <w:rPr>
      <w:rFonts w:ascii="Arial" w:hAnsi="Arial" w:cs="Arial"/>
    </w:rPr>
  </w:style>
  <w:style w:type="paragraph" w:customStyle="1" w:styleId="Heading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,Akapit z listą BS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,Akapit z listą BS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customStyle="1" w:styleId="Standard">
    <w:name w:val="Standard"/>
    <w:basedOn w:val="Normalny"/>
    <w:uiPriority w:val="99"/>
    <w:rsid w:val="00ED5955"/>
    <w:pPr>
      <w:autoSpaceDN w:val="0"/>
    </w:pPr>
    <w:rPr>
      <w:lang w:eastAsia="zh-CN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rsid w:val="00ED5955"/>
  </w:style>
  <w:style w:type="character" w:styleId="Pogrubienie">
    <w:name w:val="Strong"/>
    <w:basedOn w:val="Domylnaczcionkaakapitu"/>
    <w:uiPriority w:val="22"/>
    <w:qFormat/>
    <w:rsid w:val="001C27EB"/>
    <w:rPr>
      <w:b/>
      <w:bCs/>
    </w:rPr>
  </w:style>
  <w:style w:type="character" w:customStyle="1" w:styleId="st">
    <w:name w:val="st"/>
    <w:basedOn w:val="Domylnaczcionkaakapitu"/>
    <w:rsid w:val="001C2074"/>
  </w:style>
  <w:style w:type="character" w:styleId="Uwydatnienie">
    <w:name w:val="Emphasis"/>
    <w:basedOn w:val="Domylnaczcionkaakapitu"/>
    <w:uiPriority w:val="20"/>
    <w:qFormat/>
    <w:rsid w:val="001C20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elanski.med.pl/" TargetMode="External"/><Relationship Id="rId12" Type="http://schemas.openxmlformats.org/officeDocument/2006/relationships/image" Target="cid:image004.png@01D3E915.C7E97FF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cid:image007.jpg@01D3E915.C7E97FF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bielanski.med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cid:image006.jpg@01D3E915.C7E97FF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User</cp:lastModifiedBy>
  <cp:revision>76</cp:revision>
  <cp:lastPrinted>2018-05-15T09:16:00Z</cp:lastPrinted>
  <dcterms:created xsi:type="dcterms:W3CDTF">2017-01-13T13:43:00Z</dcterms:created>
  <dcterms:modified xsi:type="dcterms:W3CDTF">2018-05-15T09:17:00Z</dcterms:modified>
</cp:coreProperties>
</file>