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5A18E2" w:rsidRDefault="00441DFE"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F442EF" w:rsidRDefault="00EE07C6" w:rsidP="0098261C">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98261C" w:rsidRPr="005A18E2" w:rsidRDefault="0098261C" w:rsidP="0098261C">
      <w:pPr>
        <w:spacing w:after="120" w:line="360" w:lineRule="auto"/>
        <w:jc w:val="center"/>
        <w:rPr>
          <w:rFonts w:ascii="Times New Roman" w:hAnsi="Times New Roman"/>
          <w:b/>
        </w:rPr>
      </w:pPr>
    </w:p>
    <w:p w:rsidR="00F72445" w:rsidRPr="00F72445" w:rsidRDefault="00441DFE" w:rsidP="00F72445">
      <w:pPr>
        <w:spacing w:line="360" w:lineRule="auto"/>
        <w:ind w:left="720" w:hanging="720"/>
        <w:jc w:val="center"/>
        <w:rPr>
          <w:rFonts w:ascii="Times New Roman" w:hAnsi="Times New Roman"/>
          <w:b/>
          <w:sz w:val="28"/>
          <w:szCs w:val="28"/>
        </w:rPr>
      </w:pPr>
      <w:r w:rsidRPr="00441DFE">
        <w:rPr>
          <w:rFonts w:ascii="Times New Roman" w:hAnsi="Times New Roman"/>
          <w:b/>
          <w:sz w:val="28"/>
          <w:szCs w:val="28"/>
        </w:rPr>
        <w:t xml:space="preserve">dostawę </w:t>
      </w:r>
      <w:r w:rsidR="00F72445" w:rsidRPr="00F72445">
        <w:rPr>
          <w:rFonts w:ascii="Times New Roman" w:hAnsi="Times New Roman"/>
          <w:b/>
          <w:sz w:val="28"/>
          <w:szCs w:val="28"/>
        </w:rPr>
        <w:t xml:space="preserve">drobnego jednorazowego sprzętu medycznego </w:t>
      </w:r>
    </w:p>
    <w:p w:rsidR="00F72445" w:rsidRPr="00F72445" w:rsidRDefault="00F72445" w:rsidP="00F72445">
      <w:pPr>
        <w:spacing w:line="360" w:lineRule="auto"/>
        <w:ind w:left="720" w:hanging="720"/>
        <w:jc w:val="center"/>
        <w:rPr>
          <w:rFonts w:ascii="Times New Roman" w:hAnsi="Times New Roman"/>
          <w:b/>
          <w:sz w:val="28"/>
          <w:szCs w:val="28"/>
        </w:rPr>
      </w:pPr>
      <w:r w:rsidRPr="00F72445">
        <w:rPr>
          <w:rFonts w:ascii="Times New Roman" w:hAnsi="Times New Roman"/>
          <w:b/>
          <w:sz w:val="28"/>
          <w:szCs w:val="28"/>
        </w:rPr>
        <w:t>dla Oddziału Neonatologicznego</w:t>
      </w:r>
    </w:p>
    <w:p w:rsidR="005A18E2" w:rsidRPr="005A18E2" w:rsidRDefault="005A18E2" w:rsidP="00F72445">
      <w:pPr>
        <w:spacing w:line="360" w:lineRule="auto"/>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F72445"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31/2019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F72445">
        <w:rPr>
          <w:rFonts w:ascii="Times New Roman" w:hAnsi="Times New Roman"/>
        </w:rPr>
        <w:t>kwiecień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D729B3" w:rsidRDefault="00EE07C6" w:rsidP="00F72445">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F72445" w:rsidRPr="00F72445" w:rsidRDefault="00F72445" w:rsidP="00F72445">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5B084A" w:rsidRDefault="00B45531" w:rsidP="00B45531">
      <w:pPr>
        <w:widowControl w:val="0"/>
        <w:spacing w:after="0" w:line="240" w:lineRule="auto"/>
        <w:ind w:firstLine="708"/>
        <w:rPr>
          <w:rFonts w:ascii="Times New Roman" w:hAnsi="Times New Roman"/>
          <w:color w:val="000000"/>
        </w:rPr>
      </w:pPr>
      <w:r w:rsidRPr="005B084A">
        <w:rPr>
          <w:rFonts w:ascii="Times New Roman" w:hAnsi="Times New Roman"/>
          <w:color w:val="000000"/>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F72445">
        <w:rPr>
          <w:rStyle w:val="Pogrubienie"/>
          <w:rFonts w:cs="Arial"/>
        </w:rPr>
        <w:t>ZP-31/2019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41DFE" w:rsidRDefault="00E87561" w:rsidP="00441DFE">
      <w:pPr>
        <w:pStyle w:val="Akapitzlist"/>
        <w:numPr>
          <w:ilvl w:val="1"/>
          <w:numId w:val="9"/>
        </w:numPr>
        <w:spacing w:after="0" w:line="360" w:lineRule="auto"/>
        <w:ind w:left="709" w:hanging="709"/>
        <w:rPr>
          <w:rFonts w:ascii="Times New Roman" w:hAnsi="Times New Roman"/>
          <w:i/>
        </w:rPr>
      </w:pPr>
      <w:r w:rsidRPr="00441DFE">
        <w:rPr>
          <w:rFonts w:ascii="Times New Roman" w:hAnsi="Times New Roman"/>
          <w:color w:val="000000"/>
          <w:lang w:eastAsia="pl-PL"/>
        </w:rPr>
        <w:t>Przedmiotem zamówienia jest</w:t>
      </w:r>
      <w:r w:rsidR="00A4312B" w:rsidRPr="00441DFE">
        <w:rPr>
          <w:rFonts w:ascii="Times New Roman" w:hAnsi="Times New Roman"/>
          <w:color w:val="000000"/>
          <w:lang w:eastAsia="pl-PL"/>
        </w:rPr>
        <w:t xml:space="preserve"> </w:t>
      </w:r>
      <w:r w:rsidR="00F72445">
        <w:rPr>
          <w:rFonts w:ascii="Times New Roman" w:eastAsiaTheme="majorEastAsia" w:hAnsi="Times New Roman"/>
          <w:bCs/>
        </w:rPr>
        <w:t xml:space="preserve">dostawa drobnego jednorazowego sprzętu medycznego dla Oddziału Neonatologicznego </w:t>
      </w:r>
      <w:r w:rsidR="00375013" w:rsidRPr="00441DFE">
        <w:rPr>
          <w:rFonts w:ascii="Times New Roman" w:eastAsiaTheme="majorEastAsia" w:hAnsi="Times New Roman"/>
          <w:bCs/>
        </w:rPr>
        <w:t>Szpitala Bielańskiego w Warszawie</w:t>
      </w:r>
      <w:r w:rsidR="00972C67" w:rsidRPr="00441DFE">
        <w:rPr>
          <w:rFonts w:ascii="Times New Roman" w:eastAsiaTheme="majorEastAsia" w:hAnsi="Times New Roman"/>
          <w:bCs/>
        </w:rPr>
        <w:t>.</w:t>
      </w:r>
    </w:p>
    <w:p w:rsidR="0042495E" w:rsidRPr="001163FB" w:rsidRDefault="00F72445" w:rsidP="001163FB">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3</w:t>
      </w:r>
      <w:r w:rsidR="00EB101B">
        <w:rPr>
          <w:rFonts w:ascii="Times New Roman" w:hAnsi="Times New Roman"/>
        </w:rPr>
        <w:t>3</w:t>
      </w:r>
      <w:r>
        <w:rPr>
          <w:rFonts w:ascii="Times New Roman" w:hAnsi="Times New Roman"/>
        </w:rPr>
        <w:t xml:space="preserve"> pakiety</w:t>
      </w:r>
      <w:r w:rsidR="001163FB" w:rsidRPr="001163FB">
        <w:rPr>
          <w:rFonts w:ascii="Times New Roman" w:hAnsi="Times New Roman"/>
        </w:rPr>
        <w:t>.</w:t>
      </w:r>
      <w:r w:rsidR="001163FB">
        <w:rPr>
          <w:rFonts w:ascii="Times New Roman" w:hAnsi="Times New Roman"/>
          <w:b/>
        </w:rPr>
        <w:t xml:space="preserve"> </w:t>
      </w:r>
      <w:r w:rsidR="004E21B3" w:rsidRPr="001163FB">
        <w:rPr>
          <w:rFonts w:ascii="Times New Roman" w:hAnsi="Times New Roman"/>
        </w:rPr>
        <w:t xml:space="preserve">Zamawiający </w:t>
      </w:r>
      <w:r w:rsidR="00037F27">
        <w:rPr>
          <w:rFonts w:ascii="Times New Roman" w:hAnsi="Times New Roman"/>
        </w:rPr>
        <w:t xml:space="preserve">dopuszcza składanie ofert </w:t>
      </w:r>
      <w:r w:rsidR="00972C67" w:rsidRPr="001163FB">
        <w:rPr>
          <w:rFonts w:ascii="Times New Roman" w:hAnsi="Times New Roman"/>
        </w:rPr>
        <w:t>częściowych</w:t>
      </w:r>
      <w:r w:rsidR="00037F27">
        <w:rPr>
          <w:rFonts w:ascii="Times New Roman" w:hAnsi="Times New Roman"/>
        </w:rPr>
        <w:t xml:space="preserve"> </w:t>
      </w:r>
      <w:r w:rsidR="00016BD4">
        <w:rPr>
          <w:rFonts w:ascii="Times New Roman" w:hAnsi="Times New Roman"/>
        </w:rPr>
        <w:t xml:space="preserve">                         </w:t>
      </w:r>
      <w:r w:rsidR="00037F27">
        <w:rPr>
          <w:rFonts w:ascii="Times New Roman" w:hAnsi="Times New Roman"/>
        </w:rPr>
        <w:t>na dowolną ilość pakietów</w:t>
      </w:r>
      <w:r w:rsidR="00972C67" w:rsidRPr="001163F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lastRenderedPageBreak/>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w:t>
      </w:r>
      <w:r w:rsidR="00F801FC">
        <w:rPr>
          <w:rFonts w:ascii="Times New Roman" w:hAnsi="Times New Roman"/>
        </w:rPr>
        <w:t xml:space="preserve">netowej </w:t>
      </w:r>
      <w:r w:rsidRPr="003905F2">
        <w:rPr>
          <w:rFonts w:ascii="Times New Roman" w:hAnsi="Times New Roman"/>
        </w:rPr>
        <w:t>Zamawiającego informacji</w:t>
      </w:r>
      <w:r w:rsidR="00F801FC">
        <w:rPr>
          <w:rFonts w:ascii="Times New Roman" w:hAnsi="Times New Roman"/>
        </w:rPr>
        <w:t xml:space="preserve"> </w:t>
      </w:r>
      <w:r w:rsidR="00DD31B5">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452CD4">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3629F1" w:rsidRDefault="003629F1" w:rsidP="003629F1">
      <w:pPr>
        <w:suppressAutoHyphens/>
        <w:spacing w:after="0" w:line="360" w:lineRule="auto"/>
        <w:rPr>
          <w:rFonts w:ascii="Times New Roman" w:hAnsi="Times New Roman"/>
        </w:rPr>
      </w:pPr>
    </w:p>
    <w:p w:rsidR="003629F1" w:rsidRDefault="003629F1" w:rsidP="003629F1">
      <w:pPr>
        <w:suppressAutoHyphens/>
        <w:spacing w:after="0" w:line="360" w:lineRule="auto"/>
        <w:rPr>
          <w:rFonts w:ascii="Times New Roman" w:hAnsi="Times New Roman"/>
        </w:rPr>
      </w:pP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lastRenderedPageBreak/>
        <w:t>w celu potwierdzenia że oferowane dostawy spełniają wymagania określone przez Zamawiającego:</w:t>
      </w:r>
    </w:p>
    <w:p w:rsidR="00016BD4" w:rsidRPr="00016BD4" w:rsidRDefault="00016BD4" w:rsidP="00016BD4">
      <w:pPr>
        <w:pStyle w:val="Akapitzlist"/>
        <w:numPr>
          <w:ilvl w:val="0"/>
          <w:numId w:val="37"/>
        </w:numPr>
        <w:spacing w:after="0" w:line="360" w:lineRule="auto"/>
        <w:rPr>
          <w:rFonts w:ascii="Times New Roman" w:hAnsi="Times New Roman"/>
          <w:i/>
        </w:rPr>
      </w:pPr>
      <w:r w:rsidRPr="00016BD4">
        <w:rPr>
          <w:rFonts w:ascii="Times New Roman" w:hAnsi="Times New Roman"/>
          <w:color w:val="000000"/>
        </w:rPr>
        <w:t>deklaracja</w:t>
      </w:r>
      <w:r w:rsidR="00030B49">
        <w:rPr>
          <w:rFonts w:ascii="Times New Roman" w:hAnsi="Times New Roman"/>
          <w:color w:val="000000"/>
        </w:rPr>
        <w:t xml:space="preserve"> zgodności WE, oferowanego produktu</w:t>
      </w:r>
      <w:r w:rsidRPr="00016BD4">
        <w:rPr>
          <w:rFonts w:ascii="Times New Roman" w:hAnsi="Times New Roman"/>
          <w:color w:val="000000"/>
        </w:rPr>
        <w:t>, wystawiona zgodnie z ust</w:t>
      </w:r>
      <w:r>
        <w:rPr>
          <w:rFonts w:ascii="Times New Roman" w:hAnsi="Times New Roman"/>
          <w:color w:val="000000"/>
        </w:rPr>
        <w:t xml:space="preserve">awą z dnia 20 maja </w:t>
      </w:r>
      <w:r w:rsidRPr="00016BD4">
        <w:rPr>
          <w:rFonts w:ascii="Times New Roman" w:hAnsi="Times New Roman"/>
          <w:color w:val="000000"/>
        </w:rPr>
        <w:t>2010 r. o wyrobach medycznych (Dz. U. Nr 107, poz. 679) - jeśli dotyczy;</w:t>
      </w:r>
    </w:p>
    <w:p w:rsidR="00016BD4" w:rsidRPr="00016BD4" w:rsidRDefault="00016BD4" w:rsidP="00016B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016BD4">
        <w:rPr>
          <w:rFonts w:ascii="Times New Roman" w:hAnsi="Times New Roman"/>
          <w:color w:val="000000"/>
        </w:rPr>
        <w:t>materiały producenta, ulotki informacyjne it</w:t>
      </w:r>
      <w:r w:rsidR="000E3775">
        <w:rPr>
          <w:rFonts w:ascii="Times New Roman" w:hAnsi="Times New Roman"/>
          <w:color w:val="000000"/>
        </w:rPr>
        <w:t>p., dotyczące oferowanego produktu</w:t>
      </w:r>
      <w:r w:rsidRPr="00016BD4">
        <w:rPr>
          <w:rFonts w:ascii="Times New Roman" w:hAnsi="Times New Roman"/>
          <w:color w:val="000000"/>
        </w:rPr>
        <w:t>, potwierdzające    wymagania określone przez Zamawiającego w Opisie przedmiotu zamówienia</w:t>
      </w:r>
      <w:r>
        <w:rPr>
          <w:rFonts w:ascii="Times New Roman" w:hAnsi="Times New Roman"/>
          <w:color w:val="000000"/>
        </w:rPr>
        <w:t>,</w:t>
      </w:r>
      <w:r w:rsidRPr="00016BD4">
        <w:rPr>
          <w:rFonts w:ascii="Times New Roman" w:hAnsi="Times New Roman"/>
          <w:lang w:eastAsia="pl-PL"/>
        </w:rPr>
        <w:t xml:space="preserve"> </w:t>
      </w:r>
      <w:r>
        <w:rPr>
          <w:rFonts w:ascii="Times New Roman" w:hAnsi="Times New Roman"/>
          <w:lang w:eastAsia="pl-PL"/>
        </w:rPr>
        <w:t xml:space="preserve">stanowiącym </w:t>
      </w:r>
      <w:r w:rsidRPr="00340886">
        <w:rPr>
          <w:rFonts w:ascii="Calibri" w:hAnsi="Calibri" w:cs="Calibri"/>
          <w:bCs/>
          <w:i/>
          <w:lang w:eastAsia="pl-PL"/>
        </w:rPr>
        <w:t>Załącznik Nr 2</w:t>
      </w:r>
      <w:r w:rsidRPr="00340886">
        <w:rPr>
          <w:rFonts w:ascii="Calibri" w:hAnsi="Calibri" w:cs="Calibri"/>
          <w:b/>
          <w:bCs/>
          <w:i/>
          <w:lang w:eastAsia="pl-PL"/>
        </w:rPr>
        <w:t xml:space="preserve"> </w:t>
      </w:r>
      <w:r w:rsidRPr="00340886">
        <w:rPr>
          <w:rFonts w:ascii="Calibri" w:hAnsi="Calibri" w:cs="Calibri"/>
          <w:i/>
          <w:lang w:eastAsia="pl-PL"/>
        </w:rPr>
        <w:t>do SIWZ</w:t>
      </w:r>
      <w:r w:rsidR="000E3775">
        <w:rPr>
          <w:rFonts w:ascii="Times New Roman" w:hAnsi="Times New Roman"/>
          <w:color w:val="000000"/>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98261C">
        <w:rPr>
          <w:rFonts w:ascii="Times New Roman" w:hAnsi="Times New Roman"/>
        </w:rPr>
        <w:t xml:space="preserve">pkt </w:t>
      </w:r>
      <w:r w:rsidR="000E3775">
        <w:rPr>
          <w:rFonts w:ascii="Times New Roman" w:hAnsi="Times New Roman"/>
        </w:rPr>
        <w:t xml:space="preserve">7.1, </w:t>
      </w:r>
      <w:r w:rsidR="0098261C">
        <w:rPr>
          <w:rFonts w:ascii="Times New Roman" w:hAnsi="Times New Roman"/>
        </w:rPr>
        <w:t>8 .1 oraz</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w:t>
      </w:r>
      <w:r w:rsidR="000E3775">
        <w:rPr>
          <w:rFonts w:ascii="Times New Roman" w:hAnsi="Times New Roman"/>
          <w:color w:val="000000"/>
        </w:rPr>
        <w:t xml:space="preserve">                                           </w:t>
      </w:r>
      <w:r w:rsidRPr="00A26A1C">
        <w:rPr>
          <w:rFonts w:ascii="Times New Roman" w:hAnsi="Times New Roman"/>
          <w:color w:val="000000"/>
        </w:rPr>
        <w:t xml:space="preserve">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016BD4"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 xml:space="preserve">nia (Dz. U. z </w:t>
      </w:r>
      <w:r w:rsidR="00DC5B82">
        <w:rPr>
          <w:rFonts w:ascii="Times New Roman" w:hAnsi="Times New Roman"/>
        </w:rPr>
        <w:lastRenderedPageBreak/>
        <w:t>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1B035A" w:rsidRPr="001B035A" w:rsidRDefault="001B035A" w:rsidP="00602B9E">
      <w:pPr>
        <w:pStyle w:val="Tytu"/>
        <w:spacing w:after="0"/>
        <w:ind w:firstLine="708"/>
        <w:jc w:val="left"/>
        <w:rPr>
          <w:rFonts w:ascii="Times New Roman" w:hAnsi="Times New Roman" w:cs="Times New Roman"/>
          <w:b w:val="0"/>
          <w:bCs/>
          <w:sz w:val="10"/>
          <w:szCs w:val="10"/>
        </w:rPr>
      </w:pP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4B4AF3">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4B4AF3">
        <w:rPr>
          <w:rFonts w:eastAsiaTheme="majorEastAsia"/>
          <w:b/>
        </w:rPr>
        <w:t xml:space="preserve"> </w:t>
      </w:r>
      <w:r w:rsidR="009E1E34">
        <w:rPr>
          <w:b/>
        </w:rPr>
        <w:t xml:space="preserve">drobnego jednorazowego sprzętu medycznego dla Oddziału Neonatologicznego </w:t>
      </w:r>
      <w:r w:rsidR="00350B6D" w:rsidRPr="007B6EFE">
        <w:rPr>
          <w:rFonts w:eastAsiaTheme="majorEastAsia"/>
          <w:b/>
        </w:rPr>
        <w:t>Szpitala Bielańskiego</w:t>
      </w:r>
      <w:r w:rsidR="009E1E34">
        <w:rPr>
          <w:rFonts w:eastAsiaTheme="majorEastAsia"/>
          <w:b/>
        </w:rPr>
        <w:t xml:space="preserve">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9E1E34">
        <w:rPr>
          <w:b/>
        </w:rPr>
        <w:t>(ZP-31/2019</w:t>
      </w:r>
      <w:r w:rsidR="00350B6D" w:rsidRPr="007B6EFE">
        <w:rPr>
          <w:b/>
        </w:rPr>
        <w:t xml:space="preserve">). </w:t>
      </w:r>
      <w:r w:rsidRPr="007B6EFE">
        <w:rPr>
          <w:b/>
        </w:rPr>
        <w:t xml:space="preserve">Nie otwierać przed dniem </w:t>
      </w:r>
      <w:r w:rsidR="00DD31B5">
        <w:rPr>
          <w:b/>
        </w:rPr>
        <w:t>16</w:t>
      </w:r>
      <w:r w:rsidR="009E1E34">
        <w:rPr>
          <w:b/>
        </w:rPr>
        <w:t>.04</w:t>
      </w:r>
      <w:r w:rsidR="002C5455" w:rsidRPr="00EB101B">
        <w:rPr>
          <w:b/>
        </w:rPr>
        <w:t>.2019</w:t>
      </w:r>
      <w:r w:rsidRPr="00EB101B">
        <w:rPr>
          <w:b/>
        </w:rPr>
        <w:t xml:space="preserve"> r</w:t>
      </w:r>
      <w:r w:rsidRPr="007B6EFE">
        <w:rPr>
          <w:b/>
        </w:rPr>
        <w:t xml:space="preserve">.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lastRenderedPageBreak/>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3555B1"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DD31B5">
        <w:rPr>
          <w:rFonts w:ascii="Times New Roman" w:hAnsi="Times New Roman"/>
          <w:b/>
          <w:lang w:eastAsia="pl-PL"/>
        </w:rPr>
        <w:t>16</w:t>
      </w:r>
      <w:r w:rsidR="009E1E34">
        <w:rPr>
          <w:rFonts w:ascii="Times New Roman" w:hAnsi="Times New Roman"/>
          <w:b/>
          <w:lang w:eastAsia="pl-PL"/>
        </w:rPr>
        <w:t>.04</w:t>
      </w:r>
      <w:r w:rsidR="00EB101B" w:rsidRPr="00EB101B">
        <w:rPr>
          <w:rFonts w:ascii="Times New Roman" w:hAnsi="Times New Roman"/>
          <w:b/>
          <w:lang w:eastAsia="pl-PL"/>
        </w:rPr>
        <w:t>.2019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EB101B">
        <w:rPr>
          <w:rFonts w:ascii="Times New Roman" w:hAnsi="Times New Roman"/>
          <w:color w:val="000000"/>
          <w:lang w:eastAsia="pl-PL"/>
        </w:rPr>
        <w:t xml:space="preserve"> </w:t>
      </w:r>
      <w:r w:rsidR="00DD31B5">
        <w:rPr>
          <w:rFonts w:ascii="Times New Roman" w:hAnsi="Times New Roman"/>
          <w:b/>
          <w:color w:val="000000"/>
          <w:lang w:eastAsia="pl-PL"/>
        </w:rPr>
        <w:t>16</w:t>
      </w:r>
      <w:r w:rsidR="009E1E34">
        <w:rPr>
          <w:rFonts w:ascii="Times New Roman" w:hAnsi="Times New Roman"/>
          <w:b/>
          <w:color w:val="000000"/>
          <w:lang w:eastAsia="pl-PL"/>
        </w:rPr>
        <w:t>.04</w:t>
      </w:r>
      <w:r w:rsidR="00EB101B" w:rsidRPr="00EB101B">
        <w:rPr>
          <w:rFonts w:ascii="Times New Roman" w:hAnsi="Times New Roman"/>
          <w:b/>
          <w:color w:val="000000"/>
          <w:lang w:eastAsia="pl-PL"/>
        </w:rPr>
        <w:t>.2019</w:t>
      </w:r>
      <w:r w:rsidR="00622B0C" w:rsidRPr="002C5455">
        <w:rPr>
          <w:rFonts w:ascii="Times New Roman" w:hAnsi="Times New Roman"/>
          <w:b/>
          <w:color w:val="FF0000"/>
          <w:lang w:eastAsia="pl-PL"/>
        </w:rPr>
        <w:t xml:space="preserve"> </w:t>
      </w:r>
      <w:r w:rsidR="00622B0C" w:rsidRPr="006538AC">
        <w:rPr>
          <w:rFonts w:ascii="Times New Roman" w:hAnsi="Times New Roman"/>
          <w:b/>
          <w:lang w:eastAsia="pl-PL"/>
        </w:rPr>
        <w:t>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lastRenderedPageBreak/>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001B035A">
        <w:rPr>
          <w:rFonts w:ascii="Times New Roman" w:hAnsi="Times New Roman"/>
        </w:rPr>
        <w:t xml:space="preserve"> (jeśli dotyczy)</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F6F2F" w:rsidRPr="009D7BF5" w:rsidRDefault="00086A43" w:rsidP="009D7BF5">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9D7BF5">
        <w:rPr>
          <w:rFonts w:ascii="Times New Roman" w:hAnsi="Times New Roman"/>
        </w:rPr>
        <w:t>ilość (kol. 5) x cena jedn. netto (kol. 6</w:t>
      </w:r>
      <w:r w:rsidR="00745AC9">
        <w:rPr>
          <w:rFonts w:ascii="Times New Roman" w:hAnsi="Times New Roman"/>
        </w:rPr>
        <w:t xml:space="preserve">) = wartość netto (kol. </w:t>
      </w:r>
      <w:r w:rsidR="009C17F8">
        <w:rPr>
          <w:rFonts w:ascii="Times New Roman" w:hAnsi="Times New Roman"/>
        </w:rPr>
        <w:t>8) + VAT (kol. 7</w:t>
      </w:r>
      <w:r w:rsidR="009D7BF5">
        <w:rPr>
          <w:rFonts w:ascii="Times New Roman" w:hAnsi="Times New Roman"/>
        </w:rPr>
        <w:t>) = wartość brutto (kol. 9</w:t>
      </w:r>
      <w:r w:rsidR="00265F5A" w:rsidRPr="00265F5A">
        <w:rPr>
          <w:rFonts w:ascii="Times New Roman" w:hAnsi="Times New Roman"/>
        </w:rPr>
        <w:t>)</w:t>
      </w:r>
      <w:r w:rsidR="00DD31B5">
        <w:rPr>
          <w:rFonts w:ascii="Times New Roman" w:hAnsi="Times New Roman"/>
        </w:rPr>
        <w:t>.</w:t>
      </w:r>
    </w:p>
    <w:p w:rsidR="009C17F8" w:rsidRPr="009C17F8" w:rsidRDefault="00EE645E" w:rsidP="009C17F8">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 tym również koszty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9C17F8"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9C17F8" w:rsidRPr="009C17F8" w:rsidRDefault="009C17F8" w:rsidP="009C17F8">
      <w:pPr>
        <w:pStyle w:val="Akapitzlist"/>
        <w:numPr>
          <w:ilvl w:val="1"/>
          <w:numId w:val="45"/>
        </w:numPr>
        <w:spacing w:after="0" w:line="360" w:lineRule="auto"/>
        <w:ind w:left="709" w:hanging="709"/>
        <w:rPr>
          <w:rFonts w:ascii="Times New Roman" w:hAnsi="Times New Roman"/>
          <w:b/>
          <w:i/>
        </w:rPr>
      </w:pPr>
      <w:r w:rsidRPr="009C17F8">
        <w:rPr>
          <w:rFonts w:ascii="Times New Roman" w:hAnsi="Times New Roman"/>
        </w:rPr>
        <w:t>Za oczywistą omyłkę pisarską Zam</w:t>
      </w:r>
      <w:r>
        <w:rPr>
          <w:rFonts w:ascii="Times New Roman" w:hAnsi="Times New Roman"/>
        </w:rPr>
        <w:t xml:space="preserve">awiający uzna, w szczególności </w:t>
      </w:r>
      <w:r w:rsidRPr="009C17F8">
        <w:rPr>
          <w:rFonts w:ascii="Times New Roman" w:hAnsi="Times New Roman"/>
        </w:rPr>
        <w:t xml:space="preserve">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Default="006B7C2E" w:rsidP="006B7C2E">
      <w:pPr>
        <w:pStyle w:val="Akapitzlist"/>
        <w:spacing w:after="0" w:line="360" w:lineRule="auto"/>
        <w:ind w:left="709"/>
        <w:rPr>
          <w:rFonts w:ascii="Times New Roman" w:hAnsi="Times New Roman"/>
          <w:b/>
          <w:i/>
          <w:sz w:val="10"/>
          <w:szCs w:val="10"/>
        </w:rPr>
      </w:pPr>
    </w:p>
    <w:p w:rsidR="00DD31B5" w:rsidRDefault="00DD31B5" w:rsidP="006B7C2E">
      <w:pPr>
        <w:pStyle w:val="Akapitzlist"/>
        <w:spacing w:after="0" w:line="360" w:lineRule="auto"/>
        <w:ind w:left="709"/>
        <w:rPr>
          <w:rFonts w:ascii="Times New Roman" w:hAnsi="Times New Roman"/>
          <w:b/>
          <w:i/>
          <w:sz w:val="10"/>
          <w:szCs w:val="10"/>
        </w:rPr>
      </w:pPr>
    </w:p>
    <w:p w:rsidR="00DD31B5" w:rsidRPr="006B7C2E" w:rsidRDefault="00DD31B5"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9D28C7" w:rsidRPr="006E1451" w:rsidRDefault="00265F5A" w:rsidP="006E1451">
      <w:pPr>
        <w:pStyle w:val="Tekstpodstawowywcity"/>
        <w:spacing w:after="0" w:line="360" w:lineRule="auto"/>
        <w:ind w:left="720" w:right="-57"/>
        <w:rPr>
          <w:rFonts w:ascii="Times New Roman" w:hAnsi="Times New Roman"/>
          <w:b/>
        </w:rPr>
      </w:pPr>
      <w:r>
        <w:rPr>
          <w:rFonts w:ascii="Times New Roman" w:hAnsi="Times New Roman"/>
          <w:b/>
        </w:rPr>
        <w:lastRenderedPageBreak/>
        <w:t>1. cena  -  10</w:t>
      </w:r>
      <w:r w:rsidR="006538AC">
        <w:rPr>
          <w:rFonts w:ascii="Times New Roman" w:hAnsi="Times New Roman"/>
          <w:b/>
        </w:rPr>
        <w:t>0</w:t>
      </w:r>
      <w:r w:rsidR="006E1451">
        <w:rPr>
          <w:rFonts w:ascii="Times New Roman" w:hAnsi="Times New Roman"/>
          <w:b/>
        </w:rPr>
        <w:t xml:space="preserve"> %</w:t>
      </w:r>
    </w:p>
    <w:p w:rsidR="009D28C7" w:rsidRPr="00ED55DE" w:rsidRDefault="009D28C7" w:rsidP="0026754E">
      <w:pPr>
        <w:spacing w:after="0" w:line="360" w:lineRule="auto"/>
        <w:ind w:left="709"/>
        <w:rPr>
          <w:rFonts w:ascii="Times New Roman" w:hAnsi="Times New Roman"/>
          <w:b/>
          <w:i/>
          <w:sz w:val="10"/>
          <w:szCs w:val="10"/>
        </w:rPr>
      </w:pPr>
    </w:p>
    <w:p w:rsidR="009D7BF5" w:rsidRPr="00781EEF" w:rsidRDefault="00B81E57" w:rsidP="00EB101B">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265F5A" w:rsidRPr="00265F5A" w:rsidRDefault="00265F5A"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81E57" w:rsidRPr="00265F5A" w:rsidRDefault="00265F5A" w:rsidP="00452CD4">
      <w:pPr>
        <w:pStyle w:val="Akapitzlist"/>
        <w:numPr>
          <w:ilvl w:val="1"/>
          <w:numId w:val="46"/>
        </w:numPr>
        <w:spacing w:after="0" w:line="360" w:lineRule="auto"/>
        <w:ind w:left="709" w:hanging="709"/>
        <w:rPr>
          <w:rFonts w:ascii="Times New Roman" w:hAnsi="Times New Roman"/>
          <w:b/>
          <w:i/>
        </w:rPr>
      </w:pPr>
      <w:r w:rsidRPr="00265F5A">
        <w:rPr>
          <w:rFonts w:ascii="Times New Roman" w:hAnsi="Times New Roman"/>
          <w:spacing w:val="4"/>
        </w:rPr>
        <w:t>Za najkorzystniejszą zostanie uznana oferta, która otrzyma 100 punktów</w:t>
      </w:r>
      <w:r w:rsidRPr="00265F5A">
        <w:rPr>
          <w:rFonts w:ascii="Times New Roman" w:hAnsi="Times New Roman"/>
        </w:rPr>
        <w:t>.</w:t>
      </w:r>
      <w:r w:rsidRPr="00265F5A">
        <w:rPr>
          <w:rFonts w:ascii="Times New Roman" w:hAnsi="Times New Roman"/>
          <w:b/>
        </w:rPr>
        <w:t xml:space="preserve"> </w:t>
      </w:r>
      <w:r w:rsidR="00B81E57" w:rsidRPr="00265F5A">
        <w:rPr>
          <w:rFonts w:ascii="Times New Roman" w:hAnsi="Times New Roman"/>
          <w:spacing w:val="4"/>
        </w:rPr>
        <w:t>Wszystkie obliczenia zostaną dokonane z dokładnością do dwóch miejsc po przecinku.</w:t>
      </w:r>
    </w:p>
    <w:p w:rsidR="00265F5A" w:rsidRPr="00265F5A" w:rsidRDefault="00265F5A" w:rsidP="00452CD4">
      <w:pPr>
        <w:pStyle w:val="Akapitzlist"/>
        <w:numPr>
          <w:ilvl w:val="1"/>
          <w:numId w:val="46"/>
        </w:numPr>
        <w:spacing w:after="0" w:line="360" w:lineRule="auto"/>
        <w:ind w:left="709" w:hanging="709"/>
        <w:rPr>
          <w:rFonts w:ascii="Times New Roman" w:hAnsi="Times New Roman"/>
          <w:i/>
        </w:rPr>
      </w:pPr>
      <w:r w:rsidRPr="00265F5A">
        <w:rPr>
          <w:rFonts w:ascii="Times New Roman" w:hAnsi="Times New Roman"/>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D67D71">
        <w:rPr>
          <w:rFonts w:ascii="Times New Roman" w:hAnsi="Times New Roman"/>
          <w:color w:val="000000"/>
          <w:lang w:eastAsia="pl-PL"/>
        </w:rPr>
        <w:lastRenderedPageBreak/>
        <w:t xml:space="preserve">wypowiedzenia umowy konsorcjum przez któregokolwiek z jego członków do czasu wykonania zamówienia. </w:t>
      </w:r>
    </w:p>
    <w:p w:rsidR="00EE07C6" w:rsidRPr="008274E3"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8274E3" w:rsidRPr="006A279B" w:rsidRDefault="008274E3" w:rsidP="006A279B">
      <w:pPr>
        <w:pStyle w:val="Akapitzlist"/>
        <w:numPr>
          <w:ilvl w:val="1"/>
          <w:numId w:val="47"/>
        </w:numPr>
        <w:spacing w:after="0" w:line="360" w:lineRule="auto"/>
        <w:ind w:left="709" w:hanging="709"/>
        <w:rPr>
          <w:rFonts w:ascii="Times New Roman" w:hAnsi="Times New Roman"/>
          <w:b/>
          <w:i/>
        </w:rPr>
      </w:pPr>
      <w:r w:rsidRPr="006A279B">
        <w:rPr>
          <w:rFonts w:ascii="Times New Roman" w:hAnsi="Times New Roman"/>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 xml:space="preserve">W przedmiotowym postępowaniu Zamawiający nie </w:t>
      </w:r>
      <w:r w:rsidR="001B035A">
        <w:rPr>
          <w:rFonts w:ascii="Times New Roman" w:hAnsi="Times New Roman"/>
          <w:lang w:val="pl-PL"/>
        </w:rPr>
        <w:t>wymaga wniesienia zabezpieczenia</w:t>
      </w:r>
      <w:r w:rsidRPr="000A571F">
        <w:rPr>
          <w:rFonts w:ascii="Times New Roman" w:hAnsi="Times New Roman"/>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340121" w:rsidRDefault="00340121" w:rsidP="00A10FC9">
      <w:pPr>
        <w:spacing w:after="0" w:line="360" w:lineRule="auto"/>
        <w:ind w:left="708"/>
        <w:rPr>
          <w:rFonts w:ascii="Times New Roman" w:hAnsi="Times New Roman"/>
          <w:bCs/>
        </w:rPr>
      </w:pPr>
    </w:p>
    <w:p w:rsidR="00DD31B5" w:rsidRPr="00967142" w:rsidRDefault="00DD31B5" w:rsidP="00A10FC9">
      <w:pPr>
        <w:spacing w:after="0" w:line="360" w:lineRule="auto"/>
        <w:ind w:left="708"/>
        <w:rPr>
          <w:rFonts w:ascii="Times New Roman" w:hAnsi="Times New Roman"/>
          <w:bCs/>
        </w:rPr>
      </w:pP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lastRenderedPageBreak/>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555B1" w:rsidRDefault="003555B1" w:rsidP="00477511"/>
                          <w:p w:rsidR="003555B1" w:rsidRDefault="003555B1" w:rsidP="00477511"/>
                          <w:p w:rsidR="003555B1" w:rsidRDefault="003555B1" w:rsidP="00477511"/>
                          <w:p w:rsidR="003555B1" w:rsidRDefault="003555B1" w:rsidP="00477511">
                            <w:pPr>
                              <w:jc w:val="center"/>
                              <w:rPr>
                                <w:rFonts w:ascii="Arial Narrow" w:hAnsi="Arial Narrow"/>
                                <w:sz w:val="12"/>
                              </w:rPr>
                            </w:pPr>
                            <w:r>
                              <w:rPr>
                                <w:rFonts w:ascii="Arial Narrow" w:hAnsi="Arial Narrow"/>
                                <w:sz w:val="12"/>
                              </w:rPr>
                              <w:t>(pieczęć Wykonawcy/Wykonawcy Pełnomocnika)</w:t>
                            </w:r>
                          </w:p>
                          <w:p w:rsidR="003555B1" w:rsidRDefault="003555B1" w:rsidP="00477511">
                            <w:pPr>
                              <w:jc w:val="center"/>
                              <w:rPr>
                                <w:rFonts w:ascii="Arial Narrow" w:hAnsi="Arial Narrow"/>
                                <w:sz w:val="12"/>
                              </w:rPr>
                            </w:pPr>
                          </w:p>
                          <w:p w:rsidR="003555B1" w:rsidRDefault="003555B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555B1" w:rsidRDefault="003555B1" w:rsidP="00477511"/>
                    <w:p w:rsidR="003555B1" w:rsidRDefault="003555B1" w:rsidP="00477511"/>
                    <w:p w:rsidR="003555B1" w:rsidRDefault="003555B1" w:rsidP="00477511"/>
                    <w:p w:rsidR="003555B1" w:rsidRDefault="003555B1" w:rsidP="00477511">
                      <w:pPr>
                        <w:jc w:val="center"/>
                        <w:rPr>
                          <w:rFonts w:ascii="Arial Narrow" w:hAnsi="Arial Narrow"/>
                          <w:sz w:val="12"/>
                        </w:rPr>
                      </w:pPr>
                      <w:r>
                        <w:rPr>
                          <w:rFonts w:ascii="Arial Narrow" w:hAnsi="Arial Narrow"/>
                          <w:sz w:val="12"/>
                        </w:rPr>
                        <w:t>(pieczęć Wykonawcy/Wykonawcy Pełnomocnika)</w:t>
                      </w:r>
                    </w:p>
                    <w:p w:rsidR="003555B1" w:rsidRDefault="003555B1" w:rsidP="00477511">
                      <w:pPr>
                        <w:jc w:val="center"/>
                        <w:rPr>
                          <w:rFonts w:ascii="Arial Narrow" w:hAnsi="Arial Narrow"/>
                          <w:sz w:val="12"/>
                        </w:rPr>
                      </w:pPr>
                    </w:p>
                    <w:p w:rsidR="003555B1" w:rsidRDefault="003555B1"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5B084A">
        <w:rPr>
          <w:rFonts w:ascii="Times New Roman" w:hAnsi="Times New Roman"/>
          <w:b/>
          <w:color w:val="000000"/>
          <w:sz w:val="28"/>
          <w:szCs w:val="28"/>
        </w:rPr>
        <w:t>-</w:t>
      </w:r>
      <w:r w:rsidR="006B7C2E">
        <w:rPr>
          <w:rFonts w:ascii="Times New Roman" w:hAnsi="Times New Roman"/>
          <w:b/>
          <w:color w:val="000000"/>
          <w:sz w:val="28"/>
          <w:szCs w:val="28"/>
        </w:rPr>
        <w:t xml:space="preserve"> </w:t>
      </w:r>
      <w:r w:rsidR="009E1E34">
        <w:rPr>
          <w:rFonts w:ascii="Times New Roman" w:hAnsi="Times New Roman"/>
          <w:b/>
          <w:color w:val="000000"/>
          <w:sz w:val="28"/>
          <w:szCs w:val="28"/>
        </w:rPr>
        <w:t>31/2019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C41256" w:rsidRDefault="00477511" w:rsidP="00905D35">
      <w:pPr>
        <w:spacing w:line="360" w:lineRule="auto"/>
        <w:ind w:left="720" w:hanging="720"/>
        <w:jc w:val="center"/>
        <w:rPr>
          <w:rFonts w:ascii="Times New Roman" w:hAnsi="Times New Roman"/>
          <w:b/>
          <w:color w:val="000000"/>
          <w:sz w:val="28"/>
          <w:szCs w:val="28"/>
        </w:rPr>
      </w:pPr>
      <w:r w:rsidRPr="00C41256">
        <w:rPr>
          <w:rFonts w:ascii="Times New Roman" w:hAnsi="Times New Roman"/>
          <w:b/>
          <w:color w:val="000000"/>
          <w:sz w:val="28"/>
          <w:szCs w:val="28"/>
        </w:rPr>
        <w:t xml:space="preserve">na </w:t>
      </w:r>
      <w:r w:rsidR="00C41256" w:rsidRPr="00C41256">
        <w:rPr>
          <w:rFonts w:ascii="Times New Roman" w:hAnsi="Times New Roman"/>
          <w:b/>
          <w:color w:val="000000"/>
          <w:sz w:val="28"/>
          <w:szCs w:val="28"/>
        </w:rPr>
        <w:t xml:space="preserve">dostawę </w:t>
      </w:r>
      <w:r w:rsidR="009E1E34">
        <w:rPr>
          <w:rFonts w:ascii="Times New Roman" w:hAnsi="Times New Roman"/>
          <w:b/>
          <w:sz w:val="28"/>
          <w:szCs w:val="28"/>
        </w:rPr>
        <w:t>drobnego jednorazowego sprzętu medycznego dla Oddziału Neonatologicznego</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C1132F">
        <w:rPr>
          <w:rFonts w:ascii="Times New Roman" w:hAnsi="Times New Roman"/>
          <w:color w:val="000000"/>
        </w:rPr>
        <w:t>formularzu specyfikacji cenowej.</w:t>
      </w:r>
    </w:p>
    <w:p w:rsidR="00477511" w:rsidRPr="002662A3" w:rsidRDefault="006B7C2E" w:rsidP="002662A3">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b/>
          <w:color w:val="000000"/>
        </w:rPr>
      </w:pPr>
      <w:r w:rsidRPr="002662A3">
        <w:rPr>
          <w:rFonts w:ascii="Times New Roman" w:hAnsi="Times New Roman"/>
          <w:b/>
        </w:rPr>
        <w:t xml:space="preserve"> </w:t>
      </w:r>
      <w:r w:rsidR="002662A3" w:rsidRPr="002662A3">
        <w:rPr>
          <w:rFonts w:ascii="Times New Roman" w:hAnsi="Times New Roman"/>
          <w:b/>
          <w:color w:val="000000"/>
        </w:rPr>
        <w:t>Nasza oferta dotyczy pakietów wyszczególnionych w formularzu specyfikacji cenowej.</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9A556C">
        <w:rPr>
          <w:rFonts w:ascii="Times New Roman" w:hAnsi="Times New Roman"/>
        </w:rPr>
        <w:t>oszty, o których mowa w pkt 15.2</w:t>
      </w:r>
      <w:r w:rsidR="000B521A">
        <w:rPr>
          <w:rFonts w:ascii="Times New Roman" w:hAnsi="Times New Roman"/>
        </w:rPr>
        <w:t xml:space="preserve"> 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2662A3" w:rsidRPr="002662A3" w:rsidRDefault="002662A3"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w:t>
      </w:r>
      <w:r w:rsidR="009D7BF5">
        <w:rPr>
          <w:rFonts w:ascii="Times New Roman" w:hAnsi="Times New Roman"/>
        </w:rPr>
        <w:t xml:space="preserve"> przyjęcia przez Kancelarię Szpitala</w:t>
      </w:r>
      <w:r w:rsidR="009E1E34">
        <w:rPr>
          <w:rFonts w:ascii="Times New Roman" w:hAnsi="Times New Roman"/>
        </w:rPr>
        <w:t xml:space="preserve"> </w:t>
      </w:r>
      <w:r w:rsidRPr="002662A3">
        <w:rPr>
          <w:rFonts w:ascii="Times New Roman" w:hAnsi="Times New Roman"/>
        </w:rPr>
        <w:t>prawidłowo wystawionej faktury.</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t>
      </w:r>
      <w:r w:rsidRPr="00214B86">
        <w:rPr>
          <w:rFonts w:ascii="Times New Roman" w:hAnsi="Times New Roman"/>
          <w:color w:val="000000"/>
        </w:rPr>
        <w:lastRenderedPageBreak/>
        <w:t xml:space="preserve">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5B084A">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t>
      </w:r>
      <w:r w:rsidR="005B084A">
        <w:rPr>
          <w:rFonts w:ascii="Times New Roman" w:hAnsi="Times New Roman"/>
          <w:i/>
          <w:iCs/>
          <w:sz w:val="16"/>
          <w:szCs w:val="16"/>
        </w:rPr>
        <w:t xml:space="preserve">                       </w:t>
      </w:r>
      <w:r w:rsidRPr="000E49DD">
        <w:rPr>
          <w:rFonts w:ascii="Times New Roman" w:hAnsi="Times New Roman"/>
          <w:i/>
          <w:iCs/>
          <w:sz w:val="16"/>
          <w:szCs w:val="16"/>
        </w:rPr>
        <w:t>w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Default="00477511" w:rsidP="00477511">
      <w:pPr>
        <w:widowControl w:val="0"/>
        <w:ind w:left="806" w:hanging="403"/>
        <w:rPr>
          <w:rFonts w:ascii="Times New Roman" w:hAnsi="Times New Roman"/>
          <w:color w:val="000000"/>
          <w:sz w:val="10"/>
          <w:szCs w:val="10"/>
        </w:rPr>
      </w:pPr>
    </w:p>
    <w:p w:rsidR="00DD31B5" w:rsidRPr="00477511" w:rsidRDefault="00DD31B5"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6035EE">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035EE" w:rsidRDefault="00477511" w:rsidP="006035EE">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477511" w:rsidRPr="00A50770" w:rsidRDefault="00A50770" w:rsidP="006035EE">
      <w:pPr>
        <w:widowControl w:val="0"/>
        <w:spacing w:after="0" w:line="240" w:lineRule="auto"/>
        <w:ind w:left="806" w:hanging="403"/>
        <w:rPr>
          <w:rFonts w:ascii="Times New Roman" w:hAnsi="Times New Roman"/>
          <w:sz w:val="20"/>
          <w:szCs w:val="20"/>
        </w:rPr>
      </w:pPr>
      <w:r>
        <w:rPr>
          <w:color w:val="000000"/>
          <w:sz w:val="20"/>
          <w:szCs w:val="20"/>
        </w:rPr>
        <w:t xml:space="preserve"> </w:t>
      </w:r>
      <w:r w:rsidR="00477511" w:rsidRPr="000E437F">
        <w:rPr>
          <w:color w:val="000000"/>
          <w:sz w:val="20"/>
          <w:szCs w:val="20"/>
        </w:rPr>
        <w:t xml:space="preserve">                                               </w:t>
      </w:r>
      <w:r>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9E1E34">
        <w:rPr>
          <w:rFonts w:ascii="Times New Roman" w:hAnsi="Times New Roman"/>
          <w:b/>
          <w:color w:val="000000"/>
        </w:rPr>
        <w:t>ZP-31/2019</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9E1E34">
        <w:rPr>
          <w:rFonts w:ascii="Times New Roman" w:hAnsi="Times New Roman"/>
        </w:rPr>
        <w:t xml:space="preserve">drobnego jednorazowego sprzętu medycznego dla Oddziału Neonatologicznego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086A43" w:rsidRDefault="00745AC9" w:rsidP="00477511">
      <w:pPr>
        <w:widowControl w:val="0"/>
        <w:rPr>
          <w:rFonts w:cs="Arial"/>
          <w:b/>
        </w:rPr>
      </w:pPr>
      <w:r>
        <w:rPr>
          <w:rFonts w:cs="Arial"/>
          <w:b/>
        </w:rPr>
        <w:t xml:space="preserve">       </w:t>
      </w:r>
      <w:r w:rsidRPr="00745AC9">
        <w:rPr>
          <w:rFonts w:cs="Arial"/>
          <w:b/>
        </w:rPr>
        <w:t>PAKIET ……….</w:t>
      </w:r>
    </w:p>
    <w:p w:rsidR="009C17F8" w:rsidRPr="009C17F8" w:rsidRDefault="009C17F8" w:rsidP="00477511">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Opis</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w:t>
            </w:r>
          </w:p>
          <w:p w:rsidR="00C41256" w:rsidRPr="00E45F3D"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C41256" w:rsidRDefault="00C41256" w:rsidP="00637542">
            <w:pPr>
              <w:autoSpaceDE w:val="0"/>
              <w:autoSpaceDN w:val="0"/>
              <w:adjustRightInd w:val="0"/>
              <w:jc w:val="center"/>
              <w:rPr>
                <w:rFonts w:cs="Arial"/>
                <w:b/>
                <w:color w:val="000000"/>
                <w:lang w:eastAsia="pl-PL"/>
              </w:rPr>
            </w:pPr>
            <w:r w:rsidRPr="00E45F3D">
              <w:rPr>
                <w:rFonts w:cs="Arial"/>
                <w:b/>
                <w:color w:val="000000"/>
                <w:lang w:eastAsia="pl-PL"/>
              </w:rPr>
              <w:t>numer katalogowy</w:t>
            </w:r>
          </w:p>
          <w:p w:rsidR="007810B1" w:rsidRDefault="007810B1" w:rsidP="00637542">
            <w:pPr>
              <w:autoSpaceDE w:val="0"/>
              <w:autoSpaceDN w:val="0"/>
              <w:adjustRightInd w:val="0"/>
              <w:jc w:val="center"/>
              <w:rPr>
                <w:rFonts w:cs="Arial"/>
                <w:b/>
                <w:color w:val="000000"/>
                <w:lang w:eastAsia="pl-PL"/>
              </w:rPr>
            </w:pPr>
            <w:r>
              <w:rPr>
                <w:rFonts w:cs="Arial"/>
                <w:b/>
                <w:color w:val="000000"/>
                <w:lang w:eastAsia="pl-PL"/>
              </w:rPr>
              <w:t>/</w:t>
            </w:r>
          </w:p>
          <w:p w:rsidR="007810B1" w:rsidRPr="003A4FA0" w:rsidRDefault="007810B1" w:rsidP="00637542">
            <w:pPr>
              <w:autoSpaceDE w:val="0"/>
              <w:autoSpaceDN w:val="0"/>
              <w:adjustRightInd w:val="0"/>
              <w:jc w:val="center"/>
              <w:rPr>
                <w:rFonts w:cs="Arial"/>
                <w:b/>
                <w:color w:val="000000"/>
                <w:sz w:val="10"/>
                <w:szCs w:val="10"/>
                <w:lang w:eastAsia="pl-PL"/>
              </w:rPr>
            </w:pPr>
            <w:r>
              <w:rPr>
                <w:rFonts w:cs="Arial"/>
                <w:b/>
                <w:color w:val="000000"/>
                <w:lang w:eastAsia="pl-PL"/>
              </w:rPr>
              <w:t>jedn. miary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9E1E34"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Ilość</w:t>
            </w:r>
          </w:p>
          <w:p w:rsidR="00C41256" w:rsidRPr="003A4FA0" w:rsidRDefault="009E1E34" w:rsidP="00637542">
            <w:pPr>
              <w:autoSpaceDE w:val="0"/>
              <w:autoSpaceDN w:val="0"/>
              <w:adjustRightInd w:val="0"/>
              <w:jc w:val="center"/>
              <w:rPr>
                <w:rFonts w:cs="Arial"/>
                <w:b/>
                <w:color w:val="000000"/>
                <w:lang w:eastAsia="pl-PL"/>
              </w:rPr>
            </w:pPr>
            <w:r>
              <w:rPr>
                <w:rFonts w:cs="Arial"/>
                <w:b/>
                <w:color w:val="000000"/>
                <w:lang w:eastAsia="pl-PL"/>
              </w:rPr>
              <w:t>op./szt.</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Cena jedn.</w:t>
            </w:r>
          </w:p>
          <w:p w:rsidR="00C41256" w:rsidRDefault="009E1E34" w:rsidP="00637542">
            <w:pPr>
              <w:autoSpaceDE w:val="0"/>
              <w:autoSpaceDN w:val="0"/>
              <w:adjustRightInd w:val="0"/>
              <w:jc w:val="center"/>
              <w:rPr>
                <w:rFonts w:cs="Arial"/>
                <w:b/>
                <w:color w:val="000000"/>
                <w:lang w:eastAsia="pl-PL"/>
              </w:rPr>
            </w:pPr>
            <w:r>
              <w:rPr>
                <w:rFonts w:cs="Arial"/>
                <w:b/>
                <w:color w:val="000000"/>
                <w:lang w:eastAsia="pl-PL"/>
              </w:rPr>
              <w:t>n</w:t>
            </w:r>
            <w:r w:rsidR="00C41256">
              <w:rPr>
                <w:rFonts w:cs="Arial"/>
                <w:b/>
                <w:color w:val="000000"/>
                <w:lang w:eastAsia="pl-PL"/>
              </w:rPr>
              <w:t>etto</w:t>
            </w:r>
            <w:r>
              <w:rPr>
                <w:rFonts w:cs="Arial"/>
                <w:b/>
                <w:color w:val="000000"/>
                <w:lang w:eastAsia="pl-PL"/>
              </w:rPr>
              <w:t xml:space="preserve"> op./szt.</w:t>
            </w:r>
          </w:p>
          <w:p w:rsidR="00C41256" w:rsidRPr="008A1C37" w:rsidRDefault="00C41256" w:rsidP="00637542">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9E1E34" w:rsidRDefault="00C41256" w:rsidP="009E1E34">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C41256" w:rsidRDefault="009E1E34" w:rsidP="009E1E34">
            <w:pPr>
              <w:autoSpaceDE w:val="0"/>
              <w:autoSpaceDN w:val="0"/>
              <w:adjustRightInd w:val="0"/>
              <w:jc w:val="center"/>
              <w:rPr>
                <w:rFonts w:cs="Arial"/>
                <w:b/>
                <w:color w:val="000000"/>
                <w:lang w:eastAsia="pl-PL"/>
              </w:rPr>
            </w:pPr>
            <w:r>
              <w:rPr>
                <w:rFonts w:cs="Arial"/>
                <w:b/>
                <w:color w:val="000000"/>
                <w:lang w:eastAsia="pl-PL"/>
              </w:rPr>
              <w:t>%</w:t>
            </w:r>
            <w:r w:rsidR="00C41256" w:rsidRPr="00C41256">
              <w:rPr>
                <w:rFonts w:cs="Arial"/>
                <w:b/>
                <w:color w:val="000000"/>
                <w:lang w:eastAsia="pl-PL"/>
              </w:rPr>
              <w:t xml:space="preserve">/ </w:t>
            </w:r>
            <w:r w:rsidR="00C41256">
              <w:rPr>
                <w:rFonts w:cs="Arial"/>
                <w:b/>
                <w:color w:val="000000"/>
                <w:lang w:eastAsia="pl-PL"/>
              </w:rPr>
              <w:t xml:space="preserve">  </w:t>
            </w:r>
            <w:r>
              <w:rPr>
                <w:rFonts w:cs="Arial"/>
                <w:b/>
                <w:color w:val="000000"/>
                <w:lang w:eastAsia="pl-PL"/>
              </w:rPr>
              <w:t>zł (od wartości netto)</w:t>
            </w:r>
          </w:p>
          <w:p w:rsidR="00C41256" w:rsidRPr="00EF4EFB" w:rsidRDefault="00C41256" w:rsidP="00637542">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brutto</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C41256"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F24AF8" w:rsidRPr="00F24AF8" w:rsidTr="00F24AF8">
        <w:trPr>
          <w:trHeight w:val="274"/>
        </w:trPr>
        <w:tc>
          <w:tcPr>
            <w:tcW w:w="56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F24AF8" w:rsidRPr="00F24AF8" w:rsidRDefault="00F24AF8" w:rsidP="00F24AF8">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r>
    </w:tbl>
    <w:p w:rsidR="00086A43" w:rsidRDefault="00086A43" w:rsidP="00477511">
      <w:pPr>
        <w:widowControl w:val="0"/>
        <w:rPr>
          <w:rFonts w:ascii="Times New Roman" w:hAnsi="Times New Roman"/>
        </w:rPr>
      </w:pPr>
    </w:p>
    <w:p w:rsidR="009E1E34" w:rsidRPr="009E1E34" w:rsidRDefault="009E1E34" w:rsidP="009E1E34">
      <w:pPr>
        <w:widowControl w:val="0"/>
        <w:rPr>
          <w:rFonts w:ascii="Times New Roman" w:hAnsi="Times New Roman"/>
          <w:b/>
          <w:bCs/>
          <w:color w:val="000000"/>
          <w:sz w:val="20"/>
          <w:szCs w:val="20"/>
        </w:rPr>
      </w:pPr>
      <w:r w:rsidRPr="009E1E34">
        <w:rPr>
          <w:rFonts w:ascii="Times New Roman" w:hAnsi="Times New Roman"/>
          <w:b/>
          <w:bCs/>
          <w:color w:val="000000"/>
          <w:sz w:val="20"/>
          <w:szCs w:val="20"/>
        </w:rPr>
        <w:t>Uwaga :</w:t>
      </w:r>
    </w:p>
    <w:p w:rsidR="009E1E34" w:rsidRPr="00DD31B5" w:rsidRDefault="009E1E34" w:rsidP="009E1E34">
      <w:pPr>
        <w:widowControl w:val="0"/>
        <w:rPr>
          <w:rFonts w:ascii="Times New Roman" w:hAnsi="Times New Roman"/>
          <w:b/>
          <w:bCs/>
          <w:color w:val="000000"/>
          <w:sz w:val="4"/>
          <w:szCs w:val="4"/>
        </w:rPr>
      </w:pPr>
    </w:p>
    <w:p w:rsidR="005B084A" w:rsidRPr="005B084A" w:rsidRDefault="009E1E34" w:rsidP="004F340E">
      <w:pPr>
        <w:widowControl w:val="0"/>
        <w:numPr>
          <w:ilvl w:val="0"/>
          <w:numId w:val="75"/>
        </w:numPr>
        <w:spacing w:after="0" w:line="240" w:lineRule="auto"/>
        <w:rPr>
          <w:rFonts w:ascii="Times New Roman" w:hAnsi="Times New Roman"/>
          <w:b/>
          <w:color w:val="000000"/>
          <w:sz w:val="20"/>
          <w:szCs w:val="20"/>
        </w:rPr>
      </w:pPr>
      <w:r>
        <w:rPr>
          <w:rFonts w:ascii="Times New Roman" w:hAnsi="Times New Roman"/>
          <w:color w:val="000000"/>
          <w:sz w:val="20"/>
          <w:szCs w:val="20"/>
        </w:rPr>
        <w:t>W kol. 5</w:t>
      </w:r>
      <w:r w:rsidRPr="009E1E34">
        <w:rPr>
          <w:rFonts w:ascii="Times New Roman" w:hAnsi="Times New Roman"/>
          <w:color w:val="000000"/>
          <w:sz w:val="20"/>
          <w:szCs w:val="20"/>
        </w:rPr>
        <w:t>. Wyk</w:t>
      </w:r>
      <w:r w:rsidR="007810B1">
        <w:rPr>
          <w:rFonts w:ascii="Times New Roman" w:hAnsi="Times New Roman"/>
          <w:color w:val="000000"/>
          <w:sz w:val="20"/>
          <w:szCs w:val="20"/>
        </w:rPr>
        <w:t>onawca podaje i</w:t>
      </w:r>
      <w:r w:rsidRPr="009E1E34">
        <w:rPr>
          <w:rFonts w:ascii="Times New Roman" w:hAnsi="Times New Roman"/>
          <w:color w:val="000000"/>
          <w:sz w:val="20"/>
          <w:szCs w:val="20"/>
        </w:rPr>
        <w:t xml:space="preserve">lość </w:t>
      </w:r>
      <w:r w:rsidR="005B084A">
        <w:rPr>
          <w:rFonts w:ascii="Times New Roman" w:hAnsi="Times New Roman"/>
          <w:color w:val="000000"/>
          <w:sz w:val="20"/>
          <w:szCs w:val="20"/>
        </w:rPr>
        <w:t xml:space="preserve">opakowań lub sztuk. </w:t>
      </w:r>
    </w:p>
    <w:p w:rsidR="007810B1" w:rsidRPr="007810B1" w:rsidRDefault="005B084A" w:rsidP="005B084A">
      <w:pPr>
        <w:widowControl w:val="0"/>
        <w:spacing w:after="0" w:line="240" w:lineRule="auto"/>
        <w:ind w:left="720"/>
        <w:rPr>
          <w:rFonts w:ascii="Times New Roman" w:hAnsi="Times New Roman"/>
          <w:b/>
          <w:color w:val="000000"/>
          <w:sz w:val="20"/>
          <w:szCs w:val="20"/>
        </w:rPr>
      </w:pPr>
      <w:r>
        <w:rPr>
          <w:rFonts w:ascii="Times New Roman" w:hAnsi="Times New Roman"/>
          <w:color w:val="000000"/>
          <w:sz w:val="20"/>
          <w:szCs w:val="20"/>
        </w:rPr>
        <w:t xml:space="preserve">- ilość opakowań </w:t>
      </w:r>
      <w:r w:rsidR="009E1E34" w:rsidRPr="009E1E34">
        <w:rPr>
          <w:rFonts w:ascii="Times New Roman" w:hAnsi="Times New Roman"/>
          <w:color w:val="000000"/>
          <w:sz w:val="20"/>
          <w:szCs w:val="20"/>
        </w:rPr>
        <w:t xml:space="preserve">wynika z przeliczenia zapotrzebowania Zamawiającego podanego w siwz (np. 55) </w:t>
      </w:r>
      <w:r>
        <w:rPr>
          <w:rFonts w:ascii="Times New Roman" w:hAnsi="Times New Roman"/>
          <w:color w:val="000000"/>
          <w:sz w:val="20"/>
          <w:szCs w:val="20"/>
        </w:rPr>
        <w:t xml:space="preserve">                          </w:t>
      </w:r>
      <w:r w:rsidR="009E1E34" w:rsidRPr="009E1E34">
        <w:rPr>
          <w:rFonts w:ascii="Times New Roman" w:hAnsi="Times New Roman"/>
          <w:color w:val="000000"/>
          <w:sz w:val="20"/>
          <w:szCs w:val="20"/>
        </w:rPr>
        <w:t xml:space="preserve">i wielkości oferowanego </w:t>
      </w:r>
      <w:r w:rsidR="007810B1">
        <w:rPr>
          <w:rFonts w:ascii="Times New Roman" w:hAnsi="Times New Roman"/>
          <w:color w:val="000000"/>
          <w:sz w:val="20"/>
          <w:szCs w:val="20"/>
        </w:rPr>
        <w:t>przez wykonawcę opakowania podanego</w:t>
      </w:r>
      <w:r w:rsidR="009E1E34" w:rsidRPr="009E1E34">
        <w:rPr>
          <w:rFonts w:ascii="Times New Roman" w:hAnsi="Times New Roman"/>
          <w:color w:val="000000"/>
          <w:sz w:val="20"/>
          <w:szCs w:val="20"/>
        </w:rPr>
        <w:t xml:space="preserve"> przez Wy</w:t>
      </w:r>
      <w:r w:rsidR="007810B1">
        <w:rPr>
          <w:rFonts w:ascii="Times New Roman" w:hAnsi="Times New Roman"/>
          <w:color w:val="000000"/>
          <w:sz w:val="20"/>
          <w:szCs w:val="20"/>
        </w:rPr>
        <w:t xml:space="preserve">konawcę w kol. 3. (np. </w:t>
      </w:r>
      <w:r w:rsidR="009E1E34" w:rsidRPr="009E1E34">
        <w:rPr>
          <w:rFonts w:ascii="Times New Roman" w:hAnsi="Times New Roman"/>
          <w:color w:val="000000"/>
          <w:sz w:val="20"/>
          <w:szCs w:val="20"/>
        </w:rPr>
        <w:t xml:space="preserve">x 2 szt.). </w:t>
      </w:r>
      <w:r w:rsidR="00DD31B5">
        <w:rPr>
          <w:rFonts w:ascii="Times New Roman" w:hAnsi="Times New Roman"/>
          <w:color w:val="000000"/>
          <w:sz w:val="20"/>
          <w:szCs w:val="20"/>
        </w:rPr>
        <w:t xml:space="preserve">              </w:t>
      </w:r>
      <w:r w:rsidR="009E1E34" w:rsidRPr="009E1E34">
        <w:rPr>
          <w:rFonts w:ascii="Times New Roman" w:hAnsi="Times New Roman"/>
          <w:color w:val="000000"/>
          <w:sz w:val="20"/>
          <w:szCs w:val="20"/>
        </w:rPr>
        <w:t xml:space="preserve">W przypadku gdy ilość opakowań nie jest liczbą całkowitą wykonawca wylicza wartość brutto pakietu </w:t>
      </w:r>
      <w:r>
        <w:rPr>
          <w:rFonts w:ascii="Times New Roman" w:hAnsi="Times New Roman"/>
          <w:color w:val="000000"/>
          <w:sz w:val="20"/>
          <w:szCs w:val="20"/>
        </w:rPr>
        <w:t xml:space="preserve">                   </w:t>
      </w:r>
      <w:r w:rsidR="009E1E34" w:rsidRPr="009E1E34">
        <w:rPr>
          <w:rFonts w:ascii="Times New Roman" w:hAnsi="Times New Roman"/>
          <w:color w:val="000000"/>
          <w:sz w:val="20"/>
          <w:szCs w:val="20"/>
        </w:rPr>
        <w:t>w oparciu o ułamkową (do dwóch miejsc po przecinku) ilość opakowań (n</w:t>
      </w:r>
      <w:r>
        <w:rPr>
          <w:rFonts w:ascii="Times New Roman" w:hAnsi="Times New Roman"/>
          <w:color w:val="000000"/>
          <w:sz w:val="20"/>
          <w:szCs w:val="20"/>
        </w:rPr>
        <w:t>p. 27</w:t>
      </w:r>
      <w:r w:rsidR="009E1E34" w:rsidRPr="009E1E34">
        <w:rPr>
          <w:rFonts w:ascii="Times New Roman" w:hAnsi="Times New Roman"/>
          <w:color w:val="000000"/>
          <w:sz w:val="20"/>
          <w:szCs w:val="20"/>
        </w:rPr>
        <w:t xml:space="preserve">,50). </w:t>
      </w:r>
    </w:p>
    <w:p w:rsidR="009E1E34" w:rsidRPr="009E1E34" w:rsidRDefault="005B084A" w:rsidP="007810B1">
      <w:pPr>
        <w:widowControl w:val="0"/>
        <w:spacing w:after="0" w:line="240" w:lineRule="auto"/>
        <w:ind w:left="720"/>
        <w:rPr>
          <w:rFonts w:ascii="Times New Roman" w:hAnsi="Times New Roman"/>
          <w:b/>
          <w:color w:val="000000"/>
          <w:sz w:val="20"/>
          <w:szCs w:val="20"/>
        </w:rPr>
      </w:pPr>
      <w:r>
        <w:rPr>
          <w:rFonts w:ascii="Times New Roman" w:hAnsi="Times New Roman"/>
          <w:color w:val="000000"/>
          <w:sz w:val="20"/>
          <w:szCs w:val="20"/>
        </w:rPr>
        <w:t>- j</w:t>
      </w:r>
      <w:r w:rsidR="009E1E34" w:rsidRPr="009E1E34">
        <w:rPr>
          <w:rFonts w:ascii="Times New Roman" w:hAnsi="Times New Roman"/>
          <w:color w:val="000000"/>
          <w:sz w:val="20"/>
          <w:szCs w:val="20"/>
        </w:rPr>
        <w:t>eśli jednostką miary jest sztuka (</w:t>
      </w:r>
      <w:r w:rsidR="007810B1">
        <w:rPr>
          <w:rFonts w:ascii="Times New Roman" w:hAnsi="Times New Roman"/>
          <w:color w:val="000000"/>
          <w:sz w:val="20"/>
          <w:szCs w:val="20"/>
        </w:rPr>
        <w:t xml:space="preserve">op. x 1 szt.) wówczas ilość </w:t>
      </w:r>
      <w:r w:rsidR="009E1E34" w:rsidRPr="009E1E34">
        <w:rPr>
          <w:rFonts w:ascii="Times New Roman" w:hAnsi="Times New Roman"/>
          <w:color w:val="000000"/>
          <w:sz w:val="20"/>
          <w:szCs w:val="20"/>
        </w:rPr>
        <w:t>podana w kol. 5 jest taka sama jak ilość określona przez Zamawiającego w Opisie przedmio</w:t>
      </w:r>
      <w:r w:rsidR="007810B1">
        <w:rPr>
          <w:rFonts w:ascii="Times New Roman" w:hAnsi="Times New Roman"/>
          <w:color w:val="000000"/>
          <w:sz w:val="20"/>
          <w:szCs w:val="20"/>
        </w:rPr>
        <w:t>tu zamówienia</w:t>
      </w:r>
      <w:r w:rsidR="009E1E34" w:rsidRPr="009E1E34">
        <w:rPr>
          <w:rFonts w:ascii="Times New Roman" w:hAnsi="Times New Roman"/>
          <w:color w:val="000000"/>
          <w:sz w:val="20"/>
          <w:szCs w:val="20"/>
        </w:rPr>
        <w:t>.</w:t>
      </w:r>
    </w:p>
    <w:p w:rsidR="007F7427" w:rsidRPr="009E1E34" w:rsidRDefault="007F7427" w:rsidP="00477511">
      <w:pPr>
        <w:widowControl w:val="0"/>
        <w:rPr>
          <w:rFonts w:ascii="Times New Roman" w:hAnsi="Times New Roman"/>
          <w:sz w:val="20"/>
          <w:szCs w:val="20"/>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9E1E34" w:rsidP="00FD4595">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086A43"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FF1C"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9C17F8" w:rsidRDefault="008304E0" w:rsidP="008304E0">
      <w:pPr>
        <w:spacing w:line="360" w:lineRule="auto"/>
        <w:rPr>
          <w:rFonts w:ascii="Courier New" w:hAnsi="Courier New" w:cs="Courier New"/>
        </w:rPr>
      </w:pPr>
      <w:r w:rsidRPr="007810B1">
        <w:rPr>
          <w:rFonts w:ascii="Courier New" w:hAnsi="Courier New" w:cs="Courier New"/>
          <w:b/>
        </w:rPr>
        <w:t xml:space="preserve">dostawę </w:t>
      </w:r>
      <w:r w:rsidR="007810B1" w:rsidRPr="007810B1">
        <w:rPr>
          <w:rFonts w:ascii="Courier New" w:hAnsi="Courier New" w:cs="Courier New"/>
          <w:b/>
        </w:rPr>
        <w:t xml:space="preserve">drobnego jednorazowego sprzętu medycznego dla Oddziału Neonatologicznego </w:t>
      </w:r>
      <w:r w:rsidRPr="007810B1">
        <w:rPr>
          <w:rFonts w:ascii="Courier New" w:hAnsi="Courier New" w:cs="Courier New"/>
          <w:b/>
        </w:rPr>
        <w:t>Szpitala B</w:t>
      </w:r>
      <w:r w:rsidR="0051306E" w:rsidRPr="007810B1">
        <w:rPr>
          <w:rFonts w:ascii="Courier New" w:hAnsi="Courier New" w:cs="Courier New"/>
          <w:b/>
        </w:rPr>
        <w:t xml:space="preserve">ielańskiego </w:t>
      </w:r>
      <w:r w:rsidR="009C17F8" w:rsidRPr="007810B1">
        <w:rPr>
          <w:rFonts w:ascii="Courier New" w:hAnsi="Courier New" w:cs="Courier New"/>
          <w:b/>
        </w:rPr>
        <w:t xml:space="preserve">w Warszawie </w:t>
      </w:r>
      <w:r w:rsidR="00C443FD" w:rsidRPr="007810B1">
        <w:rPr>
          <w:rFonts w:ascii="Courier New" w:hAnsi="Courier New" w:cs="Courier New"/>
          <w:b/>
        </w:rPr>
        <w:t>(ZP-</w:t>
      </w:r>
      <w:r w:rsidR="007810B1" w:rsidRPr="007810B1">
        <w:rPr>
          <w:rFonts w:ascii="Courier New" w:hAnsi="Courier New" w:cs="Courier New"/>
          <w:b/>
        </w:rPr>
        <w:t>31/2019</w:t>
      </w:r>
      <w:r w:rsidRPr="007810B1">
        <w:rPr>
          <w:rFonts w:ascii="Courier New" w:hAnsi="Courier New" w:cs="Courier New"/>
          <w:b/>
        </w:rPr>
        <w:t>)</w:t>
      </w:r>
      <w:r w:rsidRPr="003B7AC6">
        <w:rPr>
          <w:rFonts w:ascii="Courier New" w:hAnsi="Courier New" w:cs="Courier New"/>
        </w:rPr>
        <w:t xml:space="preserve"> oświadczamy, że na dzień składania</w:t>
      </w:r>
      <w:r w:rsidRPr="009C17F8">
        <w:rPr>
          <w:rFonts w:ascii="Courier New" w:hAnsi="Courier New" w:cs="Courier New"/>
        </w:rPr>
        <w:t xml:space="preserve"> ofert nie podlegamy wykluczeniu </w:t>
      </w:r>
      <w:r w:rsidR="007810B1">
        <w:rPr>
          <w:rFonts w:ascii="Courier New" w:hAnsi="Courier New" w:cs="Courier New"/>
        </w:rPr>
        <w:t xml:space="preserve">                      </w:t>
      </w:r>
      <w:r w:rsidRPr="009C17F8">
        <w:rPr>
          <w:rFonts w:ascii="Courier New" w:hAnsi="Courier New" w:cs="Courier New"/>
        </w:rPr>
        <w:t>z postępowania na podsta</w:t>
      </w:r>
      <w:r w:rsidR="007810B1">
        <w:rPr>
          <w:rFonts w:ascii="Courier New" w:hAnsi="Courier New" w:cs="Courier New"/>
        </w:rPr>
        <w:t xml:space="preserve">wie art. 24 </w:t>
      </w:r>
      <w:r w:rsidR="00785402" w:rsidRPr="009C17F8">
        <w:rPr>
          <w:rFonts w:ascii="Courier New" w:hAnsi="Courier New" w:cs="Courier New"/>
        </w:rPr>
        <w:t xml:space="preserve">ust. 1 oraz </w:t>
      </w:r>
      <w:r w:rsidRPr="009C17F8">
        <w:rPr>
          <w:rFonts w:ascii="Courier New" w:hAnsi="Courier New" w:cs="Courier New"/>
        </w:rPr>
        <w:t>ust. 5 pkt 1 i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7810B1"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7810B1"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7810B1" w:rsidRPr="007810B1" w:rsidRDefault="007810B1" w:rsidP="004F340E">
      <w:pPr>
        <w:pStyle w:val="Zwykytekst"/>
        <w:numPr>
          <w:ilvl w:val="0"/>
          <w:numId w:val="66"/>
        </w:numPr>
        <w:spacing w:line="360" w:lineRule="auto"/>
        <w:jc w:val="both"/>
        <w:rPr>
          <w:rFonts w:ascii="Times New Roman" w:hAnsi="Times New Roman" w:cs="Times New Roman"/>
          <w:sz w:val="22"/>
          <w:szCs w:val="22"/>
        </w:rPr>
      </w:pPr>
      <w:r w:rsidRPr="007810B1">
        <w:rPr>
          <w:rFonts w:ascii="Times New Roman" w:hAnsi="Times New Roman" w:cs="Times New Roman"/>
          <w:sz w:val="22"/>
          <w:szCs w:val="22"/>
        </w:rPr>
        <w:t>Przedmiotem zamówienia jest dostawa drobnego jednorazowego sprzętu dla Oddziału Neonatologicznego</w:t>
      </w:r>
      <w:r w:rsidRPr="007810B1">
        <w:rPr>
          <w:b/>
          <w:sz w:val="22"/>
          <w:szCs w:val="22"/>
        </w:rPr>
        <w:t xml:space="preserve"> </w:t>
      </w:r>
      <w:r w:rsidRPr="007810B1">
        <w:rPr>
          <w:rFonts w:ascii="Times New Roman" w:hAnsi="Times New Roman" w:cs="Times New Roman"/>
          <w:sz w:val="22"/>
          <w:szCs w:val="22"/>
        </w:rPr>
        <w:t>Szpitala Bielańskiego w Warszawie. CPV 33.14.10.00-0.</w:t>
      </w:r>
    </w:p>
    <w:p w:rsidR="007810B1" w:rsidRPr="006E2D1E" w:rsidRDefault="007810B1" w:rsidP="004F340E">
      <w:pPr>
        <w:pStyle w:val="Zwykytekst"/>
        <w:numPr>
          <w:ilvl w:val="0"/>
          <w:numId w:val="66"/>
        </w:numPr>
        <w:spacing w:line="360" w:lineRule="auto"/>
        <w:jc w:val="both"/>
        <w:rPr>
          <w:rFonts w:ascii="Times New Roman" w:hAnsi="Times New Roman" w:cs="Times New Roman"/>
          <w:sz w:val="22"/>
          <w:szCs w:val="22"/>
        </w:rPr>
      </w:pPr>
      <w:r>
        <w:rPr>
          <w:rFonts w:ascii="Times New Roman" w:hAnsi="Times New Roman" w:cs="Times New Roman"/>
          <w:sz w:val="22"/>
          <w:szCs w:val="22"/>
        </w:rPr>
        <w:t>Zamówienie podzielono na 33 pakiety</w:t>
      </w:r>
      <w:r w:rsidRPr="00F076A6">
        <w:rPr>
          <w:rFonts w:ascii="Times New Roman" w:hAnsi="Times New Roman" w:cs="Times New Roman"/>
          <w:sz w:val="22"/>
          <w:szCs w:val="22"/>
        </w:rPr>
        <w:t>: PAKIET 1 - oprzyrządowanie do respiratora  BABYLOG 80</w:t>
      </w:r>
      <w:r>
        <w:rPr>
          <w:rFonts w:ascii="Times New Roman" w:hAnsi="Times New Roman" w:cs="Times New Roman"/>
          <w:sz w:val="22"/>
          <w:szCs w:val="22"/>
        </w:rPr>
        <w:t xml:space="preserve">00, PAKIET 2 - </w:t>
      </w:r>
      <w:r w:rsidRPr="00F076A6">
        <w:rPr>
          <w:rFonts w:ascii="Times New Roman" w:hAnsi="Times New Roman" w:cs="Times New Roman"/>
          <w:sz w:val="22"/>
          <w:szCs w:val="22"/>
        </w:rPr>
        <w:t>oprz</w:t>
      </w:r>
      <w:r>
        <w:rPr>
          <w:rFonts w:ascii="Times New Roman" w:hAnsi="Times New Roman" w:cs="Times New Roman"/>
          <w:sz w:val="22"/>
          <w:szCs w:val="22"/>
        </w:rPr>
        <w:t>yrządowanie do aparatu INFANT FLOW, PAKIET 3</w:t>
      </w:r>
      <w:r w:rsidRPr="00F076A6">
        <w:rPr>
          <w:rFonts w:ascii="Times New Roman" w:hAnsi="Times New Roman" w:cs="Times New Roman"/>
          <w:sz w:val="22"/>
          <w:szCs w:val="22"/>
        </w:rPr>
        <w:t xml:space="preserve"> - oprzyrządowanie </w:t>
      </w:r>
      <w:r>
        <w:rPr>
          <w:rFonts w:ascii="Times New Roman" w:hAnsi="Times New Roman" w:cs="Times New Roman"/>
          <w:sz w:val="22"/>
          <w:szCs w:val="22"/>
        </w:rPr>
        <w:t xml:space="preserve">                             </w:t>
      </w:r>
      <w:r w:rsidRPr="00F076A6">
        <w:rPr>
          <w:rFonts w:ascii="Times New Roman" w:hAnsi="Times New Roman" w:cs="Times New Roman"/>
          <w:sz w:val="22"/>
          <w:szCs w:val="22"/>
        </w:rPr>
        <w:t>do inkubatora ATOM</w:t>
      </w:r>
      <w:r>
        <w:rPr>
          <w:rFonts w:ascii="Times New Roman" w:hAnsi="Times New Roman" w:cs="Times New Roman"/>
          <w:sz w:val="22"/>
          <w:szCs w:val="22"/>
        </w:rPr>
        <w:t>,</w:t>
      </w:r>
      <w:r w:rsidRPr="00B551CE">
        <w:rPr>
          <w:rFonts w:ascii="Times New Roman" w:hAnsi="Times New Roman" w:cs="Times New Roman"/>
          <w:sz w:val="22"/>
          <w:szCs w:val="22"/>
        </w:rPr>
        <w:t xml:space="preserve"> </w:t>
      </w:r>
      <w:r>
        <w:rPr>
          <w:rFonts w:ascii="Times New Roman" w:hAnsi="Times New Roman" w:cs="Times New Roman"/>
          <w:sz w:val="22"/>
          <w:szCs w:val="22"/>
        </w:rPr>
        <w:t>PAKIET 4</w:t>
      </w:r>
      <w:r w:rsidRPr="00B551CE">
        <w:rPr>
          <w:rFonts w:ascii="Times New Roman" w:hAnsi="Times New Roman" w:cs="Times New Roman"/>
          <w:sz w:val="22"/>
          <w:szCs w:val="22"/>
        </w:rPr>
        <w:t xml:space="preserve"> - oprzyrządowanie</w:t>
      </w:r>
      <w:r>
        <w:rPr>
          <w:rFonts w:ascii="Times New Roman" w:hAnsi="Times New Roman" w:cs="Times New Roman"/>
          <w:sz w:val="22"/>
          <w:szCs w:val="22"/>
        </w:rPr>
        <w:t xml:space="preserve"> do inkubatora GIRAFFE, PAKIET 5</w:t>
      </w:r>
      <w:r w:rsidRPr="00B551CE">
        <w:rPr>
          <w:rFonts w:ascii="Times New Roman" w:hAnsi="Times New Roman" w:cs="Times New Roman"/>
          <w:sz w:val="22"/>
          <w:szCs w:val="22"/>
        </w:rPr>
        <w:t xml:space="preserve"> </w:t>
      </w:r>
      <w:r>
        <w:rPr>
          <w:rFonts w:ascii="Times New Roman" w:hAnsi="Times New Roman" w:cs="Times New Roman"/>
          <w:sz w:val="22"/>
          <w:szCs w:val="22"/>
        </w:rPr>
        <w:t>-</w:t>
      </w:r>
      <w:r w:rsidRPr="00B551CE">
        <w:rPr>
          <w:rFonts w:ascii="Times New Roman" w:hAnsi="Times New Roman" w:cs="Times New Roman"/>
          <w:sz w:val="22"/>
          <w:szCs w:val="22"/>
        </w:rPr>
        <w:t xml:space="preserve"> </w:t>
      </w:r>
      <w:r w:rsidRPr="00B551CE">
        <w:rPr>
          <w:rFonts w:ascii="Times New Roman" w:hAnsi="Times New Roman" w:cs="Times New Roman"/>
          <w:bCs/>
          <w:color w:val="000000"/>
          <w:sz w:val="22"/>
          <w:szCs w:val="22"/>
        </w:rPr>
        <w:t>oprzyrządowanie</w:t>
      </w:r>
      <w:r>
        <w:rPr>
          <w:rFonts w:ascii="Times New Roman" w:hAnsi="Times New Roman" w:cs="Times New Roman"/>
          <w:sz w:val="22"/>
          <w:szCs w:val="22"/>
        </w:rPr>
        <w:t xml:space="preserve"> </w:t>
      </w:r>
      <w:r w:rsidRPr="00B551CE">
        <w:rPr>
          <w:rFonts w:ascii="Times New Roman" w:hAnsi="Times New Roman" w:cs="Times New Roman"/>
          <w:sz w:val="22"/>
          <w:szCs w:val="22"/>
        </w:rPr>
        <w:t>do kardiom</w:t>
      </w:r>
      <w:r>
        <w:rPr>
          <w:rFonts w:ascii="Times New Roman" w:hAnsi="Times New Roman" w:cs="Times New Roman"/>
          <w:sz w:val="22"/>
          <w:szCs w:val="22"/>
        </w:rPr>
        <w:t xml:space="preserve">onitora MINDRAY iPM10, PAKIET 6 </w:t>
      </w:r>
      <w:r w:rsidRPr="00B551CE">
        <w:rPr>
          <w:rFonts w:ascii="Times New Roman" w:hAnsi="Times New Roman" w:cs="Times New Roman"/>
          <w:sz w:val="22"/>
          <w:szCs w:val="22"/>
        </w:rPr>
        <w:t>- zestawy</w:t>
      </w:r>
      <w:r>
        <w:rPr>
          <w:rFonts w:ascii="Times New Roman" w:hAnsi="Times New Roman" w:cs="Times New Roman"/>
          <w:sz w:val="22"/>
          <w:szCs w:val="22"/>
        </w:rPr>
        <w:t xml:space="preserve">  do drenażu opłucnej, PAKIET 7</w:t>
      </w:r>
      <w:r w:rsidRPr="00B551CE">
        <w:rPr>
          <w:rFonts w:ascii="Times New Roman" w:hAnsi="Times New Roman" w:cs="Times New Roman"/>
          <w:sz w:val="22"/>
          <w:szCs w:val="22"/>
        </w:rPr>
        <w:t xml:space="preserve"> - d</w:t>
      </w:r>
      <w:r>
        <w:rPr>
          <w:rFonts w:ascii="Times New Roman" w:hAnsi="Times New Roman" w:cs="Times New Roman"/>
          <w:sz w:val="22"/>
          <w:szCs w:val="22"/>
        </w:rPr>
        <w:t>reny miękkie, PAKIET 8 - łączniki, PAKIET 9</w:t>
      </w:r>
      <w:r w:rsidRPr="00B551CE">
        <w:rPr>
          <w:rFonts w:ascii="Times New Roman" w:hAnsi="Times New Roman" w:cs="Times New Roman"/>
          <w:sz w:val="22"/>
          <w:szCs w:val="22"/>
        </w:rPr>
        <w:t xml:space="preserve"> </w:t>
      </w:r>
      <w:r>
        <w:rPr>
          <w:rFonts w:ascii="Times New Roman" w:hAnsi="Times New Roman" w:cs="Times New Roman"/>
          <w:sz w:val="22"/>
          <w:szCs w:val="22"/>
        </w:rPr>
        <w:t>- filtry infuzyjne</w:t>
      </w:r>
      <w:r w:rsidRPr="00B551CE">
        <w:rPr>
          <w:rFonts w:ascii="Times New Roman" w:hAnsi="Times New Roman" w:cs="Times New Roman"/>
          <w:sz w:val="22"/>
          <w:szCs w:val="22"/>
        </w:rPr>
        <w:t xml:space="preserve">, PAKIET </w:t>
      </w:r>
      <w:r>
        <w:rPr>
          <w:rFonts w:ascii="Times New Roman" w:hAnsi="Times New Roman" w:cs="Times New Roman"/>
          <w:sz w:val="22"/>
          <w:szCs w:val="22"/>
        </w:rPr>
        <w:t xml:space="preserve">10 - zestawy do odsysania, PAKIET 11 - rurki intubacyjne, </w:t>
      </w:r>
      <w:r w:rsidRPr="00B551CE">
        <w:rPr>
          <w:rFonts w:ascii="Times New Roman" w:hAnsi="Times New Roman" w:cs="Times New Roman"/>
          <w:sz w:val="22"/>
          <w:szCs w:val="22"/>
        </w:rPr>
        <w:t>P</w:t>
      </w:r>
      <w:r>
        <w:rPr>
          <w:rFonts w:ascii="Times New Roman" w:hAnsi="Times New Roman" w:cs="Times New Roman"/>
          <w:sz w:val="22"/>
          <w:szCs w:val="22"/>
        </w:rPr>
        <w:t>AKIET 12 - cewniki do wkłuć centralnych, PAKIET 13</w:t>
      </w:r>
      <w:r w:rsidRPr="00B551CE">
        <w:rPr>
          <w:rFonts w:ascii="Times New Roman" w:hAnsi="Times New Roman" w:cs="Times New Roman"/>
          <w:sz w:val="22"/>
          <w:szCs w:val="22"/>
        </w:rPr>
        <w:t xml:space="preserve"> - sondy do żywienia</w:t>
      </w:r>
      <w:r>
        <w:rPr>
          <w:rFonts w:ascii="Times New Roman" w:hAnsi="Times New Roman" w:cs="Times New Roman"/>
          <w:sz w:val="22"/>
          <w:szCs w:val="22"/>
        </w:rPr>
        <w:t>, PAKIET 14</w:t>
      </w:r>
      <w:r w:rsidRPr="00B551CE">
        <w:rPr>
          <w:rFonts w:ascii="Times New Roman" w:hAnsi="Times New Roman" w:cs="Times New Roman"/>
          <w:sz w:val="22"/>
          <w:szCs w:val="22"/>
        </w:rPr>
        <w:t xml:space="preserve"> - cewn</w:t>
      </w:r>
      <w:r>
        <w:rPr>
          <w:rFonts w:ascii="Times New Roman" w:hAnsi="Times New Roman" w:cs="Times New Roman"/>
          <w:sz w:val="22"/>
          <w:szCs w:val="22"/>
        </w:rPr>
        <w:t xml:space="preserve">iki pęcherzowe, PAKIET 15 </w:t>
      </w:r>
      <w:r w:rsidRPr="00B551CE">
        <w:rPr>
          <w:rFonts w:ascii="Times New Roman" w:hAnsi="Times New Roman" w:cs="Times New Roman"/>
          <w:sz w:val="22"/>
          <w:szCs w:val="22"/>
        </w:rPr>
        <w:t>- cewniki do ko</w:t>
      </w:r>
      <w:r>
        <w:rPr>
          <w:rFonts w:ascii="Times New Roman" w:hAnsi="Times New Roman" w:cs="Times New Roman"/>
          <w:sz w:val="22"/>
          <w:szCs w:val="22"/>
        </w:rPr>
        <w:t>ntrolowanego odsysania, PAKIET 16</w:t>
      </w:r>
      <w:r w:rsidRPr="00B551CE">
        <w:rPr>
          <w:rFonts w:ascii="Times New Roman" w:hAnsi="Times New Roman" w:cs="Times New Roman"/>
          <w:sz w:val="22"/>
          <w:szCs w:val="22"/>
        </w:rPr>
        <w:t xml:space="preserve"> - ig</w:t>
      </w:r>
      <w:r>
        <w:rPr>
          <w:rFonts w:ascii="Times New Roman" w:hAnsi="Times New Roman" w:cs="Times New Roman"/>
          <w:sz w:val="22"/>
          <w:szCs w:val="22"/>
        </w:rPr>
        <w:t>ły spiralne, PAKIET 17</w:t>
      </w:r>
      <w:r w:rsidRPr="00B551CE">
        <w:rPr>
          <w:rFonts w:ascii="Times New Roman" w:hAnsi="Times New Roman" w:cs="Times New Roman"/>
          <w:sz w:val="22"/>
          <w:szCs w:val="22"/>
        </w:rPr>
        <w:t xml:space="preserve"> </w:t>
      </w:r>
      <w:r>
        <w:rPr>
          <w:rFonts w:ascii="Times New Roman" w:hAnsi="Times New Roman" w:cs="Times New Roman"/>
          <w:sz w:val="22"/>
          <w:szCs w:val="22"/>
        </w:rPr>
        <w:t>-</w:t>
      </w:r>
      <w:r w:rsidRPr="00B551CE">
        <w:rPr>
          <w:rFonts w:ascii="Times New Roman" w:hAnsi="Times New Roman" w:cs="Times New Roman"/>
          <w:sz w:val="22"/>
          <w:szCs w:val="22"/>
        </w:rPr>
        <w:t xml:space="preserve"> ok</w:t>
      </w:r>
      <w:r>
        <w:rPr>
          <w:rFonts w:ascii="Times New Roman" w:hAnsi="Times New Roman" w:cs="Times New Roman"/>
          <w:sz w:val="22"/>
          <w:szCs w:val="22"/>
        </w:rPr>
        <w:t xml:space="preserve">ularki do fototerapii, PAKIET 18 </w:t>
      </w:r>
      <w:r w:rsidRPr="00B551CE">
        <w:rPr>
          <w:rFonts w:ascii="Times New Roman" w:hAnsi="Times New Roman" w:cs="Times New Roman"/>
          <w:sz w:val="22"/>
          <w:szCs w:val="22"/>
        </w:rPr>
        <w:t>- torby izol</w:t>
      </w:r>
      <w:r>
        <w:rPr>
          <w:rFonts w:ascii="Times New Roman" w:hAnsi="Times New Roman" w:cs="Times New Roman"/>
          <w:sz w:val="22"/>
          <w:szCs w:val="22"/>
        </w:rPr>
        <w:t>acyjne, PAKIET 19</w:t>
      </w:r>
      <w:r w:rsidRPr="00B551CE">
        <w:rPr>
          <w:rFonts w:ascii="Times New Roman" w:hAnsi="Times New Roman" w:cs="Times New Roman"/>
          <w:sz w:val="22"/>
          <w:szCs w:val="22"/>
        </w:rPr>
        <w:t xml:space="preserve"> - zestaw</w:t>
      </w:r>
      <w:r>
        <w:rPr>
          <w:rFonts w:ascii="Times New Roman" w:hAnsi="Times New Roman" w:cs="Times New Roman"/>
          <w:sz w:val="22"/>
          <w:szCs w:val="22"/>
        </w:rPr>
        <w:t>y</w:t>
      </w:r>
      <w:r w:rsidRPr="00B551CE">
        <w:rPr>
          <w:rFonts w:ascii="Times New Roman" w:hAnsi="Times New Roman" w:cs="Times New Roman"/>
          <w:sz w:val="22"/>
          <w:szCs w:val="22"/>
        </w:rPr>
        <w:t xml:space="preserve"> do transfuzji wymiennej</w:t>
      </w:r>
      <w:r>
        <w:rPr>
          <w:rFonts w:ascii="Times New Roman" w:hAnsi="Times New Roman" w:cs="Times New Roman"/>
          <w:sz w:val="22"/>
          <w:szCs w:val="22"/>
        </w:rPr>
        <w:t>,  PAKIET 20 - woreczki do moczu, PAKIET 21</w:t>
      </w:r>
      <w:r w:rsidRPr="00B551CE">
        <w:rPr>
          <w:rFonts w:ascii="Times New Roman" w:hAnsi="Times New Roman" w:cs="Times New Roman"/>
          <w:sz w:val="22"/>
          <w:szCs w:val="22"/>
        </w:rPr>
        <w:t xml:space="preserve"> - zestawy do przetaczani</w:t>
      </w:r>
      <w:r>
        <w:rPr>
          <w:rFonts w:ascii="Times New Roman" w:hAnsi="Times New Roman" w:cs="Times New Roman"/>
          <w:sz w:val="22"/>
          <w:szCs w:val="22"/>
        </w:rPr>
        <w:t xml:space="preserve">a </w:t>
      </w:r>
      <w:r w:rsidRPr="00B551CE">
        <w:rPr>
          <w:rFonts w:ascii="Times New Roman" w:hAnsi="Times New Roman" w:cs="Times New Roman"/>
          <w:sz w:val="22"/>
          <w:szCs w:val="22"/>
        </w:rPr>
        <w:t>do pompy wolumetry</w:t>
      </w:r>
      <w:r>
        <w:rPr>
          <w:rFonts w:ascii="Times New Roman" w:hAnsi="Times New Roman" w:cs="Times New Roman"/>
          <w:sz w:val="22"/>
          <w:szCs w:val="22"/>
        </w:rPr>
        <w:t xml:space="preserve">cznej VOLUMAT AGILIA, PAKIET 22 - czujniki przepływu, PAKIET 23 - akcesoria do respiratora BABYLOG 8000 </w:t>
      </w:r>
      <w:r w:rsidRPr="006E2D1E">
        <w:rPr>
          <w:rFonts w:ascii="Times New Roman" w:hAnsi="Times New Roman" w:cs="Times New Roman"/>
          <w:sz w:val="22"/>
          <w:szCs w:val="22"/>
        </w:rPr>
        <w:t xml:space="preserve">i VG 500,  PAKIET 24 - kaniule specjalistyczne, PAKIET 25 - czujniki temperatury do inkubatora DRAGER, PAKIET 26 - zestawy </w:t>
      </w:r>
      <w:r w:rsidR="00DD31B5">
        <w:rPr>
          <w:rFonts w:ascii="Times New Roman" w:hAnsi="Times New Roman" w:cs="Times New Roman"/>
          <w:sz w:val="22"/>
          <w:szCs w:val="22"/>
        </w:rPr>
        <w:t xml:space="preserve">                  </w:t>
      </w:r>
      <w:r w:rsidRPr="006E2D1E">
        <w:rPr>
          <w:rFonts w:ascii="Times New Roman" w:hAnsi="Times New Roman" w:cs="Times New Roman"/>
          <w:sz w:val="22"/>
          <w:szCs w:val="22"/>
        </w:rPr>
        <w:t>do przetaczania do pompy MEDIMA, PAKIET 27 - zaciskacze do pępowiny, PAKIET 28 - smoczki, PAKIET 29 - akcesoria do mocowania rurki intubacyjnej, PAKIET 30 - osłonki na termometry, PAKIET 31 - filtry oddechowe, PAKIET 32 - zestawy do wkłuć centralnych, PAKIET 33 - butelki.</w:t>
      </w:r>
    </w:p>
    <w:p w:rsidR="007810B1" w:rsidRPr="00720EDF" w:rsidRDefault="007810B1" w:rsidP="004F340E">
      <w:pPr>
        <w:pStyle w:val="Zwykytekst"/>
        <w:numPr>
          <w:ilvl w:val="0"/>
          <w:numId w:val="66"/>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Zamawiający dopuszcza składanie ofert częściowych na dowolną ilość pakietów.</w:t>
      </w:r>
    </w:p>
    <w:p w:rsidR="007810B1" w:rsidRPr="0079172D" w:rsidRDefault="007810B1" w:rsidP="004F340E">
      <w:pPr>
        <w:pStyle w:val="Zwykytekst"/>
        <w:numPr>
          <w:ilvl w:val="0"/>
          <w:numId w:val="66"/>
        </w:numPr>
        <w:spacing w:line="360" w:lineRule="auto"/>
        <w:jc w:val="both"/>
        <w:rPr>
          <w:rFonts w:ascii="Times New Roman" w:hAnsi="Times New Roman" w:cs="Times New Roman"/>
          <w:b/>
          <w:sz w:val="24"/>
          <w:szCs w:val="24"/>
        </w:rPr>
      </w:pPr>
      <w:r w:rsidRPr="0079172D">
        <w:rPr>
          <w:rFonts w:ascii="Times New Roman" w:hAnsi="Times New Roman" w:cs="Times New Roman"/>
          <w:sz w:val="22"/>
          <w:szCs w:val="22"/>
        </w:rPr>
        <w:t xml:space="preserve">Wyszczególniony </w:t>
      </w:r>
      <w:r w:rsidRPr="000B7577">
        <w:rPr>
          <w:rFonts w:ascii="Times New Roman" w:hAnsi="Times New Roman" w:cs="Times New Roman"/>
          <w:b/>
          <w:sz w:val="22"/>
          <w:szCs w:val="22"/>
        </w:rPr>
        <w:t>JEDNORAZOWY</w:t>
      </w:r>
      <w:r w:rsidRPr="0079172D">
        <w:rPr>
          <w:rFonts w:ascii="Times New Roman" w:hAnsi="Times New Roman" w:cs="Times New Roman"/>
          <w:sz w:val="22"/>
          <w:szCs w:val="22"/>
        </w:rPr>
        <w:t xml:space="preserve"> sprzęt</w:t>
      </w:r>
      <w:r w:rsidRPr="00C66F17">
        <w:rPr>
          <w:rFonts w:ascii="Times New Roman" w:hAnsi="Times New Roman" w:cs="Times New Roman"/>
          <w:b/>
          <w:sz w:val="22"/>
          <w:szCs w:val="22"/>
        </w:rPr>
        <w:t xml:space="preserve"> </w:t>
      </w:r>
      <w:r w:rsidRPr="0079172D">
        <w:rPr>
          <w:rFonts w:ascii="Times New Roman" w:hAnsi="Times New Roman" w:cs="Times New Roman"/>
          <w:sz w:val="22"/>
          <w:szCs w:val="22"/>
        </w:rPr>
        <w:t>przeznaczony jest dla</w:t>
      </w:r>
      <w:r>
        <w:rPr>
          <w:rFonts w:ascii="Times New Roman" w:hAnsi="Times New Roman" w:cs="Times New Roman"/>
          <w:b/>
          <w:sz w:val="22"/>
          <w:szCs w:val="22"/>
        </w:rPr>
        <w:t xml:space="preserve"> </w:t>
      </w:r>
      <w:r w:rsidRPr="00735809">
        <w:rPr>
          <w:rFonts w:ascii="Times New Roman" w:hAnsi="Times New Roman" w:cs="Times New Roman"/>
          <w:b/>
          <w:sz w:val="24"/>
          <w:szCs w:val="24"/>
        </w:rPr>
        <w:t>WCZEŚNIAKÓW</w:t>
      </w:r>
      <w:r>
        <w:rPr>
          <w:rFonts w:ascii="Times New Roman" w:hAnsi="Times New Roman" w:cs="Times New Roman"/>
          <w:b/>
          <w:sz w:val="24"/>
          <w:szCs w:val="24"/>
        </w:rPr>
        <w:t xml:space="preserve"> oraz </w:t>
      </w:r>
      <w:r w:rsidRPr="00C66F17">
        <w:rPr>
          <w:rFonts w:ascii="Times New Roman" w:hAnsi="Times New Roman" w:cs="Times New Roman"/>
          <w:b/>
          <w:sz w:val="22"/>
          <w:szCs w:val="22"/>
        </w:rPr>
        <w:t xml:space="preserve"> </w:t>
      </w:r>
      <w:r>
        <w:rPr>
          <w:rFonts w:ascii="Times New Roman" w:hAnsi="Times New Roman" w:cs="Times New Roman"/>
          <w:b/>
          <w:sz w:val="24"/>
          <w:szCs w:val="24"/>
        </w:rPr>
        <w:t>NOWORODKÓW</w:t>
      </w:r>
      <w:r w:rsidRPr="00735809">
        <w:rPr>
          <w:rFonts w:ascii="Times New Roman" w:hAnsi="Times New Roman" w:cs="Times New Roman"/>
          <w:b/>
          <w:sz w:val="24"/>
          <w:szCs w:val="24"/>
        </w:rPr>
        <w:t>.</w:t>
      </w:r>
      <w:r>
        <w:rPr>
          <w:rFonts w:ascii="Times New Roman" w:hAnsi="Times New Roman" w:cs="Times New Roman"/>
          <w:b/>
          <w:sz w:val="24"/>
          <w:szCs w:val="24"/>
        </w:rPr>
        <w:t xml:space="preserve"> </w:t>
      </w:r>
      <w:r w:rsidRPr="0079172D">
        <w:rPr>
          <w:rFonts w:ascii="Times New Roman" w:hAnsi="Times New Roman" w:cs="Times New Roman"/>
          <w:b/>
          <w:sz w:val="22"/>
          <w:szCs w:val="22"/>
        </w:rPr>
        <w:t>Zamawiający wymaga zaoferowania sprzętu wysokiej jakości dostosowanego do specyfiki Oddziału.</w:t>
      </w:r>
    </w:p>
    <w:p w:rsidR="007810B1" w:rsidRDefault="007810B1" w:rsidP="004F340E">
      <w:pPr>
        <w:pStyle w:val="Zwykytekst"/>
        <w:numPr>
          <w:ilvl w:val="0"/>
          <w:numId w:val="66"/>
        </w:numPr>
        <w:spacing w:line="360" w:lineRule="auto"/>
        <w:jc w:val="both"/>
        <w:rPr>
          <w:rFonts w:ascii="Times New Roman" w:hAnsi="Times New Roman" w:cs="Times New Roman"/>
          <w:sz w:val="22"/>
          <w:szCs w:val="22"/>
        </w:rPr>
      </w:pPr>
      <w:r w:rsidRPr="00445E98">
        <w:rPr>
          <w:rFonts w:ascii="Times New Roman" w:hAnsi="Times New Roman" w:cs="Times New Roman"/>
          <w:b/>
          <w:sz w:val="22"/>
          <w:szCs w:val="22"/>
        </w:rPr>
        <w:t>Wykonawca, którego oferta zostanie wybrana jako najkorzystniejsza, zobowiązany jest</w:t>
      </w:r>
      <w:r w:rsidRPr="00445E98">
        <w:rPr>
          <w:rFonts w:ascii="Times New Roman" w:hAnsi="Times New Roman" w:cs="Times New Roman"/>
          <w:sz w:val="22"/>
          <w:szCs w:val="22"/>
        </w:rPr>
        <w:t xml:space="preserve"> </w:t>
      </w:r>
      <w:r>
        <w:rPr>
          <w:rFonts w:ascii="Times New Roman" w:hAnsi="Times New Roman" w:cs="Times New Roman"/>
          <w:sz w:val="22"/>
          <w:szCs w:val="22"/>
        </w:rPr>
        <w:t xml:space="preserve">                        w terminie do 5-u</w:t>
      </w:r>
      <w:r w:rsidRPr="00445E98">
        <w:rPr>
          <w:rFonts w:ascii="Times New Roman" w:hAnsi="Times New Roman" w:cs="Times New Roman"/>
          <w:sz w:val="22"/>
          <w:szCs w:val="22"/>
        </w:rPr>
        <w:t xml:space="preserve"> dni roboczych od daty </w:t>
      </w:r>
      <w:r>
        <w:rPr>
          <w:rFonts w:ascii="Times New Roman" w:hAnsi="Times New Roman" w:cs="Times New Roman"/>
          <w:sz w:val="22"/>
          <w:szCs w:val="22"/>
        </w:rPr>
        <w:t xml:space="preserve">zawarcia umowy </w:t>
      </w:r>
      <w:r w:rsidR="005555C3">
        <w:rPr>
          <w:rFonts w:ascii="Times New Roman" w:hAnsi="Times New Roman" w:cs="Times New Roman"/>
          <w:sz w:val="22"/>
          <w:szCs w:val="22"/>
        </w:rPr>
        <w:t xml:space="preserve">do sporządzenia i przesłania                                                     </w:t>
      </w:r>
      <w:r w:rsidRPr="00445E98">
        <w:rPr>
          <w:rFonts w:ascii="Times New Roman" w:hAnsi="Times New Roman" w:cs="Times New Roman"/>
          <w:sz w:val="22"/>
          <w:szCs w:val="22"/>
        </w:rPr>
        <w:t>do Zamawiającego drogą elektroniczną załącznika asortymentowo-cenowego w formie a</w:t>
      </w:r>
      <w:r>
        <w:rPr>
          <w:rFonts w:ascii="Times New Roman" w:hAnsi="Times New Roman" w:cs="Times New Roman"/>
          <w:sz w:val="22"/>
          <w:szCs w:val="22"/>
        </w:rPr>
        <w:t xml:space="preserve">rkusza programu MS Excel (.xls), zgodnego z treścią Załącznika Nr 5 do SIWZ, </w:t>
      </w:r>
      <w:r w:rsidRPr="00445E98">
        <w:rPr>
          <w:rFonts w:ascii="Times New Roman" w:hAnsi="Times New Roman" w:cs="Times New Roman"/>
          <w:sz w:val="22"/>
          <w:szCs w:val="22"/>
        </w:rPr>
        <w:t xml:space="preserve">na adres: </w:t>
      </w:r>
      <w:hyperlink r:id="rId16" w:history="1">
        <w:r w:rsidRPr="00EA41E3">
          <w:rPr>
            <w:rStyle w:val="Hipercze"/>
            <w:rFonts w:ascii="Times New Roman" w:hAnsi="Times New Roman" w:cs="Times New Roman"/>
            <w:sz w:val="22"/>
            <w:szCs w:val="22"/>
          </w:rPr>
          <w:t>zaop@bielanski.med.pl</w:t>
        </w:r>
      </w:hyperlink>
      <w:r>
        <w:rPr>
          <w:rFonts w:ascii="Times New Roman" w:hAnsi="Times New Roman" w:cs="Times New Roman"/>
          <w:sz w:val="22"/>
          <w:szCs w:val="22"/>
        </w:rPr>
        <w:t xml:space="preserve"> </w:t>
      </w:r>
      <w:r w:rsidRPr="00445E98">
        <w:rPr>
          <w:rFonts w:ascii="Times New Roman" w:hAnsi="Times New Roman" w:cs="Times New Roman"/>
          <w:sz w:val="22"/>
          <w:szCs w:val="22"/>
        </w:rPr>
        <w:t xml:space="preserve">wypełnionego zgodnie </w:t>
      </w:r>
      <w:r>
        <w:rPr>
          <w:rFonts w:ascii="Times New Roman" w:hAnsi="Times New Roman" w:cs="Times New Roman"/>
          <w:sz w:val="22"/>
          <w:szCs w:val="22"/>
        </w:rPr>
        <w:t>z poniższą instrukcją.</w:t>
      </w:r>
    </w:p>
    <w:p w:rsidR="007810B1" w:rsidRPr="00445E98" w:rsidRDefault="007810B1" w:rsidP="004F340E">
      <w:pPr>
        <w:pStyle w:val="Zwykytekst"/>
        <w:numPr>
          <w:ilvl w:val="0"/>
          <w:numId w:val="66"/>
        </w:numPr>
        <w:spacing w:line="360" w:lineRule="auto"/>
        <w:jc w:val="both"/>
        <w:rPr>
          <w:rFonts w:ascii="Times New Roman" w:hAnsi="Times New Roman" w:cs="Times New Roman"/>
          <w:sz w:val="22"/>
          <w:szCs w:val="22"/>
        </w:rPr>
      </w:pPr>
      <w:r w:rsidRPr="00445E98">
        <w:rPr>
          <w:rFonts w:ascii="Times New Roman" w:hAnsi="Times New Roman" w:cs="Times New Roman"/>
          <w:sz w:val="22"/>
          <w:szCs w:val="22"/>
        </w:rPr>
        <w:t xml:space="preserve">Instrukcja postępowania z arkuszem, </w:t>
      </w:r>
      <w:r w:rsidR="005555C3">
        <w:rPr>
          <w:rFonts w:ascii="Times New Roman" w:hAnsi="Times New Roman" w:cs="Times New Roman"/>
          <w:sz w:val="22"/>
          <w:szCs w:val="22"/>
        </w:rPr>
        <w:t>o którym mowa w pkt 5</w:t>
      </w:r>
      <w:r w:rsidRPr="00445E98">
        <w:rPr>
          <w:rFonts w:ascii="Times New Roman" w:hAnsi="Times New Roman" w:cs="Times New Roman"/>
          <w:sz w:val="22"/>
          <w:szCs w:val="22"/>
        </w:rPr>
        <w:t>:</w:t>
      </w:r>
    </w:p>
    <w:p w:rsidR="007810B1" w:rsidRPr="005555C3" w:rsidRDefault="005555C3" w:rsidP="005555C3">
      <w:pPr>
        <w:spacing w:after="0" w:line="360" w:lineRule="auto"/>
        <w:rPr>
          <w:rFonts w:ascii="Times New Roman" w:hAnsi="Times New Roman"/>
          <w:spacing w:val="4"/>
          <w:sz w:val="20"/>
          <w:szCs w:val="20"/>
        </w:rPr>
      </w:pPr>
      <w:r w:rsidRPr="005555C3">
        <w:rPr>
          <w:rFonts w:ascii="Times New Roman" w:hAnsi="Times New Roman"/>
          <w:spacing w:val="4"/>
          <w:sz w:val="20"/>
          <w:szCs w:val="20"/>
        </w:rPr>
        <w:t xml:space="preserve">6.1.1 </w:t>
      </w:r>
      <w:r w:rsidR="007810B1" w:rsidRPr="005555C3">
        <w:rPr>
          <w:rFonts w:ascii="Times New Roman" w:hAnsi="Times New Roman"/>
          <w:spacing w:val="4"/>
          <w:sz w:val="20"/>
          <w:szCs w:val="20"/>
        </w:rPr>
        <w:t>Zamawiający w celu wprowadzenia umowy do obowiązującego w Szpitalu Bielańskim systemu wymaga sporządzenia arkusza zgodnie z poniższym wzorem</w:t>
      </w:r>
    </w:p>
    <w:p w:rsidR="007810B1" w:rsidRPr="005555C3" w:rsidRDefault="007810B1" w:rsidP="007810B1">
      <w:pPr>
        <w:pStyle w:val="Akapitzlist"/>
        <w:tabs>
          <w:tab w:val="left" w:pos="709"/>
        </w:tabs>
        <w:ind w:left="0"/>
        <w:rPr>
          <w:rFonts w:ascii="Times New Roman" w:hAnsi="Times New Roman"/>
          <w:sz w:val="20"/>
          <w:szCs w:val="20"/>
        </w:rPr>
      </w:pPr>
      <w:r w:rsidRPr="005555C3">
        <w:rPr>
          <w:rFonts w:ascii="Times New Roman" w:hAnsi="Times New Roman"/>
          <w:noProof/>
          <w:sz w:val="20"/>
          <w:szCs w:val="20"/>
          <w:lang w:eastAsia="pl-PL"/>
        </w:rPr>
        <w:drawing>
          <wp:anchor distT="0" distB="0" distL="114300" distR="114300" simplePos="0" relativeHeight="251681792" behindDoc="1" locked="0" layoutInCell="1" allowOverlap="1">
            <wp:simplePos x="0" y="0"/>
            <wp:positionH relativeFrom="column">
              <wp:posOffset>-548005</wp:posOffset>
            </wp:positionH>
            <wp:positionV relativeFrom="paragraph">
              <wp:posOffset>272415</wp:posOffset>
            </wp:positionV>
            <wp:extent cx="4672330" cy="282575"/>
            <wp:effectExtent l="0" t="0" r="0" b="3175"/>
            <wp:wrapTight wrapText="bothSides">
              <wp:wrapPolygon edited="0">
                <wp:start x="0" y="0"/>
                <wp:lineTo x="0" y="20387"/>
                <wp:lineTo x="21488" y="20387"/>
                <wp:lineTo x="2148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233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555C3" w:rsidRDefault="007810B1" w:rsidP="007810B1">
      <w:pPr>
        <w:pStyle w:val="Akapitzlist"/>
        <w:rPr>
          <w:rFonts w:ascii="Times New Roman" w:hAnsi="Times New Roman"/>
          <w:sz w:val="20"/>
          <w:szCs w:val="20"/>
        </w:rPr>
      </w:pPr>
      <w:r w:rsidRPr="005555C3">
        <w:rPr>
          <w:rFonts w:ascii="Times New Roman" w:hAnsi="Times New Roman"/>
          <w:sz w:val="20"/>
          <w:szCs w:val="20"/>
        </w:rPr>
        <w:t xml:space="preserve">Kolejność kolumn musi być zachowana jak powyżej inaczej umowa zostanie błędnie wczytana podczas importu danych do systemu Zamawiającego. </w:t>
      </w:r>
    </w:p>
    <w:p w:rsidR="007810B1" w:rsidRPr="005555C3" w:rsidRDefault="007810B1" w:rsidP="007810B1">
      <w:pPr>
        <w:pStyle w:val="Akapitzlist"/>
        <w:rPr>
          <w:rFonts w:ascii="Times New Roman" w:hAnsi="Times New Roman"/>
          <w:sz w:val="20"/>
          <w:szCs w:val="20"/>
        </w:rPr>
      </w:pPr>
    </w:p>
    <w:p w:rsidR="007810B1" w:rsidRPr="005555C3" w:rsidRDefault="005555C3" w:rsidP="005555C3">
      <w:pPr>
        <w:spacing w:after="0" w:line="360" w:lineRule="auto"/>
        <w:rPr>
          <w:rFonts w:ascii="Times New Roman" w:hAnsi="Times New Roman"/>
          <w:spacing w:val="4"/>
          <w:sz w:val="20"/>
          <w:szCs w:val="20"/>
        </w:rPr>
      </w:pPr>
      <w:r>
        <w:rPr>
          <w:rFonts w:ascii="Times New Roman" w:hAnsi="Times New Roman"/>
          <w:spacing w:val="4"/>
          <w:sz w:val="20"/>
          <w:szCs w:val="20"/>
        </w:rPr>
        <w:t xml:space="preserve">6.1.2 </w:t>
      </w:r>
      <w:r w:rsidR="007810B1" w:rsidRPr="005555C3">
        <w:rPr>
          <w:rFonts w:ascii="Times New Roman" w:hAnsi="Times New Roman"/>
          <w:spacing w:val="4"/>
          <w:sz w:val="20"/>
          <w:szCs w:val="20"/>
        </w:rPr>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7810B1" w:rsidRPr="005555C3" w:rsidRDefault="007810B1" w:rsidP="007810B1">
      <w:pPr>
        <w:spacing w:line="360" w:lineRule="auto"/>
        <w:rPr>
          <w:rFonts w:ascii="Times New Roman" w:hAnsi="Times New Roman"/>
          <w:spacing w:val="4"/>
          <w:sz w:val="20"/>
          <w:szCs w:val="20"/>
        </w:rPr>
      </w:pPr>
      <w:r w:rsidRPr="005555C3">
        <w:rPr>
          <w:rFonts w:ascii="Times New Roman" w:hAnsi="Times New Roman"/>
          <w:noProof/>
          <w:spacing w:val="4"/>
          <w:sz w:val="20"/>
          <w:szCs w:val="20"/>
          <w:lang w:eastAsia="pl-PL"/>
        </w:rPr>
        <w:drawing>
          <wp:anchor distT="0" distB="0" distL="114300" distR="114300" simplePos="0" relativeHeight="251682816" behindDoc="1" locked="0" layoutInCell="1" allowOverlap="1">
            <wp:simplePos x="0" y="0"/>
            <wp:positionH relativeFrom="column">
              <wp:posOffset>-171450</wp:posOffset>
            </wp:positionH>
            <wp:positionV relativeFrom="paragraph">
              <wp:posOffset>167005</wp:posOffset>
            </wp:positionV>
            <wp:extent cx="4450715" cy="471170"/>
            <wp:effectExtent l="0" t="0" r="6985" b="5080"/>
            <wp:wrapTight wrapText="bothSides">
              <wp:wrapPolygon edited="0">
                <wp:start x="0" y="0"/>
                <wp:lineTo x="0" y="20960"/>
                <wp:lineTo x="21541" y="20960"/>
                <wp:lineTo x="21541"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071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555C3" w:rsidRDefault="007810B1" w:rsidP="007810B1">
      <w:pPr>
        <w:spacing w:line="360" w:lineRule="auto"/>
        <w:rPr>
          <w:rFonts w:ascii="Times New Roman" w:hAnsi="Times New Roman"/>
          <w:spacing w:val="4"/>
          <w:sz w:val="20"/>
          <w:szCs w:val="20"/>
        </w:rPr>
      </w:pPr>
      <w:r w:rsidRPr="005555C3">
        <w:rPr>
          <w:rFonts w:ascii="Times New Roman" w:hAnsi="Times New Roman"/>
          <w:noProof/>
          <w:spacing w:val="4"/>
          <w:sz w:val="20"/>
          <w:szCs w:val="20"/>
          <w:lang w:eastAsia="pl-PL"/>
        </w:rPr>
        <w:drawing>
          <wp:anchor distT="0" distB="0" distL="114300" distR="114300" simplePos="0" relativeHeight="251683840" behindDoc="1" locked="0" layoutInCell="1" allowOverlap="1">
            <wp:simplePos x="0" y="0"/>
            <wp:positionH relativeFrom="column">
              <wp:posOffset>57150</wp:posOffset>
            </wp:positionH>
            <wp:positionV relativeFrom="paragraph">
              <wp:posOffset>83185</wp:posOffset>
            </wp:positionV>
            <wp:extent cx="3803015" cy="540385"/>
            <wp:effectExtent l="0" t="0" r="6985" b="0"/>
            <wp:wrapTight wrapText="bothSides">
              <wp:wrapPolygon edited="0">
                <wp:start x="0" y="0"/>
                <wp:lineTo x="0" y="20559"/>
                <wp:lineTo x="21531" y="20559"/>
                <wp:lineTo x="2153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01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0B1" w:rsidRPr="005555C3" w:rsidRDefault="007810B1" w:rsidP="007810B1">
      <w:pPr>
        <w:spacing w:line="360" w:lineRule="auto"/>
        <w:rPr>
          <w:rFonts w:ascii="Times New Roman" w:hAnsi="Times New Roman"/>
          <w:spacing w:val="4"/>
          <w:sz w:val="20"/>
          <w:szCs w:val="20"/>
        </w:rPr>
      </w:pPr>
    </w:p>
    <w:p w:rsidR="007810B1" w:rsidRPr="005555C3" w:rsidRDefault="007810B1" w:rsidP="007810B1">
      <w:pPr>
        <w:pStyle w:val="Akapitzlist"/>
        <w:rPr>
          <w:rFonts w:ascii="Times New Roman" w:hAnsi="Times New Roman"/>
          <w:sz w:val="20"/>
          <w:szCs w:val="20"/>
        </w:rPr>
      </w:pPr>
      <w:r w:rsidRPr="005555C3">
        <w:rPr>
          <w:rFonts w:ascii="Times New Roman" w:hAnsi="Times New Roman"/>
          <w:sz w:val="20"/>
          <w:szCs w:val="20"/>
        </w:rPr>
        <w:t xml:space="preserve">Tak przygotowany arkusz nie powinien zawierać innych wierszy niż nagłówek i kolejne pozycje </w:t>
      </w:r>
      <w:r w:rsidR="00340121">
        <w:rPr>
          <w:rFonts w:ascii="Times New Roman" w:hAnsi="Times New Roman"/>
          <w:sz w:val="20"/>
          <w:szCs w:val="20"/>
        </w:rPr>
        <w:t xml:space="preserve">                                  z formularza </w:t>
      </w:r>
      <w:r w:rsidRPr="005555C3">
        <w:rPr>
          <w:rFonts w:ascii="Times New Roman" w:hAnsi="Times New Roman"/>
          <w:sz w:val="20"/>
          <w:szCs w:val="20"/>
        </w:rPr>
        <w:t xml:space="preserve">specyfikacji cenowej. Wszystkie dane nie związane z pozycją umowy będą w trakcie importu wykazywane jako błąd. </w:t>
      </w:r>
    </w:p>
    <w:p w:rsidR="007810B1" w:rsidRPr="005555C3" w:rsidRDefault="007810B1" w:rsidP="007810B1">
      <w:pPr>
        <w:pStyle w:val="Akapitzlist"/>
        <w:rPr>
          <w:rFonts w:ascii="Times New Roman" w:hAnsi="Times New Roman"/>
          <w:sz w:val="20"/>
          <w:szCs w:val="20"/>
        </w:rPr>
      </w:pPr>
    </w:p>
    <w:p w:rsidR="007810B1" w:rsidRPr="005555C3" w:rsidRDefault="007810B1" w:rsidP="005555C3">
      <w:pPr>
        <w:spacing w:after="0" w:line="360" w:lineRule="auto"/>
        <w:rPr>
          <w:rFonts w:ascii="Times New Roman" w:hAnsi="Times New Roman"/>
          <w:spacing w:val="4"/>
          <w:sz w:val="20"/>
          <w:szCs w:val="20"/>
        </w:rPr>
      </w:pPr>
      <w:r w:rsidRPr="005555C3">
        <w:rPr>
          <w:rFonts w:ascii="Times New Roman" w:hAnsi="Times New Roman"/>
          <w:noProof/>
          <w:sz w:val="20"/>
          <w:szCs w:val="20"/>
          <w:lang w:eastAsia="pl-PL"/>
        </w:rPr>
        <w:drawing>
          <wp:anchor distT="0" distB="0" distL="114300" distR="114300" simplePos="0" relativeHeight="251684864" behindDoc="1" locked="0" layoutInCell="1" allowOverlap="1">
            <wp:simplePos x="0" y="0"/>
            <wp:positionH relativeFrom="column">
              <wp:posOffset>-573405</wp:posOffset>
            </wp:positionH>
            <wp:positionV relativeFrom="paragraph">
              <wp:posOffset>420370</wp:posOffset>
            </wp:positionV>
            <wp:extent cx="4639310" cy="179070"/>
            <wp:effectExtent l="0" t="0" r="8890" b="0"/>
            <wp:wrapTight wrapText="bothSides">
              <wp:wrapPolygon edited="0">
                <wp:start x="0" y="0"/>
                <wp:lineTo x="0" y="18383"/>
                <wp:lineTo x="21553" y="18383"/>
                <wp:lineTo x="2155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931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Pr>
          <w:rFonts w:ascii="Times New Roman" w:hAnsi="Times New Roman"/>
          <w:sz w:val="20"/>
          <w:szCs w:val="20"/>
        </w:rPr>
        <w:t xml:space="preserve">6.1.3 </w:t>
      </w:r>
      <w:r w:rsidRPr="005555C3">
        <w:rPr>
          <w:rFonts w:ascii="Times New Roman" w:hAnsi="Times New Roman"/>
          <w:sz w:val="20"/>
          <w:szCs w:val="20"/>
        </w:rPr>
        <w:t xml:space="preserve">Jeżeli w formularzu specyfikacji cenowej dany pakiet składa się z kilku pozycji lub gdy dana  pozycja ma wiele rozmiarów/ pojemności, pozycję należy rozbić według następującego wzoru: </w:t>
      </w:r>
    </w:p>
    <w:p w:rsidR="007810B1" w:rsidRPr="005555C3" w:rsidRDefault="007810B1" w:rsidP="007810B1">
      <w:pPr>
        <w:rPr>
          <w:rFonts w:ascii="Times New Roman" w:hAnsi="Times New Roman"/>
          <w:sz w:val="20"/>
          <w:szCs w:val="20"/>
        </w:rPr>
      </w:pPr>
      <w:r w:rsidRPr="005555C3">
        <w:rPr>
          <w:rFonts w:ascii="Times New Roman" w:hAnsi="Times New Roman"/>
          <w:noProof/>
          <w:sz w:val="20"/>
          <w:szCs w:val="20"/>
          <w:lang w:eastAsia="pl-PL"/>
        </w:rPr>
        <w:drawing>
          <wp:inline distT="0" distB="0" distL="0" distR="0">
            <wp:extent cx="5764530" cy="337820"/>
            <wp:effectExtent l="0" t="0" r="762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530" cy="337820"/>
                    </a:xfrm>
                    <a:prstGeom prst="rect">
                      <a:avLst/>
                    </a:prstGeom>
                    <a:noFill/>
                    <a:ln>
                      <a:noFill/>
                    </a:ln>
                  </pic:spPr>
                </pic:pic>
              </a:graphicData>
            </a:graphic>
          </wp:inline>
        </w:drawing>
      </w:r>
    </w:p>
    <w:p w:rsidR="007810B1" w:rsidRPr="005555C3" w:rsidRDefault="007810B1" w:rsidP="00340121">
      <w:pPr>
        <w:ind w:firstLine="709"/>
        <w:rPr>
          <w:rFonts w:ascii="Times New Roman" w:hAnsi="Times New Roman"/>
          <w:sz w:val="20"/>
          <w:szCs w:val="20"/>
        </w:rPr>
      </w:pPr>
      <w:r w:rsidRPr="005555C3">
        <w:rPr>
          <w:rFonts w:ascii="Times New Roman" w:hAnsi="Times New Roman"/>
          <w:sz w:val="20"/>
          <w:szCs w:val="20"/>
        </w:rPr>
        <w:t>Jedną pozycję zastępujemy czterema szczegółowymi.  Ilość i</w:t>
      </w:r>
      <w:r w:rsidR="00340121">
        <w:rPr>
          <w:rFonts w:ascii="Times New Roman" w:hAnsi="Times New Roman"/>
          <w:sz w:val="20"/>
          <w:szCs w:val="20"/>
        </w:rPr>
        <w:t xml:space="preserve"> wartości powinny zostać takie </w:t>
      </w:r>
      <w:r w:rsidRPr="005555C3">
        <w:rPr>
          <w:rFonts w:ascii="Times New Roman" w:hAnsi="Times New Roman"/>
          <w:sz w:val="20"/>
          <w:szCs w:val="20"/>
        </w:rPr>
        <w:t xml:space="preserve">same jak dla pozycji głównej (przed rozbiciem). </w:t>
      </w:r>
    </w:p>
    <w:p w:rsidR="007810B1" w:rsidRPr="005555C3" w:rsidRDefault="007810B1" w:rsidP="007810B1">
      <w:pPr>
        <w:spacing w:line="360" w:lineRule="auto"/>
        <w:rPr>
          <w:rFonts w:ascii="Times New Roman" w:hAnsi="Times New Roman"/>
          <w:spacing w:val="4"/>
          <w:sz w:val="20"/>
          <w:szCs w:val="20"/>
        </w:rPr>
      </w:pPr>
    </w:p>
    <w:p w:rsidR="007810B1" w:rsidRPr="005555C3" w:rsidRDefault="007810B1" w:rsidP="005555C3">
      <w:pPr>
        <w:tabs>
          <w:tab w:val="left" w:pos="993"/>
        </w:tabs>
        <w:spacing w:after="200"/>
        <w:contextualSpacing/>
        <w:jc w:val="left"/>
        <w:rPr>
          <w:rFonts w:ascii="Times New Roman" w:hAnsi="Times New Roman"/>
          <w:sz w:val="20"/>
          <w:szCs w:val="20"/>
        </w:rPr>
      </w:pPr>
      <w:r w:rsidRPr="005555C3">
        <w:rPr>
          <w:noProof/>
          <w:lang w:eastAsia="pl-PL"/>
        </w:rPr>
        <w:drawing>
          <wp:anchor distT="0" distB="0" distL="114300" distR="114300" simplePos="0" relativeHeight="251685888" behindDoc="1" locked="0" layoutInCell="1" allowOverlap="1">
            <wp:simplePos x="0" y="0"/>
            <wp:positionH relativeFrom="column">
              <wp:posOffset>-296545</wp:posOffset>
            </wp:positionH>
            <wp:positionV relativeFrom="paragraph">
              <wp:posOffset>276225</wp:posOffset>
            </wp:positionV>
            <wp:extent cx="4337685" cy="483870"/>
            <wp:effectExtent l="0" t="0" r="5715" b="0"/>
            <wp:wrapTight wrapText="bothSides">
              <wp:wrapPolygon edited="0">
                <wp:start x="0" y="0"/>
                <wp:lineTo x="0" y="20409"/>
                <wp:lineTo x="21534" y="20409"/>
                <wp:lineTo x="215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768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C3">
        <w:rPr>
          <w:rFonts w:ascii="Times New Roman" w:hAnsi="Times New Roman"/>
          <w:sz w:val="20"/>
          <w:szCs w:val="20"/>
        </w:rPr>
        <w:t xml:space="preserve">6.1.4 </w:t>
      </w:r>
      <w:r w:rsidRPr="005555C3">
        <w:rPr>
          <w:rFonts w:ascii="Times New Roman" w:hAnsi="Times New Roman"/>
          <w:sz w:val="20"/>
          <w:szCs w:val="20"/>
        </w:rPr>
        <w:t>Najczęściej popełniane błędy przy wpisywaniu danych, zaznaczone na obrazku poniżej:</w:t>
      </w:r>
      <w:r w:rsidRPr="005555C3">
        <w:rPr>
          <w:rFonts w:ascii="Times New Roman" w:hAnsi="Times New Roman"/>
          <w:sz w:val="20"/>
          <w:szCs w:val="20"/>
        </w:rPr>
        <w:br/>
        <w:t xml:space="preserve">- kolumna B: widać, że po pierwszym zdaniu występuje łamanie wiersza dodatkowo pojawia się niedozwolony znaczek ; </w:t>
      </w:r>
    </w:p>
    <w:p w:rsidR="007810B1" w:rsidRPr="005555C3" w:rsidRDefault="007810B1" w:rsidP="007810B1">
      <w:pPr>
        <w:pStyle w:val="Akapitzlist"/>
        <w:rPr>
          <w:rFonts w:ascii="Times New Roman" w:hAnsi="Times New Roman"/>
          <w:sz w:val="20"/>
          <w:szCs w:val="20"/>
        </w:rPr>
      </w:pPr>
      <w:r w:rsidRPr="005555C3">
        <w:rPr>
          <w:rFonts w:ascii="Times New Roman" w:hAnsi="Times New Roman"/>
          <w:sz w:val="20"/>
          <w:szCs w:val="20"/>
        </w:rPr>
        <w:t>Pozostawienie złamania wiersza lub znaku będzie powodowało błędy w trakcie</w:t>
      </w:r>
      <w:r w:rsidR="005555C3">
        <w:rPr>
          <w:rFonts w:ascii="Times New Roman" w:hAnsi="Times New Roman"/>
          <w:sz w:val="20"/>
          <w:szCs w:val="20"/>
        </w:rPr>
        <w:t xml:space="preserve"> importu danych. </w:t>
      </w:r>
      <w:r w:rsidRPr="005555C3">
        <w:rPr>
          <w:rFonts w:ascii="Times New Roman" w:hAnsi="Times New Roman"/>
          <w:sz w:val="20"/>
          <w:szCs w:val="20"/>
        </w:rPr>
        <w:t xml:space="preserve">W tym celu wymaga się usunięcia wszystkich takich znaków z przedmiotowego dokumentu. </w:t>
      </w:r>
    </w:p>
    <w:p w:rsidR="007810B1" w:rsidRPr="005555C3" w:rsidRDefault="007810B1" w:rsidP="007810B1">
      <w:pPr>
        <w:pStyle w:val="Akapitzlist"/>
        <w:rPr>
          <w:rFonts w:ascii="Times New Roman" w:hAnsi="Times New Roman"/>
          <w:sz w:val="20"/>
          <w:szCs w:val="20"/>
        </w:rPr>
      </w:pPr>
      <w:r w:rsidRPr="005555C3">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7810B1" w:rsidRPr="005555C3" w:rsidRDefault="007810B1" w:rsidP="007810B1">
      <w:pPr>
        <w:pStyle w:val="Zwykytekst"/>
        <w:spacing w:line="360" w:lineRule="auto"/>
        <w:rPr>
          <w:rFonts w:ascii="Times New Roman" w:hAnsi="Times New Roman" w:cs="Times New Roman"/>
          <w:b/>
        </w:rPr>
      </w:pPr>
    </w:p>
    <w:p w:rsidR="007810B1" w:rsidRDefault="007810B1" w:rsidP="007810B1">
      <w:pPr>
        <w:pStyle w:val="Zwykytekst"/>
        <w:spacing w:line="360" w:lineRule="auto"/>
        <w:rPr>
          <w:rFonts w:ascii="Times New Roman" w:hAnsi="Times New Roman" w:cs="Times New Roman"/>
          <w:b/>
          <w:sz w:val="22"/>
          <w:szCs w:val="22"/>
        </w:rPr>
      </w:pPr>
    </w:p>
    <w:p w:rsidR="007810B1" w:rsidRPr="004F340E" w:rsidRDefault="007810B1" w:rsidP="007810B1">
      <w:pPr>
        <w:widowControl w:val="0"/>
        <w:tabs>
          <w:tab w:val="left" w:pos="720"/>
        </w:tabs>
        <w:rPr>
          <w:rFonts w:cs="Arial"/>
          <w:b/>
        </w:rPr>
      </w:pPr>
      <w:r w:rsidRPr="008823BE">
        <w:rPr>
          <w:rFonts w:cs="Arial"/>
          <w:b/>
          <w:bCs/>
          <w:color w:val="000000"/>
        </w:rPr>
        <w:t xml:space="preserve">     </w:t>
      </w:r>
      <w:r>
        <w:rPr>
          <w:rFonts w:cs="Arial"/>
          <w:b/>
          <w:bCs/>
          <w:color w:val="000000"/>
        </w:rPr>
        <w:t xml:space="preserve">     </w:t>
      </w:r>
      <w:r w:rsidRPr="008823BE">
        <w:rPr>
          <w:rFonts w:cs="Arial"/>
          <w:b/>
          <w:bCs/>
          <w:color w:val="000000"/>
        </w:rPr>
        <w:t>PAKIET 1  -  OPRZYRZĄDOWANIE</w:t>
      </w:r>
      <w:r>
        <w:rPr>
          <w:rFonts w:cs="Arial"/>
          <w:b/>
          <w:bCs/>
          <w:color w:val="000000"/>
        </w:rPr>
        <w:t xml:space="preserve"> </w:t>
      </w:r>
      <w:r w:rsidR="004F340E">
        <w:rPr>
          <w:rFonts w:cs="Arial"/>
          <w:b/>
        </w:rPr>
        <w:t xml:space="preserve">DO RESPIRATORA BABYLOG 8000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536E2D" w:rsidRDefault="00536E2D" w:rsidP="00536E2D">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rPr>
          <w:trHeight w:val="388"/>
        </w:trPr>
        <w:tc>
          <w:tcPr>
            <w:tcW w:w="63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1</w:t>
            </w:r>
          </w:p>
        </w:tc>
        <w:tc>
          <w:tcPr>
            <w:tcW w:w="6660" w:type="dxa"/>
          </w:tcPr>
          <w:p w:rsidR="007810B1" w:rsidRPr="005555C3" w:rsidRDefault="007810B1" w:rsidP="005B084A">
            <w:pPr>
              <w:rPr>
                <w:rFonts w:ascii="Times New Roman" w:hAnsi="Times New Roman"/>
                <w:sz w:val="2"/>
                <w:szCs w:val="2"/>
              </w:rPr>
            </w:pPr>
          </w:p>
          <w:p w:rsidR="007810B1" w:rsidRPr="005555C3" w:rsidRDefault="007810B1" w:rsidP="005B084A">
            <w:pPr>
              <w:rPr>
                <w:rFonts w:ascii="Times New Roman" w:hAnsi="Times New Roman"/>
              </w:rPr>
            </w:pPr>
            <w:r w:rsidRPr="005555C3">
              <w:rPr>
                <w:rFonts w:ascii="Times New Roman" w:hAnsi="Times New Roman"/>
              </w:rPr>
              <w:t xml:space="preserve">układ rur </w:t>
            </w:r>
            <w:r w:rsidR="005555C3">
              <w:rPr>
                <w:rFonts w:ascii="Times New Roman" w:hAnsi="Times New Roman"/>
              </w:rPr>
              <w:t xml:space="preserve">uniwersalny </w:t>
            </w:r>
          </w:p>
          <w:p w:rsidR="007810B1" w:rsidRPr="004F340E" w:rsidRDefault="007810B1"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jednorazowego użytku</w:t>
            </w:r>
          </w:p>
          <w:p w:rsidR="007810B1"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przeznaczony do większości modeli respiratorów</w:t>
            </w:r>
          </w:p>
          <w:p w:rsidR="007810B1" w:rsidRPr="004F340E" w:rsidRDefault="007810B1"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podgrzewane ramię wdechowe</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posiadający spiralną grzałkę w drenie na linii wdechowej </w:t>
            </w:r>
            <w:r w:rsidR="004F340E">
              <w:rPr>
                <w:rFonts w:ascii="Times New Roman" w:hAnsi="Times New Roman"/>
              </w:rPr>
              <w:t xml:space="preserve">                       </w:t>
            </w:r>
            <w:r w:rsidRPr="004F340E">
              <w:rPr>
                <w:rFonts w:ascii="Times New Roman" w:hAnsi="Times New Roman"/>
              </w:rPr>
              <w:t>i pułapkę wodną na linii wydechowej</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dwa kolory rur odróżniające linię wdechową od wydechowej; </w:t>
            </w:r>
            <w:r w:rsidR="004F340E">
              <w:rPr>
                <w:rFonts w:ascii="Times New Roman" w:hAnsi="Times New Roman"/>
              </w:rPr>
              <w:t xml:space="preserve">                  </w:t>
            </w:r>
            <w:r w:rsidRPr="004F340E">
              <w:rPr>
                <w:rFonts w:ascii="Times New Roman" w:hAnsi="Times New Roman"/>
              </w:rPr>
              <w:t>w komplecie dren proksymalny</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część ,,Y” obrotowa z możliwością odłączenia; w zestawie komplet adapterów umożliwiających stosowanie układu </w:t>
            </w:r>
            <w:r w:rsidR="00DD31B5">
              <w:rPr>
                <w:rFonts w:ascii="Times New Roman" w:hAnsi="Times New Roman"/>
              </w:rPr>
              <w:t xml:space="preserve">                       </w:t>
            </w:r>
            <w:r w:rsidRPr="004F340E">
              <w:rPr>
                <w:rFonts w:ascii="Times New Roman" w:hAnsi="Times New Roman"/>
              </w:rPr>
              <w:lastRenderedPageBreak/>
              <w:t>do różnych typów respiratorów oraz generatorów do wentylacji nieinwazyjnej</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przepływ gazów powyżej 4</w:t>
            </w:r>
            <w:r w:rsidR="004F340E">
              <w:rPr>
                <w:rFonts w:ascii="Times New Roman" w:hAnsi="Times New Roman"/>
              </w:rPr>
              <w:t xml:space="preserve"> </w:t>
            </w:r>
            <w:r w:rsidRPr="004F340E">
              <w:rPr>
                <w:rFonts w:ascii="Times New Roman" w:hAnsi="Times New Roman"/>
              </w:rPr>
              <w:t>l/min</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przekrój linii wdechowej i wydechowej 10 mm;</w:t>
            </w:r>
          </w:p>
          <w:p w:rsid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wejście w grzałce z trójkątnym wcięciem umożliwiającym podłączenie czujnika temperatury stosowanego z modelem nawilżacza MR 850 </w:t>
            </w:r>
            <w:proofErr w:type="spellStart"/>
            <w:r w:rsidRPr="004F340E">
              <w:rPr>
                <w:rFonts w:ascii="Times New Roman" w:hAnsi="Times New Roman"/>
              </w:rPr>
              <w:t>Fisher&amp;Paykel</w:t>
            </w:r>
            <w:proofErr w:type="spellEnd"/>
            <w:r w:rsidRPr="004F340E">
              <w:rPr>
                <w:rFonts w:ascii="Times New Roman" w:hAnsi="Times New Roman"/>
              </w:rPr>
              <w:t xml:space="preserve">; </w:t>
            </w:r>
          </w:p>
          <w:p w:rsid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w komplecie komora nawilżacza z automatycznym poborem wody wyposażona w pływaki odpowiedzialne za utrzymanie prawidłowego poziomu wody w komorze oraz dren do nakłucia pojemnika z wodą z odpowietrznikiem; </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komora i zestaw w jednym opakowaniu</w:t>
            </w:r>
          </w:p>
          <w:p w:rsidR="007810B1" w:rsidRPr="005555C3" w:rsidRDefault="007810B1" w:rsidP="005555C3">
            <w:pPr>
              <w:spacing w:after="0" w:line="240" w:lineRule="auto"/>
              <w:jc w:val="left"/>
              <w:rPr>
                <w:rFonts w:ascii="Times New Roman" w:hAnsi="Times New Roman"/>
                <w:sz w:val="10"/>
                <w:szCs w:val="10"/>
              </w:rPr>
            </w:pPr>
          </w:p>
        </w:tc>
        <w:tc>
          <w:tcPr>
            <w:tcW w:w="99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zestaw</w:t>
            </w:r>
          </w:p>
        </w:tc>
        <w:tc>
          <w:tcPr>
            <w:tcW w:w="90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D5502F"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w:t>
            </w:r>
            <w:r w:rsidR="007810B1" w:rsidRPr="005555C3">
              <w:rPr>
                <w:rFonts w:ascii="Times New Roman" w:hAnsi="Times New Roman"/>
                <w:lang w:eastAsia="pl-PL"/>
              </w:rPr>
              <w:t>50</w:t>
            </w:r>
          </w:p>
        </w:tc>
      </w:tr>
      <w:tr w:rsidR="007810B1" w:rsidRPr="00B258F4" w:rsidTr="005B084A">
        <w:trPr>
          <w:trHeight w:val="388"/>
        </w:trPr>
        <w:tc>
          <w:tcPr>
            <w:tcW w:w="63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2</w:t>
            </w:r>
          </w:p>
        </w:tc>
        <w:tc>
          <w:tcPr>
            <w:tcW w:w="6660" w:type="dxa"/>
          </w:tcPr>
          <w:p w:rsidR="007810B1" w:rsidRPr="005555C3" w:rsidRDefault="007810B1" w:rsidP="005B084A">
            <w:pPr>
              <w:rPr>
                <w:rFonts w:ascii="Times New Roman" w:hAnsi="Times New Roman"/>
                <w:sz w:val="2"/>
                <w:szCs w:val="2"/>
              </w:rPr>
            </w:pPr>
          </w:p>
          <w:p w:rsidR="007810B1" w:rsidRPr="005555C3" w:rsidRDefault="005555C3" w:rsidP="005B084A">
            <w:pPr>
              <w:rPr>
                <w:rFonts w:ascii="Times New Roman" w:hAnsi="Times New Roman"/>
              </w:rPr>
            </w:pPr>
            <w:r>
              <w:rPr>
                <w:rFonts w:ascii="Times New Roman" w:hAnsi="Times New Roman"/>
              </w:rPr>
              <w:t>układ rur uniwersalny</w:t>
            </w:r>
          </w:p>
          <w:p w:rsidR="007810B1" w:rsidRPr="004F340E" w:rsidRDefault="007810B1"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jednorazowego użytku</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przeznaczony do większości modeli respiratorów,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podwójnie podgrzewany;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posiadający spiralną grzałkę w drenie na linii wdechowej </w:t>
            </w:r>
            <w:r w:rsidR="00340121">
              <w:rPr>
                <w:rFonts w:ascii="Times New Roman" w:hAnsi="Times New Roman"/>
              </w:rPr>
              <w:t xml:space="preserve">                          </w:t>
            </w:r>
            <w:r w:rsidRPr="004F340E">
              <w:rPr>
                <w:rFonts w:ascii="Times New Roman" w:hAnsi="Times New Roman"/>
              </w:rPr>
              <w:t xml:space="preserve">i na linii wydechowej;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dren linii wydechowej bez pułapki wodnej wykonany z materiału pozwalającego na eliminację skroplin z gałęzi wydechowej poprzez zastosowanie technologii membrany przepuszczalnej </w:t>
            </w:r>
            <w:r w:rsidR="00340121">
              <w:rPr>
                <w:rFonts w:ascii="Times New Roman" w:hAnsi="Times New Roman"/>
              </w:rPr>
              <w:t xml:space="preserve">                </w:t>
            </w:r>
            <w:r w:rsidRPr="004F340E">
              <w:rPr>
                <w:rFonts w:ascii="Times New Roman" w:hAnsi="Times New Roman"/>
              </w:rPr>
              <w:t xml:space="preserve">i odparowującej nadmiar wilgoci na zewnątrz drenu,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odporny na zagniecenia i uszkodzenia;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dwa kolory rur odróżniające linię wdechową od wydechowej;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w komplecie dren proksymalny; część ,,Y” obrotowa </w:t>
            </w:r>
            <w:r w:rsidR="00340121">
              <w:rPr>
                <w:rFonts w:ascii="Times New Roman" w:hAnsi="Times New Roman"/>
              </w:rPr>
              <w:t xml:space="preserve">                           </w:t>
            </w:r>
            <w:r w:rsidRPr="004F340E">
              <w:rPr>
                <w:rFonts w:ascii="Times New Roman" w:hAnsi="Times New Roman"/>
              </w:rPr>
              <w:t xml:space="preserve">z możliwością odłączenia;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w zestawie komplet adapterów umożliwiających stosowanie układu do różnych typów respiratorów oraz generatorów </w:t>
            </w:r>
            <w:r w:rsidR="00340121">
              <w:rPr>
                <w:rFonts w:ascii="Times New Roman" w:hAnsi="Times New Roman"/>
              </w:rPr>
              <w:t xml:space="preserve">                       </w:t>
            </w:r>
            <w:r w:rsidRPr="004F340E">
              <w:rPr>
                <w:rFonts w:ascii="Times New Roman" w:hAnsi="Times New Roman"/>
              </w:rPr>
              <w:t xml:space="preserve">do wentylacji nieinwazyjnej;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przeznaczony do pracy respiratora przy przepływie gazów powyżej 4l/min.;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przekrój linii wdechowej i wydechowej 10 mm;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 xml:space="preserve">wejście w grzałce z trójkątnym wcięciem umożliwiającym podłączenie czujnika temperatury stosowanego z modelem nawilżacza MR 850 </w:t>
            </w:r>
            <w:proofErr w:type="spellStart"/>
            <w:r w:rsidRPr="004F340E">
              <w:rPr>
                <w:rFonts w:ascii="Times New Roman" w:hAnsi="Times New Roman"/>
              </w:rPr>
              <w:t>Fisher&amp;Paykel</w:t>
            </w:r>
            <w:proofErr w:type="spellEnd"/>
            <w:r w:rsidRPr="004F340E">
              <w:rPr>
                <w:rFonts w:ascii="Times New Roman" w:hAnsi="Times New Roman"/>
              </w:rPr>
              <w:t xml:space="preserve">;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elastyczność układu zalecana do stosowania podczas wykorzystywania funkcji wentylacji oscylacyjnej respiratora;</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w komplecie komora nawilżacza z automatycznym poborem wody wyposażona w pływaki odpowiedzialne za utrzymanie prawidłowego poziomu wody w komorze</w:t>
            </w:r>
            <w:r>
              <w:t xml:space="preserve"> </w:t>
            </w:r>
          </w:p>
          <w:p w:rsidR="004F340E"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dren do nakłucia pojemnika z wodą z odpowietrznikiem;</w:t>
            </w:r>
          </w:p>
          <w:p w:rsidR="005555C3" w:rsidRPr="004F340E" w:rsidRDefault="005555C3" w:rsidP="004F340E">
            <w:pPr>
              <w:numPr>
                <w:ilvl w:val="0"/>
                <w:numId w:val="77"/>
              </w:numPr>
              <w:spacing w:after="0" w:line="240" w:lineRule="auto"/>
              <w:ind w:left="714" w:hanging="357"/>
              <w:jc w:val="left"/>
              <w:rPr>
                <w:rFonts w:ascii="Times New Roman" w:hAnsi="Times New Roman"/>
              </w:rPr>
            </w:pPr>
            <w:r w:rsidRPr="004F340E">
              <w:rPr>
                <w:rFonts w:ascii="Times New Roman" w:hAnsi="Times New Roman"/>
              </w:rPr>
              <w:t>komora i zestaw w jednym opakowaniu</w:t>
            </w:r>
          </w:p>
          <w:p w:rsidR="007810B1" w:rsidRPr="005555C3" w:rsidRDefault="007810B1" w:rsidP="004F340E">
            <w:pPr>
              <w:spacing w:after="0" w:line="240" w:lineRule="auto"/>
              <w:ind w:left="714"/>
              <w:jc w:val="left"/>
              <w:rPr>
                <w:rFonts w:ascii="Times New Roman" w:hAnsi="Times New Roman"/>
                <w:sz w:val="10"/>
                <w:szCs w:val="10"/>
              </w:rPr>
            </w:pPr>
          </w:p>
        </w:tc>
        <w:tc>
          <w:tcPr>
            <w:tcW w:w="99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zestaw</w:t>
            </w:r>
          </w:p>
        </w:tc>
        <w:tc>
          <w:tcPr>
            <w:tcW w:w="900" w:type="dxa"/>
          </w:tcPr>
          <w:p w:rsidR="007810B1" w:rsidRDefault="007810B1" w:rsidP="005B084A">
            <w:pPr>
              <w:widowControl w:val="0"/>
              <w:tabs>
                <w:tab w:val="left" w:pos="720"/>
              </w:tabs>
              <w:autoSpaceDE w:val="0"/>
              <w:autoSpaceDN w:val="0"/>
              <w:adjustRightInd w:val="0"/>
              <w:jc w:val="center"/>
              <w:rPr>
                <w:rFonts w:ascii="Times New Roman" w:hAnsi="Times New Roman"/>
                <w:sz w:val="6"/>
                <w:szCs w:val="6"/>
                <w:lang w:eastAsia="pl-PL"/>
              </w:rPr>
            </w:pPr>
          </w:p>
          <w:p w:rsidR="004F340E" w:rsidRPr="004F340E" w:rsidRDefault="004F340E" w:rsidP="005B084A">
            <w:pPr>
              <w:widowControl w:val="0"/>
              <w:tabs>
                <w:tab w:val="left" w:pos="720"/>
              </w:tabs>
              <w:autoSpaceDE w:val="0"/>
              <w:autoSpaceDN w:val="0"/>
              <w:adjustRightInd w:val="0"/>
              <w:jc w:val="center"/>
              <w:rPr>
                <w:rFonts w:ascii="Times New Roman" w:hAnsi="Times New Roman"/>
                <w:sz w:val="4"/>
                <w:szCs w:val="4"/>
                <w:lang w:eastAsia="pl-PL"/>
              </w:rPr>
            </w:pPr>
          </w:p>
          <w:p w:rsidR="005555C3" w:rsidRPr="005555C3" w:rsidRDefault="005555C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50</w:t>
            </w:r>
          </w:p>
        </w:tc>
      </w:tr>
      <w:tr w:rsidR="007810B1" w:rsidRPr="00B258F4" w:rsidTr="005B084A">
        <w:trPr>
          <w:trHeight w:val="388"/>
        </w:trPr>
        <w:tc>
          <w:tcPr>
            <w:tcW w:w="63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3</w:t>
            </w:r>
          </w:p>
        </w:tc>
        <w:tc>
          <w:tcPr>
            <w:tcW w:w="6660" w:type="dxa"/>
          </w:tcPr>
          <w:p w:rsidR="007810B1" w:rsidRPr="005555C3" w:rsidRDefault="007810B1" w:rsidP="005B084A">
            <w:pPr>
              <w:rPr>
                <w:rFonts w:ascii="Times New Roman" w:hAnsi="Times New Roman"/>
                <w:sz w:val="2"/>
                <w:szCs w:val="2"/>
              </w:rPr>
            </w:pPr>
          </w:p>
          <w:p w:rsidR="007810B1" w:rsidRDefault="007810B1" w:rsidP="005B084A">
            <w:pPr>
              <w:rPr>
                <w:rFonts w:ascii="Times New Roman" w:hAnsi="Times New Roman"/>
              </w:rPr>
            </w:pPr>
            <w:r w:rsidRPr="005555C3">
              <w:rPr>
                <w:rFonts w:ascii="Times New Roman" w:hAnsi="Times New Roman"/>
              </w:rPr>
              <w:t>komora z automatycznym pobieraniem wody</w:t>
            </w:r>
          </w:p>
          <w:p w:rsidR="004F340E" w:rsidRPr="004F340E" w:rsidRDefault="004F340E" w:rsidP="004F340E">
            <w:pPr>
              <w:numPr>
                <w:ilvl w:val="0"/>
                <w:numId w:val="77"/>
              </w:numPr>
              <w:spacing w:after="0" w:line="240" w:lineRule="auto"/>
              <w:ind w:left="714" w:hanging="357"/>
              <w:jc w:val="left"/>
              <w:rPr>
                <w:rFonts w:ascii="Times New Roman" w:hAnsi="Times New Roman"/>
              </w:rPr>
            </w:pPr>
            <w:r w:rsidRPr="005555C3">
              <w:rPr>
                <w:rFonts w:ascii="Times New Roman" w:hAnsi="Times New Roman"/>
              </w:rPr>
              <w:t>jednorazowego użytku</w:t>
            </w:r>
          </w:p>
          <w:p w:rsidR="004F340E" w:rsidRDefault="004F340E" w:rsidP="004F340E">
            <w:pPr>
              <w:numPr>
                <w:ilvl w:val="0"/>
                <w:numId w:val="77"/>
              </w:numPr>
              <w:spacing w:after="0" w:line="240" w:lineRule="auto"/>
              <w:jc w:val="left"/>
              <w:rPr>
                <w:rFonts w:ascii="Times New Roman" w:hAnsi="Times New Roman"/>
              </w:rPr>
            </w:pPr>
            <w:r w:rsidRPr="004F340E">
              <w:rPr>
                <w:rFonts w:ascii="Times New Roman" w:hAnsi="Times New Roman"/>
              </w:rPr>
              <w:t>posiadająca dwa pływaki zabezpieczające przed przedostawaniem się wody do układu oddechowego</w:t>
            </w:r>
          </w:p>
          <w:p w:rsidR="004F340E" w:rsidRPr="004F340E" w:rsidRDefault="004F340E" w:rsidP="004F340E">
            <w:pPr>
              <w:spacing w:after="0" w:line="240" w:lineRule="auto"/>
              <w:ind w:left="720"/>
              <w:jc w:val="left"/>
              <w:rPr>
                <w:rFonts w:ascii="Times New Roman" w:hAnsi="Times New Roman"/>
                <w:sz w:val="10"/>
                <w:szCs w:val="10"/>
              </w:rPr>
            </w:pPr>
          </w:p>
        </w:tc>
        <w:tc>
          <w:tcPr>
            <w:tcW w:w="99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szt.</w:t>
            </w:r>
          </w:p>
        </w:tc>
        <w:tc>
          <w:tcPr>
            <w:tcW w:w="900" w:type="dxa"/>
          </w:tcPr>
          <w:p w:rsidR="007810B1" w:rsidRPr="005B084A" w:rsidRDefault="007810B1" w:rsidP="005B084A">
            <w:pPr>
              <w:widowControl w:val="0"/>
              <w:tabs>
                <w:tab w:val="left" w:pos="720"/>
              </w:tabs>
              <w:autoSpaceDE w:val="0"/>
              <w:autoSpaceDN w:val="0"/>
              <w:adjustRightInd w:val="0"/>
              <w:jc w:val="center"/>
              <w:rPr>
                <w:rFonts w:ascii="Times New Roman" w:hAnsi="Times New Roman"/>
                <w:sz w:val="14"/>
                <w:szCs w:val="14"/>
                <w:lang w:eastAsia="pl-PL"/>
              </w:rPr>
            </w:pPr>
          </w:p>
          <w:p w:rsidR="004F340E" w:rsidRPr="005555C3" w:rsidRDefault="004F340E"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100</w:t>
            </w:r>
          </w:p>
        </w:tc>
      </w:tr>
      <w:tr w:rsidR="007810B1" w:rsidRPr="00B258F4" w:rsidTr="005B084A">
        <w:trPr>
          <w:trHeight w:val="388"/>
        </w:trPr>
        <w:tc>
          <w:tcPr>
            <w:tcW w:w="63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4</w:t>
            </w:r>
          </w:p>
        </w:tc>
        <w:tc>
          <w:tcPr>
            <w:tcW w:w="6660" w:type="dxa"/>
          </w:tcPr>
          <w:p w:rsidR="007810B1" w:rsidRPr="005555C3" w:rsidRDefault="007810B1" w:rsidP="005B084A">
            <w:pPr>
              <w:rPr>
                <w:rFonts w:ascii="Times New Roman" w:hAnsi="Times New Roman"/>
                <w:sz w:val="2"/>
                <w:szCs w:val="2"/>
              </w:rPr>
            </w:pPr>
          </w:p>
          <w:p w:rsidR="007810B1" w:rsidRPr="005555C3" w:rsidRDefault="007810B1" w:rsidP="005B084A">
            <w:pPr>
              <w:rPr>
                <w:rFonts w:ascii="Times New Roman" w:hAnsi="Times New Roman"/>
              </w:rPr>
            </w:pPr>
            <w:r w:rsidRPr="005555C3">
              <w:rPr>
                <w:rFonts w:ascii="Times New Roman" w:hAnsi="Times New Roman"/>
              </w:rPr>
              <w:t>maski do resuscytacji</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 xml:space="preserve">neonatologiczne,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lastRenderedPageBreak/>
              <w:t xml:space="preserve">zapewniające komfortowe dopasowanie do twarzy noworodka przy równoczesnym umożliwieniu uzyskania stopnia szczelności wymaganego przy resuscytacji,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wykonane z miękkiego, przeźroczystego materiału,</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 xml:space="preserve">niezawierające lateksu i plastyfikatorów DEHP,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 xml:space="preserve">wyposażone w mocowanie stożkowe 15 mm typu męskiego,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 xml:space="preserve">kompatybilne z większością urządzeń stosowanych                            do resuscytacji,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 xml:space="preserve">każda sztuka pakowana oddzielnie, </w:t>
            </w:r>
          </w:p>
          <w:p w:rsidR="007810B1" w:rsidRPr="005555C3" w:rsidRDefault="007810B1" w:rsidP="004F340E">
            <w:pPr>
              <w:numPr>
                <w:ilvl w:val="0"/>
                <w:numId w:val="80"/>
              </w:numPr>
              <w:spacing w:after="0" w:line="240" w:lineRule="auto"/>
              <w:ind w:left="714" w:hanging="357"/>
              <w:jc w:val="left"/>
              <w:rPr>
                <w:rFonts w:ascii="Times New Roman" w:hAnsi="Times New Roman"/>
              </w:rPr>
            </w:pPr>
            <w:r w:rsidRPr="005555C3">
              <w:rPr>
                <w:rFonts w:ascii="Times New Roman" w:hAnsi="Times New Roman"/>
              </w:rPr>
              <w:t>średnice: 35 mm; 42 mm; 50 mm; 60 mm</w:t>
            </w:r>
          </w:p>
          <w:p w:rsidR="007810B1" w:rsidRPr="005555C3" w:rsidRDefault="007810B1" w:rsidP="005B084A">
            <w:pPr>
              <w:ind w:left="714"/>
              <w:rPr>
                <w:rFonts w:ascii="Times New Roman" w:hAnsi="Times New Roman"/>
                <w:sz w:val="10"/>
                <w:szCs w:val="10"/>
              </w:rPr>
            </w:pPr>
          </w:p>
        </w:tc>
        <w:tc>
          <w:tcPr>
            <w:tcW w:w="990" w:type="dxa"/>
          </w:tcPr>
          <w:p w:rsidR="007810B1" w:rsidRPr="005555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szt.</w:t>
            </w:r>
          </w:p>
        </w:tc>
        <w:tc>
          <w:tcPr>
            <w:tcW w:w="900" w:type="dxa"/>
          </w:tcPr>
          <w:p w:rsidR="004F340E" w:rsidRPr="004F340E" w:rsidRDefault="004F340E" w:rsidP="004F340E">
            <w:pPr>
              <w:widowControl w:val="0"/>
              <w:tabs>
                <w:tab w:val="left" w:pos="720"/>
              </w:tabs>
              <w:autoSpaceDE w:val="0"/>
              <w:autoSpaceDN w:val="0"/>
              <w:adjustRightInd w:val="0"/>
              <w:jc w:val="center"/>
              <w:rPr>
                <w:rFonts w:ascii="Times New Roman" w:hAnsi="Times New Roman"/>
                <w:sz w:val="8"/>
                <w:szCs w:val="8"/>
                <w:lang w:eastAsia="pl-PL"/>
              </w:rPr>
            </w:pPr>
          </w:p>
          <w:p w:rsidR="004F340E" w:rsidRPr="005555C3" w:rsidRDefault="004F340E" w:rsidP="004F340E">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160</w:t>
            </w:r>
          </w:p>
        </w:tc>
      </w:tr>
      <w:tr w:rsidR="007810B1" w:rsidRPr="00B258F4" w:rsidTr="005B084A">
        <w:trPr>
          <w:trHeight w:val="388"/>
        </w:trPr>
        <w:tc>
          <w:tcPr>
            <w:tcW w:w="630" w:type="dxa"/>
          </w:tcPr>
          <w:p w:rsidR="007810B1" w:rsidRPr="004F340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5</w:t>
            </w:r>
          </w:p>
        </w:tc>
        <w:tc>
          <w:tcPr>
            <w:tcW w:w="6660" w:type="dxa"/>
          </w:tcPr>
          <w:p w:rsidR="007810B1" w:rsidRPr="004F340E" w:rsidRDefault="007810B1" w:rsidP="005B084A">
            <w:pPr>
              <w:rPr>
                <w:rFonts w:ascii="Times New Roman" w:hAnsi="Times New Roman"/>
                <w:sz w:val="10"/>
                <w:szCs w:val="10"/>
              </w:rPr>
            </w:pPr>
          </w:p>
          <w:p w:rsidR="007810B1" w:rsidRPr="005555C3" w:rsidRDefault="004F340E" w:rsidP="005B084A">
            <w:pPr>
              <w:rPr>
                <w:rFonts w:ascii="Times New Roman" w:hAnsi="Times New Roman"/>
                <w:color w:val="000000"/>
              </w:rPr>
            </w:pPr>
            <w:r>
              <w:rPr>
                <w:rFonts w:ascii="Times New Roman" w:hAnsi="Times New Roman"/>
                <w:color w:val="000000"/>
              </w:rPr>
              <w:t>adapter elektryczny do drenów</w:t>
            </w:r>
          </w:p>
          <w:p w:rsidR="007810B1" w:rsidRPr="005555C3" w:rsidRDefault="007810B1" w:rsidP="004F340E">
            <w:pPr>
              <w:numPr>
                <w:ilvl w:val="0"/>
                <w:numId w:val="81"/>
              </w:numPr>
              <w:spacing w:after="0" w:line="240" w:lineRule="auto"/>
              <w:jc w:val="left"/>
              <w:rPr>
                <w:rFonts w:ascii="Times New Roman" w:hAnsi="Times New Roman"/>
                <w:color w:val="000000"/>
                <w:lang w:eastAsia="pl-PL"/>
              </w:rPr>
            </w:pPr>
            <w:r w:rsidRPr="005555C3">
              <w:rPr>
                <w:rFonts w:ascii="Times New Roman" w:hAnsi="Times New Roman"/>
                <w:color w:val="000000"/>
              </w:rPr>
              <w:t xml:space="preserve">zasilający obwody oddechowe jednorazowego użytku na linii wdechowej i wydechowej, </w:t>
            </w:r>
          </w:p>
          <w:p w:rsidR="007810B1" w:rsidRDefault="007810B1" w:rsidP="004F340E">
            <w:pPr>
              <w:numPr>
                <w:ilvl w:val="0"/>
                <w:numId w:val="81"/>
              </w:numPr>
              <w:spacing w:after="0" w:line="240" w:lineRule="auto"/>
              <w:jc w:val="left"/>
              <w:rPr>
                <w:rFonts w:ascii="Times New Roman" w:hAnsi="Times New Roman"/>
                <w:color w:val="000000"/>
                <w:lang w:eastAsia="pl-PL"/>
              </w:rPr>
            </w:pPr>
            <w:r w:rsidRPr="005555C3">
              <w:rPr>
                <w:rFonts w:ascii="Times New Roman" w:hAnsi="Times New Roman"/>
                <w:color w:val="000000"/>
              </w:rPr>
              <w:t xml:space="preserve">przeznaczony do nawilżaczy respiratorowych MR 850 firmy </w:t>
            </w:r>
            <w:proofErr w:type="spellStart"/>
            <w:r w:rsidRPr="005555C3">
              <w:rPr>
                <w:rFonts w:ascii="Times New Roman" w:hAnsi="Times New Roman"/>
                <w:color w:val="000000"/>
              </w:rPr>
              <w:t>Fisher&amp;Paykel</w:t>
            </w:r>
            <w:proofErr w:type="spellEnd"/>
          </w:p>
          <w:p w:rsidR="004F340E" w:rsidRPr="004F340E" w:rsidRDefault="004F340E" w:rsidP="004F340E">
            <w:pPr>
              <w:spacing w:after="0" w:line="240" w:lineRule="auto"/>
              <w:ind w:left="720"/>
              <w:jc w:val="left"/>
              <w:rPr>
                <w:rFonts w:ascii="Times New Roman" w:hAnsi="Times New Roman"/>
                <w:color w:val="000000"/>
                <w:sz w:val="10"/>
                <w:szCs w:val="10"/>
                <w:lang w:eastAsia="pl-PL"/>
              </w:rPr>
            </w:pPr>
          </w:p>
        </w:tc>
        <w:tc>
          <w:tcPr>
            <w:tcW w:w="990" w:type="dxa"/>
          </w:tcPr>
          <w:p w:rsidR="007810B1" w:rsidRPr="004F340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szt.</w:t>
            </w:r>
          </w:p>
        </w:tc>
        <w:tc>
          <w:tcPr>
            <w:tcW w:w="900" w:type="dxa"/>
          </w:tcPr>
          <w:p w:rsidR="007810B1" w:rsidRPr="004F340E" w:rsidRDefault="007810B1" w:rsidP="005B084A">
            <w:pPr>
              <w:widowControl w:val="0"/>
              <w:tabs>
                <w:tab w:val="left" w:pos="720"/>
              </w:tabs>
              <w:autoSpaceDE w:val="0"/>
              <w:autoSpaceDN w:val="0"/>
              <w:adjustRightInd w:val="0"/>
              <w:jc w:val="center"/>
              <w:rPr>
                <w:sz w:val="10"/>
                <w:szCs w:val="10"/>
                <w:lang w:eastAsia="pl-PL"/>
              </w:rPr>
            </w:pPr>
          </w:p>
          <w:p w:rsidR="004F340E" w:rsidRPr="004F340E" w:rsidRDefault="004F340E" w:rsidP="005B084A">
            <w:pPr>
              <w:widowControl w:val="0"/>
              <w:tabs>
                <w:tab w:val="left" w:pos="720"/>
              </w:tabs>
              <w:autoSpaceDE w:val="0"/>
              <w:autoSpaceDN w:val="0"/>
              <w:adjustRightInd w:val="0"/>
              <w:jc w:val="center"/>
              <w:rPr>
                <w:rFonts w:ascii="Times New Roman" w:hAnsi="Times New Roman"/>
                <w:lang w:eastAsia="pl-PL"/>
              </w:rPr>
            </w:pPr>
            <w:r w:rsidRPr="004F340E">
              <w:rPr>
                <w:rFonts w:ascii="Times New Roman" w:hAnsi="Times New Roman"/>
                <w:lang w:eastAsia="pl-PL"/>
              </w:rPr>
              <w:t>2</w:t>
            </w:r>
          </w:p>
        </w:tc>
      </w:tr>
      <w:tr w:rsidR="007810B1" w:rsidRPr="00B258F4" w:rsidTr="005B084A">
        <w:trPr>
          <w:trHeight w:val="388"/>
        </w:trPr>
        <w:tc>
          <w:tcPr>
            <w:tcW w:w="630" w:type="dxa"/>
          </w:tcPr>
          <w:p w:rsidR="007810B1" w:rsidRPr="004F340E"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6</w:t>
            </w:r>
          </w:p>
        </w:tc>
        <w:tc>
          <w:tcPr>
            <w:tcW w:w="6660" w:type="dxa"/>
          </w:tcPr>
          <w:p w:rsidR="004F340E" w:rsidRPr="004F340E" w:rsidRDefault="004F340E" w:rsidP="005B084A">
            <w:pPr>
              <w:rPr>
                <w:rFonts w:ascii="Times New Roman" w:hAnsi="Times New Roman"/>
                <w:sz w:val="10"/>
                <w:szCs w:val="10"/>
              </w:rPr>
            </w:pPr>
          </w:p>
          <w:p w:rsidR="007810B1" w:rsidRPr="005555C3" w:rsidRDefault="007810B1" w:rsidP="005B084A">
            <w:pPr>
              <w:rPr>
                <w:rFonts w:ascii="Times New Roman" w:hAnsi="Times New Roman"/>
              </w:rPr>
            </w:pPr>
            <w:r w:rsidRPr="005555C3">
              <w:rPr>
                <w:rFonts w:ascii="Times New Roman" w:hAnsi="Times New Roman"/>
              </w:rPr>
              <w:t>u</w:t>
            </w:r>
            <w:r w:rsidR="004F340E">
              <w:rPr>
                <w:rFonts w:ascii="Times New Roman" w:hAnsi="Times New Roman"/>
              </w:rPr>
              <w:t>kład rur</w:t>
            </w:r>
          </w:p>
          <w:p w:rsidR="007810B1" w:rsidRPr="004F340E" w:rsidRDefault="007810B1" w:rsidP="004F340E">
            <w:pPr>
              <w:numPr>
                <w:ilvl w:val="0"/>
                <w:numId w:val="81"/>
              </w:numPr>
              <w:spacing w:after="0" w:line="240" w:lineRule="auto"/>
              <w:jc w:val="left"/>
              <w:rPr>
                <w:rFonts w:ascii="Times New Roman" w:hAnsi="Times New Roman"/>
                <w:color w:val="000000"/>
                <w:lang w:eastAsia="pl-PL"/>
              </w:rPr>
            </w:pPr>
            <w:r w:rsidRPr="005555C3">
              <w:rPr>
                <w:rFonts w:ascii="Times New Roman" w:hAnsi="Times New Roman"/>
              </w:rPr>
              <w:t xml:space="preserve">jednorazowego użytku,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 xml:space="preserve">przeznaczony do HFNC, </w:t>
            </w:r>
          </w:p>
          <w:p w:rsidR="004F340E" w:rsidRDefault="004F340E" w:rsidP="004F340E">
            <w:pPr>
              <w:numPr>
                <w:ilvl w:val="0"/>
                <w:numId w:val="81"/>
              </w:numPr>
              <w:spacing w:after="0" w:line="240" w:lineRule="auto"/>
              <w:jc w:val="left"/>
              <w:rPr>
                <w:rFonts w:ascii="Times New Roman" w:hAnsi="Times New Roman"/>
                <w:color w:val="000000"/>
                <w:lang w:eastAsia="pl-PL"/>
              </w:rPr>
            </w:pPr>
            <w:r>
              <w:rPr>
                <w:rFonts w:ascii="Times New Roman" w:hAnsi="Times New Roman"/>
                <w:color w:val="000000"/>
                <w:lang w:eastAsia="pl-PL"/>
              </w:rPr>
              <w:t>długość</w:t>
            </w:r>
            <w:r w:rsidRPr="004F340E">
              <w:rPr>
                <w:rFonts w:ascii="Times New Roman" w:hAnsi="Times New Roman"/>
                <w:color w:val="000000"/>
                <w:lang w:eastAsia="pl-PL"/>
              </w:rPr>
              <w:t xml:space="preserve"> 175 cm </w:t>
            </w:r>
          </w:p>
          <w:p w:rsidR="004F340E" w:rsidRDefault="004F340E" w:rsidP="004F340E">
            <w:pPr>
              <w:numPr>
                <w:ilvl w:val="0"/>
                <w:numId w:val="81"/>
              </w:numPr>
              <w:spacing w:after="0" w:line="240" w:lineRule="auto"/>
              <w:jc w:val="left"/>
              <w:rPr>
                <w:rFonts w:ascii="Times New Roman" w:hAnsi="Times New Roman"/>
                <w:color w:val="000000"/>
                <w:lang w:eastAsia="pl-PL"/>
              </w:rPr>
            </w:pPr>
            <w:r>
              <w:rPr>
                <w:rFonts w:ascii="Times New Roman" w:hAnsi="Times New Roman"/>
                <w:color w:val="000000"/>
                <w:lang w:eastAsia="pl-PL"/>
              </w:rPr>
              <w:t>wbudowana spiralna grzałka</w:t>
            </w:r>
            <w:r w:rsidRPr="004F340E">
              <w:rPr>
                <w:rFonts w:ascii="Times New Roman" w:hAnsi="Times New Roman"/>
                <w:color w:val="000000"/>
                <w:lang w:eastAsia="pl-PL"/>
              </w:rPr>
              <w:t xml:space="preserve"> w drenie na linii wdechowej;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 xml:space="preserve">w komplecie ciśnieniowa zastawka nadmiarowa;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przepływ gazów w zakresie od 0,5 do 25</w:t>
            </w:r>
            <w:r>
              <w:rPr>
                <w:rFonts w:ascii="Times New Roman" w:hAnsi="Times New Roman"/>
                <w:color w:val="000000"/>
                <w:lang w:eastAsia="pl-PL"/>
              </w:rPr>
              <w:t xml:space="preserve"> </w:t>
            </w:r>
            <w:r w:rsidRPr="004F340E">
              <w:rPr>
                <w:rFonts w:ascii="Times New Roman" w:hAnsi="Times New Roman"/>
                <w:color w:val="000000"/>
                <w:lang w:eastAsia="pl-PL"/>
              </w:rPr>
              <w:t xml:space="preserve">l/min;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 xml:space="preserve">wejście w grzałce z trójkątnym wcięciem umożliwiającym podłączenie czujnika temperatury stosowanego z nawilżaczem serii MR 850 </w:t>
            </w:r>
            <w:proofErr w:type="spellStart"/>
            <w:r w:rsidRPr="004F340E">
              <w:rPr>
                <w:rFonts w:ascii="Times New Roman" w:hAnsi="Times New Roman"/>
                <w:color w:val="000000"/>
                <w:lang w:eastAsia="pl-PL"/>
              </w:rPr>
              <w:t>Fisher&amp;Paykel</w:t>
            </w:r>
            <w:proofErr w:type="spellEnd"/>
            <w:r w:rsidRPr="004F340E">
              <w:rPr>
                <w:rFonts w:ascii="Times New Roman" w:hAnsi="Times New Roman"/>
                <w:color w:val="000000"/>
                <w:lang w:eastAsia="pl-PL"/>
              </w:rPr>
              <w:t xml:space="preserve">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 xml:space="preserve">wyprofilowana końcówka układu oddechowego w jego części wewnętrznej gwarantująca pewne i bezpieczne połączenie kaniul donosowych charakteryzujące się wyraźnym ,,kliknięciem” podczas montażu;  </w:t>
            </w:r>
          </w:p>
          <w:p w:rsid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 xml:space="preserve">w komplecie komora nawilżacza z automatycznym poborem wody posiadająca dwa pływaki zabezpieczające przed przedostaniem się wody do układu oddechowego; </w:t>
            </w:r>
          </w:p>
          <w:p w:rsidR="007810B1" w:rsidRPr="004F340E" w:rsidRDefault="004F340E" w:rsidP="004F340E">
            <w:pPr>
              <w:numPr>
                <w:ilvl w:val="0"/>
                <w:numId w:val="81"/>
              </w:numPr>
              <w:spacing w:after="0" w:line="240" w:lineRule="auto"/>
              <w:jc w:val="left"/>
              <w:rPr>
                <w:rFonts w:ascii="Times New Roman" w:hAnsi="Times New Roman"/>
                <w:color w:val="000000"/>
                <w:lang w:eastAsia="pl-PL"/>
              </w:rPr>
            </w:pPr>
            <w:r w:rsidRPr="004F340E">
              <w:rPr>
                <w:rFonts w:ascii="Times New Roman" w:hAnsi="Times New Roman"/>
                <w:color w:val="000000"/>
                <w:lang w:eastAsia="pl-PL"/>
              </w:rPr>
              <w:t>układ oddechowy i komora w jednym opakowaniu</w:t>
            </w:r>
          </w:p>
          <w:p w:rsidR="004F340E" w:rsidRPr="005555C3" w:rsidRDefault="004F340E" w:rsidP="004F340E">
            <w:pPr>
              <w:spacing w:after="0" w:line="240" w:lineRule="auto"/>
              <w:jc w:val="left"/>
              <w:rPr>
                <w:rFonts w:ascii="Times New Roman" w:hAnsi="Times New Roman"/>
                <w:color w:val="000000"/>
                <w:lang w:eastAsia="pl-PL"/>
              </w:rPr>
            </w:pPr>
          </w:p>
        </w:tc>
        <w:tc>
          <w:tcPr>
            <w:tcW w:w="990" w:type="dxa"/>
          </w:tcPr>
          <w:p w:rsidR="007810B1" w:rsidRPr="004F340E"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szt.</w:t>
            </w:r>
          </w:p>
        </w:tc>
        <w:tc>
          <w:tcPr>
            <w:tcW w:w="900" w:type="dxa"/>
          </w:tcPr>
          <w:p w:rsidR="007810B1" w:rsidRPr="004F340E" w:rsidRDefault="007810B1" w:rsidP="005B084A">
            <w:pPr>
              <w:widowControl w:val="0"/>
              <w:tabs>
                <w:tab w:val="left" w:pos="720"/>
              </w:tabs>
              <w:autoSpaceDE w:val="0"/>
              <w:autoSpaceDN w:val="0"/>
              <w:adjustRightInd w:val="0"/>
              <w:jc w:val="center"/>
              <w:rPr>
                <w:sz w:val="8"/>
                <w:szCs w:val="8"/>
                <w:lang w:eastAsia="pl-PL"/>
              </w:rPr>
            </w:pPr>
          </w:p>
          <w:p w:rsidR="004F340E" w:rsidRPr="004F340E" w:rsidRDefault="004F340E" w:rsidP="005B084A">
            <w:pPr>
              <w:widowControl w:val="0"/>
              <w:tabs>
                <w:tab w:val="left" w:pos="720"/>
              </w:tabs>
              <w:autoSpaceDE w:val="0"/>
              <w:autoSpaceDN w:val="0"/>
              <w:adjustRightInd w:val="0"/>
              <w:jc w:val="center"/>
              <w:rPr>
                <w:rFonts w:ascii="Times New Roman" w:hAnsi="Times New Roman"/>
                <w:lang w:eastAsia="pl-PL"/>
              </w:rPr>
            </w:pPr>
            <w:r w:rsidRPr="004F340E">
              <w:rPr>
                <w:rFonts w:ascii="Times New Roman" w:hAnsi="Times New Roman"/>
                <w:lang w:eastAsia="pl-PL"/>
              </w:rPr>
              <w:t>15</w:t>
            </w:r>
          </w:p>
        </w:tc>
      </w:tr>
      <w:tr w:rsidR="007810B1" w:rsidRPr="00B258F4" w:rsidTr="005B084A">
        <w:trPr>
          <w:trHeight w:val="388"/>
        </w:trPr>
        <w:tc>
          <w:tcPr>
            <w:tcW w:w="630" w:type="dxa"/>
          </w:tcPr>
          <w:p w:rsidR="007810B1" w:rsidRPr="00046496"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7</w:t>
            </w:r>
          </w:p>
        </w:tc>
        <w:tc>
          <w:tcPr>
            <w:tcW w:w="6660" w:type="dxa"/>
          </w:tcPr>
          <w:p w:rsidR="00046496" w:rsidRPr="00046496" w:rsidRDefault="00046496" w:rsidP="005B084A">
            <w:pPr>
              <w:rPr>
                <w:rFonts w:ascii="Times New Roman" w:hAnsi="Times New Roman"/>
                <w:sz w:val="10"/>
                <w:szCs w:val="10"/>
              </w:rPr>
            </w:pPr>
          </w:p>
          <w:p w:rsidR="007810B1" w:rsidRPr="00046496" w:rsidRDefault="00046496" w:rsidP="005B084A">
            <w:pPr>
              <w:rPr>
                <w:rFonts w:ascii="Times New Roman" w:hAnsi="Times New Roman"/>
              </w:rPr>
            </w:pPr>
            <w:r w:rsidRPr="005555C3">
              <w:rPr>
                <w:rFonts w:ascii="Times New Roman" w:hAnsi="Times New Roman"/>
              </w:rPr>
              <w:t>K</w:t>
            </w:r>
            <w:r w:rsidR="007810B1" w:rsidRPr="005555C3">
              <w:rPr>
                <w:rFonts w:ascii="Times New Roman" w:hAnsi="Times New Roman"/>
              </w:rPr>
              <w:t>ani</w:t>
            </w:r>
            <w:r>
              <w:rPr>
                <w:rFonts w:ascii="Times New Roman" w:hAnsi="Times New Roman"/>
              </w:rPr>
              <w:t>ule nosowe do HFNC</w:t>
            </w:r>
          </w:p>
          <w:p w:rsidR="007810B1" w:rsidRPr="005555C3" w:rsidRDefault="007810B1" w:rsidP="004F340E">
            <w:pPr>
              <w:numPr>
                <w:ilvl w:val="0"/>
                <w:numId w:val="81"/>
              </w:numPr>
              <w:spacing w:after="0" w:line="240" w:lineRule="auto"/>
              <w:jc w:val="left"/>
              <w:rPr>
                <w:rFonts w:ascii="Times New Roman" w:hAnsi="Times New Roman"/>
                <w:color w:val="000000"/>
                <w:lang w:eastAsia="pl-PL"/>
              </w:rPr>
            </w:pPr>
            <w:r w:rsidRPr="005555C3">
              <w:rPr>
                <w:rFonts w:ascii="Times New Roman" w:hAnsi="Times New Roman"/>
              </w:rPr>
              <w:t>z przylepcem i rzepem do repozycji,</w:t>
            </w:r>
          </w:p>
          <w:p w:rsidR="00046496" w:rsidRPr="00046496" w:rsidRDefault="007810B1" w:rsidP="00046496">
            <w:pPr>
              <w:numPr>
                <w:ilvl w:val="0"/>
                <w:numId w:val="81"/>
              </w:numPr>
              <w:spacing w:after="0" w:line="240" w:lineRule="auto"/>
              <w:jc w:val="left"/>
              <w:rPr>
                <w:rFonts w:ascii="Times New Roman" w:hAnsi="Times New Roman"/>
                <w:color w:val="000000"/>
                <w:lang w:eastAsia="pl-PL"/>
              </w:rPr>
            </w:pPr>
            <w:r w:rsidRPr="005555C3">
              <w:rPr>
                <w:rFonts w:ascii="Times New Roman" w:hAnsi="Times New Roman"/>
              </w:rPr>
              <w:t xml:space="preserve"> </w:t>
            </w:r>
            <w:r w:rsidR="00046496" w:rsidRPr="00046496">
              <w:rPr>
                <w:rFonts w:ascii="Times New Roman" w:hAnsi="Times New Roman"/>
              </w:rPr>
              <w:t xml:space="preserve">przystosowana do pracy z podgrzewanymi układami oddechowymi serii RT 330 firmy </w:t>
            </w:r>
            <w:proofErr w:type="spellStart"/>
            <w:r w:rsidR="00046496" w:rsidRPr="00046496">
              <w:rPr>
                <w:rFonts w:ascii="Times New Roman" w:hAnsi="Times New Roman"/>
              </w:rPr>
              <w:t>Fisher&amp;Paykel</w:t>
            </w:r>
            <w:proofErr w:type="spellEnd"/>
            <w:r w:rsidR="00046496" w:rsidRPr="00046496">
              <w:rPr>
                <w:rFonts w:ascii="Times New Roman" w:hAnsi="Times New Roman"/>
              </w:rPr>
              <w:t xml:space="preserve">;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rzep, przylepiec oraz kaniula stanowią komplet;</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kaniula i rzep są zespolone i nierozerwalne;</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 xml:space="preserve">przylepiec wymienny, bezpieczny dermatologicznie;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 xml:space="preserve">kaniula wyposażona w dwa odrębne dreny wzmocnione sprężynką dla minimalizowania ryzyka zagnieceń;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 xml:space="preserve">dreny wykonane z oddychającego materiału odprowadzającego nadmiar wilgoci, złączone kaniulą z rzepem, rozdzielone przegrodą zapewniającą odrębne przepływy oraz zabezpieczającą przed występowaniem turbulencji mieszaniny gazów </w:t>
            </w:r>
            <w:r w:rsidRPr="00046496">
              <w:rPr>
                <w:rFonts w:ascii="Times New Roman" w:hAnsi="Times New Roman"/>
              </w:rPr>
              <w:lastRenderedPageBreak/>
              <w:t xml:space="preserve">medycznych wewnątrz kaniuli możliwość rozłączenia kaniuli </w:t>
            </w:r>
            <w:r>
              <w:rPr>
                <w:rFonts w:ascii="Times New Roman" w:hAnsi="Times New Roman"/>
              </w:rPr>
              <w:t xml:space="preserve">                  </w:t>
            </w:r>
            <w:r w:rsidRPr="00046496">
              <w:rPr>
                <w:rFonts w:ascii="Times New Roman" w:hAnsi="Times New Roman"/>
              </w:rPr>
              <w:t xml:space="preserve">i wentylacji pacjenta jednym nozdrzem;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 xml:space="preserve">przyłącze kaniuli gwarantujące pewne i bezpieczne mocowanie wewnątrz układu oddechowego charakteryzujące się ,,kliknięciem” podczas montażu;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maksymalny przepływ gazu 8</w:t>
            </w:r>
            <w:r>
              <w:rPr>
                <w:rFonts w:ascii="Times New Roman" w:hAnsi="Times New Roman"/>
              </w:rPr>
              <w:t xml:space="preserve"> </w:t>
            </w:r>
            <w:r w:rsidRPr="00046496">
              <w:rPr>
                <w:rFonts w:ascii="Times New Roman" w:hAnsi="Times New Roman"/>
              </w:rPr>
              <w:t xml:space="preserve">l/min., </w:t>
            </w:r>
          </w:p>
          <w:p w:rsidR="00046496" w:rsidRP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waga kaniuli 9 g,</w:t>
            </w:r>
          </w:p>
          <w:p w:rsidR="00046496"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rPr>
              <w:t>przeznaczone do stosowania dla noworodków o masie ciała poniżej 2 kg i wieku poniżej 32 tygodni.</w:t>
            </w:r>
            <w:r w:rsidRPr="00046496">
              <w:rPr>
                <w:rFonts w:ascii="Times New Roman" w:hAnsi="Times New Roman"/>
                <w:color w:val="000000"/>
                <w:lang w:eastAsia="pl-PL"/>
              </w:rPr>
              <w:t xml:space="preserve">; </w:t>
            </w:r>
          </w:p>
          <w:p w:rsidR="007810B1" w:rsidRDefault="00046496" w:rsidP="00046496">
            <w:pPr>
              <w:numPr>
                <w:ilvl w:val="0"/>
                <w:numId w:val="81"/>
              </w:numPr>
              <w:spacing w:after="0" w:line="240" w:lineRule="auto"/>
              <w:jc w:val="left"/>
              <w:rPr>
                <w:rFonts w:ascii="Times New Roman" w:hAnsi="Times New Roman"/>
                <w:color w:val="000000"/>
                <w:lang w:eastAsia="pl-PL"/>
              </w:rPr>
            </w:pPr>
            <w:r w:rsidRPr="00046496">
              <w:rPr>
                <w:rFonts w:ascii="Times New Roman" w:hAnsi="Times New Roman"/>
                <w:color w:val="000000"/>
                <w:lang w:eastAsia="pl-PL"/>
              </w:rPr>
              <w:t>układ oddechowy i komora w jednym opakowaniu</w:t>
            </w:r>
          </w:p>
          <w:p w:rsidR="00046496" w:rsidRPr="00046496" w:rsidRDefault="00046496" w:rsidP="00046496">
            <w:pPr>
              <w:spacing w:after="0" w:line="240" w:lineRule="auto"/>
              <w:ind w:left="720"/>
              <w:jc w:val="left"/>
              <w:rPr>
                <w:rFonts w:ascii="Times New Roman" w:hAnsi="Times New Roman"/>
                <w:color w:val="000000"/>
                <w:sz w:val="10"/>
                <w:szCs w:val="10"/>
                <w:lang w:eastAsia="pl-PL"/>
              </w:rPr>
            </w:pPr>
          </w:p>
        </w:tc>
        <w:tc>
          <w:tcPr>
            <w:tcW w:w="990" w:type="dxa"/>
          </w:tcPr>
          <w:p w:rsidR="007810B1" w:rsidRPr="00046496"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55C3" w:rsidRDefault="007810B1" w:rsidP="005B084A">
            <w:pPr>
              <w:widowControl w:val="0"/>
              <w:tabs>
                <w:tab w:val="left" w:pos="720"/>
              </w:tabs>
              <w:autoSpaceDE w:val="0"/>
              <w:autoSpaceDN w:val="0"/>
              <w:adjustRightInd w:val="0"/>
              <w:jc w:val="center"/>
              <w:rPr>
                <w:rFonts w:ascii="Times New Roman" w:hAnsi="Times New Roman"/>
                <w:lang w:eastAsia="pl-PL"/>
              </w:rPr>
            </w:pPr>
            <w:r w:rsidRPr="005555C3">
              <w:rPr>
                <w:rFonts w:ascii="Times New Roman" w:hAnsi="Times New Roman"/>
                <w:lang w:eastAsia="pl-PL"/>
              </w:rPr>
              <w:t>zestaw</w:t>
            </w:r>
          </w:p>
        </w:tc>
        <w:tc>
          <w:tcPr>
            <w:tcW w:w="900" w:type="dxa"/>
          </w:tcPr>
          <w:p w:rsidR="007810B1" w:rsidRPr="00046496" w:rsidRDefault="007810B1" w:rsidP="005B084A">
            <w:pPr>
              <w:widowControl w:val="0"/>
              <w:tabs>
                <w:tab w:val="left" w:pos="720"/>
              </w:tabs>
              <w:autoSpaceDE w:val="0"/>
              <w:autoSpaceDN w:val="0"/>
              <w:adjustRightInd w:val="0"/>
              <w:jc w:val="center"/>
              <w:rPr>
                <w:sz w:val="10"/>
                <w:szCs w:val="10"/>
                <w:lang w:eastAsia="pl-PL"/>
              </w:rPr>
            </w:pPr>
          </w:p>
          <w:p w:rsidR="00046496" w:rsidRPr="00046496" w:rsidRDefault="00046496" w:rsidP="005B084A">
            <w:pPr>
              <w:widowControl w:val="0"/>
              <w:tabs>
                <w:tab w:val="left" w:pos="720"/>
              </w:tabs>
              <w:autoSpaceDE w:val="0"/>
              <w:autoSpaceDN w:val="0"/>
              <w:adjustRightInd w:val="0"/>
              <w:jc w:val="center"/>
              <w:rPr>
                <w:rFonts w:ascii="Times New Roman" w:hAnsi="Times New Roman"/>
                <w:lang w:eastAsia="pl-PL"/>
              </w:rPr>
            </w:pPr>
            <w:r w:rsidRPr="00046496">
              <w:rPr>
                <w:rFonts w:ascii="Times New Roman" w:hAnsi="Times New Roman"/>
                <w:lang w:eastAsia="pl-PL"/>
              </w:rPr>
              <w:t>15</w:t>
            </w:r>
          </w:p>
        </w:tc>
      </w:tr>
    </w:tbl>
    <w:p w:rsidR="007810B1" w:rsidRDefault="007810B1" w:rsidP="007810B1">
      <w:pPr>
        <w:widowControl w:val="0"/>
        <w:tabs>
          <w:tab w:val="left" w:pos="720"/>
        </w:tabs>
        <w:rPr>
          <w:b/>
          <w:bCs/>
          <w:color w:val="000000"/>
          <w:sz w:val="10"/>
          <w:szCs w:val="10"/>
        </w:rPr>
      </w:pPr>
    </w:p>
    <w:p w:rsidR="007810B1" w:rsidRDefault="007810B1" w:rsidP="007810B1">
      <w:pPr>
        <w:widowControl w:val="0"/>
        <w:tabs>
          <w:tab w:val="left" w:pos="720"/>
        </w:tabs>
        <w:rPr>
          <w:b/>
          <w:bCs/>
          <w:color w:val="000000"/>
          <w:sz w:val="10"/>
          <w:szCs w:val="10"/>
        </w:rPr>
      </w:pPr>
    </w:p>
    <w:p w:rsidR="007810B1" w:rsidRDefault="007810B1" w:rsidP="007810B1">
      <w:pPr>
        <w:widowControl w:val="0"/>
        <w:tabs>
          <w:tab w:val="left" w:pos="720"/>
        </w:tabs>
        <w:rPr>
          <w:b/>
          <w:bCs/>
          <w:color w:val="000000"/>
        </w:rPr>
      </w:pPr>
    </w:p>
    <w:p w:rsidR="007810B1" w:rsidRPr="005B084A" w:rsidRDefault="007810B1" w:rsidP="007810B1">
      <w:pPr>
        <w:widowControl w:val="0"/>
        <w:tabs>
          <w:tab w:val="left" w:pos="720"/>
        </w:tabs>
        <w:rPr>
          <w:rFonts w:cs="Arial"/>
          <w:b/>
        </w:rPr>
      </w:pPr>
      <w:r>
        <w:rPr>
          <w:b/>
          <w:bCs/>
          <w:color w:val="000000"/>
        </w:rPr>
        <w:t xml:space="preserve">          </w:t>
      </w:r>
      <w:r>
        <w:rPr>
          <w:rFonts w:cs="Arial"/>
          <w:b/>
          <w:bCs/>
          <w:color w:val="000000"/>
        </w:rPr>
        <w:t>PAKIET 2</w:t>
      </w:r>
      <w:r w:rsidRPr="008823BE">
        <w:rPr>
          <w:rFonts w:cs="Arial"/>
          <w:b/>
          <w:bCs/>
          <w:color w:val="000000"/>
        </w:rPr>
        <w:t xml:space="preserve"> -  </w:t>
      </w:r>
      <w:r w:rsidRPr="008823BE">
        <w:rPr>
          <w:rFonts w:cs="Arial"/>
          <w:b/>
        </w:rPr>
        <w:t>OPRZYRZĄDOWANIE DO APARATU INFANTFLOW</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536E2D" w:rsidRDefault="00536E2D" w:rsidP="00536E2D">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1</w:t>
            </w:r>
          </w:p>
        </w:tc>
        <w:tc>
          <w:tcPr>
            <w:tcW w:w="6660" w:type="dxa"/>
          </w:tcPr>
          <w:p w:rsidR="007810B1" w:rsidRPr="003A3900" w:rsidRDefault="007810B1" w:rsidP="005B084A">
            <w:pPr>
              <w:rPr>
                <w:rFonts w:ascii="Times New Roman" w:hAnsi="Times New Roman"/>
              </w:rPr>
            </w:pPr>
            <w:r w:rsidRPr="003A3900">
              <w:rPr>
                <w:rFonts w:ascii="Times New Roman" w:hAnsi="Times New Roman"/>
              </w:rPr>
              <w:t xml:space="preserve">układ oddechowy </w:t>
            </w:r>
            <w:r w:rsidR="005B084A" w:rsidRPr="003A3900">
              <w:rPr>
                <w:rFonts w:ascii="Times New Roman" w:hAnsi="Times New Roman"/>
              </w:rPr>
              <w:t>CPAP</w:t>
            </w:r>
          </w:p>
          <w:p w:rsidR="007810B1" w:rsidRPr="003A3900" w:rsidRDefault="007810B1" w:rsidP="005B084A">
            <w:pPr>
              <w:rPr>
                <w:rFonts w:ascii="Times New Roman" w:hAnsi="Times New Roman"/>
                <w:sz w:val="6"/>
                <w:szCs w:val="6"/>
              </w:rPr>
            </w:pP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jednorazowy </w:t>
            </w: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podgrzewane ramię wdechowe, </w:t>
            </w: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przystosowany do pracy z nawilżaczem </w:t>
            </w:r>
            <w:proofErr w:type="spellStart"/>
            <w:r w:rsidRPr="003A3900">
              <w:rPr>
                <w:rFonts w:ascii="Times New Roman" w:hAnsi="Times New Roman"/>
                <w:color w:val="000000"/>
              </w:rPr>
              <w:t>Fisher&amp;Paykel</w:t>
            </w:r>
            <w:proofErr w:type="spellEnd"/>
            <w:r w:rsidRPr="003A3900">
              <w:rPr>
                <w:rFonts w:ascii="Times New Roman" w:hAnsi="Times New Roman"/>
                <w:color w:val="000000"/>
              </w:rPr>
              <w:t xml:space="preserve"> model MR 850, </w:t>
            </w: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średnica rur na całości układu oraz rura karbowana generatora </w:t>
            </w:r>
            <w:r w:rsidR="003A3900">
              <w:rPr>
                <w:rFonts w:ascii="Times New Roman" w:hAnsi="Times New Roman"/>
                <w:color w:val="000000"/>
              </w:rPr>
              <w:t xml:space="preserve"> </w:t>
            </w:r>
            <w:r w:rsidRPr="003A3900">
              <w:rPr>
                <w:rFonts w:ascii="Times New Roman" w:hAnsi="Times New Roman"/>
                <w:color w:val="000000"/>
              </w:rPr>
              <w:t xml:space="preserve">10 mm; </w:t>
            </w: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wbudowana spiralna grzałka w drenie linii wdechowej;</w:t>
            </w:r>
          </w:p>
          <w:p w:rsidR="003A3900" w:rsidRPr="003A3900" w:rsidRDefault="003A3900"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ramię wdechowe </w:t>
            </w:r>
            <w:r w:rsidR="005B084A" w:rsidRPr="003A3900">
              <w:rPr>
                <w:rFonts w:ascii="Times New Roman" w:hAnsi="Times New Roman"/>
                <w:color w:val="000000"/>
              </w:rPr>
              <w:t>o długości 110 cm</w:t>
            </w:r>
            <w:r w:rsidRPr="003A3900">
              <w:rPr>
                <w:rFonts w:ascii="Times New Roman" w:hAnsi="Times New Roman"/>
                <w:color w:val="000000"/>
              </w:rPr>
              <w:t>, oznaczone kolorem,</w:t>
            </w:r>
          </w:p>
          <w:p w:rsidR="003A3900" w:rsidRPr="003A3900" w:rsidRDefault="003A3900" w:rsidP="003A3900">
            <w:pPr>
              <w:numPr>
                <w:ilvl w:val="0"/>
                <w:numId w:val="77"/>
              </w:numPr>
              <w:spacing w:after="0" w:line="240" w:lineRule="auto"/>
              <w:jc w:val="left"/>
              <w:rPr>
                <w:rFonts w:ascii="Times New Roman" w:hAnsi="Times New Roman"/>
              </w:rPr>
            </w:pPr>
            <w:r>
              <w:rPr>
                <w:rFonts w:ascii="Times New Roman" w:hAnsi="Times New Roman"/>
                <w:color w:val="000000"/>
              </w:rPr>
              <w:t>ramię</w:t>
            </w:r>
            <w:r w:rsidR="005B084A" w:rsidRPr="003A3900">
              <w:rPr>
                <w:rFonts w:ascii="Times New Roman" w:hAnsi="Times New Roman"/>
                <w:color w:val="000000"/>
              </w:rPr>
              <w:t xml:space="preserve"> zakończone z jednej strony końcówką</w:t>
            </w:r>
            <w:r w:rsidRPr="003A3900">
              <w:rPr>
                <w:rFonts w:ascii="Times New Roman" w:hAnsi="Times New Roman"/>
                <w:color w:val="000000"/>
              </w:rPr>
              <w:t xml:space="preserve"> nakładaną </w:t>
            </w:r>
            <w:r>
              <w:rPr>
                <w:rFonts w:ascii="Times New Roman" w:hAnsi="Times New Roman"/>
                <w:color w:val="000000"/>
              </w:rPr>
              <w:t xml:space="preserve">                       </w:t>
            </w:r>
            <w:r w:rsidRPr="003A3900">
              <w:rPr>
                <w:rFonts w:ascii="Times New Roman" w:hAnsi="Times New Roman"/>
                <w:color w:val="000000"/>
              </w:rPr>
              <w:t>na komorę nawilżacza</w:t>
            </w:r>
            <w:r w:rsidR="005B084A" w:rsidRPr="003A3900">
              <w:rPr>
                <w:rFonts w:ascii="Times New Roman" w:hAnsi="Times New Roman"/>
                <w:color w:val="000000"/>
              </w:rPr>
              <w:t xml:space="preserve">, wbudowanym portem z wcięciem pozycjonującym do podłączenia czujnika temperatury oraz gniazdem w kształcie koniczynki do podłączenia adaptera </w:t>
            </w:r>
            <w:r>
              <w:rPr>
                <w:rFonts w:ascii="Times New Roman" w:hAnsi="Times New Roman"/>
                <w:color w:val="000000"/>
              </w:rPr>
              <w:t xml:space="preserve">                 </w:t>
            </w:r>
            <w:r w:rsidR="005B084A" w:rsidRPr="003A3900">
              <w:rPr>
                <w:rFonts w:ascii="Times New Roman" w:hAnsi="Times New Roman"/>
                <w:color w:val="000000"/>
              </w:rPr>
              <w:t xml:space="preserve">do nawilżacza MR 850, z drugiej strony końcówką rozłączną, dwudrożną łączącą dopływ gazów oddechowych i linię pomiaru ciśnienia proksymalnego z generatorem; </w:t>
            </w:r>
          </w:p>
          <w:p w:rsidR="003A3900" w:rsidRPr="003A3900" w:rsidRDefault="005B084A" w:rsidP="003A3900">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w ok. 2/3 długości ramienia wdechowego wmontowane złącze typu ,,T” z portem do podłączenia czujnika pomiaru temperatury gazów oddechowych; </w:t>
            </w:r>
          </w:p>
          <w:p w:rsidR="003A3900" w:rsidRPr="003A3900" w:rsidRDefault="005B084A" w:rsidP="003A3900">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w komplecie dren do proksymalnego pomiaru ciśnienia </w:t>
            </w:r>
            <w:r w:rsidR="003A3900">
              <w:rPr>
                <w:rFonts w:ascii="Times New Roman" w:hAnsi="Times New Roman"/>
                <w:color w:val="000000"/>
              </w:rPr>
              <w:t xml:space="preserve">                       </w:t>
            </w:r>
            <w:r w:rsidRPr="003A3900">
              <w:rPr>
                <w:rFonts w:ascii="Times New Roman" w:hAnsi="Times New Roman"/>
                <w:color w:val="000000"/>
              </w:rPr>
              <w:t xml:space="preserve">w drogach oddechowych zakończony końcówką cylindryczno-stożkową; </w:t>
            </w:r>
          </w:p>
          <w:p w:rsidR="003A3900" w:rsidRPr="003A3900" w:rsidRDefault="005B084A" w:rsidP="003A3900">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generator umożliwiający podłączenie noworodka do układu oddechowego z zestawem końcówek donosowych w 3. rozmiarach, </w:t>
            </w:r>
          </w:p>
          <w:p w:rsidR="003A3900" w:rsidRPr="003A3900" w:rsidRDefault="005B084A" w:rsidP="003A3900">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linia  wydechowa połączona z generatorem poprzez przegub obrotowy mocowany do czapki za pomocą tasiemek; </w:t>
            </w:r>
          </w:p>
          <w:p w:rsidR="003A3900" w:rsidRPr="003A3900" w:rsidRDefault="005B084A" w:rsidP="003A3900">
            <w:pPr>
              <w:numPr>
                <w:ilvl w:val="0"/>
                <w:numId w:val="77"/>
              </w:numPr>
              <w:spacing w:after="0" w:line="240" w:lineRule="auto"/>
              <w:jc w:val="left"/>
              <w:rPr>
                <w:rFonts w:ascii="Times New Roman" w:hAnsi="Times New Roman"/>
              </w:rPr>
            </w:pPr>
            <w:r w:rsidRPr="003A3900">
              <w:rPr>
                <w:rFonts w:ascii="Times New Roman" w:hAnsi="Times New Roman"/>
                <w:color w:val="000000"/>
              </w:rPr>
              <w:t xml:space="preserve">w komplecie </w:t>
            </w:r>
            <w:proofErr w:type="spellStart"/>
            <w:r w:rsidRPr="003A3900">
              <w:rPr>
                <w:rFonts w:ascii="Times New Roman" w:hAnsi="Times New Roman"/>
                <w:color w:val="000000"/>
              </w:rPr>
              <w:t>samonapełniająca</w:t>
            </w:r>
            <w:proofErr w:type="spellEnd"/>
            <w:r w:rsidRPr="003A3900">
              <w:rPr>
                <w:rFonts w:ascii="Times New Roman" w:hAnsi="Times New Roman"/>
                <w:color w:val="000000"/>
              </w:rPr>
              <w:t xml:space="preserve"> się komora nawilżacza wyposażona w dwa pływaki uniemożliwiające przedostanie się wody do układu oddechowego; </w:t>
            </w:r>
          </w:p>
          <w:p w:rsidR="005B084A" w:rsidRPr="003A3900" w:rsidRDefault="005B084A" w:rsidP="005B084A">
            <w:pPr>
              <w:numPr>
                <w:ilvl w:val="0"/>
                <w:numId w:val="77"/>
              </w:numPr>
              <w:spacing w:after="0" w:line="240" w:lineRule="auto"/>
              <w:jc w:val="left"/>
              <w:rPr>
                <w:rFonts w:ascii="Times New Roman" w:hAnsi="Times New Roman"/>
              </w:rPr>
            </w:pPr>
            <w:r w:rsidRPr="003A3900">
              <w:rPr>
                <w:rFonts w:ascii="Times New Roman" w:hAnsi="Times New Roman"/>
                <w:color w:val="000000"/>
              </w:rPr>
              <w:t>układ rur i komora nawilżacza w jednym opakowaniu</w:t>
            </w:r>
          </w:p>
          <w:p w:rsidR="007810B1" w:rsidRPr="003A3900" w:rsidRDefault="007810B1" w:rsidP="005B084A">
            <w:pPr>
              <w:ind w:left="360"/>
              <w:rPr>
                <w:rFonts w:ascii="Times New Roman" w:hAnsi="Times New Roman"/>
                <w:sz w:val="10"/>
                <w:szCs w:val="10"/>
              </w:rPr>
            </w:pPr>
          </w:p>
        </w:tc>
        <w:tc>
          <w:tcPr>
            <w:tcW w:w="99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szt.</w:t>
            </w:r>
          </w:p>
          <w:p w:rsidR="007810B1" w:rsidRPr="003A3900"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DD31B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DD31B5" w:rsidRPr="003A3900" w:rsidRDefault="00DD31B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150</w:t>
            </w:r>
          </w:p>
        </w:tc>
      </w:tr>
      <w:tr w:rsidR="007810B1" w:rsidRPr="003E6387" w:rsidTr="005B084A">
        <w:tc>
          <w:tcPr>
            <w:tcW w:w="63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2</w:t>
            </w:r>
          </w:p>
        </w:tc>
        <w:tc>
          <w:tcPr>
            <w:tcW w:w="6660" w:type="dxa"/>
          </w:tcPr>
          <w:p w:rsidR="007810B1" w:rsidRPr="003A3900" w:rsidRDefault="007810B1" w:rsidP="005B084A">
            <w:pPr>
              <w:rPr>
                <w:rFonts w:ascii="Times New Roman" w:hAnsi="Times New Roman"/>
              </w:rPr>
            </w:pPr>
            <w:r w:rsidRPr="003A3900">
              <w:rPr>
                <w:rFonts w:ascii="Times New Roman" w:hAnsi="Times New Roman"/>
              </w:rPr>
              <w:t>końcówka donosowa (maska</w:t>
            </w:r>
            <w:r w:rsidR="003A3900">
              <w:rPr>
                <w:rFonts w:ascii="Times New Roman" w:hAnsi="Times New Roman"/>
              </w:rPr>
              <w:t>)</w:t>
            </w:r>
          </w:p>
          <w:p w:rsidR="007810B1" w:rsidRPr="00340121" w:rsidRDefault="003A3900" w:rsidP="00340121">
            <w:pPr>
              <w:numPr>
                <w:ilvl w:val="0"/>
                <w:numId w:val="76"/>
              </w:numPr>
              <w:spacing w:after="0" w:line="240" w:lineRule="auto"/>
              <w:jc w:val="left"/>
              <w:rPr>
                <w:rFonts w:ascii="Times New Roman" w:hAnsi="Times New Roman"/>
              </w:rPr>
            </w:pPr>
            <w:r w:rsidRPr="003A3900">
              <w:rPr>
                <w:rFonts w:ascii="Times New Roman" w:hAnsi="Times New Roman"/>
              </w:rPr>
              <w:t xml:space="preserve">rozmiar: </w:t>
            </w:r>
            <w:r w:rsidR="007810B1" w:rsidRPr="003A3900">
              <w:rPr>
                <w:rFonts w:ascii="Times New Roman" w:hAnsi="Times New Roman"/>
              </w:rPr>
              <w:t>S, M, L</w:t>
            </w:r>
            <w:r w:rsidRPr="003A3900">
              <w:rPr>
                <w:rFonts w:ascii="Times New Roman" w:hAnsi="Times New Roman"/>
              </w:rPr>
              <w:t>, XL</w:t>
            </w:r>
          </w:p>
        </w:tc>
        <w:tc>
          <w:tcPr>
            <w:tcW w:w="99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szt.</w:t>
            </w:r>
          </w:p>
        </w:tc>
        <w:tc>
          <w:tcPr>
            <w:tcW w:w="90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sz w:val="12"/>
                <w:szCs w:val="12"/>
                <w:lang w:eastAsia="pl-PL"/>
              </w:rPr>
            </w:pPr>
          </w:p>
          <w:p w:rsidR="003A3900" w:rsidRPr="003A3900" w:rsidRDefault="003A3900"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180</w:t>
            </w:r>
          </w:p>
        </w:tc>
      </w:tr>
      <w:tr w:rsidR="007810B1" w:rsidRPr="003E6387" w:rsidTr="005B084A">
        <w:tc>
          <w:tcPr>
            <w:tcW w:w="63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lastRenderedPageBreak/>
              <w:t>3</w:t>
            </w:r>
          </w:p>
        </w:tc>
        <w:tc>
          <w:tcPr>
            <w:tcW w:w="6660" w:type="dxa"/>
          </w:tcPr>
          <w:p w:rsidR="007810B1" w:rsidRPr="003A3900" w:rsidRDefault="007810B1" w:rsidP="005B084A">
            <w:pPr>
              <w:rPr>
                <w:rFonts w:ascii="Times New Roman" w:hAnsi="Times New Roman"/>
              </w:rPr>
            </w:pPr>
            <w:r w:rsidRPr="003A3900">
              <w:rPr>
                <w:rFonts w:ascii="Times New Roman" w:hAnsi="Times New Roman"/>
              </w:rPr>
              <w:t>czapeczka</w:t>
            </w:r>
          </w:p>
          <w:p w:rsidR="007810B1" w:rsidRPr="003A3900" w:rsidRDefault="007810B1" w:rsidP="004F340E">
            <w:pPr>
              <w:numPr>
                <w:ilvl w:val="0"/>
                <w:numId w:val="76"/>
              </w:numPr>
              <w:spacing w:after="0" w:line="240" w:lineRule="auto"/>
              <w:jc w:val="left"/>
              <w:rPr>
                <w:rFonts w:ascii="Times New Roman" w:hAnsi="Times New Roman"/>
              </w:rPr>
            </w:pPr>
            <w:r w:rsidRPr="003A3900">
              <w:rPr>
                <w:rFonts w:ascii="Times New Roman" w:hAnsi="Times New Roman"/>
              </w:rPr>
              <w:t>rozmiar: 000, 00, 0, 1, 2, 3, 4, 5</w:t>
            </w:r>
          </w:p>
          <w:p w:rsidR="007810B1" w:rsidRPr="003A3900" w:rsidRDefault="007810B1" w:rsidP="005B084A">
            <w:pPr>
              <w:ind w:left="360"/>
              <w:rPr>
                <w:rFonts w:ascii="Times New Roman" w:hAnsi="Times New Roman"/>
                <w:sz w:val="10"/>
                <w:szCs w:val="10"/>
              </w:rPr>
            </w:pPr>
          </w:p>
        </w:tc>
        <w:tc>
          <w:tcPr>
            <w:tcW w:w="99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3900" w:rsidRDefault="007810B1"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szt.</w:t>
            </w:r>
          </w:p>
        </w:tc>
        <w:tc>
          <w:tcPr>
            <w:tcW w:w="900" w:type="dxa"/>
          </w:tcPr>
          <w:p w:rsidR="007810B1" w:rsidRPr="003A3900" w:rsidRDefault="007810B1" w:rsidP="005B084A">
            <w:pPr>
              <w:widowControl w:val="0"/>
              <w:tabs>
                <w:tab w:val="left" w:pos="720"/>
              </w:tabs>
              <w:autoSpaceDE w:val="0"/>
              <w:autoSpaceDN w:val="0"/>
              <w:adjustRightInd w:val="0"/>
              <w:jc w:val="center"/>
              <w:rPr>
                <w:rFonts w:ascii="Times New Roman" w:hAnsi="Times New Roman"/>
                <w:sz w:val="14"/>
                <w:szCs w:val="14"/>
                <w:lang w:eastAsia="pl-PL"/>
              </w:rPr>
            </w:pPr>
          </w:p>
          <w:p w:rsidR="003A3900" w:rsidRPr="003A3900" w:rsidRDefault="003A3900" w:rsidP="005B084A">
            <w:pPr>
              <w:widowControl w:val="0"/>
              <w:tabs>
                <w:tab w:val="left" w:pos="720"/>
              </w:tabs>
              <w:autoSpaceDE w:val="0"/>
              <w:autoSpaceDN w:val="0"/>
              <w:adjustRightInd w:val="0"/>
              <w:jc w:val="center"/>
              <w:rPr>
                <w:rFonts w:ascii="Times New Roman" w:hAnsi="Times New Roman"/>
                <w:lang w:eastAsia="pl-PL"/>
              </w:rPr>
            </w:pPr>
            <w:r w:rsidRPr="003A3900">
              <w:rPr>
                <w:rFonts w:ascii="Times New Roman" w:hAnsi="Times New Roman"/>
                <w:lang w:eastAsia="pl-PL"/>
              </w:rPr>
              <w:t>220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widowControl w:val="0"/>
        <w:tabs>
          <w:tab w:val="left" w:pos="720"/>
        </w:tabs>
        <w:rPr>
          <w:b/>
          <w:szCs w:val="20"/>
          <w:lang w:eastAsia="pl-PL"/>
        </w:rPr>
      </w:pPr>
    </w:p>
    <w:p w:rsidR="007810B1" w:rsidRPr="00536E2D" w:rsidRDefault="007810B1" w:rsidP="007810B1">
      <w:pPr>
        <w:widowControl w:val="0"/>
        <w:tabs>
          <w:tab w:val="left" w:pos="720"/>
        </w:tabs>
        <w:rPr>
          <w:rFonts w:cs="Arial"/>
          <w:b/>
        </w:rPr>
      </w:pPr>
      <w:r>
        <w:rPr>
          <w:b/>
          <w:szCs w:val="20"/>
          <w:lang w:eastAsia="pl-PL"/>
        </w:rPr>
        <w:t xml:space="preserve">         </w:t>
      </w:r>
      <w:r>
        <w:rPr>
          <w:rFonts w:cs="Arial"/>
          <w:b/>
          <w:bCs/>
          <w:color w:val="000000"/>
        </w:rPr>
        <w:t xml:space="preserve">PAKIET 3 </w:t>
      </w:r>
      <w:r w:rsidRPr="00CF3EAB">
        <w:rPr>
          <w:rFonts w:cs="Arial"/>
          <w:b/>
          <w:bCs/>
          <w:color w:val="000000"/>
        </w:rPr>
        <w:t xml:space="preserve"> -  </w:t>
      </w:r>
      <w:r w:rsidRPr="00CF3EAB">
        <w:rPr>
          <w:rFonts w:cs="Arial"/>
          <w:b/>
        </w:rPr>
        <w:t>OPRZ</w:t>
      </w:r>
      <w:r w:rsidR="00536E2D">
        <w:rPr>
          <w:rFonts w:cs="Arial"/>
          <w:b/>
        </w:rPr>
        <w:t>YRZĄDOWANIE DO INKUBATORA  ATOM</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536E2D" w:rsidRDefault="007810B1" w:rsidP="00536E2D">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36E2D" w:rsidRDefault="007810B1" w:rsidP="005B084A">
            <w:pPr>
              <w:widowControl w:val="0"/>
              <w:tabs>
                <w:tab w:val="left" w:pos="720"/>
              </w:tabs>
              <w:autoSpaceDE w:val="0"/>
              <w:autoSpaceDN w:val="0"/>
              <w:adjustRightInd w:val="0"/>
              <w:jc w:val="center"/>
              <w:rPr>
                <w:rFonts w:ascii="Times New Roman" w:hAnsi="Times New Roman"/>
                <w:lang w:eastAsia="pl-PL"/>
              </w:rPr>
            </w:pPr>
            <w:r w:rsidRPr="00536E2D">
              <w:rPr>
                <w:rFonts w:ascii="Times New Roman" w:hAnsi="Times New Roman"/>
                <w:lang w:eastAsia="pl-PL"/>
              </w:rPr>
              <w:t>1</w:t>
            </w:r>
          </w:p>
        </w:tc>
        <w:tc>
          <w:tcPr>
            <w:tcW w:w="6660" w:type="dxa"/>
          </w:tcPr>
          <w:p w:rsidR="007810B1" w:rsidRPr="00536E2D" w:rsidRDefault="007810B1" w:rsidP="005B084A">
            <w:pPr>
              <w:rPr>
                <w:rFonts w:ascii="Times New Roman" w:hAnsi="Times New Roman"/>
                <w:sz w:val="10"/>
                <w:szCs w:val="10"/>
              </w:rPr>
            </w:pPr>
          </w:p>
          <w:p w:rsidR="007810B1" w:rsidRPr="00536E2D" w:rsidRDefault="007810B1" w:rsidP="005B084A">
            <w:pPr>
              <w:rPr>
                <w:rFonts w:ascii="Times New Roman" w:hAnsi="Times New Roman"/>
              </w:rPr>
            </w:pPr>
            <w:r w:rsidRPr="00536E2D">
              <w:rPr>
                <w:rFonts w:ascii="Times New Roman" w:hAnsi="Times New Roman"/>
              </w:rPr>
              <w:t>filtr powietrza</w:t>
            </w:r>
            <w:r w:rsidR="00536E2D" w:rsidRPr="00536E2D">
              <w:rPr>
                <w:rFonts w:ascii="Times New Roman" w:hAnsi="Times New Roman"/>
              </w:rPr>
              <w:t xml:space="preserve"> </w:t>
            </w:r>
          </w:p>
          <w:p w:rsidR="007810B1" w:rsidRPr="00536E2D" w:rsidRDefault="007810B1" w:rsidP="004F340E">
            <w:pPr>
              <w:numPr>
                <w:ilvl w:val="0"/>
                <w:numId w:val="79"/>
              </w:numPr>
              <w:spacing w:after="0" w:line="240" w:lineRule="auto"/>
              <w:jc w:val="left"/>
              <w:rPr>
                <w:rFonts w:ascii="Times New Roman" w:hAnsi="Times New Roman"/>
              </w:rPr>
            </w:pPr>
            <w:r w:rsidRPr="00536E2D">
              <w:rPr>
                <w:rFonts w:ascii="Times New Roman" w:hAnsi="Times New Roman"/>
              </w:rPr>
              <w:t>do inkubatora ATOM typ V - 2100G1</w:t>
            </w:r>
          </w:p>
          <w:p w:rsidR="007810B1" w:rsidRPr="00536E2D" w:rsidRDefault="007810B1" w:rsidP="00536E2D">
            <w:pPr>
              <w:rPr>
                <w:rFonts w:ascii="Times New Roman" w:hAnsi="Times New Roman"/>
                <w:sz w:val="10"/>
                <w:szCs w:val="10"/>
              </w:rPr>
            </w:pPr>
          </w:p>
        </w:tc>
        <w:tc>
          <w:tcPr>
            <w:tcW w:w="99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36E2D" w:rsidRDefault="007810B1" w:rsidP="005B084A">
            <w:pPr>
              <w:widowControl w:val="0"/>
              <w:tabs>
                <w:tab w:val="left" w:pos="720"/>
              </w:tabs>
              <w:autoSpaceDE w:val="0"/>
              <w:autoSpaceDN w:val="0"/>
              <w:adjustRightInd w:val="0"/>
              <w:jc w:val="center"/>
              <w:rPr>
                <w:rFonts w:ascii="Times New Roman" w:hAnsi="Times New Roman"/>
                <w:lang w:eastAsia="pl-PL"/>
              </w:rPr>
            </w:pPr>
            <w:r w:rsidRPr="00536E2D">
              <w:rPr>
                <w:rFonts w:ascii="Times New Roman" w:hAnsi="Times New Roman"/>
                <w:lang w:eastAsia="pl-PL"/>
              </w:rPr>
              <w:t>szt.</w:t>
            </w:r>
          </w:p>
          <w:p w:rsidR="007810B1" w:rsidRPr="00536E2D"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536E2D" w:rsidRDefault="00536E2D"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24</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6"/>
          <w:szCs w:val="6"/>
        </w:rPr>
      </w:pPr>
    </w:p>
    <w:p w:rsidR="007810B1" w:rsidRPr="008A393A" w:rsidRDefault="007810B1" w:rsidP="007810B1">
      <w:pPr>
        <w:pStyle w:val="Zwykytekst"/>
        <w:spacing w:line="360" w:lineRule="auto"/>
        <w:rPr>
          <w:rFonts w:ascii="Times New Roman" w:hAnsi="Times New Roman" w:cs="Times New Roman"/>
          <w:b/>
          <w:sz w:val="6"/>
          <w:szCs w:val="6"/>
        </w:rPr>
      </w:pPr>
    </w:p>
    <w:p w:rsidR="007810B1" w:rsidRPr="00536E2D" w:rsidRDefault="007810B1" w:rsidP="007810B1">
      <w:pPr>
        <w:widowControl w:val="0"/>
        <w:tabs>
          <w:tab w:val="left" w:pos="720"/>
        </w:tabs>
        <w:rPr>
          <w:rFonts w:cs="Arial"/>
          <w:b/>
        </w:rPr>
      </w:pPr>
      <w:r>
        <w:rPr>
          <w:b/>
          <w:bCs/>
          <w:color w:val="000000"/>
        </w:rPr>
        <w:t xml:space="preserve">         </w:t>
      </w:r>
      <w:r>
        <w:rPr>
          <w:rFonts w:cs="Arial"/>
          <w:b/>
          <w:bCs/>
          <w:color w:val="000000"/>
        </w:rPr>
        <w:t>PAKIET 4</w:t>
      </w:r>
      <w:r w:rsidRPr="00DB4E9E">
        <w:rPr>
          <w:rFonts w:cs="Arial"/>
          <w:b/>
          <w:bCs/>
          <w:color w:val="000000"/>
        </w:rPr>
        <w:t xml:space="preserve"> -  </w:t>
      </w:r>
      <w:r w:rsidRPr="00DB4E9E">
        <w:rPr>
          <w:rFonts w:cs="Arial"/>
          <w:b/>
        </w:rPr>
        <w:t>OPRZYR</w:t>
      </w:r>
      <w:r w:rsidR="00536E2D">
        <w:rPr>
          <w:rFonts w:cs="Arial"/>
          <w:b/>
        </w:rPr>
        <w:t>ZĄDOWANIE DO INKUBATORA GIRAFFE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536E2D" w:rsidRDefault="00536E2D" w:rsidP="00536E2D">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B258F4" w:rsidTr="005B084A">
        <w:tc>
          <w:tcPr>
            <w:tcW w:w="63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536E2D" w:rsidRDefault="007810B1" w:rsidP="005B084A">
            <w:pPr>
              <w:widowControl w:val="0"/>
              <w:tabs>
                <w:tab w:val="left" w:pos="720"/>
              </w:tabs>
              <w:autoSpaceDE w:val="0"/>
              <w:autoSpaceDN w:val="0"/>
              <w:adjustRightInd w:val="0"/>
              <w:jc w:val="center"/>
              <w:rPr>
                <w:rFonts w:ascii="Times New Roman" w:hAnsi="Times New Roman"/>
                <w:lang w:eastAsia="pl-PL"/>
              </w:rPr>
            </w:pPr>
            <w:r w:rsidRPr="00536E2D">
              <w:rPr>
                <w:rFonts w:ascii="Times New Roman" w:hAnsi="Times New Roman"/>
                <w:lang w:eastAsia="pl-PL"/>
              </w:rPr>
              <w:t>1</w:t>
            </w:r>
          </w:p>
        </w:tc>
        <w:tc>
          <w:tcPr>
            <w:tcW w:w="6660" w:type="dxa"/>
          </w:tcPr>
          <w:p w:rsidR="007810B1" w:rsidRPr="00536E2D" w:rsidRDefault="007810B1" w:rsidP="005B084A">
            <w:pPr>
              <w:rPr>
                <w:rFonts w:ascii="Times New Roman" w:hAnsi="Times New Roman"/>
                <w:sz w:val="8"/>
                <w:szCs w:val="8"/>
              </w:rPr>
            </w:pPr>
          </w:p>
          <w:p w:rsidR="007810B1" w:rsidRPr="00536E2D" w:rsidRDefault="007810B1" w:rsidP="00536E2D">
            <w:pPr>
              <w:rPr>
                <w:rFonts w:ascii="Times New Roman" w:hAnsi="Times New Roman"/>
              </w:rPr>
            </w:pPr>
            <w:r w:rsidRPr="00536E2D">
              <w:rPr>
                <w:rFonts w:ascii="Times New Roman" w:hAnsi="Times New Roman"/>
              </w:rPr>
              <w:t>filtr powietrza</w:t>
            </w:r>
          </w:p>
        </w:tc>
        <w:tc>
          <w:tcPr>
            <w:tcW w:w="99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36E2D" w:rsidRDefault="007810B1" w:rsidP="00536E2D">
            <w:pPr>
              <w:widowControl w:val="0"/>
              <w:tabs>
                <w:tab w:val="left" w:pos="720"/>
              </w:tabs>
              <w:autoSpaceDE w:val="0"/>
              <w:autoSpaceDN w:val="0"/>
              <w:adjustRightInd w:val="0"/>
              <w:jc w:val="center"/>
              <w:rPr>
                <w:rFonts w:ascii="Times New Roman" w:hAnsi="Times New Roman"/>
                <w:lang w:eastAsia="pl-PL"/>
              </w:rPr>
            </w:pPr>
            <w:r w:rsidRPr="00536E2D">
              <w:rPr>
                <w:rFonts w:ascii="Times New Roman" w:hAnsi="Times New Roman"/>
                <w:lang w:eastAsia="pl-PL"/>
              </w:rPr>
              <w:t>szt.</w:t>
            </w:r>
          </w:p>
        </w:tc>
        <w:tc>
          <w:tcPr>
            <w:tcW w:w="900" w:type="dxa"/>
          </w:tcPr>
          <w:p w:rsidR="007810B1" w:rsidRPr="00536E2D"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536E2D" w:rsidRDefault="00536E2D"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70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536E2D" w:rsidRDefault="007810B1" w:rsidP="00536E2D">
      <w:pPr>
        <w:widowControl w:val="0"/>
        <w:rPr>
          <w:rFonts w:cs="Arial"/>
          <w:b/>
        </w:rPr>
      </w:pPr>
      <w:r>
        <w:rPr>
          <w:rFonts w:cs="Arial"/>
          <w:b/>
          <w:bCs/>
          <w:color w:val="000000"/>
        </w:rPr>
        <w:t xml:space="preserve">         PAKIET 5</w:t>
      </w:r>
      <w:r w:rsidRPr="008823BE">
        <w:rPr>
          <w:rFonts w:cs="Arial"/>
          <w:b/>
          <w:bCs/>
          <w:color w:val="000000"/>
        </w:rPr>
        <w:t xml:space="preserve">  -  OPRZYRZĄDOWANIE</w:t>
      </w:r>
      <w:r>
        <w:rPr>
          <w:rFonts w:cs="Arial"/>
          <w:b/>
        </w:rPr>
        <w:t xml:space="preserve"> DO KARDIOMONITORA MINDRAY iPM10</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Pr>
                <w:b/>
                <w:bCs/>
                <w:lang w:eastAsia="pl-PL"/>
              </w:rPr>
              <w:t>Jedn. miary</w:t>
            </w:r>
          </w:p>
          <w:p w:rsidR="007810B1" w:rsidRPr="00335B43" w:rsidRDefault="007810B1" w:rsidP="005B084A">
            <w:pPr>
              <w:widowControl w:val="0"/>
              <w:tabs>
                <w:tab w:val="left" w:pos="720"/>
              </w:tabs>
              <w:autoSpaceDE w:val="0"/>
              <w:autoSpaceDN w:val="0"/>
              <w:adjustRightInd w:val="0"/>
              <w:jc w:val="center"/>
              <w:rPr>
                <w:b/>
                <w:bCs/>
                <w:sz w:val="10"/>
                <w:szCs w:val="10"/>
                <w:u w:val="single"/>
                <w:lang w:eastAsia="pl-PL"/>
              </w:rPr>
            </w:pP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B258F4" w:rsidTr="005B084A">
        <w:trPr>
          <w:trHeight w:val="388"/>
        </w:trPr>
        <w:tc>
          <w:tcPr>
            <w:tcW w:w="63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001D85" w:rsidRDefault="007810B1" w:rsidP="005B084A">
            <w:pPr>
              <w:widowControl w:val="0"/>
              <w:tabs>
                <w:tab w:val="left" w:pos="720"/>
              </w:tabs>
              <w:autoSpaceDE w:val="0"/>
              <w:autoSpaceDN w:val="0"/>
              <w:adjustRightInd w:val="0"/>
              <w:jc w:val="center"/>
              <w:rPr>
                <w:rFonts w:ascii="Times New Roman" w:hAnsi="Times New Roman"/>
                <w:lang w:eastAsia="pl-PL"/>
              </w:rPr>
            </w:pPr>
            <w:r w:rsidRPr="00001D85">
              <w:rPr>
                <w:rFonts w:ascii="Times New Roman" w:hAnsi="Times New Roman"/>
                <w:lang w:eastAsia="pl-PL"/>
              </w:rPr>
              <w:t>1</w:t>
            </w:r>
          </w:p>
        </w:tc>
        <w:tc>
          <w:tcPr>
            <w:tcW w:w="6660" w:type="dxa"/>
          </w:tcPr>
          <w:p w:rsidR="007810B1" w:rsidRPr="00001D85" w:rsidRDefault="007810B1" w:rsidP="005B084A">
            <w:pPr>
              <w:rPr>
                <w:rFonts w:ascii="Times New Roman" w:hAnsi="Times New Roman"/>
                <w:sz w:val="2"/>
                <w:szCs w:val="2"/>
              </w:rPr>
            </w:pPr>
          </w:p>
          <w:p w:rsidR="007810B1" w:rsidRPr="00001D85" w:rsidRDefault="007810B1" w:rsidP="005B084A">
            <w:pPr>
              <w:rPr>
                <w:rFonts w:ascii="Times New Roman" w:hAnsi="Times New Roman"/>
              </w:rPr>
            </w:pPr>
            <w:r w:rsidRPr="00001D85">
              <w:rPr>
                <w:rFonts w:ascii="Times New Roman" w:hAnsi="Times New Roman"/>
              </w:rPr>
              <w:t xml:space="preserve">przetwornik do pomiaru IBP - </w:t>
            </w:r>
            <w:r w:rsidR="00536E2D" w:rsidRPr="00001D85">
              <w:rPr>
                <w:rFonts w:ascii="Times New Roman" w:hAnsi="Times New Roman"/>
              </w:rPr>
              <w:t xml:space="preserve">zestaw </w:t>
            </w:r>
            <w:r w:rsidRPr="00001D85">
              <w:rPr>
                <w:rFonts w:ascii="Times New Roman" w:hAnsi="Times New Roman"/>
              </w:rPr>
              <w:t xml:space="preserve">                                                    </w:t>
            </w:r>
          </w:p>
          <w:p w:rsidR="00001D85" w:rsidRPr="00001D85" w:rsidRDefault="00536E2D" w:rsidP="00536E2D">
            <w:pPr>
              <w:numPr>
                <w:ilvl w:val="0"/>
                <w:numId w:val="77"/>
              </w:numPr>
              <w:spacing w:after="0" w:line="240" w:lineRule="auto"/>
              <w:jc w:val="left"/>
              <w:rPr>
                <w:rFonts w:ascii="Times New Roman" w:hAnsi="Times New Roman"/>
              </w:rPr>
            </w:pPr>
            <w:r w:rsidRPr="00001D85">
              <w:rPr>
                <w:rFonts w:ascii="Times New Roman" w:hAnsi="Times New Roman"/>
                <w:color w:val="000000"/>
              </w:rPr>
              <w:t xml:space="preserve">do inwazyjnego pomiaru ciśnienia dla noworodków i niemowląt, </w:t>
            </w:r>
          </w:p>
          <w:p w:rsidR="00536E2D" w:rsidRPr="00001D85" w:rsidRDefault="00536E2D" w:rsidP="00536E2D">
            <w:pPr>
              <w:numPr>
                <w:ilvl w:val="0"/>
                <w:numId w:val="77"/>
              </w:numPr>
              <w:spacing w:after="0" w:line="240" w:lineRule="auto"/>
              <w:jc w:val="left"/>
              <w:rPr>
                <w:rFonts w:ascii="Times New Roman" w:hAnsi="Times New Roman"/>
              </w:rPr>
            </w:pPr>
            <w:r w:rsidRPr="00001D85">
              <w:rPr>
                <w:rFonts w:ascii="Times New Roman" w:hAnsi="Times New Roman"/>
                <w:color w:val="000000"/>
              </w:rPr>
              <w:t xml:space="preserve">pojedynczy, </w:t>
            </w:r>
          </w:p>
          <w:p w:rsidR="00536E2D" w:rsidRPr="00001D85" w:rsidRDefault="00536E2D" w:rsidP="00536E2D">
            <w:pPr>
              <w:numPr>
                <w:ilvl w:val="0"/>
                <w:numId w:val="77"/>
              </w:numPr>
              <w:spacing w:after="0" w:line="240" w:lineRule="auto"/>
              <w:jc w:val="left"/>
              <w:rPr>
                <w:rFonts w:ascii="Times New Roman" w:hAnsi="Times New Roman"/>
              </w:rPr>
            </w:pPr>
            <w:r w:rsidRPr="00001D85">
              <w:rPr>
                <w:rFonts w:ascii="Times New Roman" w:hAnsi="Times New Roman"/>
                <w:color w:val="000000"/>
              </w:rPr>
              <w:t xml:space="preserve">wyposażony w następujące cechy i elementy:                                                          - długość linii pomiarowej 160 cm z małą pojemnością </w:t>
            </w:r>
          </w:p>
          <w:p w:rsidR="00536E2D" w:rsidRPr="00001D85" w:rsidRDefault="00536E2D"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drenu - do 3,75 ml</w:t>
            </w:r>
            <w:r w:rsidRPr="00001D85">
              <w:rPr>
                <w:rFonts w:ascii="Times New Roman" w:hAnsi="Times New Roman"/>
                <w:color w:val="000000"/>
              </w:rPr>
              <w:br/>
              <w:t xml:space="preserve">- możliwość stałego płukania przy użyciu pompy </w:t>
            </w:r>
          </w:p>
          <w:p w:rsidR="00001D85" w:rsidRPr="00001D85" w:rsidRDefault="00536E2D"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w:t>
            </w:r>
            <w:proofErr w:type="spellStart"/>
            <w:r w:rsidRPr="00001D85">
              <w:rPr>
                <w:rFonts w:ascii="Times New Roman" w:hAnsi="Times New Roman"/>
                <w:color w:val="000000"/>
              </w:rPr>
              <w:t>strzykawkow</w:t>
            </w:r>
            <w:r w:rsidR="00001D85" w:rsidRPr="00001D85">
              <w:rPr>
                <w:rFonts w:ascii="Times New Roman" w:hAnsi="Times New Roman"/>
                <w:color w:val="000000"/>
              </w:rPr>
              <w:t>ej</w:t>
            </w:r>
            <w:proofErr w:type="spellEnd"/>
            <w:r w:rsidR="00001D85" w:rsidRPr="00001D85">
              <w:rPr>
                <w:rFonts w:ascii="Times New Roman" w:hAnsi="Times New Roman"/>
                <w:color w:val="000000"/>
              </w:rPr>
              <w:t xml:space="preserve"> przez zastawkę ciśnieniową</w:t>
            </w:r>
            <w:r w:rsidR="00001D85" w:rsidRPr="00001D85">
              <w:rPr>
                <w:rFonts w:ascii="Times New Roman" w:hAnsi="Times New Roman"/>
                <w:color w:val="000000"/>
              </w:rPr>
              <w:br/>
              <w:t xml:space="preserve">- </w:t>
            </w:r>
            <w:r w:rsidRPr="00001D85">
              <w:rPr>
                <w:rFonts w:ascii="Times New Roman" w:hAnsi="Times New Roman"/>
                <w:color w:val="000000"/>
              </w:rPr>
              <w:t>przetwornik o częstotliwości &gt;</w:t>
            </w:r>
            <w:r w:rsidR="00001D85" w:rsidRPr="00001D85">
              <w:rPr>
                <w:rFonts w:ascii="Times New Roman" w:hAnsi="Times New Roman"/>
                <w:color w:val="000000"/>
              </w:rPr>
              <w:t xml:space="preserve"> </w:t>
            </w:r>
            <w:r w:rsidRPr="00001D85">
              <w:rPr>
                <w:rFonts w:ascii="Times New Roman" w:hAnsi="Times New Roman"/>
                <w:color w:val="000000"/>
              </w:rPr>
              <w:t>1200</w:t>
            </w:r>
            <w:r w:rsidR="00001D85" w:rsidRPr="00001D85">
              <w:rPr>
                <w:rFonts w:ascii="Times New Roman" w:hAnsi="Times New Roman"/>
                <w:color w:val="000000"/>
              </w:rPr>
              <w:t xml:space="preserve"> </w:t>
            </w:r>
            <w:proofErr w:type="spellStart"/>
            <w:r w:rsidRPr="00001D85">
              <w:rPr>
                <w:rFonts w:ascii="Times New Roman" w:hAnsi="Times New Roman"/>
                <w:color w:val="000000"/>
              </w:rPr>
              <w:t>Hz</w:t>
            </w:r>
            <w:proofErr w:type="spellEnd"/>
            <w:r w:rsidRPr="00001D85">
              <w:rPr>
                <w:rFonts w:ascii="Times New Roman" w:hAnsi="Times New Roman"/>
                <w:color w:val="000000"/>
              </w:rPr>
              <w:t xml:space="preserve"> ze zintegrowanym </w:t>
            </w:r>
          </w:p>
          <w:p w:rsidR="00001D85" w:rsidRPr="00001D85" w:rsidRDefault="00001D85"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w:t>
            </w:r>
            <w:r w:rsidR="00536E2D" w:rsidRPr="00001D85">
              <w:rPr>
                <w:rFonts w:ascii="Times New Roman" w:hAnsi="Times New Roman"/>
                <w:color w:val="000000"/>
              </w:rPr>
              <w:t>systemem płuczącym 30</w:t>
            </w:r>
            <w:r w:rsidRPr="00001D85">
              <w:rPr>
                <w:rFonts w:ascii="Times New Roman" w:hAnsi="Times New Roman"/>
                <w:color w:val="000000"/>
              </w:rPr>
              <w:t xml:space="preserve"> </w:t>
            </w:r>
            <w:r w:rsidR="00536E2D" w:rsidRPr="00001D85">
              <w:rPr>
                <w:rFonts w:ascii="Times New Roman" w:hAnsi="Times New Roman"/>
                <w:color w:val="000000"/>
              </w:rPr>
              <w:t xml:space="preserve">ml/h z dwoma możliwościami </w:t>
            </w:r>
          </w:p>
          <w:p w:rsidR="00001D85" w:rsidRPr="00001D85" w:rsidRDefault="00001D85"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przepłukiwania</w:t>
            </w:r>
            <w:r w:rsidRPr="00001D85">
              <w:rPr>
                <w:rFonts w:ascii="Times New Roman" w:hAnsi="Times New Roman"/>
                <w:color w:val="000000"/>
              </w:rPr>
              <w:br/>
              <w:t xml:space="preserve">- </w:t>
            </w:r>
            <w:r w:rsidR="00536E2D" w:rsidRPr="00001D85">
              <w:rPr>
                <w:rFonts w:ascii="Times New Roman" w:hAnsi="Times New Roman"/>
                <w:color w:val="000000"/>
              </w:rPr>
              <w:t xml:space="preserve">zestaw wyposażony w korek tłumiący, zamknięty, </w:t>
            </w:r>
          </w:p>
          <w:p w:rsidR="00001D85" w:rsidRPr="00001D85" w:rsidRDefault="00001D85"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w:t>
            </w:r>
            <w:r w:rsidR="00536E2D" w:rsidRPr="00001D85">
              <w:rPr>
                <w:rFonts w:ascii="Times New Roman" w:hAnsi="Times New Roman"/>
                <w:color w:val="000000"/>
              </w:rPr>
              <w:t xml:space="preserve">zabezpieczający system pomiarowy przed przypadkową </w:t>
            </w:r>
          </w:p>
          <w:p w:rsidR="00001D85" w:rsidRPr="00001D85" w:rsidRDefault="00001D85"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w:t>
            </w:r>
            <w:r w:rsidR="00536E2D" w:rsidRPr="00001D85">
              <w:rPr>
                <w:rFonts w:ascii="Times New Roman" w:hAnsi="Times New Roman"/>
                <w:color w:val="000000"/>
              </w:rPr>
              <w:t>ko</w:t>
            </w:r>
            <w:r w:rsidRPr="00001D85">
              <w:rPr>
                <w:rFonts w:ascii="Times New Roman" w:hAnsi="Times New Roman"/>
                <w:color w:val="000000"/>
              </w:rPr>
              <w:t>ntaminacją</w:t>
            </w:r>
            <w:r w:rsidRPr="00001D85">
              <w:rPr>
                <w:rFonts w:ascii="Times New Roman" w:hAnsi="Times New Roman"/>
                <w:color w:val="000000"/>
              </w:rPr>
              <w:br/>
              <w:t xml:space="preserve">- </w:t>
            </w:r>
            <w:r w:rsidR="00536E2D" w:rsidRPr="00001D85">
              <w:rPr>
                <w:rFonts w:ascii="Times New Roman" w:hAnsi="Times New Roman"/>
                <w:color w:val="000000"/>
              </w:rPr>
              <w:t xml:space="preserve">zestaw dający zapis ciśnienia z dokładnością </w:t>
            </w:r>
          </w:p>
          <w:p w:rsidR="00001D85" w:rsidRPr="00001D85" w:rsidRDefault="00001D85" w:rsidP="00536E2D">
            <w:pPr>
              <w:spacing w:after="0" w:line="240" w:lineRule="auto"/>
              <w:ind w:left="720"/>
              <w:jc w:val="left"/>
              <w:rPr>
                <w:rFonts w:ascii="Times New Roman" w:hAnsi="Times New Roman"/>
                <w:color w:val="000000"/>
              </w:rPr>
            </w:pPr>
            <w:r w:rsidRPr="00001D85">
              <w:rPr>
                <w:rFonts w:ascii="Times New Roman" w:hAnsi="Times New Roman"/>
                <w:color w:val="000000"/>
              </w:rPr>
              <w:t xml:space="preserve">  </w:t>
            </w:r>
            <w:r w:rsidR="00536E2D" w:rsidRPr="00001D85">
              <w:rPr>
                <w:rFonts w:ascii="Times New Roman" w:hAnsi="Times New Roman"/>
                <w:color w:val="000000"/>
              </w:rPr>
              <w:t xml:space="preserve">odwzorowania na poziomie &lt; 5% błędu pomiarowego </w:t>
            </w:r>
            <w:r w:rsidRPr="00001D85">
              <w:rPr>
                <w:rFonts w:ascii="Times New Roman" w:hAnsi="Times New Roman"/>
                <w:color w:val="000000"/>
              </w:rPr>
              <w:t xml:space="preserve">                 </w:t>
            </w:r>
          </w:p>
          <w:p w:rsidR="00536E2D" w:rsidRPr="00001D85" w:rsidRDefault="00001D85" w:rsidP="00536E2D">
            <w:pPr>
              <w:spacing w:after="0" w:line="240" w:lineRule="auto"/>
              <w:ind w:left="720"/>
              <w:jc w:val="left"/>
              <w:rPr>
                <w:rFonts w:ascii="Times New Roman" w:hAnsi="Times New Roman"/>
              </w:rPr>
            </w:pPr>
            <w:r w:rsidRPr="00001D85">
              <w:rPr>
                <w:rFonts w:ascii="Times New Roman" w:hAnsi="Times New Roman"/>
                <w:color w:val="000000"/>
              </w:rPr>
              <w:t xml:space="preserve">  dla całej linii pomiarowej</w:t>
            </w:r>
          </w:p>
          <w:p w:rsidR="00001D85" w:rsidRPr="00001D85" w:rsidRDefault="00001D85" w:rsidP="00001D85">
            <w:pPr>
              <w:numPr>
                <w:ilvl w:val="0"/>
                <w:numId w:val="77"/>
              </w:numPr>
              <w:spacing w:after="0" w:line="240" w:lineRule="auto"/>
              <w:jc w:val="left"/>
              <w:rPr>
                <w:rFonts w:ascii="Times New Roman" w:hAnsi="Times New Roman"/>
              </w:rPr>
            </w:pPr>
            <w:r w:rsidRPr="00001D85">
              <w:rPr>
                <w:rFonts w:ascii="Times New Roman" w:hAnsi="Times New Roman"/>
                <w:color w:val="000000"/>
              </w:rPr>
              <w:t xml:space="preserve">kompatybilny z kardiomonitorem </w:t>
            </w:r>
            <w:proofErr w:type="spellStart"/>
            <w:r w:rsidRPr="00001D85">
              <w:rPr>
                <w:rFonts w:ascii="Times New Roman" w:hAnsi="Times New Roman"/>
                <w:color w:val="000000"/>
              </w:rPr>
              <w:t>Mindray</w:t>
            </w:r>
            <w:proofErr w:type="spellEnd"/>
            <w:r w:rsidRPr="00001D85">
              <w:rPr>
                <w:rFonts w:ascii="Times New Roman" w:hAnsi="Times New Roman"/>
                <w:color w:val="000000"/>
              </w:rPr>
              <w:t xml:space="preserve"> iPM10 za pomocą kabla interfejsowego z wtykiem typu BD</w:t>
            </w:r>
          </w:p>
          <w:p w:rsidR="007810B1" w:rsidRPr="00001D85" w:rsidRDefault="007810B1" w:rsidP="00536E2D">
            <w:pPr>
              <w:spacing w:after="0" w:line="240" w:lineRule="auto"/>
              <w:ind w:left="720"/>
              <w:jc w:val="left"/>
              <w:rPr>
                <w:rFonts w:ascii="Times New Roman" w:hAnsi="Times New Roman"/>
                <w:sz w:val="6"/>
                <w:szCs w:val="6"/>
              </w:rPr>
            </w:pPr>
          </w:p>
        </w:tc>
        <w:tc>
          <w:tcPr>
            <w:tcW w:w="99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lang w:eastAsia="pl-PL"/>
              </w:rPr>
            </w:pPr>
            <w:r w:rsidRPr="00001D85">
              <w:rPr>
                <w:rFonts w:ascii="Times New Roman" w:hAnsi="Times New Roman"/>
                <w:lang w:eastAsia="pl-PL"/>
              </w:rPr>
              <w:t>szt.</w:t>
            </w:r>
          </w:p>
        </w:tc>
        <w:tc>
          <w:tcPr>
            <w:tcW w:w="90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001D85" w:rsidRDefault="00001D8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100</w:t>
            </w:r>
          </w:p>
        </w:tc>
      </w:tr>
    </w:tbl>
    <w:p w:rsidR="007810B1" w:rsidRDefault="007810B1" w:rsidP="007810B1">
      <w:pPr>
        <w:pStyle w:val="Zwykytekst"/>
        <w:spacing w:line="360" w:lineRule="auto"/>
        <w:rPr>
          <w:rFonts w:ascii="Times New Roman" w:hAnsi="Times New Roman" w:cs="Times New Roman"/>
          <w:sz w:val="22"/>
        </w:rPr>
      </w:pPr>
    </w:p>
    <w:p w:rsidR="007810B1" w:rsidRDefault="007810B1" w:rsidP="007810B1">
      <w:pPr>
        <w:pStyle w:val="Zwykytekst"/>
        <w:spacing w:line="360" w:lineRule="auto"/>
        <w:rPr>
          <w:rFonts w:ascii="Times New Roman" w:hAnsi="Times New Roman" w:cs="Times New Roman"/>
          <w:b/>
          <w:sz w:val="8"/>
          <w:szCs w:val="8"/>
        </w:rPr>
      </w:pPr>
    </w:p>
    <w:p w:rsidR="007810B1" w:rsidRDefault="007810B1" w:rsidP="007810B1">
      <w:pPr>
        <w:widowControl w:val="0"/>
        <w:tabs>
          <w:tab w:val="left" w:pos="720"/>
        </w:tabs>
        <w:rPr>
          <w:rFonts w:cs="Arial"/>
          <w:b/>
          <w:bCs/>
          <w:color w:val="000000"/>
        </w:rPr>
      </w:pPr>
    </w:p>
    <w:p w:rsidR="007810B1" w:rsidRPr="00001D85" w:rsidRDefault="007810B1" w:rsidP="007810B1">
      <w:pPr>
        <w:widowControl w:val="0"/>
        <w:tabs>
          <w:tab w:val="left" w:pos="720"/>
        </w:tabs>
        <w:rPr>
          <w:rFonts w:cs="Arial"/>
          <w:b/>
        </w:rPr>
      </w:pPr>
      <w:r>
        <w:rPr>
          <w:rFonts w:cs="Arial"/>
          <w:b/>
          <w:bCs/>
          <w:color w:val="000000"/>
        </w:rPr>
        <w:lastRenderedPageBreak/>
        <w:t xml:space="preserve">         PAKIET 6</w:t>
      </w:r>
      <w:r w:rsidRPr="00CB524B">
        <w:rPr>
          <w:rFonts w:cs="Arial"/>
          <w:b/>
          <w:bCs/>
          <w:color w:val="000000"/>
        </w:rPr>
        <w:t xml:space="preserve"> -  </w:t>
      </w:r>
      <w:r w:rsidR="00001D85">
        <w:rPr>
          <w:rFonts w:cs="Arial"/>
          <w:b/>
        </w:rPr>
        <w:t>ZESTAWY DO DRENAŻU OPŁUCNEJ</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001D85" w:rsidRDefault="00001D85" w:rsidP="00001D85">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lang w:eastAsia="pl-PL"/>
              </w:rPr>
            </w:pPr>
            <w:r w:rsidRPr="00001D85">
              <w:rPr>
                <w:rFonts w:ascii="Times New Roman" w:hAnsi="Times New Roman"/>
                <w:lang w:eastAsia="pl-PL"/>
              </w:rPr>
              <w:t>1</w:t>
            </w:r>
          </w:p>
        </w:tc>
        <w:tc>
          <w:tcPr>
            <w:tcW w:w="6660" w:type="dxa"/>
          </w:tcPr>
          <w:p w:rsidR="007810B1" w:rsidRPr="00001D85" w:rsidRDefault="00001D85" w:rsidP="005B084A">
            <w:pPr>
              <w:rPr>
                <w:rFonts w:ascii="Times New Roman" w:hAnsi="Times New Roman"/>
              </w:rPr>
            </w:pPr>
            <w:r>
              <w:rPr>
                <w:rFonts w:ascii="Times New Roman" w:hAnsi="Times New Roman"/>
              </w:rPr>
              <w:t>zestaw do drenażu opłucnej</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dla noworodków i wcześniaków</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sterylny</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trzykomorowy</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 xml:space="preserve">wydzielona komora zastawki podwodnej z barwnikiem, </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komo</w:t>
            </w:r>
            <w:r w:rsidR="00001D85">
              <w:rPr>
                <w:rFonts w:ascii="Times New Roman" w:hAnsi="Times New Roman"/>
              </w:rPr>
              <w:t>ra na wydzielinę o pojemności 21</w:t>
            </w:r>
            <w:r w:rsidRPr="00001D85">
              <w:rPr>
                <w:rFonts w:ascii="Times New Roman" w:hAnsi="Times New Roman"/>
              </w:rPr>
              <w:t>00 ml, dokładnie wyskalowana w</w:t>
            </w:r>
            <w:r w:rsidR="00001D85">
              <w:rPr>
                <w:rFonts w:ascii="Times New Roman" w:hAnsi="Times New Roman"/>
              </w:rPr>
              <w:t xml:space="preserve"> zakresie małych objętości (co 5 ml</w:t>
            </w:r>
            <w:r w:rsidRPr="00001D85">
              <w:rPr>
                <w:rFonts w:ascii="Times New Roman" w:hAnsi="Times New Roman"/>
              </w:rPr>
              <w:t xml:space="preserve"> w zakresie </w:t>
            </w:r>
            <w:r w:rsidR="00001D85">
              <w:rPr>
                <w:rFonts w:ascii="Times New Roman" w:hAnsi="Times New Roman"/>
              </w:rPr>
              <w:t xml:space="preserve">                  0 - 200 ml i co 10 ml do 2000</w:t>
            </w:r>
            <w:r w:rsidRPr="00001D85">
              <w:rPr>
                <w:rFonts w:ascii="Times New Roman" w:hAnsi="Times New Roman"/>
              </w:rPr>
              <w:t xml:space="preserve"> ml)</w:t>
            </w:r>
          </w:p>
          <w:p w:rsidR="007810B1" w:rsidRPr="00001D85" w:rsidRDefault="00001D85" w:rsidP="004F340E">
            <w:pPr>
              <w:numPr>
                <w:ilvl w:val="0"/>
                <w:numId w:val="77"/>
              </w:numPr>
              <w:spacing w:after="0" w:line="240" w:lineRule="auto"/>
              <w:jc w:val="left"/>
              <w:rPr>
                <w:rFonts w:ascii="Times New Roman" w:hAnsi="Times New Roman"/>
              </w:rPr>
            </w:pPr>
            <w:r>
              <w:rPr>
                <w:rFonts w:ascii="Times New Roman" w:hAnsi="Times New Roman"/>
              </w:rPr>
              <w:t>wydzielona</w:t>
            </w:r>
            <w:r w:rsidR="007810B1" w:rsidRPr="00001D85">
              <w:rPr>
                <w:rFonts w:ascii="Times New Roman" w:hAnsi="Times New Roman"/>
              </w:rPr>
              <w:t xml:space="preserve"> komora regulacji s</w:t>
            </w:r>
            <w:r>
              <w:rPr>
                <w:rFonts w:ascii="Times New Roman" w:hAnsi="Times New Roman"/>
              </w:rPr>
              <w:t xml:space="preserve">sania </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 xml:space="preserve">automatyczna zastawka zabezpieczająca przed wysokim dodatnim ciśnieniem </w:t>
            </w:r>
          </w:p>
          <w:p w:rsidR="007810B1" w:rsidRPr="00001D85" w:rsidRDefault="007810B1" w:rsidP="004F340E">
            <w:pPr>
              <w:numPr>
                <w:ilvl w:val="0"/>
                <w:numId w:val="77"/>
              </w:numPr>
              <w:spacing w:after="0" w:line="240" w:lineRule="auto"/>
              <w:jc w:val="left"/>
              <w:rPr>
                <w:rFonts w:ascii="Times New Roman" w:hAnsi="Times New Roman"/>
              </w:rPr>
            </w:pPr>
            <w:r w:rsidRPr="00001D85">
              <w:rPr>
                <w:rFonts w:ascii="Times New Roman" w:hAnsi="Times New Roman"/>
              </w:rPr>
              <w:t>mechaniczna zastawka zabezpieczająca przed wysokim ciśnieniem, z filtrem</w:t>
            </w:r>
          </w:p>
          <w:p w:rsidR="00001D85" w:rsidRPr="003555B1" w:rsidRDefault="00001D85" w:rsidP="00001D85">
            <w:pPr>
              <w:numPr>
                <w:ilvl w:val="0"/>
                <w:numId w:val="77"/>
              </w:numPr>
              <w:spacing w:after="0" w:line="240" w:lineRule="auto"/>
              <w:jc w:val="left"/>
              <w:rPr>
                <w:rFonts w:ascii="Times New Roman" w:hAnsi="Times New Roman"/>
              </w:rPr>
            </w:pPr>
            <w:r w:rsidRPr="003555B1">
              <w:rPr>
                <w:rFonts w:ascii="Times New Roman" w:hAnsi="Times New Roman"/>
              </w:rPr>
              <w:t>zestaw wyposażony w samouszczelniający port do pobierania próbek drenowanego płynu o budowie kompaktowej, stabilnej podstawie i wysokości 25 - 30 cm</w:t>
            </w:r>
          </w:p>
          <w:p w:rsidR="00001D85" w:rsidRPr="003555B1" w:rsidRDefault="00001D85" w:rsidP="00001D85">
            <w:pPr>
              <w:numPr>
                <w:ilvl w:val="0"/>
                <w:numId w:val="77"/>
              </w:numPr>
              <w:spacing w:after="0" w:line="240" w:lineRule="auto"/>
              <w:jc w:val="left"/>
              <w:rPr>
                <w:rFonts w:ascii="Times New Roman" w:hAnsi="Times New Roman"/>
              </w:rPr>
            </w:pPr>
            <w:r w:rsidRPr="003555B1">
              <w:rPr>
                <w:rFonts w:ascii="Times New Roman" w:hAnsi="Times New Roman"/>
              </w:rPr>
              <w:t>zestaw o budowie kompaktowej, stabilnej podstawie i wysokości 25 cm</w:t>
            </w:r>
          </w:p>
          <w:p w:rsidR="000F70B2" w:rsidRPr="000F70B2" w:rsidRDefault="000F70B2" w:rsidP="000F70B2">
            <w:pPr>
              <w:numPr>
                <w:ilvl w:val="0"/>
                <w:numId w:val="77"/>
              </w:numPr>
              <w:spacing w:after="0" w:line="240" w:lineRule="auto"/>
              <w:jc w:val="left"/>
              <w:rPr>
                <w:rFonts w:ascii="Times New Roman" w:hAnsi="Times New Roman"/>
              </w:rPr>
            </w:pPr>
            <w:r w:rsidRPr="000F70B2">
              <w:rPr>
                <w:rFonts w:ascii="Times New Roman" w:hAnsi="Times New Roman"/>
                <w:color w:val="000000"/>
              </w:rPr>
              <w:t xml:space="preserve">zestaw wyposażony w uchwyt umożliwiający przenoszenie </w:t>
            </w:r>
            <w:r>
              <w:rPr>
                <w:rFonts w:ascii="Times New Roman" w:hAnsi="Times New Roman"/>
                <w:color w:val="000000"/>
              </w:rPr>
              <w:t xml:space="preserve">                        </w:t>
            </w:r>
            <w:r w:rsidRPr="000F70B2">
              <w:rPr>
                <w:rFonts w:ascii="Times New Roman" w:hAnsi="Times New Roman"/>
                <w:color w:val="000000"/>
              </w:rPr>
              <w:t>i podwieszenie</w:t>
            </w:r>
          </w:p>
          <w:p w:rsidR="000F70B2" w:rsidRPr="000F70B2" w:rsidRDefault="000F70B2" w:rsidP="000F70B2">
            <w:pPr>
              <w:numPr>
                <w:ilvl w:val="0"/>
                <w:numId w:val="77"/>
              </w:numPr>
              <w:spacing w:after="0" w:line="240" w:lineRule="auto"/>
              <w:jc w:val="left"/>
              <w:rPr>
                <w:rFonts w:ascii="Times New Roman" w:hAnsi="Times New Roman"/>
              </w:rPr>
            </w:pPr>
            <w:r w:rsidRPr="000F70B2">
              <w:rPr>
                <w:rFonts w:ascii="Times New Roman" w:hAnsi="Times New Roman"/>
                <w:color w:val="000000"/>
              </w:rPr>
              <w:t xml:space="preserve">łącznik umożliwiający połączenie z trokarem 8Fr </w:t>
            </w:r>
          </w:p>
          <w:p w:rsidR="000F70B2" w:rsidRPr="000F70B2" w:rsidRDefault="000F70B2" w:rsidP="000F70B2">
            <w:pPr>
              <w:numPr>
                <w:ilvl w:val="0"/>
                <w:numId w:val="77"/>
              </w:numPr>
              <w:spacing w:after="0" w:line="240" w:lineRule="auto"/>
              <w:jc w:val="left"/>
              <w:rPr>
                <w:rFonts w:ascii="Times New Roman" w:hAnsi="Times New Roman"/>
              </w:rPr>
            </w:pPr>
            <w:r w:rsidRPr="000F70B2">
              <w:rPr>
                <w:rFonts w:ascii="Times New Roman" w:hAnsi="Times New Roman"/>
              </w:rPr>
              <w:t xml:space="preserve">w zestawie </w:t>
            </w:r>
            <w:r w:rsidRPr="000F70B2">
              <w:rPr>
                <w:rFonts w:ascii="Times New Roman" w:hAnsi="Times New Roman"/>
                <w:color w:val="000000"/>
              </w:rPr>
              <w:t xml:space="preserve">dren łączący </w:t>
            </w:r>
            <w:proofErr w:type="spellStart"/>
            <w:r w:rsidRPr="000F70B2">
              <w:rPr>
                <w:rFonts w:ascii="Times New Roman" w:hAnsi="Times New Roman"/>
                <w:color w:val="000000"/>
              </w:rPr>
              <w:t>bezlateksowy</w:t>
            </w:r>
            <w:proofErr w:type="spellEnd"/>
            <w:r w:rsidRPr="000F70B2">
              <w:rPr>
                <w:rFonts w:ascii="Times New Roman" w:hAnsi="Times New Roman"/>
                <w:color w:val="000000"/>
              </w:rPr>
              <w:t>, zabezp</w:t>
            </w:r>
            <w:r>
              <w:rPr>
                <w:rFonts w:ascii="Times New Roman" w:hAnsi="Times New Roman"/>
                <w:color w:val="000000"/>
              </w:rPr>
              <w:t>ieczający przed zagięciem, z możliwością</w:t>
            </w:r>
            <w:r w:rsidRPr="000F70B2">
              <w:rPr>
                <w:rFonts w:ascii="Times New Roman" w:hAnsi="Times New Roman"/>
                <w:color w:val="000000"/>
              </w:rPr>
              <w:t xml:space="preserve"> odłącz</w:t>
            </w:r>
            <w:r>
              <w:rPr>
                <w:rFonts w:ascii="Times New Roman" w:hAnsi="Times New Roman"/>
                <w:color w:val="000000"/>
              </w:rPr>
              <w:t>a</w:t>
            </w:r>
            <w:r w:rsidRPr="000F70B2">
              <w:rPr>
                <w:rFonts w:ascii="Times New Roman" w:hAnsi="Times New Roman"/>
                <w:color w:val="000000"/>
              </w:rPr>
              <w:t>nia</w:t>
            </w:r>
          </w:p>
          <w:p w:rsidR="007810B1" w:rsidRPr="000F70B2" w:rsidRDefault="007810B1" w:rsidP="000F70B2">
            <w:pPr>
              <w:spacing w:after="0" w:line="240" w:lineRule="auto"/>
              <w:ind w:left="720"/>
              <w:jc w:val="left"/>
              <w:rPr>
                <w:rFonts w:ascii="Times New Roman" w:hAnsi="Times New Roman"/>
                <w:sz w:val="8"/>
                <w:szCs w:val="8"/>
              </w:rPr>
            </w:pPr>
          </w:p>
        </w:tc>
        <w:tc>
          <w:tcPr>
            <w:tcW w:w="99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01D85" w:rsidRDefault="007810B1" w:rsidP="005B084A">
            <w:pPr>
              <w:widowControl w:val="0"/>
              <w:tabs>
                <w:tab w:val="left" w:pos="720"/>
              </w:tabs>
              <w:autoSpaceDE w:val="0"/>
              <w:autoSpaceDN w:val="0"/>
              <w:adjustRightInd w:val="0"/>
              <w:jc w:val="center"/>
              <w:rPr>
                <w:rFonts w:ascii="Times New Roman" w:hAnsi="Times New Roman"/>
                <w:lang w:eastAsia="pl-PL"/>
              </w:rPr>
            </w:pPr>
            <w:r w:rsidRPr="00001D85">
              <w:rPr>
                <w:rFonts w:ascii="Times New Roman" w:hAnsi="Times New Roman"/>
                <w:lang w:eastAsia="pl-PL"/>
              </w:rPr>
              <w:t>zestaw</w:t>
            </w:r>
          </w:p>
          <w:p w:rsidR="007810B1" w:rsidRPr="00001D8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001D8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01D85" w:rsidRDefault="009954C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24</w:t>
            </w:r>
          </w:p>
        </w:tc>
      </w:tr>
      <w:tr w:rsidR="007810B1" w:rsidRPr="003E6387" w:rsidTr="005B084A">
        <w:tc>
          <w:tcPr>
            <w:tcW w:w="63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2</w:t>
            </w:r>
          </w:p>
        </w:tc>
        <w:tc>
          <w:tcPr>
            <w:tcW w:w="6660" w:type="dxa"/>
          </w:tcPr>
          <w:p w:rsidR="007810B1" w:rsidRPr="009954C8" w:rsidRDefault="007810B1" w:rsidP="005B084A">
            <w:pPr>
              <w:rPr>
                <w:rFonts w:ascii="Times New Roman" w:hAnsi="Times New Roman"/>
              </w:rPr>
            </w:pPr>
            <w:r w:rsidRPr="009954C8">
              <w:rPr>
                <w:rFonts w:ascii="Times New Roman" w:hAnsi="Times New Roman"/>
              </w:rPr>
              <w:t>łącznik</w:t>
            </w:r>
            <w:r w:rsidR="009954C8" w:rsidRPr="009954C8">
              <w:rPr>
                <w:rFonts w:ascii="Times New Roman" w:hAnsi="Times New Roman"/>
              </w:rPr>
              <w:t xml:space="preserve"> do drenażu opłucnej</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do połączenia trokaru z zestawem do drenażu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długość 6 cm</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wykonany ze sztywnego tworzywa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po jednej stronie końcówka stożkowa, po drugiej „męska” systemu </w:t>
            </w:r>
            <w:proofErr w:type="spellStart"/>
            <w:r w:rsidRPr="009954C8">
              <w:rPr>
                <w:rFonts w:ascii="Times New Roman" w:hAnsi="Times New Roman"/>
              </w:rPr>
              <w:t>luer</w:t>
            </w:r>
            <w:proofErr w:type="spellEnd"/>
            <w:r w:rsidRPr="009954C8">
              <w:rPr>
                <w:rFonts w:ascii="Times New Roman" w:hAnsi="Times New Roman"/>
              </w:rPr>
              <w:t>-lock</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jednorazowego użytku</w:t>
            </w:r>
          </w:p>
          <w:p w:rsidR="007810B1" w:rsidRPr="009954C8" w:rsidRDefault="007810B1" w:rsidP="005B084A">
            <w:pPr>
              <w:ind w:left="720"/>
              <w:rPr>
                <w:rFonts w:ascii="Times New Roman" w:hAnsi="Times New Roman"/>
                <w:sz w:val="10"/>
                <w:szCs w:val="10"/>
              </w:rPr>
            </w:pPr>
          </w:p>
        </w:tc>
        <w:tc>
          <w:tcPr>
            <w:tcW w:w="99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szt.</w:t>
            </w:r>
          </w:p>
        </w:tc>
        <w:tc>
          <w:tcPr>
            <w:tcW w:w="90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9954C8" w:rsidRDefault="009954C8"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20</w:t>
            </w:r>
          </w:p>
        </w:tc>
      </w:tr>
    </w:tbl>
    <w:p w:rsidR="007810B1" w:rsidRDefault="007810B1" w:rsidP="007810B1">
      <w:pPr>
        <w:pStyle w:val="Zwykytekst"/>
        <w:spacing w:line="360" w:lineRule="auto"/>
        <w:rPr>
          <w:rFonts w:ascii="Times New Roman" w:hAnsi="Times New Roman" w:cs="Times New Roman"/>
          <w:b/>
          <w:sz w:val="10"/>
          <w:szCs w:val="10"/>
        </w:rPr>
      </w:pPr>
    </w:p>
    <w:p w:rsidR="007810B1" w:rsidRDefault="007810B1" w:rsidP="007810B1">
      <w:pPr>
        <w:pStyle w:val="Zwykytekst"/>
        <w:spacing w:line="360" w:lineRule="auto"/>
        <w:rPr>
          <w:rFonts w:ascii="Times New Roman" w:hAnsi="Times New Roman" w:cs="Times New Roman"/>
          <w:b/>
          <w:sz w:val="10"/>
          <w:szCs w:val="10"/>
        </w:rPr>
      </w:pPr>
    </w:p>
    <w:p w:rsidR="007810B1" w:rsidRDefault="007810B1" w:rsidP="007810B1">
      <w:pPr>
        <w:pStyle w:val="Zwykytekst"/>
        <w:spacing w:line="360" w:lineRule="auto"/>
        <w:rPr>
          <w:rFonts w:ascii="Times New Roman" w:hAnsi="Times New Roman" w:cs="Times New Roman"/>
          <w:b/>
          <w:sz w:val="10"/>
          <w:szCs w:val="10"/>
        </w:rPr>
      </w:pPr>
    </w:p>
    <w:p w:rsidR="007810B1" w:rsidRPr="00CB524B" w:rsidRDefault="007810B1" w:rsidP="007810B1">
      <w:pPr>
        <w:pStyle w:val="Zwykytekst"/>
        <w:spacing w:line="360" w:lineRule="auto"/>
        <w:rPr>
          <w:rFonts w:ascii="Times New Roman" w:hAnsi="Times New Roman" w:cs="Times New Roman"/>
          <w:b/>
          <w:sz w:val="10"/>
          <w:szCs w:val="10"/>
        </w:rPr>
      </w:pPr>
    </w:p>
    <w:p w:rsidR="007810B1" w:rsidRPr="009954C8" w:rsidRDefault="007810B1" w:rsidP="007810B1">
      <w:pPr>
        <w:widowControl w:val="0"/>
        <w:tabs>
          <w:tab w:val="left" w:pos="720"/>
        </w:tabs>
        <w:rPr>
          <w:rFonts w:cs="Arial"/>
          <w:b/>
        </w:rPr>
      </w:pPr>
      <w:r w:rsidRPr="00CB524B">
        <w:rPr>
          <w:rFonts w:cs="Arial"/>
          <w:b/>
          <w:bCs/>
          <w:color w:val="000000"/>
        </w:rPr>
        <w:t xml:space="preserve">   </w:t>
      </w:r>
      <w:r>
        <w:rPr>
          <w:rFonts w:cs="Arial"/>
          <w:b/>
          <w:bCs/>
          <w:color w:val="000000"/>
        </w:rPr>
        <w:t xml:space="preserve"> </w:t>
      </w:r>
      <w:r w:rsidRPr="00CB524B">
        <w:rPr>
          <w:rFonts w:cs="Arial"/>
          <w:b/>
          <w:bCs/>
          <w:color w:val="000000"/>
        </w:rPr>
        <w:t xml:space="preserve">  </w:t>
      </w:r>
      <w:r>
        <w:rPr>
          <w:rFonts w:cs="Arial"/>
          <w:b/>
          <w:bCs/>
          <w:color w:val="000000"/>
        </w:rPr>
        <w:t xml:space="preserve">  </w:t>
      </w:r>
      <w:r w:rsidRPr="00CB524B">
        <w:rPr>
          <w:rFonts w:cs="Arial"/>
          <w:b/>
          <w:bCs/>
          <w:color w:val="000000"/>
        </w:rPr>
        <w:t xml:space="preserve"> P</w:t>
      </w:r>
      <w:r>
        <w:rPr>
          <w:rFonts w:cs="Arial"/>
          <w:b/>
          <w:bCs/>
          <w:color w:val="000000"/>
        </w:rPr>
        <w:t>AKIET 7</w:t>
      </w:r>
      <w:r w:rsidRPr="00CB524B">
        <w:rPr>
          <w:rFonts w:cs="Arial"/>
          <w:b/>
          <w:bCs/>
          <w:color w:val="000000"/>
        </w:rPr>
        <w:t xml:space="preserve"> -  </w:t>
      </w:r>
      <w:r w:rsidR="009954C8">
        <w:rPr>
          <w:rFonts w:cs="Arial"/>
          <w:b/>
        </w:rPr>
        <w:t>DRENY MIĘKKIE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9954C8" w:rsidRDefault="009954C8" w:rsidP="009954C8">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1</w:t>
            </w:r>
          </w:p>
        </w:tc>
        <w:tc>
          <w:tcPr>
            <w:tcW w:w="6660" w:type="dxa"/>
          </w:tcPr>
          <w:p w:rsidR="007810B1" w:rsidRPr="009954C8" w:rsidRDefault="007810B1" w:rsidP="005B084A">
            <w:pPr>
              <w:rPr>
                <w:rFonts w:ascii="Times New Roman" w:hAnsi="Times New Roman"/>
              </w:rPr>
            </w:pPr>
            <w:r w:rsidRPr="009954C8">
              <w:rPr>
                <w:rFonts w:ascii="Times New Roman" w:hAnsi="Times New Roman"/>
              </w:rPr>
              <w:t>dren miękki</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z tępym trokarem</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wykonany z miękkiego, odpornego na załamanie i gładko wykończonego PCV</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zaoblony koniec</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gładko wykończone dwa otwory boczne</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znaczniki głębokości, co </w:t>
            </w:r>
            <w:smartTag w:uri="urn:schemas-microsoft-com:office:smarttags" w:element="metricconverter">
              <w:smartTagPr>
                <w:attr w:name="ProductID" w:val="2 cm"/>
              </w:smartTagPr>
              <w:r w:rsidRPr="009954C8">
                <w:rPr>
                  <w:rFonts w:ascii="Times New Roman" w:hAnsi="Times New Roman"/>
                </w:rPr>
                <w:t>2 cm</w:t>
              </w:r>
            </w:smartTag>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znacznik widoczny w RTG</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lastRenderedPageBreak/>
              <w:t>trokar z tępą końcówką, płaskim uchwytem ułatwiającym wprowadzenie i manipulowanie drenem</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rozmiar 8 Fr</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długość 8 cm</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oznaczenia rozmiaru na łączniku i drenie</w:t>
            </w:r>
          </w:p>
          <w:p w:rsidR="007810B1" w:rsidRPr="009954C8" w:rsidRDefault="007810B1" w:rsidP="005B084A">
            <w:pPr>
              <w:ind w:left="360"/>
              <w:rPr>
                <w:rFonts w:ascii="Times New Roman" w:hAnsi="Times New Roman"/>
                <w:sz w:val="10"/>
                <w:szCs w:val="10"/>
              </w:rPr>
            </w:pPr>
          </w:p>
        </w:tc>
        <w:tc>
          <w:tcPr>
            <w:tcW w:w="99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szt.</w:t>
            </w:r>
          </w:p>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954C8" w:rsidRDefault="009954C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60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9954C8" w:rsidRDefault="007810B1" w:rsidP="007810B1">
      <w:pPr>
        <w:widowControl w:val="0"/>
        <w:tabs>
          <w:tab w:val="left" w:pos="720"/>
        </w:tabs>
        <w:rPr>
          <w:rFonts w:cs="Arial"/>
          <w:b/>
        </w:rPr>
      </w:pPr>
      <w:r>
        <w:rPr>
          <w:rFonts w:cs="Arial"/>
          <w:b/>
          <w:bCs/>
          <w:color w:val="000000"/>
        </w:rPr>
        <w:t xml:space="preserve">        PAKIET 8</w:t>
      </w:r>
      <w:r w:rsidRPr="00CB524B">
        <w:rPr>
          <w:rFonts w:cs="Arial"/>
          <w:b/>
          <w:bCs/>
          <w:color w:val="000000"/>
        </w:rPr>
        <w:t xml:space="preserve"> -  ŁĄCZNIKI</w:t>
      </w:r>
      <w:r>
        <w:rPr>
          <w:rFonts w:cs="Arial"/>
          <w:b/>
          <w:bCs/>
          <w:color w:val="000000"/>
        </w:rPr>
        <w:t xml:space="preserve">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9954C8" w:rsidRDefault="009954C8" w:rsidP="009954C8">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1</w:t>
            </w:r>
          </w:p>
        </w:tc>
        <w:tc>
          <w:tcPr>
            <w:tcW w:w="6660" w:type="dxa"/>
          </w:tcPr>
          <w:p w:rsidR="007810B1" w:rsidRPr="009954C8" w:rsidRDefault="007810B1" w:rsidP="005B084A">
            <w:pPr>
              <w:rPr>
                <w:rFonts w:ascii="Times New Roman" w:hAnsi="Times New Roman"/>
              </w:rPr>
            </w:pPr>
            <w:r w:rsidRPr="009954C8">
              <w:rPr>
                <w:rFonts w:ascii="Times New Roman" w:hAnsi="Times New Roman"/>
              </w:rPr>
              <w:t>System bezigłowy dwudrożny</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zamknięty system bezigłowy z podwójną przedłużką o długości  3 cm każda,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kolorowe zaciski na liniach dla łatwiejszej identyfikacji,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wyposażony w trzy zawory zwrotne oraz zintegrowany                       z obudową mechanizm sprężynowy zapewniający automatyczne               i szczelne zamknięcie membrany po użyciu,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objętość wypełnienia 0,02 ml,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nieprzeźroczysty,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zapobiegający cofaniu się krwi i leków do drenu,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umożliwiający łatwą i optymalną dezynfekcję membrany,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prosty tor przepływu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przepływ max. 600 ml/min,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niezawierający </w:t>
            </w:r>
            <w:proofErr w:type="spellStart"/>
            <w:r w:rsidRPr="009954C8">
              <w:rPr>
                <w:rFonts w:ascii="Times New Roman" w:hAnsi="Times New Roman"/>
              </w:rPr>
              <w:t>ftalanów</w:t>
            </w:r>
            <w:proofErr w:type="spellEnd"/>
            <w:r w:rsidRPr="009954C8">
              <w:rPr>
                <w:rFonts w:ascii="Times New Roman" w:hAnsi="Times New Roman"/>
              </w:rPr>
              <w:t xml:space="preserve"> oraz lateksu,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przeznaczony do podaży leków, krwi, lipidów, </w:t>
            </w:r>
          </w:p>
          <w:p w:rsidR="007810B1" w:rsidRPr="009954C8" w:rsidRDefault="007810B1" w:rsidP="004F340E">
            <w:pPr>
              <w:numPr>
                <w:ilvl w:val="0"/>
                <w:numId w:val="77"/>
              </w:numPr>
              <w:spacing w:after="0" w:line="240" w:lineRule="auto"/>
              <w:jc w:val="left"/>
              <w:rPr>
                <w:rFonts w:ascii="Times New Roman" w:hAnsi="Times New Roman"/>
              </w:rPr>
            </w:pPr>
            <w:r w:rsidRPr="009954C8">
              <w:rPr>
                <w:rFonts w:ascii="Times New Roman" w:hAnsi="Times New Roman"/>
              </w:rPr>
              <w:t xml:space="preserve">możliwość stosowania przez 7 dni lub 720 aplikacji, </w:t>
            </w:r>
          </w:p>
          <w:p w:rsidR="009954C8" w:rsidRDefault="007810B1" w:rsidP="005B084A">
            <w:pPr>
              <w:numPr>
                <w:ilvl w:val="0"/>
                <w:numId w:val="77"/>
              </w:numPr>
              <w:spacing w:after="0" w:line="240" w:lineRule="auto"/>
              <w:jc w:val="left"/>
              <w:rPr>
                <w:rFonts w:ascii="Times New Roman" w:hAnsi="Times New Roman"/>
              </w:rPr>
            </w:pPr>
            <w:r w:rsidRPr="009954C8">
              <w:rPr>
                <w:rFonts w:ascii="Times New Roman" w:hAnsi="Times New Roman"/>
              </w:rPr>
              <w:t>produkt jałowy</w:t>
            </w:r>
          </w:p>
          <w:p w:rsidR="00CC1035" w:rsidRPr="00CC1035" w:rsidRDefault="00CC1035" w:rsidP="00CC1035">
            <w:pPr>
              <w:spacing w:after="0" w:line="240" w:lineRule="auto"/>
              <w:ind w:left="720"/>
              <w:jc w:val="left"/>
              <w:rPr>
                <w:rFonts w:ascii="Times New Roman" w:hAnsi="Times New Roman"/>
                <w:sz w:val="10"/>
                <w:szCs w:val="10"/>
              </w:rPr>
            </w:pPr>
          </w:p>
        </w:tc>
        <w:tc>
          <w:tcPr>
            <w:tcW w:w="99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954C8" w:rsidRDefault="007810B1"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szt.</w:t>
            </w:r>
          </w:p>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9954C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954C8" w:rsidRDefault="009954C8" w:rsidP="005B084A">
            <w:pPr>
              <w:widowControl w:val="0"/>
              <w:tabs>
                <w:tab w:val="left" w:pos="720"/>
              </w:tabs>
              <w:autoSpaceDE w:val="0"/>
              <w:autoSpaceDN w:val="0"/>
              <w:adjustRightInd w:val="0"/>
              <w:jc w:val="center"/>
              <w:rPr>
                <w:rFonts w:ascii="Times New Roman" w:hAnsi="Times New Roman"/>
                <w:lang w:eastAsia="pl-PL"/>
              </w:rPr>
            </w:pPr>
            <w:r w:rsidRPr="009954C8">
              <w:rPr>
                <w:rFonts w:ascii="Times New Roman" w:hAnsi="Times New Roman"/>
                <w:lang w:eastAsia="pl-PL"/>
              </w:rPr>
              <w:t>120</w:t>
            </w:r>
          </w:p>
        </w:tc>
      </w:tr>
      <w:tr w:rsidR="007810B1" w:rsidRPr="003E6387" w:rsidTr="005B084A">
        <w:tc>
          <w:tcPr>
            <w:tcW w:w="63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2</w:t>
            </w:r>
          </w:p>
        </w:tc>
        <w:tc>
          <w:tcPr>
            <w:tcW w:w="6660" w:type="dxa"/>
          </w:tcPr>
          <w:p w:rsidR="007810B1" w:rsidRPr="00CC1035" w:rsidRDefault="007810B1" w:rsidP="005B084A">
            <w:pPr>
              <w:rPr>
                <w:rFonts w:ascii="Times New Roman" w:hAnsi="Times New Roman"/>
              </w:rPr>
            </w:pPr>
            <w:r w:rsidRPr="00CC1035">
              <w:rPr>
                <w:rFonts w:ascii="Times New Roman" w:hAnsi="Times New Roman"/>
              </w:rPr>
              <w:t>System bezigłowy trójdrożny</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zamknięty system bezigłowy z potrójną przedłużką o długości                    6 cm każda,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kolorowe zaciski na liniach dla łatwiejszej identyfikacji,</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wyposażony w dwa zawory zwrotne oraz zintegrowany                       z obudową mechanizm sprężynowy zapewniający automatyczne    i szczelne zamknięcie membrany po użyciu,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objętość wypełnienia 0,02 ml,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nieprzeźroczysty,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zapobiegający cofaniu się krwi i leków do drenu,</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umożliwiający łatwą i optymalną dezynfekcję membrany,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prosty tor przepływu,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przepływ max. 600 ml/min,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niezawierający </w:t>
            </w:r>
            <w:proofErr w:type="spellStart"/>
            <w:r w:rsidRPr="00CC1035">
              <w:rPr>
                <w:rFonts w:ascii="Times New Roman" w:hAnsi="Times New Roman"/>
              </w:rPr>
              <w:t>ftalanów</w:t>
            </w:r>
            <w:proofErr w:type="spellEnd"/>
            <w:r w:rsidRPr="00CC1035">
              <w:rPr>
                <w:rFonts w:ascii="Times New Roman" w:hAnsi="Times New Roman"/>
              </w:rPr>
              <w:t xml:space="preserve"> oraz lateksu,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 xml:space="preserve">przeznaczony do podaży leków, krwi, lipidów, możliwość stosowania przez 7 dni lub 720 aplikacji, </w:t>
            </w:r>
          </w:p>
          <w:p w:rsidR="007810B1" w:rsidRPr="00CC1035" w:rsidRDefault="007810B1" w:rsidP="004F340E">
            <w:pPr>
              <w:numPr>
                <w:ilvl w:val="0"/>
                <w:numId w:val="82"/>
              </w:numPr>
              <w:spacing w:after="0" w:line="240" w:lineRule="auto"/>
              <w:ind w:left="714" w:hanging="357"/>
              <w:jc w:val="left"/>
              <w:rPr>
                <w:rFonts w:ascii="Times New Roman" w:hAnsi="Times New Roman"/>
              </w:rPr>
            </w:pPr>
            <w:r w:rsidRPr="00CC1035">
              <w:rPr>
                <w:rFonts w:ascii="Times New Roman" w:hAnsi="Times New Roman"/>
              </w:rPr>
              <w:t>produkt jałowy</w:t>
            </w:r>
          </w:p>
          <w:p w:rsidR="007810B1" w:rsidRPr="00CC1035" w:rsidRDefault="007810B1" w:rsidP="005B084A">
            <w:pPr>
              <w:ind w:left="714"/>
              <w:rPr>
                <w:rFonts w:ascii="Times New Roman" w:hAnsi="Times New Roman"/>
                <w:sz w:val="10"/>
                <w:szCs w:val="10"/>
              </w:rPr>
            </w:pPr>
          </w:p>
        </w:tc>
        <w:tc>
          <w:tcPr>
            <w:tcW w:w="99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szt.</w:t>
            </w:r>
          </w:p>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120</w:t>
            </w:r>
          </w:p>
        </w:tc>
      </w:tr>
      <w:tr w:rsidR="007810B1" w:rsidRPr="003E6387" w:rsidTr="005B084A">
        <w:tc>
          <w:tcPr>
            <w:tcW w:w="63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3</w:t>
            </w:r>
          </w:p>
        </w:tc>
        <w:tc>
          <w:tcPr>
            <w:tcW w:w="6660" w:type="dxa"/>
          </w:tcPr>
          <w:p w:rsidR="007810B1" w:rsidRPr="00CC1035" w:rsidRDefault="007810B1" w:rsidP="005B084A">
            <w:pPr>
              <w:rPr>
                <w:rFonts w:ascii="Times New Roman" w:hAnsi="Times New Roman"/>
              </w:rPr>
            </w:pPr>
            <w:r w:rsidRPr="00CC1035">
              <w:rPr>
                <w:rFonts w:ascii="Times New Roman" w:hAnsi="Times New Roman"/>
              </w:rPr>
              <w:t xml:space="preserve">Łącznik </w:t>
            </w:r>
            <w:proofErr w:type="spellStart"/>
            <w:r w:rsidRPr="00CC1035">
              <w:rPr>
                <w:rFonts w:ascii="Times New Roman" w:hAnsi="Times New Roman"/>
              </w:rPr>
              <w:t>Luer</w:t>
            </w:r>
            <w:proofErr w:type="spellEnd"/>
            <w:r w:rsidRPr="00CC1035">
              <w:rPr>
                <w:rFonts w:ascii="Times New Roman" w:hAnsi="Times New Roman"/>
              </w:rPr>
              <w:t xml:space="preserve"> lock typu T</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zamknięty system bezigłowy,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lastRenderedPageBreak/>
              <w:t xml:space="preserve">posiadający dren przedłużający o dł. 10 cm  z zaciskiem oraz zintegrowany z obudową mechanizm sprężynowy zapewniający automatyczne, szczelne zamknięcie membrany po użyciu,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wyposażony w dodatkowe dojście zakończone kauczukową membraną,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objętość wypełnienia 0,02 ml,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nieprzeźroczysty,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zapobiegający cofaniu się krwi i leków do drenu,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umożliwiający łatwą i optymalną dezynfekcję membrany,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prosty tor przepływu,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przepływ max. 600 ml/min,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niezawierający </w:t>
            </w:r>
            <w:proofErr w:type="spellStart"/>
            <w:r w:rsidRPr="00CC1035">
              <w:rPr>
                <w:rFonts w:ascii="Times New Roman" w:hAnsi="Times New Roman"/>
              </w:rPr>
              <w:t>ftalanów</w:t>
            </w:r>
            <w:proofErr w:type="spellEnd"/>
            <w:r w:rsidRPr="00CC1035">
              <w:rPr>
                <w:rFonts w:ascii="Times New Roman" w:hAnsi="Times New Roman"/>
              </w:rPr>
              <w:t xml:space="preserve"> oraz lateksu,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 xml:space="preserve">przeznaczony do podaży leków, krwi, lipidów, możliwość stosowania przez 7 dni lub 720 aplikacji, </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produkt jałowy,</w:t>
            </w:r>
          </w:p>
          <w:p w:rsidR="007810B1" w:rsidRPr="00CC1035" w:rsidRDefault="007810B1" w:rsidP="004F340E">
            <w:pPr>
              <w:numPr>
                <w:ilvl w:val="0"/>
                <w:numId w:val="83"/>
              </w:numPr>
              <w:spacing w:after="0" w:line="240" w:lineRule="auto"/>
              <w:ind w:left="714" w:hanging="357"/>
              <w:jc w:val="left"/>
              <w:rPr>
                <w:rFonts w:ascii="Times New Roman" w:hAnsi="Times New Roman"/>
              </w:rPr>
            </w:pPr>
            <w:r w:rsidRPr="00CC1035">
              <w:rPr>
                <w:rFonts w:ascii="Times New Roman" w:hAnsi="Times New Roman"/>
              </w:rPr>
              <w:t>jednorazowego użytku</w:t>
            </w:r>
          </w:p>
          <w:p w:rsidR="007810B1" w:rsidRPr="00CC1035" w:rsidRDefault="007810B1" w:rsidP="005B084A">
            <w:pPr>
              <w:ind w:left="714"/>
              <w:rPr>
                <w:rFonts w:ascii="Times New Roman" w:hAnsi="Times New Roman"/>
                <w:sz w:val="10"/>
                <w:szCs w:val="10"/>
              </w:rPr>
            </w:pPr>
          </w:p>
        </w:tc>
        <w:tc>
          <w:tcPr>
            <w:tcW w:w="99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szt.</w:t>
            </w:r>
          </w:p>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150</w:t>
            </w:r>
          </w:p>
        </w:tc>
      </w:tr>
    </w:tbl>
    <w:p w:rsidR="007810B1" w:rsidRDefault="007810B1" w:rsidP="007810B1">
      <w:pPr>
        <w:widowControl w:val="0"/>
        <w:tabs>
          <w:tab w:val="left" w:pos="720"/>
        </w:tabs>
        <w:rPr>
          <w:b/>
          <w:szCs w:val="20"/>
          <w:lang w:eastAsia="pl-PL"/>
        </w:rPr>
      </w:pPr>
      <w:r>
        <w:rPr>
          <w:b/>
          <w:szCs w:val="20"/>
          <w:lang w:eastAsia="pl-PL"/>
        </w:rPr>
        <w:t xml:space="preserve">      </w:t>
      </w:r>
    </w:p>
    <w:p w:rsidR="007810B1" w:rsidRDefault="007810B1" w:rsidP="007810B1">
      <w:pPr>
        <w:pStyle w:val="Zwykytekst"/>
        <w:spacing w:line="360" w:lineRule="auto"/>
        <w:rPr>
          <w:rFonts w:ascii="Times New Roman" w:hAnsi="Times New Roman" w:cs="Times New Roman"/>
          <w:b/>
          <w:sz w:val="10"/>
          <w:szCs w:val="10"/>
        </w:rPr>
      </w:pPr>
    </w:p>
    <w:p w:rsidR="007810B1" w:rsidRPr="00451140" w:rsidRDefault="007810B1" w:rsidP="007810B1">
      <w:pPr>
        <w:pStyle w:val="Zwykytekst"/>
        <w:spacing w:line="360" w:lineRule="auto"/>
        <w:rPr>
          <w:rFonts w:ascii="Times New Roman" w:hAnsi="Times New Roman" w:cs="Times New Roman"/>
          <w:b/>
          <w:sz w:val="10"/>
          <w:szCs w:val="10"/>
        </w:rPr>
      </w:pPr>
    </w:p>
    <w:p w:rsidR="007810B1" w:rsidRPr="00CC1035" w:rsidRDefault="007810B1" w:rsidP="007810B1">
      <w:pPr>
        <w:widowControl w:val="0"/>
        <w:tabs>
          <w:tab w:val="left" w:pos="720"/>
        </w:tabs>
        <w:rPr>
          <w:rFonts w:cs="Arial"/>
          <w:b/>
          <w:bCs/>
          <w:color w:val="000000"/>
        </w:rPr>
      </w:pPr>
      <w:r>
        <w:rPr>
          <w:b/>
          <w:bCs/>
          <w:color w:val="000000"/>
        </w:rPr>
        <w:t xml:space="preserve">        </w:t>
      </w:r>
      <w:r>
        <w:rPr>
          <w:rFonts w:cs="Arial"/>
          <w:b/>
          <w:bCs/>
          <w:color w:val="000000"/>
        </w:rPr>
        <w:t>PAKIET 9</w:t>
      </w:r>
      <w:r w:rsidRPr="00CB524B">
        <w:rPr>
          <w:rFonts w:cs="Arial"/>
          <w:b/>
          <w:bCs/>
          <w:color w:val="000000"/>
        </w:rPr>
        <w:t xml:space="preserve">  -  FILTR</w:t>
      </w:r>
      <w:r w:rsidR="00FE056A">
        <w:rPr>
          <w:rFonts w:cs="Arial"/>
          <w:b/>
          <w:bCs/>
          <w:color w:val="000000"/>
        </w:rPr>
        <w:t>Y  INFUZYJNE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CC1035" w:rsidRDefault="00CC1035" w:rsidP="00CC1035">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1</w:t>
            </w:r>
          </w:p>
        </w:tc>
        <w:tc>
          <w:tcPr>
            <w:tcW w:w="6660" w:type="dxa"/>
          </w:tcPr>
          <w:p w:rsidR="007810B1" w:rsidRPr="00CC1035" w:rsidRDefault="007810B1" w:rsidP="005B084A">
            <w:pPr>
              <w:rPr>
                <w:rFonts w:ascii="Times New Roman" w:hAnsi="Times New Roman"/>
              </w:rPr>
            </w:pPr>
            <w:r w:rsidRPr="00CC1035">
              <w:rPr>
                <w:rFonts w:ascii="Times New Roman" w:hAnsi="Times New Roman"/>
              </w:rPr>
              <w:t>filtr bakteryjny</w:t>
            </w:r>
            <w:r w:rsidR="00CC1035">
              <w:rPr>
                <w:rFonts w:ascii="Times New Roman" w:hAnsi="Times New Roman"/>
              </w:rPr>
              <w:t xml:space="preserve"> do płynów</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noworodkowy</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sterylny</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przeznaczony na 96 godz.</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z membraną 0,2 µm o dodatnim ładunku elektrostatycznym</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zatrzymujący bakterie, grzyby, drożdże i cząstki nieorganiczne</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 xml:space="preserve">z </w:t>
            </w:r>
            <w:proofErr w:type="spellStart"/>
            <w:r w:rsidRPr="00CC1035">
              <w:rPr>
                <w:rFonts w:ascii="Times New Roman" w:hAnsi="Times New Roman"/>
              </w:rPr>
              <w:t>samoodpowietrzaczem</w:t>
            </w:r>
            <w:proofErr w:type="spellEnd"/>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 xml:space="preserve">z liniami o dł. </w:t>
            </w:r>
            <w:smartTag w:uri="urn:schemas-microsoft-com:office:smarttags" w:element="metricconverter">
              <w:smartTagPr>
                <w:attr w:name="ProductID" w:val="10 cm"/>
              </w:smartTagPr>
              <w:r w:rsidRPr="00CC1035">
                <w:rPr>
                  <w:rFonts w:ascii="Times New Roman" w:hAnsi="Times New Roman"/>
                </w:rPr>
                <w:t>10 cm</w:t>
              </w:r>
            </w:smartTag>
            <w:r w:rsidRPr="00CC1035">
              <w:rPr>
                <w:rFonts w:ascii="Times New Roman" w:hAnsi="Times New Roman"/>
              </w:rPr>
              <w:t xml:space="preserve"> przed i </w:t>
            </w:r>
            <w:smartTag w:uri="urn:schemas-microsoft-com:office:smarttags" w:element="metricconverter">
              <w:smartTagPr>
                <w:attr w:name="ProductID" w:val="5 cm"/>
              </w:smartTagPr>
              <w:r w:rsidRPr="00CC1035">
                <w:rPr>
                  <w:rFonts w:ascii="Times New Roman" w:hAnsi="Times New Roman"/>
                </w:rPr>
                <w:t>5 cm</w:t>
              </w:r>
            </w:smartTag>
            <w:r w:rsidRPr="00CC1035">
              <w:rPr>
                <w:rFonts w:ascii="Times New Roman" w:hAnsi="Times New Roman"/>
              </w:rPr>
              <w:t xml:space="preserve"> za filtrem</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 xml:space="preserve">zakończony łącznikami </w:t>
            </w:r>
            <w:proofErr w:type="spellStart"/>
            <w:r w:rsidRPr="00CC1035">
              <w:rPr>
                <w:rFonts w:ascii="Times New Roman" w:hAnsi="Times New Roman"/>
              </w:rPr>
              <w:t>luer</w:t>
            </w:r>
            <w:proofErr w:type="spellEnd"/>
            <w:r w:rsidRPr="00CC1035">
              <w:rPr>
                <w:rFonts w:ascii="Times New Roman" w:hAnsi="Times New Roman"/>
              </w:rPr>
              <w:t xml:space="preserve"> lock</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mała objętość wypełnienia (do 0,4 ml)</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powierzchnia filtrowania do 1,65 cm</w:t>
            </w:r>
            <w:r w:rsidRPr="00CC1035">
              <w:rPr>
                <w:rFonts w:ascii="Times New Roman" w:hAnsi="Times New Roman"/>
                <w:vertAlign w:val="superscript"/>
              </w:rPr>
              <w:t>2</w:t>
            </w:r>
          </w:p>
          <w:p w:rsidR="007810B1" w:rsidRPr="00CC1035"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przepływ 2 ml/ min.</w:t>
            </w:r>
          </w:p>
          <w:p w:rsidR="007810B1" w:rsidRPr="00CC1035" w:rsidRDefault="007810B1" w:rsidP="004F340E">
            <w:pPr>
              <w:numPr>
                <w:ilvl w:val="0"/>
                <w:numId w:val="77"/>
              </w:numPr>
              <w:spacing w:after="0" w:line="240" w:lineRule="auto"/>
              <w:jc w:val="left"/>
              <w:rPr>
                <w:rFonts w:ascii="Times New Roman" w:hAnsi="Times New Roman"/>
                <w:b/>
              </w:rPr>
            </w:pPr>
            <w:r w:rsidRPr="00CC1035">
              <w:rPr>
                <w:rFonts w:ascii="Times New Roman" w:hAnsi="Times New Roman"/>
                <w:color w:val="000000"/>
              </w:rPr>
              <w:t>barwna obudowa (kodowanie kolorem innym niż filtry                                    do żywienia) w celu szybkiej i jednoznacznej identyfikacji rodzaju toru infuzyjnego</w:t>
            </w:r>
          </w:p>
          <w:p w:rsidR="007810B1" w:rsidRPr="00CC1035" w:rsidRDefault="007810B1" w:rsidP="004F340E">
            <w:pPr>
              <w:numPr>
                <w:ilvl w:val="0"/>
                <w:numId w:val="77"/>
              </w:numPr>
              <w:spacing w:after="0" w:line="240" w:lineRule="auto"/>
              <w:jc w:val="left"/>
              <w:rPr>
                <w:rFonts w:ascii="Times New Roman" w:hAnsi="Times New Roman"/>
                <w:b/>
              </w:rPr>
            </w:pPr>
            <w:r w:rsidRPr="00CC1035">
              <w:rPr>
                <w:rFonts w:ascii="Times New Roman" w:hAnsi="Times New Roman"/>
                <w:color w:val="000000"/>
              </w:rPr>
              <w:t>w opakowaniu z widocznym oznaczeniem przepuszczalności membrany</w:t>
            </w:r>
          </w:p>
          <w:p w:rsidR="007810B1" w:rsidRPr="00CC1035" w:rsidRDefault="007810B1" w:rsidP="00CC1035">
            <w:pPr>
              <w:rPr>
                <w:rFonts w:ascii="Times New Roman" w:hAnsi="Times New Roman"/>
                <w:sz w:val="10"/>
                <w:szCs w:val="10"/>
              </w:rPr>
            </w:pPr>
          </w:p>
        </w:tc>
        <w:tc>
          <w:tcPr>
            <w:tcW w:w="99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szt.</w:t>
            </w:r>
          </w:p>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150</w:t>
            </w:r>
          </w:p>
        </w:tc>
      </w:tr>
      <w:tr w:rsidR="007810B1" w:rsidRPr="003E6387" w:rsidTr="00CC1035">
        <w:trPr>
          <w:trHeight w:val="2491"/>
        </w:trPr>
        <w:tc>
          <w:tcPr>
            <w:tcW w:w="630" w:type="dxa"/>
            <w:vAlign w:val="center"/>
          </w:tcPr>
          <w:p w:rsidR="007810B1" w:rsidRPr="00CC1035" w:rsidRDefault="007810B1" w:rsidP="005B084A">
            <w:pPr>
              <w:jc w:val="center"/>
              <w:rPr>
                <w:rFonts w:ascii="Times New Roman" w:hAnsi="Times New Roman"/>
                <w:color w:val="000000"/>
              </w:rPr>
            </w:pPr>
            <w:r w:rsidRPr="00CC1035">
              <w:rPr>
                <w:rFonts w:ascii="Times New Roman" w:hAnsi="Times New Roman"/>
                <w:color w:val="000000"/>
              </w:rPr>
              <w:t>2</w:t>
            </w:r>
          </w:p>
          <w:p w:rsidR="007810B1" w:rsidRPr="00CC1035" w:rsidRDefault="007810B1" w:rsidP="005B084A">
            <w:pPr>
              <w:jc w:val="center"/>
              <w:rPr>
                <w:rFonts w:ascii="Times New Roman" w:hAnsi="Times New Roman"/>
                <w:color w:val="000000"/>
              </w:rPr>
            </w:pPr>
          </w:p>
          <w:p w:rsidR="007810B1" w:rsidRPr="00CC1035" w:rsidRDefault="007810B1" w:rsidP="005B084A">
            <w:pPr>
              <w:jc w:val="center"/>
              <w:rPr>
                <w:rFonts w:ascii="Times New Roman" w:hAnsi="Times New Roman"/>
                <w:color w:val="000000"/>
              </w:rPr>
            </w:pPr>
          </w:p>
          <w:p w:rsidR="007810B1" w:rsidRPr="00CC1035" w:rsidRDefault="007810B1" w:rsidP="005B084A">
            <w:pPr>
              <w:jc w:val="center"/>
              <w:rPr>
                <w:rFonts w:ascii="Times New Roman" w:hAnsi="Times New Roman"/>
                <w:color w:val="000000"/>
              </w:rPr>
            </w:pPr>
          </w:p>
          <w:p w:rsidR="007810B1" w:rsidRPr="00CC1035" w:rsidRDefault="007810B1" w:rsidP="005B084A">
            <w:pPr>
              <w:jc w:val="center"/>
              <w:rPr>
                <w:rFonts w:ascii="Times New Roman" w:hAnsi="Times New Roman"/>
                <w:color w:val="000000"/>
              </w:rPr>
            </w:pPr>
          </w:p>
          <w:p w:rsidR="007810B1" w:rsidRPr="00CC1035" w:rsidRDefault="007810B1" w:rsidP="00CC1035">
            <w:pPr>
              <w:rPr>
                <w:rFonts w:ascii="Times New Roman" w:hAnsi="Times New Roman"/>
                <w:color w:val="000000"/>
              </w:rPr>
            </w:pPr>
          </w:p>
        </w:tc>
        <w:tc>
          <w:tcPr>
            <w:tcW w:w="6660" w:type="dxa"/>
            <w:vAlign w:val="center"/>
          </w:tcPr>
          <w:p w:rsidR="007810B1" w:rsidRPr="00CC1035" w:rsidRDefault="007810B1" w:rsidP="005B084A">
            <w:pPr>
              <w:rPr>
                <w:rFonts w:ascii="Times New Roman" w:hAnsi="Times New Roman"/>
              </w:rPr>
            </w:pPr>
            <w:r w:rsidRPr="00CC1035">
              <w:rPr>
                <w:rFonts w:ascii="Times New Roman" w:hAnsi="Times New Roman"/>
              </w:rPr>
              <w:t>filtr z przedłużeniam</w:t>
            </w:r>
            <w:r w:rsidR="00CC1035">
              <w:rPr>
                <w:rFonts w:ascii="Times New Roman" w:hAnsi="Times New Roman"/>
              </w:rPr>
              <w:t>i</w:t>
            </w:r>
          </w:p>
          <w:p w:rsidR="007810B1" w:rsidRDefault="007810B1" w:rsidP="004F340E">
            <w:pPr>
              <w:numPr>
                <w:ilvl w:val="0"/>
                <w:numId w:val="77"/>
              </w:numPr>
              <w:spacing w:after="0" w:line="240" w:lineRule="auto"/>
              <w:jc w:val="left"/>
              <w:rPr>
                <w:rFonts w:ascii="Times New Roman" w:hAnsi="Times New Roman"/>
              </w:rPr>
            </w:pPr>
            <w:r w:rsidRPr="00CC1035">
              <w:rPr>
                <w:rFonts w:ascii="Times New Roman" w:hAnsi="Times New Roman"/>
              </w:rPr>
              <w:t>gotowy zestaw do żywienia pozajelitowego noworodka                            w składzie:</w:t>
            </w:r>
          </w:p>
          <w:p w:rsidR="00CC1035" w:rsidRPr="00CC1035" w:rsidRDefault="00CC1035" w:rsidP="00CC1035">
            <w:pPr>
              <w:spacing w:after="0" w:line="240" w:lineRule="auto"/>
              <w:ind w:left="720"/>
              <w:jc w:val="left"/>
              <w:rPr>
                <w:rFonts w:ascii="Times New Roman" w:hAnsi="Times New Roman"/>
                <w:sz w:val="8"/>
                <w:szCs w:val="8"/>
              </w:rPr>
            </w:pPr>
          </w:p>
          <w:p w:rsidR="007810B1" w:rsidRPr="00CC1035" w:rsidRDefault="007810B1" w:rsidP="00CC1035">
            <w:pPr>
              <w:spacing w:after="0" w:line="240" w:lineRule="auto"/>
              <w:ind w:left="720"/>
              <w:rPr>
                <w:rFonts w:ascii="Times New Roman" w:hAnsi="Times New Roman"/>
              </w:rPr>
            </w:pPr>
            <w:r w:rsidRPr="00CC1035">
              <w:rPr>
                <w:rFonts w:ascii="Times New Roman" w:hAnsi="Times New Roman"/>
              </w:rPr>
              <w:t>- 96 godzinny filtr 0,22 µm</w:t>
            </w:r>
          </w:p>
          <w:p w:rsidR="007810B1" w:rsidRPr="00CC1035" w:rsidRDefault="007810B1" w:rsidP="00CC1035">
            <w:pPr>
              <w:spacing w:after="0" w:line="240" w:lineRule="auto"/>
              <w:ind w:left="720"/>
              <w:rPr>
                <w:rFonts w:ascii="Times New Roman" w:hAnsi="Times New Roman"/>
              </w:rPr>
            </w:pPr>
            <w:r w:rsidRPr="00CC1035">
              <w:rPr>
                <w:rFonts w:ascii="Times New Roman" w:hAnsi="Times New Roman"/>
              </w:rPr>
              <w:t xml:space="preserve">- dodatkowy bezigłowy port poniżej filtra oraz dwa punkty </w:t>
            </w:r>
          </w:p>
          <w:p w:rsidR="007810B1" w:rsidRPr="00CC1035" w:rsidRDefault="007810B1" w:rsidP="00CC1035">
            <w:pPr>
              <w:spacing w:after="0" w:line="240" w:lineRule="auto"/>
              <w:ind w:left="720"/>
              <w:rPr>
                <w:rFonts w:ascii="Times New Roman" w:hAnsi="Times New Roman"/>
              </w:rPr>
            </w:pPr>
            <w:r w:rsidRPr="00CC1035">
              <w:rPr>
                <w:rFonts w:ascii="Times New Roman" w:hAnsi="Times New Roman"/>
              </w:rPr>
              <w:t xml:space="preserve">  dostępu powyżej filtra</w:t>
            </w:r>
          </w:p>
          <w:p w:rsidR="007810B1" w:rsidRPr="00CC1035" w:rsidRDefault="007810B1" w:rsidP="00CC1035">
            <w:pPr>
              <w:spacing w:after="0" w:line="240" w:lineRule="auto"/>
              <w:ind w:left="720"/>
              <w:rPr>
                <w:rFonts w:ascii="Times New Roman" w:hAnsi="Times New Roman"/>
              </w:rPr>
            </w:pPr>
            <w:r w:rsidRPr="00CC1035">
              <w:rPr>
                <w:rFonts w:ascii="Times New Roman" w:hAnsi="Times New Roman"/>
              </w:rPr>
              <w:t xml:space="preserve">- przedłużki za filtrem wyposażone w zawory zwrotne i zaciski </w:t>
            </w:r>
          </w:p>
          <w:p w:rsidR="007810B1" w:rsidRPr="00CC1035" w:rsidRDefault="007810B1" w:rsidP="00CC1035">
            <w:pPr>
              <w:spacing w:after="0" w:line="240" w:lineRule="auto"/>
              <w:ind w:left="720"/>
              <w:rPr>
                <w:rFonts w:ascii="Times New Roman" w:hAnsi="Times New Roman"/>
              </w:rPr>
            </w:pPr>
            <w:r w:rsidRPr="00CC1035">
              <w:rPr>
                <w:rFonts w:ascii="Times New Roman" w:hAnsi="Times New Roman"/>
              </w:rPr>
              <w:t xml:space="preserve">   na liniach</w:t>
            </w:r>
          </w:p>
          <w:p w:rsidR="007810B1" w:rsidRPr="00CC1035" w:rsidRDefault="007810B1" w:rsidP="005B084A">
            <w:pPr>
              <w:rPr>
                <w:rFonts w:ascii="Times New Roman" w:hAnsi="Times New Roman"/>
                <w:color w:val="000000"/>
                <w:sz w:val="10"/>
                <w:szCs w:val="10"/>
              </w:rPr>
            </w:pPr>
          </w:p>
        </w:tc>
        <w:tc>
          <w:tcPr>
            <w:tcW w:w="99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7810B1" w:rsidP="005B084A">
            <w:pPr>
              <w:widowControl w:val="0"/>
              <w:tabs>
                <w:tab w:val="left" w:pos="720"/>
              </w:tabs>
              <w:autoSpaceDE w:val="0"/>
              <w:autoSpaceDN w:val="0"/>
              <w:adjustRightInd w:val="0"/>
              <w:jc w:val="center"/>
              <w:rPr>
                <w:rFonts w:ascii="Times New Roman" w:hAnsi="Times New Roman"/>
                <w:lang w:eastAsia="pl-PL"/>
              </w:rPr>
            </w:pPr>
            <w:r w:rsidRPr="00CC1035">
              <w:rPr>
                <w:rFonts w:ascii="Times New Roman" w:hAnsi="Times New Roman"/>
                <w:lang w:eastAsia="pl-PL"/>
              </w:rPr>
              <w:t>zestaw</w:t>
            </w:r>
          </w:p>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CC1035"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200</w:t>
            </w:r>
          </w:p>
        </w:tc>
      </w:tr>
      <w:tr w:rsidR="00CC1035" w:rsidRPr="003E6387" w:rsidTr="00CC1035">
        <w:trPr>
          <w:trHeight w:val="609"/>
        </w:trPr>
        <w:tc>
          <w:tcPr>
            <w:tcW w:w="630" w:type="dxa"/>
            <w:vAlign w:val="center"/>
          </w:tcPr>
          <w:p w:rsidR="00CC1035" w:rsidRPr="00CC1035" w:rsidRDefault="00CC1035" w:rsidP="005B084A">
            <w:pPr>
              <w:jc w:val="center"/>
              <w:rPr>
                <w:rFonts w:ascii="Times New Roman" w:hAnsi="Times New Roman"/>
                <w:color w:val="000000"/>
              </w:rPr>
            </w:pPr>
            <w:r>
              <w:rPr>
                <w:rFonts w:ascii="Times New Roman" w:hAnsi="Times New Roman"/>
                <w:color w:val="000000"/>
              </w:rPr>
              <w:lastRenderedPageBreak/>
              <w:t>3</w:t>
            </w:r>
          </w:p>
        </w:tc>
        <w:tc>
          <w:tcPr>
            <w:tcW w:w="6660" w:type="dxa"/>
            <w:vAlign w:val="center"/>
          </w:tcPr>
          <w:p w:rsidR="00CC1035" w:rsidRPr="00CC1035" w:rsidRDefault="00CC1035" w:rsidP="005B084A">
            <w:pPr>
              <w:rPr>
                <w:rFonts w:ascii="Times New Roman" w:hAnsi="Times New Roman"/>
              </w:rPr>
            </w:pPr>
            <w:r>
              <w:rPr>
                <w:rFonts w:ascii="Times New Roman" w:hAnsi="Times New Roman"/>
              </w:rPr>
              <w:t>f</w:t>
            </w:r>
            <w:r w:rsidRPr="00CC1035">
              <w:rPr>
                <w:rFonts w:ascii="Times New Roman" w:hAnsi="Times New Roman"/>
              </w:rPr>
              <w:t>iltr do żywienia pozajelitowego</w:t>
            </w:r>
          </w:p>
        </w:tc>
        <w:tc>
          <w:tcPr>
            <w:tcW w:w="990" w:type="dxa"/>
          </w:tcPr>
          <w:p w:rsidR="00CC1035" w:rsidRDefault="00CC1035" w:rsidP="005B084A">
            <w:pPr>
              <w:widowControl w:val="0"/>
              <w:tabs>
                <w:tab w:val="left" w:pos="720"/>
              </w:tabs>
              <w:autoSpaceDE w:val="0"/>
              <w:autoSpaceDN w:val="0"/>
              <w:adjustRightInd w:val="0"/>
              <w:jc w:val="center"/>
              <w:rPr>
                <w:rFonts w:ascii="Times New Roman" w:hAnsi="Times New Roman"/>
                <w:sz w:val="10"/>
                <w:szCs w:val="10"/>
                <w:lang w:eastAsia="pl-PL"/>
              </w:rPr>
            </w:pPr>
          </w:p>
          <w:p w:rsidR="00CC1035"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szt.</w:t>
            </w:r>
          </w:p>
        </w:tc>
        <w:tc>
          <w:tcPr>
            <w:tcW w:w="900" w:type="dxa"/>
          </w:tcPr>
          <w:p w:rsidR="00CC1035" w:rsidRDefault="00CC1035" w:rsidP="005B084A">
            <w:pPr>
              <w:widowControl w:val="0"/>
              <w:tabs>
                <w:tab w:val="left" w:pos="720"/>
              </w:tabs>
              <w:autoSpaceDE w:val="0"/>
              <w:autoSpaceDN w:val="0"/>
              <w:adjustRightInd w:val="0"/>
              <w:jc w:val="center"/>
              <w:rPr>
                <w:rFonts w:ascii="Times New Roman" w:hAnsi="Times New Roman"/>
                <w:sz w:val="10"/>
                <w:szCs w:val="10"/>
                <w:lang w:eastAsia="pl-PL"/>
              </w:rPr>
            </w:pPr>
          </w:p>
          <w:p w:rsidR="00CC1035" w:rsidRPr="00CC1035" w:rsidRDefault="00CC1035"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500</w:t>
            </w:r>
          </w:p>
        </w:tc>
      </w:tr>
    </w:tbl>
    <w:p w:rsidR="007810B1" w:rsidRDefault="007810B1" w:rsidP="007810B1">
      <w:pPr>
        <w:pStyle w:val="Zwykytekst"/>
        <w:spacing w:line="360" w:lineRule="auto"/>
        <w:rPr>
          <w:rFonts w:ascii="Times New Roman" w:hAnsi="Times New Roman" w:cs="Times New Roman"/>
          <w:b/>
          <w:sz w:val="22"/>
        </w:rPr>
      </w:pPr>
    </w:p>
    <w:p w:rsidR="00D5502F" w:rsidRDefault="00D5502F" w:rsidP="007810B1">
      <w:pPr>
        <w:pStyle w:val="Zwykytekst"/>
        <w:spacing w:line="360" w:lineRule="auto"/>
        <w:rPr>
          <w:rFonts w:ascii="Times New Roman" w:hAnsi="Times New Roman" w:cs="Times New Roman"/>
          <w:b/>
          <w:sz w:val="22"/>
        </w:rPr>
      </w:pPr>
    </w:p>
    <w:p w:rsidR="007810B1" w:rsidRPr="00CC1035" w:rsidRDefault="007810B1" w:rsidP="007810B1">
      <w:pPr>
        <w:widowControl w:val="0"/>
        <w:tabs>
          <w:tab w:val="left" w:pos="720"/>
        </w:tabs>
        <w:rPr>
          <w:rFonts w:cs="Arial"/>
          <w:b/>
        </w:rPr>
      </w:pPr>
      <w:r>
        <w:rPr>
          <w:b/>
          <w:bCs/>
          <w:color w:val="000000"/>
        </w:rPr>
        <w:t xml:space="preserve">          </w:t>
      </w:r>
      <w:r>
        <w:rPr>
          <w:rFonts w:cs="Arial"/>
          <w:b/>
          <w:bCs/>
          <w:color w:val="000000"/>
        </w:rPr>
        <w:t xml:space="preserve">PAKIET 10 </w:t>
      </w:r>
      <w:r w:rsidRPr="00E33748">
        <w:rPr>
          <w:rFonts w:cs="Arial"/>
          <w:b/>
          <w:bCs/>
          <w:color w:val="000000"/>
        </w:rPr>
        <w:t xml:space="preserve"> -  ZESTAWY DO ODSYSANIA</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CC1035" w:rsidRDefault="00CC1035" w:rsidP="00CC1035">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1</w:t>
            </w:r>
          </w:p>
        </w:tc>
        <w:tc>
          <w:tcPr>
            <w:tcW w:w="6660" w:type="dxa"/>
          </w:tcPr>
          <w:p w:rsidR="007810B1" w:rsidRPr="00550D43" w:rsidRDefault="007810B1" w:rsidP="005B084A">
            <w:pPr>
              <w:rPr>
                <w:rFonts w:ascii="Times New Roman" w:hAnsi="Times New Roman"/>
              </w:rPr>
            </w:pPr>
            <w:r w:rsidRPr="00550D43">
              <w:rPr>
                <w:rFonts w:ascii="Times New Roman" w:hAnsi="Times New Roman"/>
              </w:rPr>
              <w:t xml:space="preserve">zestaw do odsysania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sterylny,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niezawierający DEHP,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do wielokrotnego odsysania wydzieliny z drzewa oskrzelowego,</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cewniki</w:t>
            </w:r>
            <w:r w:rsidR="00550D43">
              <w:rPr>
                <w:rFonts w:ascii="Times New Roman" w:hAnsi="Times New Roman"/>
              </w:rPr>
              <w:t>,</w:t>
            </w:r>
            <w:r w:rsidRPr="00550D43">
              <w:rPr>
                <w:rFonts w:ascii="Times New Roman" w:hAnsi="Times New Roman"/>
              </w:rPr>
              <w:t xml:space="preserve"> kodowane kolorem wg standardu ISO</w:t>
            </w:r>
            <w:r w:rsidR="00550D43">
              <w:rPr>
                <w:rFonts w:ascii="Times New Roman" w:hAnsi="Times New Roman"/>
              </w:rPr>
              <w:t>,</w:t>
            </w:r>
            <w:r w:rsidRPr="00550D43">
              <w:rPr>
                <w:rFonts w:ascii="Times New Roman" w:hAnsi="Times New Roman"/>
              </w:rPr>
              <w:t xml:space="preserve"> w rozmiarach            </w:t>
            </w:r>
            <w:proofErr w:type="spellStart"/>
            <w:r w:rsidRPr="00550D43">
              <w:rPr>
                <w:rFonts w:ascii="Times New Roman" w:hAnsi="Times New Roman"/>
              </w:rPr>
              <w:t>Ch</w:t>
            </w:r>
            <w:proofErr w:type="spellEnd"/>
            <w:r w:rsidRPr="00550D43">
              <w:rPr>
                <w:rFonts w:ascii="Times New Roman" w:hAnsi="Times New Roman"/>
              </w:rPr>
              <w:t xml:space="preserve"> 05; </w:t>
            </w:r>
            <w:proofErr w:type="spellStart"/>
            <w:r w:rsidRPr="00550D43">
              <w:rPr>
                <w:rFonts w:ascii="Times New Roman" w:hAnsi="Times New Roman"/>
              </w:rPr>
              <w:t>Ch</w:t>
            </w:r>
            <w:proofErr w:type="spellEnd"/>
            <w:r w:rsidRPr="00550D43">
              <w:rPr>
                <w:rFonts w:ascii="Times New Roman" w:hAnsi="Times New Roman"/>
              </w:rPr>
              <w:t xml:space="preserve"> 06; </w:t>
            </w:r>
            <w:proofErr w:type="spellStart"/>
            <w:r w:rsidRPr="00550D43">
              <w:rPr>
                <w:rFonts w:ascii="Times New Roman" w:hAnsi="Times New Roman"/>
              </w:rPr>
              <w:t>Ch</w:t>
            </w:r>
            <w:proofErr w:type="spellEnd"/>
            <w:r w:rsidRPr="00550D43">
              <w:rPr>
                <w:rFonts w:ascii="Times New Roman" w:hAnsi="Times New Roman"/>
              </w:rPr>
              <w:t xml:space="preserve"> 07; </w:t>
            </w:r>
            <w:proofErr w:type="spellStart"/>
            <w:r w:rsidRPr="00550D43">
              <w:rPr>
                <w:rFonts w:ascii="Times New Roman" w:hAnsi="Times New Roman"/>
              </w:rPr>
              <w:t>Ch</w:t>
            </w:r>
            <w:proofErr w:type="spellEnd"/>
            <w:r w:rsidRPr="00550D43">
              <w:rPr>
                <w:rFonts w:ascii="Times New Roman" w:hAnsi="Times New Roman"/>
              </w:rPr>
              <w:t xml:space="preserve"> 08 o długości ± 31 cm</w:t>
            </w:r>
            <w:r w:rsidR="00550D43">
              <w:rPr>
                <w:rFonts w:ascii="Times New Roman" w:hAnsi="Times New Roman"/>
                <w:b/>
              </w:rPr>
              <w:t xml:space="preserve">, </w:t>
            </w:r>
            <w:proofErr w:type="spellStart"/>
            <w:r w:rsidR="00550D43" w:rsidRPr="00550D43">
              <w:rPr>
                <w:rFonts w:ascii="Times New Roman" w:hAnsi="Times New Roman"/>
              </w:rPr>
              <w:t>nieatraumatyzujące</w:t>
            </w:r>
            <w:proofErr w:type="spellEnd"/>
            <w:r w:rsidR="00550D43" w:rsidRPr="00550D43">
              <w:rPr>
                <w:rFonts w:ascii="Times New Roman" w:hAnsi="Times New Roman"/>
              </w:rPr>
              <w:t>, z jednym otworem centralnym oraz dwoma bocznymi</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w zestawie trzy łączniki Y do podłączenia rurek intubacyjnych              o różnej średnicy,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wyposażony w zamykany port do przepłukiwania cewnika,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aktywacja podciśnienia za pomocą przycisku z blokadą uniemożliwiającą przypadkowe uruchomienie odsysania,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zastawka zapewniająca szczelność układu po usunięciu cewnika z rurki intubacyjnej, </w:t>
            </w:r>
          </w:p>
          <w:p w:rsidR="007810B1" w:rsidRPr="00550D43" w:rsidRDefault="007810B1" w:rsidP="004F340E">
            <w:pPr>
              <w:numPr>
                <w:ilvl w:val="0"/>
                <w:numId w:val="77"/>
              </w:numPr>
              <w:spacing w:after="0" w:line="240" w:lineRule="auto"/>
              <w:jc w:val="left"/>
              <w:rPr>
                <w:rFonts w:ascii="Times New Roman" w:hAnsi="Times New Roman"/>
              </w:rPr>
            </w:pPr>
            <w:r w:rsidRPr="00550D43">
              <w:rPr>
                <w:rFonts w:ascii="Times New Roman" w:hAnsi="Times New Roman"/>
              </w:rPr>
              <w:t xml:space="preserve">czas użytkowania systemu - wymagane 48 godzin. </w:t>
            </w:r>
          </w:p>
          <w:p w:rsidR="007810B1" w:rsidRPr="00550D43" w:rsidRDefault="007810B1" w:rsidP="005B084A">
            <w:pPr>
              <w:ind w:left="720"/>
              <w:rPr>
                <w:rFonts w:ascii="Times New Roman" w:hAnsi="Times New Roman"/>
                <w:sz w:val="10"/>
                <w:szCs w:val="10"/>
              </w:rPr>
            </w:pPr>
          </w:p>
          <w:p w:rsidR="007810B1" w:rsidRPr="00550D43" w:rsidRDefault="007810B1" w:rsidP="00550D43">
            <w:pPr>
              <w:ind w:left="720"/>
              <w:rPr>
                <w:rFonts w:ascii="Times New Roman" w:hAnsi="Times New Roman"/>
              </w:rPr>
            </w:pPr>
            <w:r w:rsidRPr="00550D43">
              <w:rPr>
                <w:rFonts w:ascii="Times New Roman" w:hAnsi="Times New Roman"/>
              </w:rPr>
              <w:t xml:space="preserve">DODATKOWE WYPOSAŻENIE ZESTAWU: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łącznik Y do połączenia pojemnika na wydzielinę i rozdwojenia drenów ssących,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dwa dreny z zaciskami zamykającymi,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końcówka jednego drenu zakończona łącznikiem prostym, schodkowym z zatyczką do regulacji siły ssania,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czas użytkowania drenów wymagane 48 godzin,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długość drenów min.2 m, </w:t>
            </w:r>
          </w:p>
          <w:p w:rsidR="007810B1" w:rsidRPr="00550D43" w:rsidRDefault="007810B1" w:rsidP="004F340E">
            <w:pPr>
              <w:numPr>
                <w:ilvl w:val="0"/>
                <w:numId w:val="84"/>
              </w:numPr>
              <w:spacing w:after="0" w:line="240" w:lineRule="auto"/>
              <w:jc w:val="left"/>
              <w:rPr>
                <w:rFonts w:ascii="Times New Roman" w:hAnsi="Times New Roman"/>
              </w:rPr>
            </w:pPr>
            <w:r w:rsidRPr="00550D43">
              <w:rPr>
                <w:rFonts w:ascii="Times New Roman" w:hAnsi="Times New Roman"/>
              </w:rPr>
              <w:t xml:space="preserve">zestaw drenów gotowy do użycia po wyjęciu z opakowania, wszystkie elementy zestawu połączone ze sobą w sposób trwały. </w:t>
            </w:r>
          </w:p>
          <w:p w:rsidR="007810B1" w:rsidRPr="00550D43" w:rsidRDefault="007810B1" w:rsidP="005B084A">
            <w:pPr>
              <w:ind w:left="720"/>
              <w:rPr>
                <w:rFonts w:ascii="Times New Roman" w:hAnsi="Times New Roman"/>
                <w:sz w:val="10"/>
                <w:szCs w:val="10"/>
              </w:rPr>
            </w:pPr>
          </w:p>
        </w:tc>
        <w:tc>
          <w:tcPr>
            <w:tcW w:w="99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7810B1" w:rsidP="005B084A">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zestaw</w:t>
            </w:r>
          </w:p>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550D4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120</w:t>
            </w:r>
          </w:p>
        </w:tc>
      </w:tr>
      <w:tr w:rsidR="007810B1" w:rsidRPr="003E6387" w:rsidTr="005B084A">
        <w:tc>
          <w:tcPr>
            <w:tcW w:w="630" w:type="dxa"/>
            <w:vAlign w:val="center"/>
          </w:tcPr>
          <w:p w:rsidR="007810B1" w:rsidRPr="00550D43" w:rsidRDefault="007810B1" w:rsidP="005B084A">
            <w:pPr>
              <w:jc w:val="center"/>
              <w:rPr>
                <w:rFonts w:ascii="Times New Roman" w:hAnsi="Times New Roman"/>
                <w:color w:val="000000"/>
              </w:rPr>
            </w:pPr>
            <w:r w:rsidRPr="00550D43">
              <w:rPr>
                <w:rFonts w:ascii="Times New Roman" w:hAnsi="Times New Roman"/>
                <w:color w:val="000000"/>
              </w:rPr>
              <w:t>2</w:t>
            </w: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p w:rsidR="007810B1" w:rsidRPr="00550D43" w:rsidRDefault="007810B1" w:rsidP="005B084A">
            <w:pPr>
              <w:jc w:val="center"/>
              <w:rPr>
                <w:rFonts w:ascii="Times New Roman" w:hAnsi="Times New Roman"/>
                <w:color w:val="000000"/>
              </w:rPr>
            </w:pPr>
          </w:p>
        </w:tc>
        <w:tc>
          <w:tcPr>
            <w:tcW w:w="6660" w:type="dxa"/>
          </w:tcPr>
          <w:p w:rsidR="007810B1" w:rsidRPr="00550D43" w:rsidRDefault="007810B1" w:rsidP="005B084A">
            <w:pPr>
              <w:spacing w:after="240"/>
              <w:rPr>
                <w:rFonts w:ascii="Times New Roman" w:hAnsi="Times New Roman"/>
                <w:color w:val="000000"/>
              </w:rPr>
            </w:pPr>
            <w:r w:rsidRPr="00550D43">
              <w:rPr>
                <w:rFonts w:ascii="Times New Roman" w:hAnsi="Times New Roman"/>
                <w:color w:val="000000"/>
              </w:rPr>
              <w:t xml:space="preserve">Prowadnica intubacyjna </w:t>
            </w:r>
          </w:p>
          <w:p w:rsidR="007810B1" w:rsidRPr="00550D43" w:rsidRDefault="007810B1" w:rsidP="004F340E">
            <w:pPr>
              <w:numPr>
                <w:ilvl w:val="0"/>
                <w:numId w:val="77"/>
              </w:numPr>
              <w:spacing w:after="0" w:line="240" w:lineRule="auto"/>
              <w:ind w:left="714" w:hanging="357"/>
              <w:jc w:val="left"/>
              <w:rPr>
                <w:rFonts w:ascii="Times New Roman" w:hAnsi="Times New Roman"/>
              </w:rPr>
            </w:pPr>
            <w:r w:rsidRPr="00550D43">
              <w:rPr>
                <w:rFonts w:ascii="Times New Roman" w:hAnsi="Times New Roman"/>
                <w:color w:val="000000"/>
              </w:rPr>
              <w:t>prowadnica do ukształtowania rurek intubacyjnych,</w:t>
            </w:r>
          </w:p>
          <w:p w:rsidR="007810B1" w:rsidRPr="00550D43" w:rsidRDefault="007810B1" w:rsidP="004F340E">
            <w:pPr>
              <w:numPr>
                <w:ilvl w:val="0"/>
                <w:numId w:val="77"/>
              </w:numPr>
              <w:spacing w:after="0" w:line="240" w:lineRule="auto"/>
              <w:ind w:left="714" w:hanging="357"/>
              <w:jc w:val="left"/>
              <w:rPr>
                <w:rFonts w:ascii="Times New Roman" w:hAnsi="Times New Roman"/>
              </w:rPr>
            </w:pPr>
            <w:r w:rsidRPr="00550D43">
              <w:rPr>
                <w:rFonts w:ascii="Times New Roman" w:hAnsi="Times New Roman"/>
                <w:color w:val="000000"/>
              </w:rPr>
              <w:t>pakowana pojedynczo,</w:t>
            </w:r>
          </w:p>
          <w:p w:rsidR="007810B1" w:rsidRPr="00550D43" w:rsidRDefault="007810B1" w:rsidP="004F340E">
            <w:pPr>
              <w:numPr>
                <w:ilvl w:val="0"/>
                <w:numId w:val="77"/>
              </w:numPr>
              <w:spacing w:after="0" w:line="240" w:lineRule="auto"/>
              <w:ind w:left="714" w:hanging="357"/>
              <w:jc w:val="left"/>
              <w:rPr>
                <w:rFonts w:ascii="Times New Roman" w:hAnsi="Times New Roman"/>
              </w:rPr>
            </w:pPr>
            <w:r w:rsidRPr="00550D43">
              <w:rPr>
                <w:rFonts w:ascii="Times New Roman" w:hAnsi="Times New Roman"/>
                <w:color w:val="000000"/>
              </w:rPr>
              <w:t>jałowa,</w:t>
            </w:r>
          </w:p>
          <w:p w:rsidR="007810B1" w:rsidRPr="00550D43" w:rsidRDefault="007810B1" w:rsidP="004F340E">
            <w:pPr>
              <w:numPr>
                <w:ilvl w:val="0"/>
                <w:numId w:val="77"/>
              </w:numPr>
              <w:spacing w:after="0" w:line="240" w:lineRule="auto"/>
              <w:ind w:left="714" w:hanging="357"/>
              <w:jc w:val="left"/>
              <w:rPr>
                <w:rFonts w:ascii="Times New Roman" w:hAnsi="Times New Roman"/>
              </w:rPr>
            </w:pPr>
            <w:r w:rsidRPr="00550D43">
              <w:rPr>
                <w:rFonts w:ascii="Times New Roman" w:hAnsi="Times New Roman"/>
                <w:color w:val="000000"/>
              </w:rPr>
              <w:t>wykonana z metalu pokrytego tworzywem zapobiegającym przyklejaniu do ścianek rurki intubacyjnej</w:t>
            </w:r>
          </w:p>
          <w:p w:rsidR="007810B1" w:rsidRPr="00550D43" w:rsidRDefault="007810B1" w:rsidP="004F340E">
            <w:pPr>
              <w:numPr>
                <w:ilvl w:val="0"/>
                <w:numId w:val="77"/>
              </w:numPr>
              <w:spacing w:after="0" w:line="240" w:lineRule="auto"/>
              <w:ind w:left="714" w:hanging="357"/>
              <w:jc w:val="left"/>
              <w:rPr>
                <w:rFonts w:ascii="Times New Roman" w:hAnsi="Times New Roman"/>
                <w:color w:val="FF0000"/>
              </w:rPr>
            </w:pPr>
            <w:r w:rsidRPr="00550D43">
              <w:rPr>
                <w:rFonts w:ascii="Times New Roman" w:hAnsi="Times New Roman"/>
                <w:color w:val="000000"/>
              </w:rPr>
              <w:t xml:space="preserve">do stosowania z rurkami intubacyjnymi od rozmiaru 2,0 </w:t>
            </w:r>
          </w:p>
          <w:p w:rsidR="007810B1" w:rsidRPr="00550D43" w:rsidRDefault="007810B1" w:rsidP="00550D43">
            <w:pPr>
              <w:numPr>
                <w:ilvl w:val="0"/>
                <w:numId w:val="77"/>
              </w:numPr>
              <w:spacing w:after="0" w:line="240" w:lineRule="auto"/>
              <w:ind w:left="714" w:hanging="357"/>
              <w:jc w:val="left"/>
              <w:rPr>
                <w:rFonts w:ascii="Times New Roman" w:hAnsi="Times New Roman"/>
              </w:rPr>
            </w:pPr>
            <w:r w:rsidRPr="00550D43">
              <w:rPr>
                <w:rFonts w:ascii="Times New Roman" w:hAnsi="Times New Roman"/>
                <w:color w:val="000000"/>
              </w:rPr>
              <w:t>końcówka prowadnicy z przestrzenią bez drutu, zaoblona, niepowodująca urazów</w:t>
            </w:r>
          </w:p>
        </w:tc>
        <w:tc>
          <w:tcPr>
            <w:tcW w:w="99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7810B1" w:rsidP="005B084A">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szt.</w:t>
            </w:r>
          </w:p>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550D4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20</w:t>
            </w:r>
          </w:p>
        </w:tc>
      </w:tr>
      <w:tr w:rsidR="007810B1" w:rsidRPr="003E6387" w:rsidTr="005B084A">
        <w:tc>
          <w:tcPr>
            <w:tcW w:w="63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3</w:t>
            </w:r>
          </w:p>
        </w:tc>
        <w:tc>
          <w:tcPr>
            <w:tcW w:w="6660" w:type="dxa"/>
          </w:tcPr>
          <w:p w:rsidR="007810B1" w:rsidRPr="00550D43" w:rsidRDefault="007810B1" w:rsidP="005B084A">
            <w:pPr>
              <w:rPr>
                <w:rFonts w:ascii="Times New Roman" w:hAnsi="Times New Roman"/>
              </w:rPr>
            </w:pPr>
            <w:r w:rsidRPr="00550D43">
              <w:rPr>
                <w:rFonts w:ascii="Times New Roman" w:hAnsi="Times New Roman"/>
              </w:rPr>
              <w:t xml:space="preserve">Łyżka do laryngoskopu: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jednorazowa,</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światłowodowa,</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lastRenderedPageBreak/>
              <w:t xml:space="preserve">typu Miller,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 xml:space="preserve">rozmiary  -  00, 0, 1,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 xml:space="preserve">odporna na odkształcanie,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 xml:space="preserve">wykonana z niemagnetycznego lekkiego stopu metalu, kompatybilna z rękojeściami w standardzie ISO 7376,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profil łyżki identyczny z profilem łyżek wielorazowego użytku,</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 xml:space="preserve">mocowanie światłowodu zatopione w tworzywie sztucznym koloru zielonego, ułatwiającym identyfikację ze standardem ISO 7376,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łyżka wyposażona w zatrzask kulkowy osadzony w jej metalowej podstawie zapewniający trwałe mocowanie w rękojeści,</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 xml:space="preserve">światłowód wykonany z polerowanego tworzywa sztucznego, dający mocne , skupione światło, nieosłonięty, doświetlający wnętrze jamy ustnej i gardła, </w:t>
            </w:r>
          </w:p>
          <w:p w:rsidR="007810B1" w:rsidRPr="00550D43" w:rsidRDefault="007810B1" w:rsidP="004F340E">
            <w:pPr>
              <w:numPr>
                <w:ilvl w:val="0"/>
                <w:numId w:val="85"/>
              </w:numPr>
              <w:spacing w:after="0" w:line="240" w:lineRule="auto"/>
              <w:ind w:left="714" w:hanging="357"/>
              <w:jc w:val="left"/>
              <w:rPr>
                <w:rFonts w:ascii="Times New Roman" w:hAnsi="Times New Roman"/>
              </w:rPr>
            </w:pPr>
            <w:r w:rsidRPr="00550D43">
              <w:rPr>
                <w:rFonts w:ascii="Times New Roman" w:hAnsi="Times New Roman"/>
              </w:rPr>
              <w:t>wyraźne oznakowanie rozmiaru łyżki oraz symbol ,,nie do powtórnego użycia” naniesione po stronie wprowadzenia światłowodu</w:t>
            </w:r>
          </w:p>
          <w:p w:rsidR="007810B1" w:rsidRPr="00550D43" w:rsidRDefault="007810B1" w:rsidP="005B084A">
            <w:pPr>
              <w:ind w:left="720"/>
              <w:rPr>
                <w:rFonts w:ascii="Times New Roman" w:hAnsi="Times New Roman"/>
                <w:sz w:val="10"/>
                <w:szCs w:val="10"/>
              </w:rPr>
            </w:pPr>
          </w:p>
        </w:tc>
        <w:tc>
          <w:tcPr>
            <w:tcW w:w="99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7810B1" w:rsidP="005B084A">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szt.</w:t>
            </w:r>
          </w:p>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550D4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50D43" w:rsidRDefault="00550D4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150</w:t>
            </w:r>
          </w:p>
        </w:tc>
      </w:tr>
      <w:tr w:rsidR="00550D43" w:rsidRPr="003E6387" w:rsidTr="005B084A">
        <w:tc>
          <w:tcPr>
            <w:tcW w:w="630" w:type="dxa"/>
          </w:tcPr>
          <w:p w:rsidR="00550D43" w:rsidRPr="00550D43" w:rsidRDefault="00550D4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4</w:t>
            </w:r>
          </w:p>
        </w:tc>
        <w:tc>
          <w:tcPr>
            <w:tcW w:w="6660" w:type="dxa"/>
          </w:tcPr>
          <w:p w:rsidR="00550D43" w:rsidRPr="00550D43" w:rsidRDefault="00550D43" w:rsidP="00550D43">
            <w:pPr>
              <w:rPr>
                <w:rFonts w:ascii="Times New Roman" w:hAnsi="Times New Roman"/>
              </w:rPr>
            </w:pPr>
            <w:r w:rsidRPr="00550D43">
              <w:rPr>
                <w:rFonts w:ascii="Times New Roman" w:hAnsi="Times New Roman"/>
              </w:rPr>
              <w:t>Rękojeść do laryngoskopu</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jednorazowego użytku</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wykonana z niemagnetycznego, lekkiego stopu aluminium,</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 xml:space="preserve"> kompatybilna z łyżkami w standardzie ISO 7376 (tzw. zielona specyfikacja), </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 xml:space="preserve">powierzchnia z podłużnymi frezami zapewniającymi pewny chwyt, </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 xml:space="preserve">zakończona czopem z tworzywa sztucznego w kolorze zielonym dla ułatwienia identyfikacji ze standardem ISO 7376, </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 xml:space="preserve">wbudowane źródło światła – dioda LED zapewniająca mocne światło, </w:t>
            </w:r>
          </w:p>
          <w:p w:rsidR="00550D43" w:rsidRPr="00550D4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rękojeść stanowi ogniwo zasilające dla źródła światła,</w:t>
            </w:r>
          </w:p>
          <w:p w:rsidR="00550D43" w:rsidRPr="00527DC3" w:rsidRDefault="00550D43" w:rsidP="00550D43">
            <w:pPr>
              <w:pStyle w:val="Akapitzlist"/>
              <w:numPr>
                <w:ilvl w:val="0"/>
                <w:numId w:val="92"/>
              </w:numPr>
              <w:spacing w:after="0" w:line="240" w:lineRule="auto"/>
              <w:ind w:left="714" w:hanging="357"/>
              <w:rPr>
                <w:rFonts w:ascii="Times New Roman" w:hAnsi="Times New Roman"/>
              </w:rPr>
            </w:pPr>
            <w:r w:rsidRPr="00550D43">
              <w:rPr>
                <w:rFonts w:ascii="Times New Roman" w:hAnsi="Times New Roman"/>
                <w:color w:val="000000"/>
              </w:rPr>
              <w:t xml:space="preserve"> opakowanie folia</w:t>
            </w:r>
          </w:p>
          <w:p w:rsidR="00527DC3" w:rsidRPr="00527DC3" w:rsidRDefault="00527DC3" w:rsidP="00527DC3">
            <w:pPr>
              <w:pStyle w:val="Akapitzlist"/>
              <w:spacing w:after="0" w:line="240" w:lineRule="auto"/>
              <w:ind w:left="714"/>
              <w:rPr>
                <w:rFonts w:ascii="Times New Roman" w:hAnsi="Times New Roman"/>
                <w:sz w:val="8"/>
                <w:szCs w:val="8"/>
              </w:rPr>
            </w:pPr>
          </w:p>
        </w:tc>
        <w:tc>
          <w:tcPr>
            <w:tcW w:w="990" w:type="dxa"/>
          </w:tcPr>
          <w:p w:rsidR="00550D43" w:rsidRPr="00550D43" w:rsidRDefault="00550D43" w:rsidP="00391DDF">
            <w:pPr>
              <w:widowControl w:val="0"/>
              <w:tabs>
                <w:tab w:val="left" w:pos="720"/>
              </w:tabs>
              <w:autoSpaceDE w:val="0"/>
              <w:autoSpaceDN w:val="0"/>
              <w:adjustRightInd w:val="0"/>
              <w:jc w:val="center"/>
              <w:rPr>
                <w:rFonts w:ascii="Times New Roman" w:hAnsi="Times New Roman"/>
                <w:sz w:val="10"/>
                <w:szCs w:val="10"/>
                <w:lang w:eastAsia="pl-PL"/>
              </w:rPr>
            </w:pPr>
          </w:p>
          <w:p w:rsidR="00550D43" w:rsidRPr="00550D43" w:rsidRDefault="00550D43" w:rsidP="00391DDF">
            <w:pPr>
              <w:widowControl w:val="0"/>
              <w:tabs>
                <w:tab w:val="left" w:pos="720"/>
              </w:tabs>
              <w:autoSpaceDE w:val="0"/>
              <w:autoSpaceDN w:val="0"/>
              <w:adjustRightInd w:val="0"/>
              <w:jc w:val="center"/>
              <w:rPr>
                <w:rFonts w:ascii="Times New Roman" w:hAnsi="Times New Roman"/>
                <w:lang w:eastAsia="pl-PL"/>
              </w:rPr>
            </w:pPr>
            <w:r w:rsidRPr="00550D43">
              <w:rPr>
                <w:rFonts w:ascii="Times New Roman" w:hAnsi="Times New Roman"/>
                <w:lang w:eastAsia="pl-PL"/>
              </w:rPr>
              <w:t>szt.</w:t>
            </w:r>
          </w:p>
          <w:p w:rsidR="00550D43" w:rsidRPr="00550D43" w:rsidRDefault="00550D43" w:rsidP="00391DDF">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550D43" w:rsidRPr="00550D43" w:rsidRDefault="00550D43" w:rsidP="00391DDF">
            <w:pPr>
              <w:widowControl w:val="0"/>
              <w:tabs>
                <w:tab w:val="left" w:pos="720"/>
              </w:tabs>
              <w:autoSpaceDE w:val="0"/>
              <w:autoSpaceDN w:val="0"/>
              <w:adjustRightInd w:val="0"/>
              <w:jc w:val="center"/>
              <w:rPr>
                <w:rFonts w:ascii="Times New Roman" w:hAnsi="Times New Roman"/>
                <w:sz w:val="10"/>
                <w:szCs w:val="10"/>
                <w:lang w:eastAsia="pl-PL"/>
              </w:rPr>
            </w:pPr>
          </w:p>
          <w:p w:rsidR="00550D43" w:rsidRPr="00550D43" w:rsidRDefault="00550D43" w:rsidP="00550D43">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527DC3" w:rsidRDefault="007810B1" w:rsidP="007810B1">
      <w:pPr>
        <w:widowControl w:val="0"/>
        <w:tabs>
          <w:tab w:val="left" w:pos="720"/>
        </w:tabs>
        <w:rPr>
          <w:rFonts w:cs="Arial"/>
          <w:b/>
        </w:rPr>
      </w:pPr>
      <w:r>
        <w:rPr>
          <w:b/>
          <w:bCs/>
          <w:color w:val="000000"/>
        </w:rPr>
        <w:t xml:space="preserve">          </w:t>
      </w:r>
      <w:r>
        <w:rPr>
          <w:rFonts w:cs="Arial"/>
          <w:b/>
          <w:bCs/>
          <w:color w:val="000000"/>
        </w:rPr>
        <w:t>PAKIET 11</w:t>
      </w:r>
      <w:r w:rsidRPr="006A59A4">
        <w:rPr>
          <w:rFonts w:cs="Arial"/>
          <w:b/>
          <w:bCs/>
          <w:color w:val="000000"/>
        </w:rPr>
        <w:t xml:space="preserve">  - </w:t>
      </w:r>
      <w:r>
        <w:rPr>
          <w:rFonts w:cs="Arial"/>
          <w:b/>
          <w:bCs/>
          <w:color w:val="000000"/>
        </w:rPr>
        <w:t xml:space="preserve">  RURKI INTUBACYJNE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527DC3" w:rsidRDefault="00527DC3" w:rsidP="00527DC3">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527DC3" w:rsidRDefault="007810B1" w:rsidP="005B084A">
            <w:pPr>
              <w:widowControl w:val="0"/>
              <w:tabs>
                <w:tab w:val="left" w:pos="720"/>
              </w:tabs>
              <w:autoSpaceDE w:val="0"/>
              <w:autoSpaceDN w:val="0"/>
              <w:adjustRightInd w:val="0"/>
              <w:jc w:val="center"/>
              <w:rPr>
                <w:rFonts w:ascii="Times New Roman" w:hAnsi="Times New Roman"/>
                <w:lang w:eastAsia="pl-PL"/>
              </w:rPr>
            </w:pPr>
            <w:r w:rsidRPr="00527DC3">
              <w:rPr>
                <w:rFonts w:ascii="Times New Roman" w:hAnsi="Times New Roman"/>
                <w:lang w:eastAsia="pl-PL"/>
              </w:rPr>
              <w:t>1</w:t>
            </w:r>
          </w:p>
        </w:tc>
        <w:tc>
          <w:tcPr>
            <w:tcW w:w="6660" w:type="dxa"/>
          </w:tcPr>
          <w:p w:rsidR="007810B1" w:rsidRPr="00527DC3" w:rsidRDefault="007810B1" w:rsidP="005B084A">
            <w:pPr>
              <w:rPr>
                <w:rFonts w:ascii="Times New Roman" w:hAnsi="Times New Roman"/>
              </w:rPr>
            </w:pPr>
            <w:r w:rsidRPr="00527DC3">
              <w:rPr>
                <w:rFonts w:ascii="Times New Roman" w:hAnsi="Times New Roman"/>
              </w:rPr>
              <w:t xml:space="preserve">dotchawicza rurka </w:t>
            </w:r>
            <w:r w:rsidR="00527DC3">
              <w:rPr>
                <w:rFonts w:ascii="Times New Roman" w:hAnsi="Times New Roman"/>
              </w:rPr>
              <w:t>do surfaktantu</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bez balonu</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 xml:space="preserve">zielona  </w:t>
            </w:r>
          </w:p>
          <w:p w:rsidR="007810B1" w:rsidRPr="00527DC3" w:rsidRDefault="007810B1" w:rsidP="004F340E">
            <w:pPr>
              <w:numPr>
                <w:ilvl w:val="0"/>
                <w:numId w:val="77"/>
              </w:numPr>
              <w:spacing w:after="0" w:line="240" w:lineRule="auto"/>
              <w:jc w:val="left"/>
              <w:rPr>
                <w:rFonts w:ascii="Times New Roman" w:hAnsi="Times New Roman"/>
              </w:rPr>
            </w:pPr>
            <w:proofErr w:type="spellStart"/>
            <w:r w:rsidRPr="00527DC3">
              <w:rPr>
                <w:rFonts w:ascii="Times New Roman" w:hAnsi="Times New Roman"/>
              </w:rPr>
              <w:t>dwuświatłowa</w:t>
            </w:r>
            <w:proofErr w:type="spellEnd"/>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do podawania surfaktantu lub do monitorowania ciśnienia                   w drogach oddechowych</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do długotrwałej intubacji</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nieprzezroczysta</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miękka, z termoplastycznego materiału, dopasowująca się                 do kształtu dróg oddechowych</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 xml:space="preserve">pasek kontrastujący w RTG </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końcówka dystalna (dł. 25 mm) kontrastująca w RTG</w:t>
            </w:r>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 xml:space="preserve">oznakowanie długości: co </w:t>
            </w:r>
            <w:smartTag w:uri="urn:schemas-microsoft-com:office:smarttags" w:element="metricconverter">
              <w:smartTagPr>
                <w:attr w:name="ProductID" w:val="0,5 cm"/>
              </w:smartTagPr>
              <w:r w:rsidRPr="00527DC3">
                <w:rPr>
                  <w:rFonts w:ascii="Times New Roman" w:hAnsi="Times New Roman"/>
                </w:rPr>
                <w:t>0,5 cm</w:t>
              </w:r>
            </w:smartTag>
          </w:p>
          <w:p w:rsidR="007810B1" w:rsidRPr="00527DC3" w:rsidRDefault="007810B1" w:rsidP="004F340E">
            <w:pPr>
              <w:numPr>
                <w:ilvl w:val="0"/>
                <w:numId w:val="77"/>
              </w:numPr>
              <w:spacing w:after="0" w:line="240" w:lineRule="auto"/>
              <w:jc w:val="left"/>
              <w:rPr>
                <w:rFonts w:ascii="Times New Roman" w:hAnsi="Times New Roman"/>
              </w:rPr>
            </w:pPr>
            <w:r w:rsidRPr="00527DC3">
              <w:rPr>
                <w:rFonts w:ascii="Times New Roman" w:hAnsi="Times New Roman"/>
              </w:rPr>
              <w:t>rozmiar: 2,0; 2,5; 3,0; 3,5</w:t>
            </w:r>
          </w:p>
          <w:p w:rsidR="007810B1" w:rsidRPr="00527DC3" w:rsidRDefault="007810B1" w:rsidP="005B084A">
            <w:pPr>
              <w:ind w:left="360"/>
              <w:rPr>
                <w:rFonts w:ascii="Times New Roman" w:hAnsi="Times New Roman"/>
                <w:sz w:val="10"/>
                <w:szCs w:val="10"/>
              </w:rPr>
            </w:pPr>
          </w:p>
        </w:tc>
        <w:tc>
          <w:tcPr>
            <w:tcW w:w="990" w:type="dxa"/>
          </w:tcPr>
          <w:p w:rsidR="007810B1" w:rsidRPr="00527D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27DC3" w:rsidRDefault="007810B1" w:rsidP="005B084A">
            <w:pPr>
              <w:widowControl w:val="0"/>
              <w:tabs>
                <w:tab w:val="left" w:pos="720"/>
              </w:tabs>
              <w:autoSpaceDE w:val="0"/>
              <w:autoSpaceDN w:val="0"/>
              <w:adjustRightInd w:val="0"/>
              <w:jc w:val="center"/>
              <w:rPr>
                <w:rFonts w:ascii="Times New Roman" w:hAnsi="Times New Roman"/>
                <w:lang w:eastAsia="pl-PL"/>
              </w:rPr>
            </w:pPr>
            <w:r w:rsidRPr="00527DC3">
              <w:rPr>
                <w:rFonts w:ascii="Times New Roman" w:hAnsi="Times New Roman"/>
                <w:lang w:eastAsia="pl-PL"/>
              </w:rPr>
              <w:t>szt.</w:t>
            </w:r>
          </w:p>
          <w:p w:rsidR="007810B1" w:rsidRPr="00527D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527DC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527DC3" w:rsidRDefault="009670D9"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300</w:t>
            </w:r>
          </w:p>
        </w:tc>
      </w:tr>
      <w:tr w:rsidR="007810B1" w:rsidRPr="003E6387" w:rsidTr="005B084A">
        <w:tc>
          <w:tcPr>
            <w:tcW w:w="63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lang w:eastAsia="pl-PL"/>
              </w:rPr>
            </w:pPr>
            <w:r w:rsidRPr="009670D9">
              <w:rPr>
                <w:rFonts w:ascii="Times New Roman" w:hAnsi="Times New Roman"/>
                <w:lang w:eastAsia="pl-PL"/>
              </w:rPr>
              <w:t>2</w:t>
            </w:r>
          </w:p>
        </w:tc>
        <w:tc>
          <w:tcPr>
            <w:tcW w:w="6660" w:type="dxa"/>
          </w:tcPr>
          <w:p w:rsidR="007810B1" w:rsidRPr="009670D9" w:rsidRDefault="007810B1" w:rsidP="005B084A">
            <w:pPr>
              <w:rPr>
                <w:rFonts w:ascii="Times New Roman" w:hAnsi="Times New Roman"/>
              </w:rPr>
            </w:pPr>
            <w:r w:rsidRPr="009670D9">
              <w:rPr>
                <w:rFonts w:ascii="Times New Roman" w:hAnsi="Times New Roman"/>
              </w:rPr>
              <w:t>dotchawicza rurka prosta</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do długotrwałej intubacji</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bez portu</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bez balonu</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zielona</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nieprzezroczysta</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miękka, z termoplastycznego materiału, dopasowująca się                 do kształtu dróg oddechowych</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 xml:space="preserve">pasek kontrastujący w RTG </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końcówka dystalna (dł. 25 mm) kontrastująca w RTG</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 xml:space="preserve">oznakowanie długości: co </w:t>
            </w:r>
            <w:smartTag w:uri="urn:schemas-microsoft-com:office:smarttags" w:element="metricconverter">
              <w:smartTagPr>
                <w:attr w:name="ProductID" w:val="0,5 cm"/>
              </w:smartTagPr>
              <w:r w:rsidRPr="009670D9">
                <w:rPr>
                  <w:rFonts w:ascii="Times New Roman" w:hAnsi="Times New Roman"/>
                </w:rPr>
                <w:t>0,5 cm</w:t>
              </w:r>
            </w:smartTag>
          </w:p>
          <w:p w:rsidR="007810B1"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rozmiar: 2,0; 2,5; 3,0; 3,5; 4,0</w:t>
            </w:r>
          </w:p>
          <w:p w:rsidR="009670D9" w:rsidRPr="009670D9" w:rsidRDefault="009670D9" w:rsidP="009670D9">
            <w:pPr>
              <w:spacing w:after="0" w:line="240" w:lineRule="auto"/>
              <w:ind w:left="720"/>
              <w:jc w:val="left"/>
              <w:rPr>
                <w:rFonts w:ascii="Times New Roman" w:hAnsi="Times New Roman"/>
                <w:sz w:val="10"/>
                <w:szCs w:val="10"/>
              </w:rPr>
            </w:pPr>
          </w:p>
        </w:tc>
        <w:tc>
          <w:tcPr>
            <w:tcW w:w="99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670D9" w:rsidRDefault="007810B1" w:rsidP="005B084A">
            <w:pPr>
              <w:widowControl w:val="0"/>
              <w:tabs>
                <w:tab w:val="left" w:pos="720"/>
              </w:tabs>
              <w:autoSpaceDE w:val="0"/>
              <w:autoSpaceDN w:val="0"/>
              <w:adjustRightInd w:val="0"/>
              <w:jc w:val="center"/>
              <w:rPr>
                <w:rFonts w:ascii="Times New Roman" w:hAnsi="Times New Roman"/>
                <w:lang w:eastAsia="pl-PL"/>
              </w:rPr>
            </w:pPr>
            <w:r w:rsidRPr="009670D9">
              <w:rPr>
                <w:rFonts w:ascii="Times New Roman" w:hAnsi="Times New Roman"/>
                <w:lang w:eastAsia="pl-PL"/>
              </w:rPr>
              <w:t>szt.</w:t>
            </w:r>
          </w:p>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670D9" w:rsidRDefault="009670D9"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240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9670D9" w:rsidRDefault="007810B1" w:rsidP="007810B1">
      <w:pPr>
        <w:widowControl w:val="0"/>
        <w:tabs>
          <w:tab w:val="left" w:pos="720"/>
        </w:tabs>
        <w:rPr>
          <w:rFonts w:cs="Arial"/>
          <w:b/>
        </w:rPr>
      </w:pPr>
      <w:r>
        <w:rPr>
          <w:b/>
          <w:bCs/>
          <w:color w:val="000000"/>
        </w:rPr>
        <w:t xml:space="preserve">          </w:t>
      </w:r>
      <w:r>
        <w:rPr>
          <w:rFonts w:cs="Arial"/>
          <w:b/>
          <w:bCs/>
          <w:color w:val="000000"/>
        </w:rPr>
        <w:t>PAKIET 12</w:t>
      </w:r>
      <w:r w:rsidRPr="006A59A4">
        <w:rPr>
          <w:rFonts w:cs="Arial"/>
          <w:b/>
          <w:bCs/>
          <w:color w:val="000000"/>
        </w:rPr>
        <w:t xml:space="preserve">  - </w:t>
      </w:r>
      <w:r>
        <w:rPr>
          <w:rFonts w:cs="Arial"/>
          <w:b/>
          <w:bCs/>
          <w:color w:val="000000"/>
        </w:rPr>
        <w:t xml:space="preserve"> </w:t>
      </w:r>
      <w:r w:rsidRPr="006A59A4">
        <w:rPr>
          <w:rFonts w:cs="Arial"/>
          <w:b/>
          <w:bCs/>
          <w:color w:val="000000"/>
        </w:rPr>
        <w:t xml:space="preserve">CEWNIKI </w:t>
      </w:r>
      <w:r>
        <w:rPr>
          <w:rFonts w:cs="Arial"/>
          <w:b/>
          <w:bCs/>
          <w:color w:val="000000"/>
        </w:rPr>
        <w:t>DO WKŁUĆ CENTRALNYCH</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9670D9" w:rsidRDefault="009670D9" w:rsidP="009670D9">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lang w:eastAsia="pl-PL"/>
              </w:rPr>
            </w:pPr>
            <w:r w:rsidRPr="009670D9">
              <w:rPr>
                <w:rFonts w:ascii="Times New Roman" w:hAnsi="Times New Roman"/>
                <w:lang w:eastAsia="pl-PL"/>
              </w:rPr>
              <w:t>1</w:t>
            </w:r>
          </w:p>
        </w:tc>
        <w:tc>
          <w:tcPr>
            <w:tcW w:w="6660" w:type="dxa"/>
          </w:tcPr>
          <w:p w:rsidR="007810B1" w:rsidRPr="009670D9" w:rsidRDefault="007810B1" w:rsidP="005B084A">
            <w:pPr>
              <w:rPr>
                <w:rFonts w:ascii="Times New Roman" w:hAnsi="Times New Roman"/>
              </w:rPr>
            </w:pPr>
            <w:r w:rsidRPr="009670D9">
              <w:rPr>
                <w:rFonts w:ascii="Times New Roman" w:hAnsi="Times New Roman"/>
              </w:rPr>
              <w:t>cewnik ECC - zestaw do wkłucia centralnego</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wprowadzany obwodowo</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przeznaczony do przewlekłego stosowania (żywienie pozajelitowe, podaż leków)</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 xml:space="preserve">wykonany z </w:t>
            </w:r>
            <w:proofErr w:type="spellStart"/>
            <w:r w:rsidRPr="009670D9">
              <w:rPr>
                <w:rFonts w:ascii="Times New Roman" w:hAnsi="Times New Roman"/>
              </w:rPr>
              <w:t>biokompatybilnego</w:t>
            </w:r>
            <w:proofErr w:type="spellEnd"/>
            <w:r w:rsidRPr="009670D9">
              <w:rPr>
                <w:rFonts w:ascii="Times New Roman" w:hAnsi="Times New Roman"/>
              </w:rPr>
              <w:t xml:space="preserve"> silikonu minimalizującego ryzyko powstawania zapalenia żył</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elastyczny</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umożliwiający infuzję roztworów o wysokim ciśnieniu osmotycznym</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cieniujący w RTG</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 xml:space="preserve">z oznacznikami co </w:t>
            </w:r>
            <w:smartTag w:uri="urn:schemas-microsoft-com:office:smarttags" w:element="metricconverter">
              <w:smartTagPr>
                <w:attr w:name="ProductID" w:val="1 cm"/>
              </w:smartTagPr>
              <w:r w:rsidRPr="009670D9">
                <w:rPr>
                  <w:rFonts w:ascii="Times New Roman" w:hAnsi="Times New Roman"/>
                </w:rPr>
                <w:t>1 cm</w:t>
              </w:r>
            </w:smartTag>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integralne przedłużenie</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skrzydełka do mocowania</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 xml:space="preserve">całkowicie rozłamywana igła </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rozmiar: 2 Fr dł. 15 cm i 30 cm</w:t>
            </w:r>
          </w:p>
          <w:p w:rsidR="007810B1" w:rsidRPr="009670D9" w:rsidRDefault="007810B1" w:rsidP="004F340E">
            <w:pPr>
              <w:numPr>
                <w:ilvl w:val="0"/>
                <w:numId w:val="77"/>
              </w:numPr>
              <w:spacing w:after="0" w:line="240" w:lineRule="auto"/>
              <w:jc w:val="left"/>
              <w:rPr>
                <w:rFonts w:ascii="Times New Roman" w:hAnsi="Times New Roman"/>
              </w:rPr>
            </w:pPr>
            <w:r w:rsidRPr="009670D9">
              <w:rPr>
                <w:rFonts w:ascii="Times New Roman" w:hAnsi="Times New Roman"/>
              </w:rPr>
              <w:t>w zestawie - sterylna taśma mierząca</w:t>
            </w:r>
          </w:p>
          <w:p w:rsidR="007810B1" w:rsidRPr="009670D9" w:rsidRDefault="007810B1" w:rsidP="005B084A">
            <w:pPr>
              <w:ind w:left="360"/>
              <w:rPr>
                <w:rFonts w:ascii="Times New Roman" w:hAnsi="Times New Roman"/>
                <w:sz w:val="10"/>
                <w:szCs w:val="10"/>
              </w:rPr>
            </w:pPr>
          </w:p>
        </w:tc>
        <w:tc>
          <w:tcPr>
            <w:tcW w:w="99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670D9" w:rsidRDefault="007810B1" w:rsidP="005B084A">
            <w:pPr>
              <w:widowControl w:val="0"/>
              <w:tabs>
                <w:tab w:val="left" w:pos="720"/>
              </w:tabs>
              <w:autoSpaceDE w:val="0"/>
              <w:autoSpaceDN w:val="0"/>
              <w:adjustRightInd w:val="0"/>
              <w:jc w:val="center"/>
              <w:rPr>
                <w:rFonts w:ascii="Times New Roman" w:hAnsi="Times New Roman"/>
                <w:lang w:eastAsia="pl-PL"/>
              </w:rPr>
            </w:pPr>
            <w:r w:rsidRPr="009670D9">
              <w:rPr>
                <w:rFonts w:ascii="Times New Roman" w:hAnsi="Times New Roman"/>
                <w:lang w:eastAsia="pl-PL"/>
              </w:rPr>
              <w:t>zestaw</w:t>
            </w:r>
          </w:p>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9670D9"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9670D9" w:rsidRDefault="009670D9"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30</w:t>
            </w:r>
          </w:p>
        </w:tc>
      </w:tr>
      <w:tr w:rsidR="007810B1" w:rsidRPr="003E6387" w:rsidTr="005B084A">
        <w:tc>
          <w:tcPr>
            <w:tcW w:w="630" w:type="dxa"/>
            <w:vAlign w:val="center"/>
          </w:tcPr>
          <w:p w:rsidR="007810B1" w:rsidRPr="003F3158" w:rsidRDefault="007810B1" w:rsidP="005B084A">
            <w:pPr>
              <w:jc w:val="center"/>
              <w:rPr>
                <w:rFonts w:ascii="Times New Roman" w:hAnsi="Times New Roman"/>
              </w:rPr>
            </w:pPr>
            <w:r w:rsidRPr="003F3158">
              <w:rPr>
                <w:rFonts w:ascii="Times New Roman" w:hAnsi="Times New Roman"/>
              </w:rPr>
              <w:t>2</w:t>
            </w: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3F3158">
            <w:pPr>
              <w:rPr>
                <w:rFonts w:ascii="Times New Roman" w:hAnsi="Times New Roman"/>
              </w:rPr>
            </w:pPr>
          </w:p>
        </w:tc>
        <w:tc>
          <w:tcPr>
            <w:tcW w:w="6660" w:type="dxa"/>
          </w:tcPr>
          <w:p w:rsidR="007810B1" w:rsidRPr="003F3158" w:rsidRDefault="007810B1" w:rsidP="005B084A">
            <w:pPr>
              <w:rPr>
                <w:rFonts w:ascii="Times New Roman" w:hAnsi="Times New Roman"/>
              </w:rPr>
            </w:pPr>
            <w:r w:rsidRPr="003F3158">
              <w:rPr>
                <w:rFonts w:ascii="Times New Roman" w:hAnsi="Times New Roman"/>
              </w:rPr>
              <w:t xml:space="preserve">cewnik do żył centralnych typu </w:t>
            </w:r>
            <w:r w:rsidR="003F3158">
              <w:rPr>
                <w:rFonts w:ascii="Times New Roman" w:hAnsi="Times New Roman"/>
              </w:rPr>
              <w:t>PREMICATH</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przezskórny </w:t>
            </w:r>
            <w:proofErr w:type="spellStart"/>
            <w:r w:rsidRPr="003F3158">
              <w:rPr>
                <w:rFonts w:ascii="Times New Roman" w:hAnsi="Times New Roman"/>
              </w:rPr>
              <w:t>mikrocewnik</w:t>
            </w:r>
            <w:proofErr w:type="spellEnd"/>
            <w:r w:rsidRPr="003F3158">
              <w:rPr>
                <w:rFonts w:ascii="Times New Roman" w:hAnsi="Times New Roman"/>
              </w:rPr>
              <w:t xml:space="preserve"> wprowadzany obwodowo za pomocą rozłamywanej igły G24</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przeznaczony do przewlekłego stosowania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wykonany z poliuretanu</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cieniujący w RTG</w:t>
            </w:r>
          </w:p>
          <w:p w:rsidR="007810B1" w:rsidRPr="003F3158" w:rsidRDefault="003F3158" w:rsidP="004F340E">
            <w:pPr>
              <w:numPr>
                <w:ilvl w:val="0"/>
                <w:numId w:val="77"/>
              </w:numPr>
              <w:spacing w:after="0" w:line="240" w:lineRule="auto"/>
              <w:jc w:val="left"/>
              <w:rPr>
                <w:rFonts w:ascii="Times New Roman" w:hAnsi="Times New Roman"/>
              </w:rPr>
            </w:pPr>
            <w:r>
              <w:rPr>
                <w:rFonts w:ascii="Times New Roman" w:hAnsi="Times New Roman"/>
              </w:rPr>
              <w:t>znaczniki</w:t>
            </w:r>
            <w:r w:rsidR="007810B1" w:rsidRPr="003F3158">
              <w:rPr>
                <w:rFonts w:ascii="Times New Roman" w:hAnsi="Times New Roman"/>
              </w:rPr>
              <w:t xml:space="preserve"> co </w:t>
            </w:r>
            <w:smartTag w:uri="urn:schemas-microsoft-com:office:smarttags" w:element="metricconverter">
              <w:smartTagPr>
                <w:attr w:name="ProductID" w:val="5 cm"/>
              </w:smartTagPr>
              <w:r w:rsidR="007810B1" w:rsidRPr="003F3158">
                <w:rPr>
                  <w:rFonts w:ascii="Times New Roman" w:hAnsi="Times New Roman"/>
                </w:rPr>
                <w:t>5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rozmiar </w:t>
            </w:r>
            <w:smartTag w:uri="urn:schemas-microsoft-com:office:smarttags" w:element="metricconverter">
              <w:smartTagPr>
                <w:attr w:name="ProductID" w:val="1F"/>
              </w:smartTagPr>
              <w:r w:rsidRPr="003F3158">
                <w:rPr>
                  <w:rFonts w:ascii="Times New Roman" w:hAnsi="Times New Roman"/>
                </w:rPr>
                <w:t>1F</w:t>
              </w:r>
            </w:smartTag>
            <w:r w:rsidRPr="003F3158">
              <w:rPr>
                <w:rFonts w:ascii="Times New Roman" w:hAnsi="Times New Roman"/>
              </w:rPr>
              <w:t xml:space="preserve"> (0,15 x </w:t>
            </w:r>
            <w:smartTag w:uri="urn:schemas-microsoft-com:office:smarttags" w:element="metricconverter">
              <w:smartTagPr>
                <w:attr w:name="ProductID" w:val="0,3 mm"/>
              </w:smartTagPr>
              <w:r w:rsidRPr="003F3158">
                <w:rPr>
                  <w:rFonts w:ascii="Times New Roman" w:hAnsi="Times New Roman"/>
                </w:rPr>
                <w:t>0,3 mm</w:t>
              </w:r>
            </w:smartTag>
            <w:r w:rsidRPr="003F3158">
              <w:rPr>
                <w:rFonts w:ascii="Times New Roman" w:hAnsi="Times New Roman"/>
              </w:rPr>
              <w:t>)</w:t>
            </w:r>
          </w:p>
          <w:p w:rsidR="007810B1" w:rsidRDefault="007810B1" w:rsidP="003F3158">
            <w:pPr>
              <w:numPr>
                <w:ilvl w:val="0"/>
                <w:numId w:val="77"/>
              </w:numPr>
              <w:spacing w:after="0" w:line="240" w:lineRule="auto"/>
              <w:jc w:val="left"/>
              <w:rPr>
                <w:rFonts w:ascii="Times New Roman" w:hAnsi="Times New Roman"/>
              </w:rPr>
            </w:pPr>
            <w:r w:rsidRPr="003F3158">
              <w:rPr>
                <w:rFonts w:ascii="Times New Roman" w:hAnsi="Times New Roman"/>
              </w:rPr>
              <w:t xml:space="preserve">dł. </w:t>
            </w:r>
            <w:smartTag w:uri="urn:schemas-microsoft-com:office:smarttags" w:element="metricconverter">
              <w:smartTagPr>
                <w:attr w:name="ProductID" w:val="20 cm"/>
              </w:smartTagPr>
              <w:r w:rsidRPr="003F3158">
                <w:rPr>
                  <w:rFonts w:ascii="Times New Roman" w:hAnsi="Times New Roman"/>
                </w:rPr>
                <w:t>20 cm</w:t>
              </w:r>
            </w:smartTag>
          </w:p>
          <w:p w:rsidR="00340121" w:rsidRPr="00340121" w:rsidRDefault="00340121" w:rsidP="00340121">
            <w:pPr>
              <w:spacing w:after="0" w:line="240" w:lineRule="auto"/>
              <w:ind w:left="720"/>
              <w:jc w:val="left"/>
              <w:rPr>
                <w:rFonts w:ascii="Times New Roman" w:hAnsi="Times New Roman"/>
                <w:sz w:val="8"/>
                <w:szCs w:val="8"/>
              </w:rPr>
            </w:pPr>
          </w:p>
        </w:tc>
        <w:tc>
          <w:tcPr>
            <w:tcW w:w="99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szt.</w:t>
            </w:r>
          </w:p>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3F315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200</w:t>
            </w:r>
          </w:p>
        </w:tc>
      </w:tr>
      <w:tr w:rsidR="007810B1" w:rsidRPr="003E6387" w:rsidTr="005B084A">
        <w:tc>
          <w:tcPr>
            <w:tcW w:w="630" w:type="dxa"/>
            <w:vAlign w:val="center"/>
          </w:tcPr>
          <w:p w:rsidR="007810B1" w:rsidRPr="003F3158" w:rsidRDefault="003F3158" w:rsidP="005B084A">
            <w:pPr>
              <w:jc w:val="center"/>
              <w:rPr>
                <w:rFonts w:ascii="Times New Roman" w:hAnsi="Times New Roman"/>
              </w:rPr>
            </w:pPr>
            <w:r w:rsidRPr="003F3158">
              <w:rPr>
                <w:rFonts w:ascii="Times New Roman" w:hAnsi="Times New Roman"/>
              </w:rPr>
              <w:t>3</w:t>
            </w: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5B084A">
            <w:pPr>
              <w:jc w:val="center"/>
              <w:rPr>
                <w:rFonts w:ascii="Times New Roman" w:hAnsi="Times New Roman"/>
              </w:rPr>
            </w:pPr>
          </w:p>
          <w:p w:rsidR="007810B1" w:rsidRPr="003F3158" w:rsidRDefault="007810B1" w:rsidP="003F3158">
            <w:pPr>
              <w:rPr>
                <w:rFonts w:ascii="Times New Roman" w:hAnsi="Times New Roman"/>
              </w:rPr>
            </w:pPr>
          </w:p>
        </w:tc>
        <w:tc>
          <w:tcPr>
            <w:tcW w:w="6660" w:type="dxa"/>
          </w:tcPr>
          <w:p w:rsidR="007810B1" w:rsidRPr="003F3158" w:rsidRDefault="007810B1" w:rsidP="005B084A">
            <w:pPr>
              <w:rPr>
                <w:rFonts w:ascii="Times New Roman" w:hAnsi="Times New Roman"/>
              </w:rPr>
            </w:pPr>
            <w:r w:rsidRPr="003F3158">
              <w:rPr>
                <w:rFonts w:ascii="Times New Roman" w:hAnsi="Times New Roman"/>
              </w:rPr>
              <w:lastRenderedPageBreak/>
              <w:t>cewnik pępkowy</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do długoterminowego stosowania - do 14 dni</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dożylny i dotętniczy</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kontrastujący w RTG</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lastRenderedPageBreak/>
              <w:t>końcówka cewnika atraumatyczna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jednokanałowy</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wykonany z poliuretanu</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znaczniki numeryczne - co </w:t>
            </w:r>
            <w:smartTag w:uri="urn:schemas-microsoft-com:office:smarttags" w:element="metricconverter">
              <w:smartTagPr>
                <w:attr w:name="ProductID" w:val="1 cm"/>
              </w:smartTagPr>
              <w:r w:rsidRPr="003F3158">
                <w:rPr>
                  <w:rFonts w:ascii="Times New Roman" w:hAnsi="Times New Roman"/>
                </w:rPr>
                <w:t>1 cm</w:t>
              </w:r>
            </w:smartTag>
            <w:r w:rsidRPr="003F3158">
              <w:rPr>
                <w:rFonts w:ascii="Times New Roman" w:hAnsi="Times New Roman"/>
              </w:rPr>
              <w:t xml:space="preserve"> na długości od 4 do </w:t>
            </w:r>
            <w:smartTag w:uri="urn:schemas-microsoft-com:office:smarttags" w:element="metricconverter">
              <w:smartTagPr>
                <w:attr w:name="ProductID" w:val="25 cm"/>
              </w:smartTagPr>
              <w:r w:rsidRPr="003F3158">
                <w:rPr>
                  <w:rFonts w:ascii="Times New Roman" w:hAnsi="Times New Roman"/>
                </w:rPr>
                <w:t>25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kranik </w:t>
            </w:r>
            <w:proofErr w:type="spellStart"/>
            <w:r w:rsidRPr="003F3158">
              <w:rPr>
                <w:rFonts w:ascii="Times New Roman" w:hAnsi="Times New Roman"/>
              </w:rPr>
              <w:t>luer</w:t>
            </w:r>
            <w:proofErr w:type="spellEnd"/>
            <w:r w:rsidRPr="003F3158">
              <w:rPr>
                <w:rFonts w:ascii="Times New Roman" w:hAnsi="Times New Roman"/>
              </w:rPr>
              <w:t xml:space="preserve"> lock z kolorystycznym oznaczeniem (żyła, tętnica)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rozmiar - </w:t>
            </w:r>
            <w:smartTag w:uri="urn:schemas-microsoft-com:office:smarttags" w:element="metricconverter">
              <w:smartTagPr>
                <w:attr w:name="ProductID" w:val="2,5 F"/>
              </w:smartTagPr>
              <w:r w:rsidRPr="003F3158">
                <w:rPr>
                  <w:rFonts w:ascii="Times New Roman" w:hAnsi="Times New Roman"/>
                </w:rPr>
                <w:t>2,5 F</w:t>
              </w:r>
            </w:smartTag>
            <w:r w:rsidRPr="003F3158">
              <w:rPr>
                <w:rFonts w:ascii="Times New Roman" w:hAnsi="Times New Roman"/>
              </w:rPr>
              <w:t xml:space="preserve"> - dł. </w:t>
            </w:r>
            <w:smartTag w:uri="urn:schemas-microsoft-com:office:smarttags" w:element="metricconverter">
              <w:smartTagPr>
                <w:attr w:name="ProductID" w:val="30 cm"/>
              </w:smartTagPr>
              <w:r w:rsidRPr="003F3158">
                <w:rPr>
                  <w:rFonts w:ascii="Times New Roman" w:hAnsi="Times New Roman"/>
                </w:rPr>
                <w:t>30 cm</w:t>
              </w:r>
            </w:smartTag>
            <w:r w:rsidRPr="003F3158">
              <w:rPr>
                <w:rFonts w:ascii="Times New Roman" w:hAnsi="Times New Roman"/>
              </w:rPr>
              <w:t xml:space="preserve">; </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rozmiar - 3,5; </w:t>
            </w:r>
            <w:smartTag w:uri="urn:schemas-microsoft-com:office:smarttags" w:element="metricconverter">
              <w:smartTagPr>
                <w:attr w:name="ProductID" w:val="4 F"/>
              </w:smartTagPr>
              <w:r w:rsidRPr="003F3158">
                <w:rPr>
                  <w:rFonts w:ascii="Times New Roman" w:hAnsi="Times New Roman"/>
                </w:rPr>
                <w:t>4 F</w:t>
              </w:r>
            </w:smartTag>
            <w:r w:rsidRPr="003F3158">
              <w:rPr>
                <w:rFonts w:ascii="Times New Roman" w:hAnsi="Times New Roman"/>
              </w:rPr>
              <w:t xml:space="preserve"> - dł. </w:t>
            </w:r>
            <w:smartTag w:uri="urn:schemas-microsoft-com:office:smarttags" w:element="metricconverter">
              <w:smartTagPr>
                <w:attr w:name="ProductID" w:val="40 cm"/>
              </w:smartTagPr>
              <w:r w:rsidRPr="003F3158">
                <w:rPr>
                  <w:rFonts w:ascii="Times New Roman" w:hAnsi="Times New Roman"/>
                </w:rPr>
                <w:t>40 cm</w:t>
              </w:r>
            </w:smartTag>
          </w:p>
          <w:p w:rsidR="007810B1" w:rsidRPr="003F3158" w:rsidRDefault="007810B1" w:rsidP="005B084A">
            <w:pPr>
              <w:ind w:left="360"/>
              <w:rPr>
                <w:rFonts w:ascii="Times New Roman" w:hAnsi="Times New Roman"/>
                <w:sz w:val="10"/>
                <w:szCs w:val="10"/>
              </w:rPr>
            </w:pPr>
          </w:p>
        </w:tc>
        <w:tc>
          <w:tcPr>
            <w:tcW w:w="99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szt.</w:t>
            </w:r>
          </w:p>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3F315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120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8"/>
          <w:szCs w:val="8"/>
        </w:rPr>
      </w:pPr>
    </w:p>
    <w:p w:rsidR="007810B1" w:rsidRPr="00152AC0" w:rsidRDefault="007810B1" w:rsidP="007810B1">
      <w:pPr>
        <w:pStyle w:val="Zwykytekst"/>
        <w:spacing w:line="360" w:lineRule="auto"/>
        <w:rPr>
          <w:rFonts w:ascii="Times New Roman" w:hAnsi="Times New Roman" w:cs="Times New Roman"/>
          <w:b/>
          <w:sz w:val="8"/>
          <w:szCs w:val="8"/>
        </w:rPr>
      </w:pPr>
    </w:p>
    <w:p w:rsidR="007810B1" w:rsidRPr="003F3158" w:rsidRDefault="007810B1" w:rsidP="007810B1">
      <w:pPr>
        <w:widowControl w:val="0"/>
        <w:tabs>
          <w:tab w:val="left" w:pos="720"/>
        </w:tabs>
        <w:rPr>
          <w:rFonts w:cs="Arial"/>
          <w:b/>
        </w:rPr>
      </w:pPr>
      <w:r>
        <w:rPr>
          <w:b/>
          <w:bCs/>
          <w:color w:val="000000"/>
        </w:rPr>
        <w:t xml:space="preserve">          </w:t>
      </w:r>
      <w:r>
        <w:rPr>
          <w:rFonts w:cs="Arial"/>
          <w:b/>
          <w:bCs/>
          <w:color w:val="000000"/>
        </w:rPr>
        <w:t>PAKIET 13</w:t>
      </w:r>
      <w:r w:rsidRPr="00152AC0">
        <w:rPr>
          <w:rFonts w:cs="Arial"/>
          <w:b/>
          <w:bCs/>
          <w:color w:val="000000"/>
        </w:rPr>
        <w:t xml:space="preserve"> </w:t>
      </w:r>
      <w:r>
        <w:rPr>
          <w:rFonts w:cs="Arial"/>
          <w:b/>
          <w:bCs/>
          <w:color w:val="000000"/>
        </w:rPr>
        <w:t xml:space="preserve"> </w:t>
      </w:r>
      <w:r w:rsidRPr="00152AC0">
        <w:rPr>
          <w:rFonts w:cs="Arial"/>
          <w:b/>
          <w:bCs/>
          <w:color w:val="000000"/>
        </w:rPr>
        <w:t>-  SONDY DO ŻYWIENIA</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F3158" w:rsidRDefault="007810B1" w:rsidP="003F3158">
            <w:pPr>
              <w:widowControl w:val="0"/>
              <w:tabs>
                <w:tab w:val="left" w:pos="720"/>
              </w:tabs>
              <w:autoSpaceDE w:val="0"/>
              <w:autoSpaceDN w:val="0"/>
              <w:adjustRightInd w:val="0"/>
              <w:jc w:val="center"/>
              <w:rPr>
                <w:b/>
                <w:bCs/>
                <w:lang w:eastAsia="pl-PL"/>
              </w:rPr>
            </w:pPr>
            <w:r>
              <w:rPr>
                <w:b/>
                <w:bCs/>
                <w:lang w:eastAsia="pl-PL"/>
              </w:rPr>
              <w:t>Jedn. m</w:t>
            </w:r>
            <w:r w:rsidR="003F3158">
              <w:rPr>
                <w:b/>
                <w:bCs/>
                <w:lang w:eastAsia="pl-PL"/>
              </w:rPr>
              <w:t>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1</w:t>
            </w:r>
          </w:p>
        </w:tc>
        <w:tc>
          <w:tcPr>
            <w:tcW w:w="6660" w:type="dxa"/>
          </w:tcPr>
          <w:p w:rsidR="007810B1" w:rsidRPr="003F3158" w:rsidRDefault="007810B1" w:rsidP="005B084A">
            <w:pPr>
              <w:rPr>
                <w:rFonts w:ascii="Times New Roman" w:hAnsi="Times New Roman"/>
              </w:rPr>
            </w:pPr>
            <w:r w:rsidRPr="003F3158">
              <w:rPr>
                <w:rFonts w:ascii="Times New Roman" w:hAnsi="Times New Roman"/>
              </w:rPr>
              <w:t>sonda</w:t>
            </w:r>
            <w:r w:rsidR="003F3158">
              <w:rPr>
                <w:rFonts w:ascii="Times New Roman" w:hAnsi="Times New Roman"/>
              </w:rPr>
              <w:t xml:space="preserve"> do żywienia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sonda żołądkowa wykonana z medycznego PCV</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pasek kontrastujący w RTG</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znacznik cyfrowy co </w:t>
            </w:r>
            <w:smartTag w:uri="urn:schemas-microsoft-com:office:smarttags" w:element="metricconverter">
              <w:smartTagPr>
                <w:attr w:name="ProductID" w:val="1 cm"/>
              </w:smartTagPr>
              <w:r w:rsidRPr="003F3158">
                <w:rPr>
                  <w:rFonts w:ascii="Times New Roman" w:hAnsi="Times New Roman"/>
                </w:rPr>
                <w:t>1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typ zamknięty</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dwa otwory boczne</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oznaczenia kolorystyczne </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rozmiar - 4, 5, 6, 7 Fr - dł. </w:t>
            </w:r>
            <w:smartTag w:uri="urn:schemas-microsoft-com:office:smarttags" w:element="metricconverter">
              <w:smartTagPr>
                <w:attr w:name="ProductID" w:val="40 cm"/>
              </w:smartTagPr>
              <w:r w:rsidRPr="003F3158">
                <w:rPr>
                  <w:rFonts w:ascii="Times New Roman" w:hAnsi="Times New Roman"/>
                </w:rPr>
                <w:t>40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rozmiar: 8, 9, 10 Fr - dł. 50 cm</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pakowane prosto</w:t>
            </w:r>
          </w:p>
          <w:p w:rsidR="007810B1" w:rsidRPr="003F3158" w:rsidRDefault="007810B1" w:rsidP="005B084A">
            <w:pPr>
              <w:ind w:left="360"/>
              <w:rPr>
                <w:rFonts w:ascii="Times New Roman" w:hAnsi="Times New Roman"/>
                <w:sz w:val="10"/>
                <w:szCs w:val="10"/>
              </w:rPr>
            </w:pPr>
          </w:p>
        </w:tc>
        <w:tc>
          <w:tcPr>
            <w:tcW w:w="99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szt.</w:t>
            </w:r>
          </w:p>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3F315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8 000</w:t>
            </w:r>
          </w:p>
        </w:tc>
      </w:tr>
    </w:tbl>
    <w:p w:rsidR="007810B1" w:rsidRDefault="007810B1" w:rsidP="007810B1">
      <w:pPr>
        <w:pStyle w:val="Zwykytekst"/>
        <w:spacing w:line="360" w:lineRule="auto"/>
        <w:rPr>
          <w:rFonts w:ascii="Times New Roman" w:hAnsi="Times New Roman" w:cs="Times New Roman"/>
          <w:b/>
          <w:sz w:val="22"/>
        </w:rPr>
      </w:pPr>
    </w:p>
    <w:p w:rsidR="007810B1" w:rsidRPr="00D5502F" w:rsidRDefault="007810B1" w:rsidP="007810B1">
      <w:pPr>
        <w:pStyle w:val="Zwykytekst"/>
        <w:spacing w:line="360" w:lineRule="auto"/>
        <w:rPr>
          <w:rFonts w:ascii="Times New Roman" w:hAnsi="Times New Roman" w:cs="Times New Roman"/>
          <w:b/>
          <w:sz w:val="16"/>
          <w:szCs w:val="16"/>
        </w:rPr>
      </w:pPr>
    </w:p>
    <w:p w:rsidR="007810B1" w:rsidRPr="003F3158" w:rsidRDefault="007810B1" w:rsidP="007810B1">
      <w:pPr>
        <w:widowControl w:val="0"/>
        <w:tabs>
          <w:tab w:val="left" w:pos="720"/>
        </w:tabs>
        <w:rPr>
          <w:rFonts w:cs="Arial"/>
          <w:b/>
        </w:rPr>
      </w:pPr>
      <w:r>
        <w:rPr>
          <w:b/>
          <w:bCs/>
          <w:color w:val="000000"/>
        </w:rPr>
        <w:t xml:space="preserve">          </w:t>
      </w:r>
      <w:r>
        <w:rPr>
          <w:rFonts w:cs="Arial"/>
          <w:b/>
          <w:bCs/>
          <w:color w:val="000000"/>
        </w:rPr>
        <w:t>PAKIET 14</w:t>
      </w:r>
      <w:r w:rsidRPr="00152AC0">
        <w:rPr>
          <w:rFonts w:cs="Arial"/>
          <w:b/>
          <w:bCs/>
          <w:color w:val="000000"/>
        </w:rPr>
        <w:t xml:space="preserve">  -  CEWNIKI PĘCHERZOWE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F3158" w:rsidRDefault="003F3158" w:rsidP="003F3158">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1</w:t>
            </w:r>
          </w:p>
        </w:tc>
        <w:tc>
          <w:tcPr>
            <w:tcW w:w="6660" w:type="dxa"/>
          </w:tcPr>
          <w:p w:rsidR="007810B1" w:rsidRPr="003F3158" w:rsidRDefault="007810B1" w:rsidP="005B084A">
            <w:pPr>
              <w:rPr>
                <w:rFonts w:ascii="Times New Roman" w:hAnsi="Times New Roman"/>
              </w:rPr>
            </w:pPr>
            <w:r w:rsidRPr="003F3158">
              <w:rPr>
                <w:rFonts w:ascii="Times New Roman" w:hAnsi="Times New Roman"/>
              </w:rPr>
              <w:t>cewnik pęcherzowy</w:t>
            </w:r>
            <w:r w:rsidR="003F3158">
              <w:rPr>
                <w:rFonts w:ascii="Times New Roman" w:hAnsi="Times New Roman"/>
              </w:rPr>
              <w:t xml:space="preserve"> typu NELATON</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rozmiar 4, 6, 8, 10 Fr </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dł. </w:t>
            </w:r>
            <w:smartTag w:uri="urn:schemas-microsoft-com:office:smarttags" w:element="metricconverter">
              <w:smartTagPr>
                <w:attr w:name="ProductID" w:val="40 cm"/>
              </w:smartTagPr>
              <w:r w:rsidRPr="003F3158">
                <w:rPr>
                  <w:rFonts w:ascii="Times New Roman" w:hAnsi="Times New Roman"/>
                </w:rPr>
                <w:t>40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cieniujący w RTG</w:t>
            </w:r>
          </w:p>
          <w:p w:rsidR="007810B1" w:rsidRPr="003F3158" w:rsidRDefault="007810B1" w:rsidP="005B084A">
            <w:pPr>
              <w:ind w:left="360"/>
              <w:rPr>
                <w:rFonts w:ascii="Times New Roman" w:hAnsi="Times New Roman"/>
                <w:sz w:val="10"/>
                <w:szCs w:val="10"/>
              </w:rPr>
            </w:pPr>
          </w:p>
        </w:tc>
        <w:tc>
          <w:tcPr>
            <w:tcW w:w="99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szt.</w:t>
            </w:r>
          </w:p>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3F3158"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800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3F3158" w:rsidRDefault="007810B1" w:rsidP="007810B1">
      <w:pPr>
        <w:widowControl w:val="0"/>
        <w:tabs>
          <w:tab w:val="left" w:pos="720"/>
        </w:tabs>
        <w:rPr>
          <w:rFonts w:cs="Arial"/>
          <w:b/>
        </w:rPr>
      </w:pPr>
      <w:r>
        <w:rPr>
          <w:b/>
          <w:bCs/>
          <w:color w:val="000000"/>
        </w:rPr>
        <w:t xml:space="preserve">          </w:t>
      </w:r>
      <w:r>
        <w:rPr>
          <w:rFonts w:cs="Arial"/>
          <w:b/>
          <w:bCs/>
          <w:color w:val="000000"/>
        </w:rPr>
        <w:t>PAKIET 15</w:t>
      </w:r>
      <w:r w:rsidRPr="00152AC0">
        <w:rPr>
          <w:rFonts w:cs="Arial"/>
          <w:b/>
          <w:bCs/>
          <w:color w:val="000000"/>
        </w:rPr>
        <w:t xml:space="preserve">  -  CEWNIKI DO KONTROLOWANEGO ODSYSANIA</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F3158" w:rsidRDefault="003F3158" w:rsidP="003F3158">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1</w:t>
            </w:r>
          </w:p>
        </w:tc>
        <w:tc>
          <w:tcPr>
            <w:tcW w:w="6660" w:type="dxa"/>
          </w:tcPr>
          <w:p w:rsidR="007810B1" w:rsidRPr="003446BE" w:rsidRDefault="007810B1" w:rsidP="005B084A">
            <w:pPr>
              <w:rPr>
                <w:rFonts w:ascii="Times New Roman" w:hAnsi="Times New Roman"/>
              </w:rPr>
            </w:pPr>
            <w:r w:rsidRPr="003F3158">
              <w:rPr>
                <w:rFonts w:ascii="Times New Roman" w:hAnsi="Times New Roman"/>
              </w:rPr>
              <w:t>cewnik</w:t>
            </w:r>
            <w:r w:rsidR="003446BE">
              <w:rPr>
                <w:rFonts w:ascii="Times New Roman" w:hAnsi="Times New Roman"/>
              </w:rPr>
              <w:t xml:space="preserve"> do kontrolowanego odsysania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do kontrolowanego odsysania wydzieliny z dróg oddechowych</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ręczna kontrola podciśnienia</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 xml:space="preserve">skalowanie co </w:t>
            </w:r>
            <w:smartTag w:uri="urn:schemas-microsoft-com:office:smarttags" w:element="metricconverter">
              <w:smartTagPr>
                <w:attr w:name="ProductID" w:val="1 cm"/>
              </w:smartTagPr>
              <w:r w:rsidRPr="003F3158">
                <w:rPr>
                  <w:rFonts w:ascii="Times New Roman" w:hAnsi="Times New Roman"/>
                </w:rPr>
                <w:t>1 cm</w:t>
              </w:r>
            </w:smartTag>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otwór końcowy miękko zakończony</w:t>
            </w:r>
          </w:p>
          <w:p w:rsidR="007810B1" w:rsidRPr="003F3158" w:rsidRDefault="007810B1" w:rsidP="004F340E">
            <w:pPr>
              <w:numPr>
                <w:ilvl w:val="0"/>
                <w:numId w:val="77"/>
              </w:numPr>
              <w:spacing w:after="0" w:line="240" w:lineRule="auto"/>
              <w:jc w:val="left"/>
              <w:rPr>
                <w:rFonts w:ascii="Times New Roman" w:hAnsi="Times New Roman"/>
              </w:rPr>
            </w:pPr>
            <w:r w:rsidRPr="003F3158">
              <w:rPr>
                <w:rFonts w:ascii="Times New Roman" w:hAnsi="Times New Roman"/>
              </w:rPr>
              <w:t>otwór boczny</w:t>
            </w:r>
          </w:p>
          <w:p w:rsidR="007810B1" w:rsidRPr="003F3158" w:rsidRDefault="007810B1" w:rsidP="004F340E">
            <w:pPr>
              <w:numPr>
                <w:ilvl w:val="0"/>
                <w:numId w:val="77"/>
              </w:numPr>
              <w:spacing w:after="0" w:line="240" w:lineRule="auto"/>
              <w:jc w:val="left"/>
              <w:rPr>
                <w:rFonts w:ascii="Times New Roman" w:hAnsi="Times New Roman"/>
                <w:color w:val="C00000"/>
              </w:rPr>
            </w:pPr>
            <w:r w:rsidRPr="003F3158">
              <w:rPr>
                <w:rFonts w:ascii="Times New Roman" w:hAnsi="Times New Roman"/>
              </w:rPr>
              <w:t xml:space="preserve">rozmiar: 4, 5, 6, 8, 10  </w:t>
            </w:r>
          </w:p>
          <w:p w:rsidR="007810B1" w:rsidRPr="003F3158" w:rsidRDefault="007810B1" w:rsidP="005B084A">
            <w:pPr>
              <w:ind w:left="360"/>
              <w:rPr>
                <w:rFonts w:ascii="Times New Roman" w:hAnsi="Times New Roman"/>
                <w:sz w:val="10"/>
                <w:szCs w:val="10"/>
              </w:rPr>
            </w:pPr>
          </w:p>
        </w:tc>
        <w:tc>
          <w:tcPr>
            <w:tcW w:w="99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7810B1" w:rsidP="005B084A">
            <w:pPr>
              <w:widowControl w:val="0"/>
              <w:tabs>
                <w:tab w:val="left" w:pos="720"/>
              </w:tabs>
              <w:autoSpaceDE w:val="0"/>
              <w:autoSpaceDN w:val="0"/>
              <w:adjustRightInd w:val="0"/>
              <w:jc w:val="center"/>
              <w:rPr>
                <w:rFonts w:ascii="Times New Roman" w:hAnsi="Times New Roman"/>
                <w:lang w:eastAsia="pl-PL"/>
              </w:rPr>
            </w:pPr>
            <w:r w:rsidRPr="003F3158">
              <w:rPr>
                <w:rFonts w:ascii="Times New Roman" w:hAnsi="Times New Roman"/>
                <w:lang w:eastAsia="pl-PL"/>
              </w:rPr>
              <w:t>szt.</w:t>
            </w:r>
          </w:p>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F3158"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F3158" w:rsidRDefault="003446BE"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15 000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3446BE" w:rsidRDefault="007810B1" w:rsidP="007810B1">
      <w:pPr>
        <w:widowControl w:val="0"/>
        <w:tabs>
          <w:tab w:val="left" w:pos="720"/>
        </w:tabs>
        <w:rPr>
          <w:rFonts w:cs="Arial"/>
          <w:b/>
        </w:rPr>
      </w:pPr>
      <w:r>
        <w:rPr>
          <w:b/>
          <w:bCs/>
          <w:color w:val="000000"/>
        </w:rPr>
        <w:t xml:space="preserve">          </w:t>
      </w:r>
      <w:r>
        <w:rPr>
          <w:rFonts w:cs="Arial"/>
          <w:b/>
          <w:bCs/>
          <w:color w:val="000000"/>
        </w:rPr>
        <w:t>PAKIET  16  -  IGŁY SPIR</w:t>
      </w:r>
      <w:r w:rsidRPr="00152AC0">
        <w:rPr>
          <w:rFonts w:cs="Arial"/>
          <w:b/>
          <w:bCs/>
          <w:color w:val="000000"/>
        </w:rPr>
        <w:t>ALNE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446BE" w:rsidRDefault="003446BE" w:rsidP="003446BE">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lang w:eastAsia="pl-PL"/>
              </w:rPr>
            </w:pPr>
            <w:r w:rsidRPr="003446BE">
              <w:rPr>
                <w:rFonts w:ascii="Times New Roman" w:hAnsi="Times New Roman"/>
                <w:lang w:eastAsia="pl-PL"/>
              </w:rPr>
              <w:t>1</w:t>
            </w:r>
          </w:p>
        </w:tc>
        <w:tc>
          <w:tcPr>
            <w:tcW w:w="6660" w:type="dxa"/>
          </w:tcPr>
          <w:p w:rsidR="007810B1" w:rsidRPr="003446BE" w:rsidRDefault="007810B1" w:rsidP="005B084A">
            <w:pPr>
              <w:rPr>
                <w:rFonts w:ascii="Times New Roman" w:hAnsi="Times New Roman"/>
              </w:rPr>
            </w:pPr>
            <w:r w:rsidRPr="003446BE">
              <w:rPr>
                <w:rFonts w:ascii="Times New Roman" w:hAnsi="Times New Roman"/>
              </w:rPr>
              <w:t>igła spiralna</w:t>
            </w:r>
            <w:r w:rsidR="003446BE">
              <w:rPr>
                <w:rFonts w:ascii="Times New Roman" w:hAnsi="Times New Roman"/>
              </w:rPr>
              <w:t xml:space="preserve"> typu </w:t>
            </w:r>
            <w:proofErr w:type="spellStart"/>
            <w:r w:rsidR="003446BE">
              <w:rPr>
                <w:rFonts w:ascii="Times New Roman" w:hAnsi="Times New Roman"/>
              </w:rPr>
              <w:t>Quincke</w:t>
            </w:r>
            <w:proofErr w:type="spellEnd"/>
          </w:p>
          <w:p w:rsidR="007810B1" w:rsidRPr="003446BE" w:rsidRDefault="007810B1" w:rsidP="004F340E">
            <w:pPr>
              <w:numPr>
                <w:ilvl w:val="0"/>
                <w:numId w:val="77"/>
              </w:numPr>
              <w:spacing w:after="0" w:line="240" w:lineRule="auto"/>
              <w:jc w:val="left"/>
              <w:rPr>
                <w:rFonts w:ascii="Times New Roman" w:hAnsi="Times New Roman"/>
              </w:rPr>
            </w:pPr>
            <w:r w:rsidRPr="003446BE">
              <w:rPr>
                <w:rFonts w:ascii="Times New Roman" w:hAnsi="Times New Roman"/>
              </w:rPr>
              <w:t>do nakłucia lędźwiowego</w:t>
            </w:r>
          </w:p>
          <w:p w:rsidR="007810B1" w:rsidRPr="003446BE" w:rsidRDefault="007810B1" w:rsidP="004F340E">
            <w:pPr>
              <w:numPr>
                <w:ilvl w:val="0"/>
                <w:numId w:val="77"/>
              </w:numPr>
              <w:spacing w:after="0" w:line="240" w:lineRule="auto"/>
              <w:jc w:val="left"/>
              <w:rPr>
                <w:rFonts w:ascii="Times New Roman" w:hAnsi="Times New Roman"/>
              </w:rPr>
            </w:pPr>
            <w:r w:rsidRPr="003446BE">
              <w:rPr>
                <w:rFonts w:ascii="Times New Roman" w:hAnsi="Times New Roman"/>
              </w:rPr>
              <w:t xml:space="preserve">rozmiar 22G (średnica 0,7 mm, dł. </w:t>
            </w:r>
            <w:smartTag w:uri="urn:schemas-microsoft-com:office:smarttags" w:element="metricconverter">
              <w:smartTagPr>
                <w:attr w:name="ProductID" w:val="38 mm"/>
              </w:smartTagPr>
              <w:r w:rsidRPr="003446BE">
                <w:rPr>
                  <w:rFonts w:ascii="Times New Roman" w:hAnsi="Times New Roman"/>
                </w:rPr>
                <w:t>38 mm</w:t>
              </w:r>
            </w:smartTag>
            <w:r w:rsidRPr="003446BE">
              <w:rPr>
                <w:rFonts w:ascii="Times New Roman" w:hAnsi="Times New Roman"/>
              </w:rPr>
              <w:t xml:space="preserve">)    </w:t>
            </w:r>
          </w:p>
          <w:p w:rsidR="007810B1" w:rsidRPr="003446BE" w:rsidRDefault="007810B1" w:rsidP="004F340E">
            <w:pPr>
              <w:numPr>
                <w:ilvl w:val="0"/>
                <w:numId w:val="77"/>
              </w:numPr>
              <w:spacing w:after="0" w:line="240" w:lineRule="auto"/>
              <w:jc w:val="left"/>
              <w:rPr>
                <w:rFonts w:ascii="Times New Roman" w:hAnsi="Times New Roman"/>
              </w:rPr>
            </w:pPr>
            <w:r w:rsidRPr="003446BE">
              <w:rPr>
                <w:rFonts w:ascii="Times New Roman" w:hAnsi="Times New Roman"/>
              </w:rPr>
              <w:t>z mandrynem</w:t>
            </w:r>
          </w:p>
          <w:p w:rsidR="007810B1" w:rsidRPr="003446BE" w:rsidRDefault="007810B1" w:rsidP="005B084A">
            <w:pPr>
              <w:ind w:left="360"/>
              <w:rPr>
                <w:rFonts w:ascii="Times New Roman" w:hAnsi="Times New Roman"/>
                <w:sz w:val="10"/>
                <w:szCs w:val="10"/>
              </w:rPr>
            </w:pPr>
          </w:p>
        </w:tc>
        <w:tc>
          <w:tcPr>
            <w:tcW w:w="99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446BE" w:rsidRDefault="007810B1" w:rsidP="005B084A">
            <w:pPr>
              <w:widowControl w:val="0"/>
              <w:tabs>
                <w:tab w:val="left" w:pos="720"/>
              </w:tabs>
              <w:autoSpaceDE w:val="0"/>
              <w:autoSpaceDN w:val="0"/>
              <w:adjustRightInd w:val="0"/>
              <w:jc w:val="center"/>
              <w:rPr>
                <w:rFonts w:ascii="Times New Roman" w:hAnsi="Times New Roman"/>
                <w:lang w:eastAsia="pl-PL"/>
              </w:rPr>
            </w:pPr>
            <w:r w:rsidRPr="003446BE">
              <w:rPr>
                <w:rFonts w:ascii="Times New Roman" w:hAnsi="Times New Roman"/>
                <w:lang w:eastAsia="pl-PL"/>
              </w:rPr>
              <w:t>szt.</w:t>
            </w:r>
          </w:p>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446BE" w:rsidRDefault="003446BE"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80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3446BE" w:rsidRDefault="007810B1" w:rsidP="007810B1">
      <w:pPr>
        <w:widowControl w:val="0"/>
        <w:tabs>
          <w:tab w:val="left" w:pos="720"/>
        </w:tabs>
        <w:rPr>
          <w:rFonts w:cs="Arial"/>
          <w:b/>
        </w:rPr>
      </w:pPr>
      <w:r>
        <w:rPr>
          <w:b/>
          <w:bCs/>
          <w:color w:val="000000"/>
        </w:rPr>
        <w:t xml:space="preserve">          </w:t>
      </w:r>
      <w:r>
        <w:rPr>
          <w:rFonts w:cs="Arial"/>
          <w:b/>
          <w:bCs/>
          <w:color w:val="000000"/>
        </w:rPr>
        <w:t>PAKIET  17</w:t>
      </w:r>
      <w:r w:rsidRPr="00557D02">
        <w:rPr>
          <w:rFonts w:cs="Arial"/>
          <w:b/>
          <w:bCs/>
          <w:color w:val="000000"/>
        </w:rPr>
        <w:t xml:space="preserve">  -  OKULARKI DO FOTOTERAPII</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446BE" w:rsidRDefault="003446BE" w:rsidP="003446BE">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lang w:eastAsia="pl-PL"/>
              </w:rPr>
            </w:pPr>
            <w:r w:rsidRPr="003446BE">
              <w:rPr>
                <w:rFonts w:ascii="Times New Roman" w:hAnsi="Times New Roman"/>
                <w:lang w:eastAsia="pl-PL"/>
              </w:rPr>
              <w:t>1</w:t>
            </w:r>
          </w:p>
        </w:tc>
        <w:tc>
          <w:tcPr>
            <w:tcW w:w="6660" w:type="dxa"/>
          </w:tcPr>
          <w:p w:rsidR="007810B1" w:rsidRPr="003446BE" w:rsidRDefault="003446BE" w:rsidP="005B084A">
            <w:pPr>
              <w:rPr>
                <w:rFonts w:ascii="Times New Roman" w:hAnsi="Times New Roman"/>
              </w:rPr>
            </w:pPr>
            <w:r w:rsidRPr="003446BE">
              <w:rPr>
                <w:rFonts w:ascii="Times New Roman" w:hAnsi="Times New Roman"/>
              </w:rPr>
              <w:t>okularki do fototerapii</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 xml:space="preserve">stosowane do fototerapii podczas leczenia żółtaczki, </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 xml:space="preserve">w kształcie litery Y, </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 xml:space="preserve">mocowane wokół głowy, </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posiadające dwa niezależne punkty regulacji zapobiegające przypadkowemu przesunięciu i umożliwiające precyzyjne dopasowanie do wielkości główki dziecka</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wykonane z miękkiego materiału</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 xml:space="preserve">niepowodujące podrażnień skóry, </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 xml:space="preserve">chroniące przed szkodliwym działaniem światła lampy </w:t>
            </w:r>
            <w:r w:rsidR="00F60BFA">
              <w:rPr>
                <w:rFonts w:ascii="Times New Roman" w:hAnsi="Times New Roman"/>
                <w:color w:val="000000"/>
              </w:rPr>
              <w:t xml:space="preserve">                        </w:t>
            </w:r>
            <w:r w:rsidRPr="003446BE">
              <w:rPr>
                <w:rFonts w:ascii="Times New Roman" w:hAnsi="Times New Roman"/>
                <w:color w:val="000000"/>
              </w:rPr>
              <w:t xml:space="preserve">do fototerapii, </w:t>
            </w:r>
          </w:p>
          <w:p w:rsidR="003446BE" w:rsidRPr="003446BE" w:rsidRDefault="003446BE" w:rsidP="003446BE">
            <w:pPr>
              <w:numPr>
                <w:ilvl w:val="0"/>
                <w:numId w:val="77"/>
              </w:numPr>
              <w:spacing w:after="0" w:line="240" w:lineRule="auto"/>
              <w:jc w:val="left"/>
              <w:rPr>
                <w:rFonts w:ascii="Times New Roman" w:hAnsi="Times New Roman"/>
              </w:rPr>
            </w:pPr>
            <w:r w:rsidRPr="003446BE">
              <w:rPr>
                <w:rFonts w:ascii="Times New Roman" w:hAnsi="Times New Roman"/>
                <w:color w:val="000000"/>
              </w:rPr>
              <w:t>niezawierające lateksu</w:t>
            </w:r>
          </w:p>
          <w:p w:rsidR="003446BE" w:rsidRPr="003446BE" w:rsidRDefault="003446BE" w:rsidP="003446BE">
            <w:pPr>
              <w:spacing w:after="0" w:line="240" w:lineRule="auto"/>
              <w:ind w:left="720"/>
              <w:jc w:val="left"/>
              <w:rPr>
                <w:rFonts w:ascii="Times New Roman" w:hAnsi="Times New Roman"/>
                <w:sz w:val="10"/>
                <w:szCs w:val="10"/>
              </w:rPr>
            </w:pPr>
          </w:p>
        </w:tc>
        <w:tc>
          <w:tcPr>
            <w:tcW w:w="99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446BE" w:rsidRDefault="007810B1" w:rsidP="005B084A">
            <w:pPr>
              <w:widowControl w:val="0"/>
              <w:tabs>
                <w:tab w:val="left" w:pos="720"/>
              </w:tabs>
              <w:autoSpaceDE w:val="0"/>
              <w:autoSpaceDN w:val="0"/>
              <w:adjustRightInd w:val="0"/>
              <w:jc w:val="center"/>
              <w:rPr>
                <w:rFonts w:ascii="Times New Roman" w:hAnsi="Times New Roman"/>
                <w:lang w:eastAsia="pl-PL"/>
              </w:rPr>
            </w:pPr>
            <w:r w:rsidRPr="003446BE">
              <w:rPr>
                <w:rFonts w:ascii="Times New Roman" w:hAnsi="Times New Roman"/>
                <w:lang w:eastAsia="pl-PL"/>
              </w:rPr>
              <w:t>szt.</w:t>
            </w:r>
          </w:p>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446B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446BE" w:rsidRDefault="003446BE"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600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10"/>
          <w:szCs w:val="10"/>
        </w:rPr>
      </w:pPr>
    </w:p>
    <w:p w:rsidR="007810B1" w:rsidRPr="00813E38" w:rsidRDefault="007810B1" w:rsidP="007810B1">
      <w:pPr>
        <w:pStyle w:val="Zwykytekst"/>
        <w:spacing w:line="360" w:lineRule="auto"/>
        <w:rPr>
          <w:rFonts w:ascii="Times New Roman" w:hAnsi="Times New Roman" w:cs="Times New Roman"/>
          <w:b/>
          <w:sz w:val="10"/>
          <w:szCs w:val="10"/>
        </w:rPr>
      </w:pPr>
    </w:p>
    <w:p w:rsidR="007810B1" w:rsidRPr="00F60BFA" w:rsidRDefault="007810B1" w:rsidP="007810B1">
      <w:pPr>
        <w:widowControl w:val="0"/>
        <w:tabs>
          <w:tab w:val="left" w:pos="720"/>
        </w:tabs>
        <w:rPr>
          <w:rFonts w:cs="Arial"/>
          <w:b/>
        </w:rPr>
      </w:pPr>
      <w:r>
        <w:rPr>
          <w:rFonts w:cs="Arial"/>
          <w:b/>
          <w:bCs/>
          <w:color w:val="000000"/>
        </w:rPr>
        <w:t xml:space="preserve">        PAKIET  18  </w:t>
      </w:r>
      <w:r w:rsidRPr="00557D02">
        <w:rPr>
          <w:rFonts w:cs="Arial"/>
          <w:b/>
          <w:bCs/>
          <w:color w:val="000000"/>
        </w:rPr>
        <w:t xml:space="preserve"> -  TORBY IZOLACYJNE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F60BFA" w:rsidRDefault="00F60BFA" w:rsidP="00F60BF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lang w:eastAsia="pl-PL"/>
              </w:rPr>
            </w:pPr>
            <w:r w:rsidRPr="00F60BFA">
              <w:rPr>
                <w:rFonts w:ascii="Times New Roman" w:hAnsi="Times New Roman"/>
                <w:lang w:eastAsia="pl-PL"/>
              </w:rPr>
              <w:t>1</w:t>
            </w:r>
          </w:p>
        </w:tc>
        <w:tc>
          <w:tcPr>
            <w:tcW w:w="6660" w:type="dxa"/>
          </w:tcPr>
          <w:p w:rsidR="007810B1" w:rsidRPr="00F60BFA" w:rsidRDefault="007810B1" w:rsidP="005B084A">
            <w:pPr>
              <w:rPr>
                <w:rFonts w:ascii="Times New Roman" w:hAnsi="Times New Roman"/>
              </w:rPr>
            </w:pPr>
            <w:r w:rsidRPr="00F60BFA">
              <w:rPr>
                <w:rFonts w:ascii="Times New Roman" w:hAnsi="Times New Roman"/>
              </w:rPr>
              <w:t>torba izolacyjna zapobiegająca utracie ciepła i wilgoci</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jałowa</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 xml:space="preserve">do transportu noworodków ze skrajnie niską masą urodzeniową, </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 xml:space="preserve">tasiemka ściągająca </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 xml:space="preserve">rozmiar - 50 x </w:t>
            </w:r>
            <w:smartTag w:uri="urn:schemas-microsoft-com:office:smarttags" w:element="metricconverter">
              <w:smartTagPr>
                <w:attr w:name="ProductID" w:val="50 cm"/>
              </w:smartTagPr>
              <w:r w:rsidRPr="00F60BFA">
                <w:rPr>
                  <w:rFonts w:ascii="Times New Roman" w:hAnsi="Times New Roman"/>
                </w:rPr>
                <w:t>50 cm</w:t>
              </w:r>
            </w:smartTag>
            <w:r w:rsidRPr="00F60BFA">
              <w:rPr>
                <w:rFonts w:ascii="Times New Roman" w:hAnsi="Times New Roman"/>
              </w:rPr>
              <w:t xml:space="preserve"> </w:t>
            </w:r>
            <w:r w:rsidR="00F60BFA">
              <w:rPr>
                <w:rFonts w:ascii="Times New Roman" w:hAnsi="Times New Roman"/>
              </w:rPr>
              <w:t>lub mniejszy</w:t>
            </w:r>
          </w:p>
          <w:p w:rsidR="007810B1" w:rsidRPr="00F60BFA" w:rsidRDefault="007810B1" w:rsidP="005B084A">
            <w:pPr>
              <w:ind w:left="360"/>
              <w:rPr>
                <w:rFonts w:ascii="Times New Roman" w:hAnsi="Times New Roman"/>
                <w:sz w:val="10"/>
                <w:szCs w:val="10"/>
              </w:rPr>
            </w:pPr>
          </w:p>
        </w:tc>
        <w:tc>
          <w:tcPr>
            <w:tcW w:w="99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F60BFA" w:rsidRDefault="007810B1" w:rsidP="005B084A">
            <w:pPr>
              <w:widowControl w:val="0"/>
              <w:tabs>
                <w:tab w:val="left" w:pos="720"/>
              </w:tabs>
              <w:autoSpaceDE w:val="0"/>
              <w:autoSpaceDN w:val="0"/>
              <w:adjustRightInd w:val="0"/>
              <w:jc w:val="center"/>
              <w:rPr>
                <w:rFonts w:ascii="Times New Roman" w:hAnsi="Times New Roman"/>
                <w:lang w:eastAsia="pl-PL"/>
              </w:rPr>
            </w:pPr>
            <w:r w:rsidRPr="00F60BFA">
              <w:rPr>
                <w:rFonts w:ascii="Times New Roman" w:hAnsi="Times New Roman"/>
                <w:lang w:eastAsia="pl-PL"/>
              </w:rPr>
              <w:t>szt.</w:t>
            </w:r>
          </w:p>
          <w:p w:rsidR="007810B1" w:rsidRPr="00F60BF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F60BFA" w:rsidRDefault="00F60BF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100</w:t>
            </w:r>
          </w:p>
        </w:tc>
      </w:tr>
    </w:tbl>
    <w:p w:rsidR="007810B1" w:rsidRDefault="007810B1" w:rsidP="007810B1">
      <w:pPr>
        <w:pStyle w:val="Zwykytekst"/>
        <w:spacing w:line="360" w:lineRule="auto"/>
        <w:rPr>
          <w:rFonts w:ascii="Times New Roman" w:hAnsi="Times New Roman" w:cs="Times New Roman"/>
          <w:b/>
          <w:sz w:val="22"/>
        </w:rPr>
      </w:pPr>
    </w:p>
    <w:p w:rsidR="00D5502F" w:rsidRDefault="00D5502F" w:rsidP="007810B1">
      <w:pPr>
        <w:pStyle w:val="Zwykytekst"/>
        <w:spacing w:line="360" w:lineRule="auto"/>
        <w:rPr>
          <w:rFonts w:ascii="Times New Roman" w:hAnsi="Times New Roman" w:cs="Times New Roman"/>
          <w:b/>
          <w:sz w:val="22"/>
        </w:rPr>
      </w:pPr>
    </w:p>
    <w:p w:rsidR="00D5502F" w:rsidRDefault="00D5502F" w:rsidP="007810B1">
      <w:pPr>
        <w:pStyle w:val="Zwykytekst"/>
        <w:spacing w:line="360" w:lineRule="auto"/>
        <w:rPr>
          <w:rFonts w:ascii="Times New Roman" w:hAnsi="Times New Roman" w:cs="Times New Roman"/>
          <w:b/>
          <w:sz w:val="22"/>
        </w:rPr>
      </w:pPr>
    </w:p>
    <w:p w:rsidR="00D5502F" w:rsidRDefault="00D5502F"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F60BFA" w:rsidRDefault="007810B1" w:rsidP="007810B1">
      <w:pPr>
        <w:widowControl w:val="0"/>
        <w:tabs>
          <w:tab w:val="left" w:pos="720"/>
        </w:tabs>
        <w:rPr>
          <w:rFonts w:cs="Arial"/>
          <w:b/>
        </w:rPr>
      </w:pPr>
      <w:r>
        <w:rPr>
          <w:rFonts w:cs="Arial"/>
          <w:b/>
          <w:bCs/>
          <w:color w:val="000000"/>
        </w:rPr>
        <w:lastRenderedPageBreak/>
        <w:t xml:space="preserve">         PAKIET 19  -  ZESTAWY DO TRANSFUZJI WYMIENNEJ DLA NOWORODKA</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F60BFA" w:rsidRDefault="00F60BFA" w:rsidP="00F60BF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lang w:eastAsia="pl-PL"/>
              </w:rPr>
            </w:pPr>
            <w:r w:rsidRPr="00F60BFA">
              <w:rPr>
                <w:rFonts w:ascii="Times New Roman" w:hAnsi="Times New Roman"/>
                <w:lang w:eastAsia="pl-PL"/>
              </w:rPr>
              <w:t>1</w:t>
            </w:r>
          </w:p>
        </w:tc>
        <w:tc>
          <w:tcPr>
            <w:tcW w:w="6660" w:type="dxa"/>
          </w:tcPr>
          <w:p w:rsidR="007810B1" w:rsidRPr="00F60BFA" w:rsidRDefault="007810B1" w:rsidP="005B084A">
            <w:pPr>
              <w:rPr>
                <w:rFonts w:ascii="Times New Roman" w:hAnsi="Times New Roman"/>
              </w:rPr>
            </w:pPr>
            <w:r w:rsidRPr="00F60BFA">
              <w:rPr>
                <w:rFonts w:ascii="Times New Roman" w:hAnsi="Times New Roman"/>
              </w:rPr>
              <w:t>zestaw do transfuzji wymiennej dla noworodka o składzie:</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 xml:space="preserve">cewniki pępkowe 5F i 7F </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czterodrożny kranik z membraną</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przewód do odprowadzania krwi</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strzyka</w:t>
            </w:r>
            <w:r w:rsidR="00F60BFA">
              <w:rPr>
                <w:rFonts w:ascii="Times New Roman" w:hAnsi="Times New Roman"/>
              </w:rPr>
              <w:t>wka</w:t>
            </w:r>
            <w:r w:rsidRPr="00F60BFA">
              <w:rPr>
                <w:rFonts w:ascii="Times New Roman" w:hAnsi="Times New Roman"/>
              </w:rPr>
              <w:t xml:space="preserve"> </w:t>
            </w:r>
            <w:proofErr w:type="spellStart"/>
            <w:r w:rsidRPr="00F60BFA">
              <w:rPr>
                <w:rFonts w:ascii="Times New Roman" w:hAnsi="Times New Roman"/>
              </w:rPr>
              <w:t>luer</w:t>
            </w:r>
            <w:proofErr w:type="spellEnd"/>
            <w:r w:rsidRPr="00F60BFA">
              <w:rPr>
                <w:rFonts w:ascii="Times New Roman" w:hAnsi="Times New Roman"/>
              </w:rPr>
              <w:t xml:space="preserve"> lock 20 ml</w:t>
            </w:r>
            <w:r w:rsidR="00F60BFA">
              <w:rPr>
                <w:rFonts w:ascii="Times New Roman" w:hAnsi="Times New Roman"/>
              </w:rPr>
              <w:t xml:space="preserve"> - 2 szt.</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 xml:space="preserve">strzykawka </w:t>
            </w:r>
            <w:proofErr w:type="spellStart"/>
            <w:r w:rsidRPr="00F60BFA">
              <w:rPr>
                <w:rFonts w:ascii="Times New Roman" w:hAnsi="Times New Roman"/>
              </w:rPr>
              <w:t>luer</w:t>
            </w:r>
            <w:proofErr w:type="spellEnd"/>
            <w:r w:rsidRPr="00F60BFA">
              <w:rPr>
                <w:rFonts w:ascii="Times New Roman" w:hAnsi="Times New Roman"/>
              </w:rPr>
              <w:t xml:space="preserve"> lock 10 ml</w:t>
            </w:r>
            <w:r w:rsidR="00F60BFA">
              <w:rPr>
                <w:rFonts w:ascii="Times New Roman" w:hAnsi="Times New Roman"/>
              </w:rPr>
              <w:t xml:space="preserve"> </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igła 25 G</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zestaw do przetaczania</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pojemnik na krew</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gaziki</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rękawiczki</w:t>
            </w:r>
          </w:p>
          <w:p w:rsidR="007810B1" w:rsidRPr="00F60BFA" w:rsidRDefault="007810B1" w:rsidP="004F340E">
            <w:pPr>
              <w:numPr>
                <w:ilvl w:val="0"/>
                <w:numId w:val="77"/>
              </w:numPr>
              <w:spacing w:after="0" w:line="240" w:lineRule="auto"/>
              <w:jc w:val="left"/>
              <w:rPr>
                <w:rFonts w:ascii="Times New Roman" w:hAnsi="Times New Roman"/>
              </w:rPr>
            </w:pPr>
            <w:r w:rsidRPr="00F60BFA">
              <w:rPr>
                <w:rFonts w:ascii="Times New Roman" w:hAnsi="Times New Roman"/>
              </w:rPr>
              <w:t>serweta</w:t>
            </w:r>
          </w:p>
          <w:p w:rsidR="007810B1" w:rsidRPr="00F60BFA" w:rsidRDefault="007810B1" w:rsidP="005B084A">
            <w:pPr>
              <w:ind w:left="360"/>
              <w:rPr>
                <w:rFonts w:ascii="Times New Roman" w:hAnsi="Times New Roman"/>
                <w:sz w:val="10"/>
                <w:szCs w:val="10"/>
              </w:rPr>
            </w:pPr>
          </w:p>
        </w:tc>
        <w:tc>
          <w:tcPr>
            <w:tcW w:w="99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F60BFA" w:rsidRDefault="007810B1" w:rsidP="005B084A">
            <w:pPr>
              <w:widowControl w:val="0"/>
              <w:tabs>
                <w:tab w:val="left" w:pos="720"/>
              </w:tabs>
              <w:autoSpaceDE w:val="0"/>
              <w:autoSpaceDN w:val="0"/>
              <w:adjustRightInd w:val="0"/>
              <w:jc w:val="center"/>
              <w:rPr>
                <w:rFonts w:ascii="Times New Roman" w:hAnsi="Times New Roman"/>
                <w:lang w:eastAsia="pl-PL"/>
              </w:rPr>
            </w:pPr>
            <w:r w:rsidRPr="00F60BFA">
              <w:rPr>
                <w:rFonts w:ascii="Times New Roman" w:hAnsi="Times New Roman"/>
                <w:lang w:eastAsia="pl-PL"/>
              </w:rPr>
              <w:t>zestaw</w:t>
            </w:r>
          </w:p>
          <w:p w:rsidR="007810B1" w:rsidRPr="00F60BF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F60BF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F60BFA" w:rsidRDefault="007810B1" w:rsidP="005B084A">
            <w:pPr>
              <w:widowControl w:val="0"/>
              <w:tabs>
                <w:tab w:val="left" w:pos="720"/>
              </w:tabs>
              <w:autoSpaceDE w:val="0"/>
              <w:autoSpaceDN w:val="0"/>
              <w:adjustRightInd w:val="0"/>
              <w:jc w:val="center"/>
              <w:rPr>
                <w:rFonts w:ascii="Times New Roman" w:hAnsi="Times New Roman"/>
                <w:sz w:val="4"/>
                <w:szCs w:val="4"/>
                <w:lang w:eastAsia="pl-PL"/>
              </w:rPr>
            </w:pPr>
          </w:p>
          <w:p w:rsidR="007810B1" w:rsidRPr="00F60BFA" w:rsidRDefault="00F60BF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4</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F60BFA" w:rsidRDefault="007810B1" w:rsidP="007810B1">
      <w:pPr>
        <w:widowControl w:val="0"/>
        <w:tabs>
          <w:tab w:val="left" w:pos="720"/>
        </w:tabs>
        <w:rPr>
          <w:rFonts w:cs="Arial"/>
          <w:b/>
        </w:rPr>
      </w:pPr>
      <w:r>
        <w:rPr>
          <w:rFonts w:cs="Arial"/>
          <w:b/>
          <w:bCs/>
          <w:color w:val="000000"/>
        </w:rPr>
        <w:t xml:space="preserve">         PAKIET 20</w:t>
      </w:r>
      <w:r w:rsidRPr="00557D02">
        <w:rPr>
          <w:rFonts w:cs="Arial"/>
          <w:b/>
          <w:bCs/>
          <w:color w:val="000000"/>
        </w:rPr>
        <w:t xml:space="preserve">  -  </w:t>
      </w:r>
      <w:r>
        <w:rPr>
          <w:rFonts w:cs="Arial"/>
          <w:b/>
          <w:bCs/>
          <w:color w:val="000000"/>
        </w:rPr>
        <w:t xml:space="preserve"> WORECZKI DO MOCZU</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C042A" w:rsidRDefault="003C042A" w:rsidP="003C04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lang w:eastAsia="pl-PL"/>
              </w:rPr>
            </w:pPr>
            <w:r w:rsidRPr="003C042A">
              <w:rPr>
                <w:rFonts w:ascii="Times New Roman" w:hAnsi="Times New Roman"/>
                <w:lang w:eastAsia="pl-PL"/>
              </w:rPr>
              <w:t>1</w:t>
            </w:r>
          </w:p>
        </w:tc>
        <w:tc>
          <w:tcPr>
            <w:tcW w:w="6660" w:type="dxa"/>
          </w:tcPr>
          <w:p w:rsidR="007810B1" w:rsidRPr="003C042A" w:rsidRDefault="007810B1" w:rsidP="005B084A">
            <w:pPr>
              <w:rPr>
                <w:rFonts w:ascii="Times New Roman" w:hAnsi="Times New Roman"/>
              </w:rPr>
            </w:pPr>
            <w:r w:rsidRPr="003C042A">
              <w:rPr>
                <w:rFonts w:ascii="Times New Roman" w:hAnsi="Times New Roman"/>
              </w:rPr>
              <w:t>woreczek do pobierania moczu</w:t>
            </w:r>
          </w:p>
          <w:p w:rsidR="007810B1" w:rsidRPr="003C042A" w:rsidRDefault="007810B1" w:rsidP="004F340E">
            <w:pPr>
              <w:numPr>
                <w:ilvl w:val="0"/>
                <w:numId w:val="77"/>
              </w:numPr>
              <w:spacing w:after="0" w:line="240" w:lineRule="auto"/>
              <w:jc w:val="left"/>
              <w:rPr>
                <w:rFonts w:ascii="Times New Roman" w:hAnsi="Times New Roman"/>
              </w:rPr>
            </w:pPr>
            <w:r w:rsidRPr="003C042A">
              <w:rPr>
                <w:rFonts w:ascii="Times New Roman" w:hAnsi="Times New Roman"/>
              </w:rPr>
              <w:t>jałowy</w:t>
            </w:r>
          </w:p>
          <w:p w:rsidR="007810B1" w:rsidRPr="003C042A" w:rsidRDefault="007810B1" w:rsidP="004F340E">
            <w:pPr>
              <w:numPr>
                <w:ilvl w:val="0"/>
                <w:numId w:val="77"/>
              </w:numPr>
              <w:spacing w:after="0" w:line="240" w:lineRule="auto"/>
              <w:jc w:val="left"/>
              <w:rPr>
                <w:rFonts w:ascii="Times New Roman" w:hAnsi="Times New Roman"/>
              </w:rPr>
            </w:pPr>
            <w:r w:rsidRPr="003C042A">
              <w:rPr>
                <w:rFonts w:ascii="Times New Roman" w:hAnsi="Times New Roman"/>
              </w:rPr>
              <w:t>wzmocniona powierzchnia klejąca</w:t>
            </w:r>
          </w:p>
          <w:p w:rsidR="007810B1" w:rsidRPr="003C042A" w:rsidRDefault="007810B1" w:rsidP="004F340E">
            <w:pPr>
              <w:numPr>
                <w:ilvl w:val="0"/>
                <w:numId w:val="77"/>
              </w:numPr>
              <w:spacing w:after="0" w:line="240" w:lineRule="auto"/>
              <w:jc w:val="left"/>
              <w:rPr>
                <w:rFonts w:ascii="Times New Roman" w:hAnsi="Times New Roman"/>
              </w:rPr>
            </w:pPr>
            <w:r w:rsidRPr="003C042A">
              <w:rPr>
                <w:rFonts w:ascii="Times New Roman" w:hAnsi="Times New Roman"/>
              </w:rPr>
              <w:t>dla chłopców i dziewczynek</w:t>
            </w:r>
          </w:p>
          <w:p w:rsidR="007810B1" w:rsidRPr="003C042A" w:rsidRDefault="007810B1" w:rsidP="005B084A">
            <w:pPr>
              <w:ind w:left="720"/>
              <w:rPr>
                <w:rFonts w:ascii="Times New Roman" w:hAnsi="Times New Roman"/>
                <w:sz w:val="10"/>
                <w:szCs w:val="10"/>
              </w:rPr>
            </w:pPr>
          </w:p>
        </w:tc>
        <w:tc>
          <w:tcPr>
            <w:tcW w:w="99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C042A" w:rsidRDefault="007810B1" w:rsidP="005B084A">
            <w:pPr>
              <w:widowControl w:val="0"/>
              <w:tabs>
                <w:tab w:val="left" w:pos="720"/>
              </w:tabs>
              <w:autoSpaceDE w:val="0"/>
              <w:autoSpaceDN w:val="0"/>
              <w:adjustRightInd w:val="0"/>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C042A" w:rsidRDefault="003C042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3 500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7810B1" w:rsidRPr="00DE09CD" w:rsidRDefault="007810B1" w:rsidP="007810B1">
      <w:pPr>
        <w:pStyle w:val="Zwykytekst"/>
        <w:spacing w:line="360" w:lineRule="auto"/>
        <w:rPr>
          <w:rFonts w:ascii="Times New Roman" w:hAnsi="Times New Roman" w:cs="Times New Roman"/>
          <w:b/>
          <w:sz w:val="10"/>
          <w:szCs w:val="10"/>
        </w:rPr>
      </w:pPr>
    </w:p>
    <w:p w:rsidR="007810B1" w:rsidRDefault="007810B1" w:rsidP="007810B1">
      <w:pPr>
        <w:widowControl w:val="0"/>
        <w:tabs>
          <w:tab w:val="left" w:pos="720"/>
        </w:tabs>
        <w:rPr>
          <w:rFonts w:cs="Arial"/>
          <w:b/>
        </w:rPr>
      </w:pPr>
      <w:r>
        <w:rPr>
          <w:rFonts w:cs="Arial"/>
          <w:b/>
          <w:bCs/>
          <w:color w:val="000000"/>
        </w:rPr>
        <w:t xml:space="preserve">         PAKIET 21</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w:t>
      </w:r>
      <w:r>
        <w:rPr>
          <w:rFonts w:cs="Arial"/>
          <w:b/>
        </w:rPr>
        <w:t xml:space="preserve">ZESTAWY DO PRZETACZANIA  </w:t>
      </w:r>
      <w:r w:rsidRPr="00C05898">
        <w:rPr>
          <w:rFonts w:cs="Arial"/>
          <w:b/>
        </w:rPr>
        <w:t>DO POMPY</w:t>
      </w:r>
      <w:r>
        <w:rPr>
          <w:rFonts w:cs="Arial"/>
          <w:b/>
        </w:rPr>
        <w:t xml:space="preserve"> </w:t>
      </w:r>
      <w:r w:rsidRPr="00C05898">
        <w:rPr>
          <w:rFonts w:cs="Arial"/>
          <w:b/>
        </w:rPr>
        <w:t xml:space="preserve">WOLUMETRYCZNEJ </w:t>
      </w:r>
    </w:p>
    <w:p w:rsidR="007810B1" w:rsidRPr="003C042A" w:rsidRDefault="007810B1" w:rsidP="007810B1">
      <w:pPr>
        <w:widowControl w:val="0"/>
        <w:tabs>
          <w:tab w:val="left" w:pos="720"/>
        </w:tabs>
        <w:rPr>
          <w:rFonts w:cs="Arial"/>
          <w:b/>
        </w:rPr>
      </w:pPr>
      <w:r>
        <w:rPr>
          <w:rFonts w:cs="Arial"/>
          <w:b/>
        </w:rPr>
        <w:t xml:space="preserve">                                 VOLUMAT AGILIA</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C042A" w:rsidRDefault="003C042A" w:rsidP="003C04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1</w:t>
            </w:r>
          </w:p>
        </w:tc>
        <w:tc>
          <w:tcPr>
            <w:tcW w:w="6660" w:type="dxa"/>
          </w:tcPr>
          <w:p w:rsidR="007810B1" w:rsidRPr="003C042A" w:rsidRDefault="007810B1" w:rsidP="003C042A">
            <w:pPr>
              <w:spacing w:after="0" w:line="240" w:lineRule="auto"/>
              <w:rPr>
                <w:rFonts w:ascii="Times New Roman" w:hAnsi="Times New Roman"/>
                <w:sz w:val="8"/>
                <w:szCs w:val="8"/>
              </w:rPr>
            </w:pPr>
          </w:p>
          <w:p w:rsidR="007810B1" w:rsidRPr="003C042A" w:rsidRDefault="007810B1" w:rsidP="003C042A">
            <w:pPr>
              <w:spacing w:after="0" w:line="240" w:lineRule="auto"/>
              <w:rPr>
                <w:rFonts w:ascii="Times New Roman" w:hAnsi="Times New Roman"/>
              </w:rPr>
            </w:pPr>
            <w:r w:rsidRPr="003C042A">
              <w:rPr>
                <w:rFonts w:ascii="Times New Roman" w:hAnsi="Times New Roman"/>
              </w:rPr>
              <w:t xml:space="preserve">zestaw transfuzyjny do krwi </w:t>
            </w:r>
          </w:p>
          <w:p w:rsidR="007810B1" w:rsidRPr="003C042A" w:rsidRDefault="007810B1" w:rsidP="003C042A">
            <w:pPr>
              <w:spacing w:after="0" w:line="240" w:lineRule="auto"/>
              <w:ind w:left="360"/>
              <w:rPr>
                <w:rFonts w:ascii="Times New Roman" w:hAnsi="Times New Roman"/>
                <w:sz w:val="10"/>
                <w:szCs w:val="10"/>
              </w:rPr>
            </w:pPr>
          </w:p>
        </w:tc>
        <w:tc>
          <w:tcPr>
            <w:tcW w:w="99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7810B1"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50</w:t>
            </w:r>
          </w:p>
        </w:tc>
      </w:tr>
      <w:tr w:rsidR="007810B1" w:rsidRPr="003E6387" w:rsidTr="005B084A">
        <w:tc>
          <w:tcPr>
            <w:tcW w:w="63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2</w:t>
            </w:r>
          </w:p>
        </w:tc>
        <w:tc>
          <w:tcPr>
            <w:tcW w:w="6660" w:type="dxa"/>
          </w:tcPr>
          <w:p w:rsidR="007810B1" w:rsidRPr="003C042A" w:rsidRDefault="007810B1" w:rsidP="003C042A">
            <w:pPr>
              <w:spacing w:after="0" w:line="240" w:lineRule="auto"/>
              <w:rPr>
                <w:rFonts w:ascii="Times New Roman" w:hAnsi="Times New Roman"/>
                <w:sz w:val="8"/>
                <w:szCs w:val="8"/>
              </w:rPr>
            </w:pPr>
          </w:p>
          <w:p w:rsidR="007810B1" w:rsidRPr="003C042A" w:rsidRDefault="007810B1" w:rsidP="003C042A">
            <w:pPr>
              <w:spacing w:after="0" w:line="240" w:lineRule="auto"/>
              <w:rPr>
                <w:rFonts w:ascii="Times New Roman" w:hAnsi="Times New Roman"/>
              </w:rPr>
            </w:pPr>
            <w:r w:rsidRPr="003C042A">
              <w:rPr>
                <w:rFonts w:ascii="Times New Roman" w:hAnsi="Times New Roman"/>
              </w:rPr>
              <w:t>zestaw onkologiczny do przetaczania płynów</w:t>
            </w:r>
          </w:p>
        </w:tc>
        <w:tc>
          <w:tcPr>
            <w:tcW w:w="99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7810B1"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200</w:t>
            </w:r>
          </w:p>
        </w:tc>
      </w:tr>
    </w:tbl>
    <w:p w:rsidR="007810B1" w:rsidRDefault="007810B1" w:rsidP="007810B1">
      <w:pPr>
        <w:pStyle w:val="Zwykytekst"/>
        <w:spacing w:line="360" w:lineRule="auto"/>
        <w:rPr>
          <w:rFonts w:ascii="Times New Roman" w:hAnsi="Times New Roman" w:cs="Times New Roman"/>
          <w:b/>
          <w:sz w:val="22"/>
        </w:rPr>
      </w:pPr>
    </w:p>
    <w:p w:rsidR="007810B1" w:rsidRDefault="007810B1" w:rsidP="007810B1">
      <w:pPr>
        <w:pStyle w:val="Zwykytekst"/>
        <w:spacing w:line="360" w:lineRule="auto"/>
        <w:rPr>
          <w:rFonts w:ascii="Times New Roman" w:hAnsi="Times New Roman" w:cs="Times New Roman"/>
          <w:b/>
          <w:sz w:val="22"/>
        </w:rPr>
      </w:pPr>
    </w:p>
    <w:p w:rsidR="00D5502F" w:rsidRPr="00D5502F" w:rsidRDefault="00D5502F" w:rsidP="007810B1">
      <w:pPr>
        <w:pStyle w:val="Zwykytekst"/>
        <w:spacing w:line="360" w:lineRule="auto"/>
        <w:rPr>
          <w:rFonts w:ascii="Times New Roman" w:hAnsi="Times New Roman" w:cs="Times New Roman"/>
          <w:b/>
          <w:sz w:val="16"/>
          <w:szCs w:val="16"/>
        </w:rPr>
      </w:pPr>
    </w:p>
    <w:p w:rsidR="007810B1" w:rsidRPr="006C06D5" w:rsidRDefault="007810B1" w:rsidP="007810B1">
      <w:pPr>
        <w:pStyle w:val="Zwykytekst"/>
        <w:spacing w:line="360" w:lineRule="auto"/>
        <w:rPr>
          <w:rFonts w:ascii="Times New Roman" w:hAnsi="Times New Roman" w:cs="Times New Roman"/>
          <w:b/>
          <w:sz w:val="10"/>
          <w:szCs w:val="10"/>
        </w:rPr>
      </w:pPr>
    </w:p>
    <w:p w:rsidR="007810B1" w:rsidRPr="003C042A" w:rsidRDefault="007810B1" w:rsidP="007810B1">
      <w:pPr>
        <w:widowControl w:val="0"/>
        <w:tabs>
          <w:tab w:val="left" w:pos="720"/>
        </w:tabs>
        <w:rPr>
          <w:rFonts w:cs="Arial"/>
          <w:b/>
        </w:rPr>
      </w:pPr>
      <w:r>
        <w:rPr>
          <w:rFonts w:cs="Arial"/>
          <w:b/>
          <w:bCs/>
          <w:color w:val="000000"/>
        </w:rPr>
        <w:t xml:space="preserve">        PAKIET 22</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w:t>
      </w:r>
      <w:r>
        <w:rPr>
          <w:rFonts w:cs="Arial"/>
          <w:b/>
        </w:rPr>
        <w:t>CZUJNIKI PRZEPŁYWU</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C042A" w:rsidRDefault="003C042A" w:rsidP="003C04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1</w:t>
            </w:r>
          </w:p>
        </w:tc>
        <w:tc>
          <w:tcPr>
            <w:tcW w:w="6660" w:type="dxa"/>
          </w:tcPr>
          <w:p w:rsidR="007810B1" w:rsidRPr="003C042A" w:rsidRDefault="007810B1" w:rsidP="003C042A">
            <w:pPr>
              <w:spacing w:after="0" w:line="240" w:lineRule="auto"/>
              <w:rPr>
                <w:rFonts w:ascii="Times New Roman" w:hAnsi="Times New Roman"/>
                <w:sz w:val="8"/>
                <w:szCs w:val="8"/>
              </w:rPr>
            </w:pPr>
          </w:p>
          <w:p w:rsidR="007810B1" w:rsidRPr="003C042A" w:rsidRDefault="007810B1" w:rsidP="003C042A">
            <w:pPr>
              <w:spacing w:after="0" w:line="240" w:lineRule="auto"/>
              <w:rPr>
                <w:rFonts w:ascii="Times New Roman" w:hAnsi="Times New Roman"/>
              </w:rPr>
            </w:pPr>
            <w:r w:rsidRPr="003C042A">
              <w:rPr>
                <w:rFonts w:ascii="Times New Roman" w:hAnsi="Times New Roman"/>
              </w:rPr>
              <w:t>czujnik przepływu + y pacjenta do respiratora BABYLOG INFINITY</w:t>
            </w:r>
          </w:p>
          <w:p w:rsidR="007810B1" w:rsidRPr="003C042A" w:rsidRDefault="007810B1" w:rsidP="003C042A">
            <w:pPr>
              <w:spacing w:after="0" w:line="240" w:lineRule="auto"/>
              <w:ind w:left="360"/>
              <w:rPr>
                <w:rFonts w:ascii="Times New Roman" w:hAnsi="Times New Roman"/>
                <w:sz w:val="10"/>
                <w:szCs w:val="10"/>
              </w:rPr>
            </w:pPr>
          </w:p>
        </w:tc>
        <w:tc>
          <w:tcPr>
            <w:tcW w:w="99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7810B1"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10</w:t>
            </w:r>
          </w:p>
        </w:tc>
      </w:tr>
      <w:tr w:rsidR="003C042A" w:rsidRPr="003E6387" w:rsidTr="005B084A">
        <w:tc>
          <w:tcPr>
            <w:tcW w:w="630" w:type="dxa"/>
          </w:tcPr>
          <w:p w:rsidR="003C042A"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3C042A"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2</w:t>
            </w:r>
          </w:p>
        </w:tc>
        <w:tc>
          <w:tcPr>
            <w:tcW w:w="6660" w:type="dxa"/>
          </w:tcPr>
          <w:p w:rsidR="003C042A" w:rsidRPr="003C042A" w:rsidRDefault="003C042A" w:rsidP="003C042A">
            <w:pPr>
              <w:spacing w:after="0" w:line="240" w:lineRule="auto"/>
              <w:rPr>
                <w:rFonts w:ascii="Times New Roman" w:hAnsi="Times New Roman"/>
                <w:sz w:val="8"/>
                <w:szCs w:val="8"/>
              </w:rPr>
            </w:pPr>
          </w:p>
          <w:p w:rsidR="003C042A" w:rsidRPr="003C042A" w:rsidRDefault="003C042A" w:rsidP="003C042A">
            <w:pPr>
              <w:rPr>
                <w:rFonts w:ascii="Times New Roman" w:hAnsi="Times New Roman"/>
                <w:color w:val="000000"/>
              </w:rPr>
            </w:pPr>
            <w:r>
              <w:rPr>
                <w:rFonts w:ascii="Times New Roman" w:hAnsi="Times New Roman"/>
                <w:color w:val="000000"/>
              </w:rPr>
              <w:t>f</w:t>
            </w:r>
            <w:r w:rsidRPr="003C042A">
              <w:rPr>
                <w:rFonts w:ascii="Times New Roman" w:hAnsi="Times New Roman"/>
                <w:color w:val="000000"/>
              </w:rPr>
              <w:t xml:space="preserve">iltr powietrza do respiratora </w:t>
            </w:r>
            <w:proofErr w:type="spellStart"/>
            <w:r w:rsidRPr="003C042A">
              <w:rPr>
                <w:rFonts w:ascii="Times New Roman" w:hAnsi="Times New Roman"/>
                <w:color w:val="000000"/>
              </w:rPr>
              <w:t>Babylog</w:t>
            </w:r>
            <w:proofErr w:type="spellEnd"/>
            <w:r w:rsidRPr="003C042A">
              <w:rPr>
                <w:rFonts w:ascii="Times New Roman" w:hAnsi="Times New Roman"/>
                <w:color w:val="000000"/>
              </w:rPr>
              <w:t xml:space="preserve"> VN 500</w:t>
            </w:r>
          </w:p>
          <w:p w:rsidR="003C042A" w:rsidRPr="003C042A" w:rsidRDefault="003C042A" w:rsidP="003C042A">
            <w:pPr>
              <w:spacing w:after="0" w:line="240" w:lineRule="auto"/>
              <w:rPr>
                <w:rFonts w:ascii="Times New Roman" w:hAnsi="Times New Roman"/>
                <w:sz w:val="8"/>
                <w:szCs w:val="8"/>
              </w:rPr>
            </w:pPr>
          </w:p>
        </w:tc>
        <w:tc>
          <w:tcPr>
            <w:tcW w:w="990" w:type="dxa"/>
          </w:tcPr>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20</w:t>
            </w:r>
          </w:p>
        </w:tc>
      </w:tr>
      <w:tr w:rsidR="003C042A" w:rsidRPr="003E6387" w:rsidTr="005B084A">
        <w:tc>
          <w:tcPr>
            <w:tcW w:w="630" w:type="dxa"/>
          </w:tcPr>
          <w:p w:rsidR="003C042A"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3C042A"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3</w:t>
            </w:r>
          </w:p>
        </w:tc>
        <w:tc>
          <w:tcPr>
            <w:tcW w:w="6660" w:type="dxa"/>
          </w:tcPr>
          <w:p w:rsidR="003C042A" w:rsidRPr="003C042A" w:rsidRDefault="003C042A" w:rsidP="003C042A">
            <w:pPr>
              <w:spacing w:after="0" w:line="240" w:lineRule="auto"/>
              <w:rPr>
                <w:rFonts w:ascii="Times New Roman" w:hAnsi="Times New Roman"/>
                <w:sz w:val="8"/>
                <w:szCs w:val="8"/>
              </w:rPr>
            </w:pPr>
          </w:p>
          <w:p w:rsidR="003C042A" w:rsidRDefault="003C042A" w:rsidP="003C042A">
            <w:pPr>
              <w:spacing w:after="0" w:line="240" w:lineRule="auto"/>
              <w:rPr>
                <w:rFonts w:ascii="Times New Roman" w:hAnsi="Times New Roman"/>
                <w:color w:val="000000"/>
              </w:rPr>
            </w:pPr>
            <w:r w:rsidRPr="003C042A">
              <w:rPr>
                <w:rFonts w:ascii="Times New Roman" w:hAnsi="Times New Roman"/>
                <w:color w:val="000000"/>
              </w:rPr>
              <w:t xml:space="preserve">osłonka czujnika temperatury </w:t>
            </w:r>
          </w:p>
          <w:p w:rsidR="003C042A" w:rsidRPr="003C042A" w:rsidRDefault="003C042A" w:rsidP="003C042A">
            <w:pPr>
              <w:spacing w:after="0" w:line="240" w:lineRule="auto"/>
              <w:rPr>
                <w:rFonts w:ascii="Times New Roman" w:hAnsi="Times New Roman"/>
                <w:color w:val="000000"/>
                <w:sz w:val="10"/>
                <w:szCs w:val="10"/>
              </w:rPr>
            </w:pPr>
          </w:p>
          <w:p w:rsidR="003C042A" w:rsidRDefault="003C042A" w:rsidP="003C042A">
            <w:pPr>
              <w:pStyle w:val="Akapitzlist"/>
              <w:numPr>
                <w:ilvl w:val="0"/>
                <w:numId w:val="93"/>
              </w:numPr>
              <w:spacing w:after="0" w:line="240" w:lineRule="auto"/>
              <w:rPr>
                <w:rFonts w:ascii="Times New Roman" w:hAnsi="Times New Roman"/>
                <w:color w:val="000000"/>
              </w:rPr>
            </w:pPr>
            <w:r w:rsidRPr="003C042A">
              <w:rPr>
                <w:rFonts w:ascii="Times New Roman" w:hAnsi="Times New Roman"/>
                <w:color w:val="000000"/>
              </w:rPr>
              <w:t xml:space="preserve">średnica do 2 cm, </w:t>
            </w:r>
          </w:p>
          <w:p w:rsidR="003C042A" w:rsidRDefault="003C042A" w:rsidP="003C042A">
            <w:pPr>
              <w:pStyle w:val="Akapitzlist"/>
              <w:numPr>
                <w:ilvl w:val="0"/>
                <w:numId w:val="93"/>
              </w:numPr>
              <w:spacing w:after="0" w:line="240" w:lineRule="auto"/>
              <w:rPr>
                <w:rFonts w:ascii="Times New Roman" w:hAnsi="Times New Roman"/>
                <w:color w:val="000000"/>
              </w:rPr>
            </w:pPr>
            <w:r w:rsidRPr="003C042A">
              <w:rPr>
                <w:rFonts w:ascii="Times New Roman" w:hAnsi="Times New Roman"/>
                <w:color w:val="000000"/>
              </w:rPr>
              <w:t xml:space="preserve">górna powierzchnia odbijająca promieniowanie cieplne, </w:t>
            </w:r>
          </w:p>
          <w:p w:rsidR="003C042A" w:rsidRPr="003C042A" w:rsidRDefault="003C042A" w:rsidP="003C042A">
            <w:pPr>
              <w:pStyle w:val="Akapitzlist"/>
              <w:numPr>
                <w:ilvl w:val="0"/>
                <w:numId w:val="93"/>
              </w:numPr>
              <w:spacing w:after="0" w:line="240" w:lineRule="auto"/>
              <w:rPr>
                <w:rFonts w:ascii="Times New Roman" w:hAnsi="Times New Roman"/>
                <w:color w:val="000000"/>
              </w:rPr>
            </w:pPr>
            <w:r w:rsidRPr="003C042A">
              <w:rPr>
                <w:rFonts w:ascii="Times New Roman" w:hAnsi="Times New Roman"/>
                <w:color w:val="000000"/>
              </w:rPr>
              <w:t>dolna posiadająca właściwości klejące, nie powodująca podrażnień skóry</w:t>
            </w:r>
          </w:p>
          <w:p w:rsidR="003C042A" w:rsidRPr="003C042A" w:rsidRDefault="003C042A" w:rsidP="003C042A">
            <w:pPr>
              <w:spacing w:after="0" w:line="240" w:lineRule="auto"/>
              <w:rPr>
                <w:rFonts w:ascii="Times New Roman" w:hAnsi="Times New Roman"/>
                <w:sz w:val="8"/>
                <w:szCs w:val="8"/>
              </w:rPr>
            </w:pPr>
          </w:p>
        </w:tc>
        <w:tc>
          <w:tcPr>
            <w:tcW w:w="990" w:type="dxa"/>
          </w:tcPr>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3C042A" w:rsidRPr="003C042A" w:rsidRDefault="003C042A" w:rsidP="00391DDF">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200</w:t>
            </w:r>
          </w:p>
        </w:tc>
      </w:tr>
      <w:tr w:rsidR="007810B1" w:rsidRPr="003E6387" w:rsidTr="005B084A">
        <w:tc>
          <w:tcPr>
            <w:tcW w:w="63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4</w:t>
            </w:r>
          </w:p>
        </w:tc>
        <w:tc>
          <w:tcPr>
            <w:tcW w:w="6660" w:type="dxa"/>
          </w:tcPr>
          <w:p w:rsidR="007810B1" w:rsidRPr="003C042A" w:rsidRDefault="007810B1" w:rsidP="003C042A">
            <w:pPr>
              <w:spacing w:after="0" w:line="240" w:lineRule="auto"/>
              <w:rPr>
                <w:rFonts w:ascii="Times New Roman" w:hAnsi="Times New Roman"/>
                <w:sz w:val="8"/>
                <w:szCs w:val="8"/>
              </w:rPr>
            </w:pPr>
          </w:p>
          <w:p w:rsidR="007810B1" w:rsidRPr="003C042A" w:rsidRDefault="007810B1" w:rsidP="003C042A">
            <w:pPr>
              <w:spacing w:after="0" w:line="240" w:lineRule="auto"/>
              <w:rPr>
                <w:rFonts w:ascii="Times New Roman" w:hAnsi="Times New Roman"/>
              </w:rPr>
            </w:pPr>
            <w:r w:rsidRPr="003C042A">
              <w:rPr>
                <w:rFonts w:ascii="Times New Roman" w:hAnsi="Times New Roman"/>
              </w:rPr>
              <w:t xml:space="preserve">czujnik przepływu </w:t>
            </w:r>
          </w:p>
        </w:tc>
        <w:tc>
          <w:tcPr>
            <w:tcW w:w="99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3C042A" w:rsidRDefault="007810B1" w:rsidP="003C042A">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3C042A">
              <w:rPr>
                <w:rFonts w:ascii="Times New Roman" w:hAnsi="Times New Roman"/>
                <w:lang w:eastAsia="pl-PL"/>
              </w:rPr>
              <w:t xml:space="preserve"> </w:t>
            </w:r>
          </w:p>
          <w:p w:rsidR="007810B1" w:rsidRPr="003C042A" w:rsidRDefault="003C042A" w:rsidP="003C042A">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40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widowControl w:val="0"/>
        <w:tabs>
          <w:tab w:val="left" w:pos="720"/>
        </w:tabs>
        <w:rPr>
          <w:rFonts w:cs="Arial"/>
          <w:b/>
        </w:rPr>
      </w:pPr>
      <w:r w:rsidRPr="008823BE">
        <w:rPr>
          <w:rFonts w:cs="Arial"/>
          <w:b/>
          <w:bCs/>
          <w:color w:val="000000"/>
        </w:rPr>
        <w:t xml:space="preserve">     </w:t>
      </w:r>
      <w:r>
        <w:rPr>
          <w:rFonts w:cs="Arial"/>
          <w:b/>
          <w:bCs/>
          <w:color w:val="000000"/>
        </w:rPr>
        <w:t xml:space="preserve">     PAKIET 23</w:t>
      </w:r>
      <w:r w:rsidRPr="008823BE">
        <w:rPr>
          <w:rFonts w:cs="Arial"/>
          <w:b/>
          <w:bCs/>
          <w:color w:val="000000"/>
        </w:rPr>
        <w:t xml:space="preserve">  -  </w:t>
      </w:r>
      <w:r>
        <w:rPr>
          <w:rFonts w:cs="Arial"/>
          <w:b/>
          <w:bCs/>
          <w:color w:val="000000"/>
        </w:rPr>
        <w:t>AKCESORIA</w:t>
      </w:r>
      <w:r w:rsidRPr="008823BE">
        <w:rPr>
          <w:rFonts w:cs="Arial"/>
          <w:b/>
        </w:rPr>
        <w:t xml:space="preserve"> </w:t>
      </w:r>
      <w:r>
        <w:rPr>
          <w:rFonts w:cs="Arial"/>
          <w:b/>
        </w:rPr>
        <w:t>DO RESPIRATORÓW  BABYLOG 8000 i VG 500</w:t>
      </w:r>
    </w:p>
    <w:p w:rsidR="003C042A" w:rsidRPr="003C042A" w:rsidRDefault="003C042A" w:rsidP="007810B1">
      <w:pPr>
        <w:widowControl w:val="0"/>
        <w:tabs>
          <w:tab w:val="left" w:pos="720"/>
        </w:tabs>
        <w:rPr>
          <w:rFonts w:cs="Arial"/>
          <w:b/>
          <w:sz w:val="8"/>
          <w:szCs w:val="8"/>
        </w:rPr>
      </w:pP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C042A" w:rsidRDefault="003C042A" w:rsidP="003C04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3C042A" w:rsidRDefault="007810B1" w:rsidP="005B084A">
            <w:pPr>
              <w:widowControl w:val="0"/>
              <w:tabs>
                <w:tab w:val="left" w:pos="720"/>
              </w:tabs>
              <w:autoSpaceDE w:val="0"/>
              <w:autoSpaceDN w:val="0"/>
              <w:adjustRightInd w:val="0"/>
              <w:jc w:val="center"/>
              <w:rPr>
                <w:rFonts w:ascii="Times New Roman" w:hAnsi="Times New Roman"/>
                <w:lang w:eastAsia="pl-PL"/>
              </w:rPr>
            </w:pPr>
            <w:r w:rsidRPr="003C042A">
              <w:rPr>
                <w:rFonts w:ascii="Times New Roman" w:hAnsi="Times New Roman"/>
                <w:lang w:eastAsia="pl-PL"/>
              </w:rPr>
              <w:t>1</w:t>
            </w:r>
          </w:p>
        </w:tc>
        <w:tc>
          <w:tcPr>
            <w:tcW w:w="6660" w:type="dxa"/>
          </w:tcPr>
          <w:p w:rsidR="007810B1" w:rsidRPr="003C042A" w:rsidRDefault="007810B1" w:rsidP="005B084A">
            <w:pPr>
              <w:rPr>
                <w:rFonts w:ascii="Times New Roman" w:hAnsi="Times New Roman"/>
                <w:sz w:val="10"/>
                <w:szCs w:val="10"/>
              </w:rPr>
            </w:pPr>
            <w:r w:rsidRPr="003C042A">
              <w:rPr>
                <w:rFonts w:ascii="Times New Roman" w:hAnsi="Times New Roman"/>
              </w:rPr>
              <w:t xml:space="preserve"> </w:t>
            </w:r>
          </w:p>
          <w:p w:rsidR="007810B1" w:rsidRPr="003C042A" w:rsidRDefault="007810B1" w:rsidP="005B084A">
            <w:pPr>
              <w:rPr>
                <w:rFonts w:ascii="Times New Roman" w:hAnsi="Times New Roman"/>
              </w:rPr>
            </w:pPr>
            <w:r w:rsidRPr="003C042A">
              <w:rPr>
                <w:rFonts w:ascii="Times New Roman" w:hAnsi="Times New Roman"/>
              </w:rPr>
              <w:t>maseczka</w:t>
            </w:r>
          </w:p>
          <w:p w:rsidR="003A402A" w:rsidRPr="003A402A" w:rsidRDefault="003A402A" w:rsidP="003C042A">
            <w:pPr>
              <w:numPr>
                <w:ilvl w:val="0"/>
                <w:numId w:val="87"/>
              </w:numPr>
              <w:spacing w:after="0" w:line="240" w:lineRule="auto"/>
              <w:ind w:left="714" w:hanging="357"/>
              <w:jc w:val="left"/>
              <w:rPr>
                <w:rFonts w:ascii="Times New Roman" w:hAnsi="Times New Roman"/>
              </w:rPr>
            </w:pPr>
            <w:r>
              <w:rPr>
                <w:rFonts w:ascii="Times New Roman" w:hAnsi="Times New Roman"/>
              </w:rPr>
              <w:t>jednorazowego użytku</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 xml:space="preserve">dedykowana wcześniakom i noworodkom, </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 xml:space="preserve">wyposażona w otwarty mankiet uszczelniający, </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 xml:space="preserve">silikonowe wąsy mocujące, </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 xml:space="preserve">owalne wejście o wymiarach 10/4 mm służące do połączenia                z głowicą generatora CPAP, </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rozmiary: S, M, L,</w:t>
            </w:r>
          </w:p>
          <w:p w:rsidR="003C042A" w:rsidRPr="003C042A" w:rsidRDefault="003C042A" w:rsidP="003C042A">
            <w:pPr>
              <w:numPr>
                <w:ilvl w:val="0"/>
                <w:numId w:val="87"/>
              </w:numPr>
              <w:spacing w:after="0" w:line="240" w:lineRule="auto"/>
              <w:ind w:left="714" w:hanging="357"/>
              <w:jc w:val="left"/>
              <w:rPr>
                <w:rFonts w:ascii="Times New Roman" w:hAnsi="Times New Roman"/>
              </w:rPr>
            </w:pPr>
            <w:r w:rsidRPr="003C042A">
              <w:rPr>
                <w:rFonts w:ascii="Times New Roman" w:hAnsi="Times New Roman"/>
                <w:color w:val="000000"/>
              </w:rPr>
              <w:t xml:space="preserve"> niezawierająca lateksu, DEHP</w:t>
            </w:r>
          </w:p>
          <w:p w:rsidR="003C042A" w:rsidRPr="003C042A" w:rsidRDefault="003C042A" w:rsidP="003C042A">
            <w:pPr>
              <w:spacing w:after="0" w:line="240" w:lineRule="auto"/>
              <w:jc w:val="left"/>
              <w:rPr>
                <w:rFonts w:ascii="Times New Roman" w:hAnsi="Times New Roman"/>
                <w:sz w:val="10"/>
                <w:szCs w:val="10"/>
              </w:rPr>
            </w:pPr>
          </w:p>
        </w:tc>
        <w:tc>
          <w:tcPr>
            <w:tcW w:w="99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C042A" w:rsidRDefault="007810B1" w:rsidP="005B084A">
            <w:pPr>
              <w:widowControl w:val="0"/>
              <w:tabs>
                <w:tab w:val="left" w:pos="720"/>
              </w:tabs>
              <w:autoSpaceDE w:val="0"/>
              <w:autoSpaceDN w:val="0"/>
              <w:adjustRightInd w:val="0"/>
              <w:jc w:val="center"/>
              <w:rPr>
                <w:rFonts w:ascii="Times New Roman" w:hAnsi="Times New Roman"/>
                <w:lang w:eastAsia="pl-PL"/>
              </w:rPr>
            </w:pPr>
            <w:r w:rsidRPr="003C042A">
              <w:rPr>
                <w:rFonts w:ascii="Times New Roman" w:hAnsi="Times New Roman"/>
                <w:lang w:eastAsia="pl-PL"/>
              </w:rPr>
              <w:t>szt.</w:t>
            </w:r>
          </w:p>
          <w:p w:rsidR="007810B1" w:rsidRPr="003C04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C042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3C042A">
              <w:rPr>
                <w:rFonts w:ascii="Times New Roman" w:hAnsi="Times New Roman"/>
                <w:lang w:eastAsia="pl-PL"/>
              </w:rPr>
              <w:t xml:space="preserve"> </w:t>
            </w:r>
          </w:p>
          <w:p w:rsidR="007810B1" w:rsidRPr="003C042A" w:rsidRDefault="003C042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200</w:t>
            </w:r>
          </w:p>
        </w:tc>
      </w:tr>
      <w:tr w:rsidR="007810B1" w:rsidRPr="003E6387" w:rsidTr="005B084A">
        <w:tc>
          <w:tcPr>
            <w:tcW w:w="63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2</w:t>
            </w:r>
          </w:p>
        </w:tc>
        <w:tc>
          <w:tcPr>
            <w:tcW w:w="6660" w:type="dxa"/>
          </w:tcPr>
          <w:p w:rsidR="007810B1" w:rsidRPr="003A402A" w:rsidRDefault="007810B1" w:rsidP="005B084A">
            <w:pPr>
              <w:rPr>
                <w:rFonts w:ascii="Times New Roman" w:hAnsi="Times New Roman"/>
              </w:rPr>
            </w:pPr>
            <w:r w:rsidRPr="003A402A">
              <w:rPr>
                <w:rFonts w:ascii="Times New Roman" w:hAnsi="Times New Roman"/>
              </w:rPr>
              <w:t>czapeczka</w:t>
            </w:r>
          </w:p>
          <w:p w:rsidR="007810B1" w:rsidRPr="003A402A" w:rsidRDefault="007810B1" w:rsidP="004F340E">
            <w:pPr>
              <w:numPr>
                <w:ilvl w:val="0"/>
                <w:numId w:val="88"/>
              </w:numPr>
              <w:spacing w:after="0" w:line="240" w:lineRule="auto"/>
              <w:ind w:left="714" w:hanging="357"/>
              <w:jc w:val="left"/>
              <w:rPr>
                <w:rFonts w:ascii="Times New Roman" w:hAnsi="Times New Roman"/>
              </w:rPr>
            </w:pPr>
            <w:r w:rsidRPr="003A402A">
              <w:rPr>
                <w:rFonts w:ascii="Times New Roman" w:hAnsi="Times New Roman"/>
              </w:rPr>
              <w:t xml:space="preserve">jednorazowego użytku, </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przystosowana do mocowania donosowego systemu CPAP,</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 xml:space="preserve">wykonane w 95% z bawełny i 5% z </w:t>
            </w:r>
            <w:proofErr w:type="spellStart"/>
            <w:r w:rsidRPr="003A402A">
              <w:rPr>
                <w:rFonts w:ascii="Times New Roman" w:hAnsi="Times New Roman"/>
                <w:color w:val="000000"/>
              </w:rPr>
              <w:t>elastanu</w:t>
            </w:r>
            <w:proofErr w:type="spellEnd"/>
            <w:r w:rsidRPr="003A402A">
              <w:rPr>
                <w:rFonts w:ascii="Times New Roman" w:hAnsi="Times New Roman"/>
                <w:color w:val="000000"/>
              </w:rPr>
              <w:t xml:space="preserve">, </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 xml:space="preserve">rozwiązywana góra czapeczki umożliwiająca kontrolę ciemiączka bez konieczności jej ściągania, </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w zestawie komplet pasków mocujących wyposażonych w rzepy,</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rozmiary: S, M, L, XL kodowane kolorami,</w:t>
            </w:r>
          </w:p>
          <w:p w:rsidR="003A402A" w:rsidRPr="003A402A" w:rsidRDefault="003A402A" w:rsidP="003A402A">
            <w:pPr>
              <w:numPr>
                <w:ilvl w:val="0"/>
                <w:numId w:val="88"/>
              </w:numPr>
              <w:spacing w:after="0" w:line="240" w:lineRule="auto"/>
              <w:ind w:left="714" w:hanging="357"/>
              <w:jc w:val="left"/>
              <w:rPr>
                <w:rFonts w:ascii="Times New Roman" w:hAnsi="Times New Roman"/>
              </w:rPr>
            </w:pPr>
            <w:r w:rsidRPr="003A402A">
              <w:rPr>
                <w:rFonts w:ascii="Times New Roman" w:hAnsi="Times New Roman"/>
                <w:color w:val="000000"/>
              </w:rPr>
              <w:t>produkt mikrobiologicznie czysty</w:t>
            </w:r>
          </w:p>
          <w:p w:rsidR="003A402A" w:rsidRPr="003A402A" w:rsidRDefault="003A402A" w:rsidP="003A402A">
            <w:pPr>
              <w:spacing w:after="0" w:line="240" w:lineRule="auto"/>
              <w:jc w:val="left"/>
              <w:rPr>
                <w:rFonts w:ascii="Times New Roman" w:hAnsi="Times New Roman"/>
                <w:sz w:val="10"/>
                <w:szCs w:val="10"/>
              </w:rPr>
            </w:pPr>
          </w:p>
        </w:tc>
        <w:tc>
          <w:tcPr>
            <w:tcW w:w="99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szt.</w:t>
            </w:r>
          </w:p>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4"/>
                <w:szCs w:val="14"/>
                <w:lang w:eastAsia="pl-PL"/>
              </w:rPr>
            </w:pPr>
            <w:r w:rsidRPr="003A402A">
              <w:rPr>
                <w:rFonts w:ascii="Times New Roman" w:hAnsi="Times New Roman"/>
                <w:lang w:eastAsia="pl-PL"/>
              </w:rPr>
              <w:t xml:space="preserve"> </w:t>
            </w:r>
          </w:p>
          <w:p w:rsidR="003A402A" w:rsidRPr="003A402A" w:rsidRDefault="003A402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100</w:t>
            </w: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p>
        </w:tc>
      </w:tr>
      <w:tr w:rsidR="007810B1" w:rsidRPr="003E6387" w:rsidTr="005B084A">
        <w:tc>
          <w:tcPr>
            <w:tcW w:w="63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3</w:t>
            </w:r>
          </w:p>
        </w:tc>
        <w:tc>
          <w:tcPr>
            <w:tcW w:w="6660" w:type="dxa"/>
          </w:tcPr>
          <w:p w:rsidR="007810B1" w:rsidRPr="003A402A" w:rsidRDefault="007810B1" w:rsidP="005B084A">
            <w:pPr>
              <w:rPr>
                <w:rFonts w:ascii="Times New Roman" w:hAnsi="Times New Roman"/>
              </w:rPr>
            </w:pPr>
            <w:r w:rsidRPr="003A402A">
              <w:rPr>
                <w:rFonts w:ascii="Times New Roman" w:hAnsi="Times New Roman"/>
              </w:rPr>
              <w:t xml:space="preserve">głowica Baby </w:t>
            </w:r>
            <w:proofErr w:type="spellStart"/>
            <w:r w:rsidRPr="003A402A">
              <w:rPr>
                <w:rFonts w:ascii="Times New Roman" w:hAnsi="Times New Roman"/>
              </w:rPr>
              <w:t>Flow</w:t>
            </w:r>
            <w:proofErr w:type="spellEnd"/>
          </w:p>
          <w:p w:rsidR="003A402A" w:rsidRPr="003A402A" w:rsidRDefault="003A402A" w:rsidP="003A402A">
            <w:pPr>
              <w:numPr>
                <w:ilvl w:val="0"/>
                <w:numId w:val="89"/>
              </w:numPr>
              <w:spacing w:after="0" w:line="240" w:lineRule="auto"/>
              <w:ind w:left="714" w:hanging="357"/>
              <w:jc w:val="left"/>
              <w:rPr>
                <w:rFonts w:ascii="Times New Roman" w:hAnsi="Times New Roman"/>
              </w:rPr>
            </w:pPr>
            <w:r w:rsidRPr="003A402A">
              <w:rPr>
                <w:rFonts w:ascii="Times New Roman" w:hAnsi="Times New Roman"/>
                <w:color w:val="000000"/>
              </w:rPr>
              <w:t xml:space="preserve">generator CPAP wyposażony w elastyczne i odporne </w:t>
            </w:r>
            <w:r>
              <w:rPr>
                <w:rFonts w:ascii="Times New Roman" w:hAnsi="Times New Roman"/>
                <w:color w:val="000000"/>
              </w:rPr>
              <w:t xml:space="preserve">                          </w:t>
            </w:r>
            <w:r w:rsidRPr="003A402A">
              <w:rPr>
                <w:rFonts w:ascii="Times New Roman" w:hAnsi="Times New Roman"/>
                <w:color w:val="000000"/>
              </w:rPr>
              <w:t xml:space="preserve">na załamania przewody, </w:t>
            </w:r>
          </w:p>
          <w:p w:rsidR="003A402A" w:rsidRPr="003A402A" w:rsidRDefault="003A402A" w:rsidP="003A402A">
            <w:pPr>
              <w:numPr>
                <w:ilvl w:val="0"/>
                <w:numId w:val="89"/>
              </w:numPr>
              <w:spacing w:after="0" w:line="240" w:lineRule="auto"/>
              <w:ind w:left="714" w:hanging="357"/>
              <w:jc w:val="left"/>
              <w:rPr>
                <w:rFonts w:ascii="Times New Roman" w:hAnsi="Times New Roman"/>
              </w:rPr>
            </w:pPr>
            <w:r w:rsidRPr="003A402A">
              <w:rPr>
                <w:rFonts w:ascii="Times New Roman" w:hAnsi="Times New Roman"/>
                <w:color w:val="000000"/>
              </w:rPr>
              <w:t xml:space="preserve">obrotowe łączniki do układów oddechowych, </w:t>
            </w:r>
          </w:p>
          <w:p w:rsidR="003A402A" w:rsidRPr="003A402A" w:rsidRDefault="003A402A" w:rsidP="003A402A">
            <w:pPr>
              <w:numPr>
                <w:ilvl w:val="0"/>
                <w:numId w:val="89"/>
              </w:numPr>
              <w:spacing w:after="0" w:line="240" w:lineRule="auto"/>
              <w:ind w:left="714" w:hanging="357"/>
              <w:jc w:val="left"/>
              <w:rPr>
                <w:rFonts w:ascii="Times New Roman" w:hAnsi="Times New Roman"/>
              </w:rPr>
            </w:pPr>
            <w:r w:rsidRPr="003A402A">
              <w:rPr>
                <w:rFonts w:ascii="Times New Roman" w:hAnsi="Times New Roman"/>
                <w:color w:val="000000"/>
              </w:rPr>
              <w:t xml:space="preserve">nastawne przyłącza kaniul i masek umożliwiające optymalne pozycjonowanie oraz ograniczenie przecieków, </w:t>
            </w:r>
          </w:p>
          <w:p w:rsidR="003A402A" w:rsidRPr="003A402A" w:rsidRDefault="003A402A" w:rsidP="003A402A">
            <w:pPr>
              <w:numPr>
                <w:ilvl w:val="0"/>
                <w:numId w:val="89"/>
              </w:numPr>
              <w:spacing w:after="0" w:line="240" w:lineRule="auto"/>
              <w:ind w:left="714" w:hanging="357"/>
              <w:jc w:val="left"/>
              <w:rPr>
                <w:rFonts w:ascii="Times New Roman" w:hAnsi="Times New Roman"/>
              </w:rPr>
            </w:pPr>
            <w:r w:rsidRPr="003A402A">
              <w:rPr>
                <w:rFonts w:ascii="Times New Roman" w:hAnsi="Times New Roman"/>
                <w:color w:val="000000"/>
              </w:rPr>
              <w:t xml:space="preserve">komplet łączników umożliwiających montaż na układach oddechowych przeznaczonych do pracy z respiratorami </w:t>
            </w:r>
            <w:proofErr w:type="spellStart"/>
            <w:r w:rsidRPr="003A402A">
              <w:rPr>
                <w:rFonts w:ascii="Times New Roman" w:hAnsi="Times New Roman"/>
                <w:color w:val="000000"/>
              </w:rPr>
              <w:t>Babylog</w:t>
            </w:r>
            <w:proofErr w:type="spellEnd"/>
            <w:r w:rsidRPr="003A402A">
              <w:rPr>
                <w:rFonts w:ascii="Times New Roman" w:hAnsi="Times New Roman"/>
                <w:color w:val="000000"/>
              </w:rPr>
              <w:t xml:space="preserve"> 8000 i VG500</w:t>
            </w:r>
          </w:p>
          <w:p w:rsidR="007810B1" w:rsidRPr="003A402A" w:rsidRDefault="007810B1" w:rsidP="005B084A">
            <w:pPr>
              <w:rPr>
                <w:rFonts w:ascii="Times New Roman" w:hAnsi="Times New Roman"/>
                <w:sz w:val="10"/>
                <w:szCs w:val="10"/>
              </w:rPr>
            </w:pPr>
          </w:p>
        </w:tc>
        <w:tc>
          <w:tcPr>
            <w:tcW w:w="99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szt.</w:t>
            </w:r>
          </w:p>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3A402A">
              <w:rPr>
                <w:rFonts w:ascii="Times New Roman" w:hAnsi="Times New Roman"/>
                <w:lang w:eastAsia="pl-PL"/>
              </w:rPr>
              <w:t xml:space="preserve"> </w:t>
            </w:r>
          </w:p>
          <w:p w:rsidR="007810B1" w:rsidRPr="003A402A" w:rsidRDefault="003A402A"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80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D5502F" w:rsidRDefault="00D5502F" w:rsidP="007810B1">
      <w:pPr>
        <w:pStyle w:val="Zwykytekst"/>
        <w:spacing w:line="360" w:lineRule="auto"/>
        <w:rPr>
          <w:rFonts w:ascii="Times New Roman" w:hAnsi="Times New Roman" w:cs="Times New Roman"/>
          <w:b/>
          <w:sz w:val="22"/>
          <w:szCs w:val="22"/>
        </w:rPr>
      </w:pPr>
    </w:p>
    <w:p w:rsidR="007810B1" w:rsidRPr="003A402A" w:rsidRDefault="007810B1" w:rsidP="007810B1">
      <w:pPr>
        <w:widowControl w:val="0"/>
        <w:tabs>
          <w:tab w:val="left" w:pos="720"/>
        </w:tabs>
        <w:rPr>
          <w:rFonts w:cs="Arial"/>
          <w:b/>
        </w:rPr>
      </w:pPr>
      <w:r>
        <w:rPr>
          <w:rFonts w:cs="Arial"/>
          <w:b/>
          <w:bCs/>
          <w:color w:val="000000"/>
        </w:rPr>
        <w:lastRenderedPageBreak/>
        <w:t xml:space="preserve">         PAKIET 24</w:t>
      </w:r>
      <w:r w:rsidRPr="00557D02">
        <w:rPr>
          <w:rFonts w:cs="Arial"/>
          <w:b/>
          <w:bCs/>
          <w:color w:val="000000"/>
        </w:rPr>
        <w:t xml:space="preserve">  - </w:t>
      </w:r>
      <w:r>
        <w:rPr>
          <w:rFonts w:cs="Arial"/>
          <w:b/>
          <w:bCs/>
          <w:color w:val="000000"/>
        </w:rPr>
        <w:t xml:space="preserve"> KANIULE SPECJALISTYCZNE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A402A" w:rsidRDefault="003A402A" w:rsidP="003A40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1</w:t>
            </w:r>
          </w:p>
        </w:tc>
        <w:tc>
          <w:tcPr>
            <w:tcW w:w="6660" w:type="dxa"/>
          </w:tcPr>
          <w:p w:rsidR="007810B1" w:rsidRPr="003A402A" w:rsidRDefault="007810B1" w:rsidP="005B084A">
            <w:pPr>
              <w:rPr>
                <w:rFonts w:ascii="Times New Roman" w:hAnsi="Times New Roman"/>
                <w:sz w:val="10"/>
                <w:szCs w:val="10"/>
              </w:rPr>
            </w:pPr>
          </w:p>
          <w:p w:rsidR="007810B1" w:rsidRPr="003A402A" w:rsidRDefault="007810B1" w:rsidP="005B084A">
            <w:pPr>
              <w:rPr>
                <w:rFonts w:ascii="Times New Roman" w:hAnsi="Times New Roman"/>
              </w:rPr>
            </w:pPr>
            <w:r w:rsidRPr="003A402A">
              <w:rPr>
                <w:rFonts w:ascii="Times New Roman" w:hAnsi="Times New Roman"/>
              </w:rPr>
              <w:t>kaniula specjalistyczna typu NEO SAFE</w:t>
            </w:r>
          </w:p>
          <w:p w:rsidR="007810B1" w:rsidRPr="003A402A" w:rsidRDefault="007810B1" w:rsidP="004F340E">
            <w:pPr>
              <w:numPr>
                <w:ilvl w:val="0"/>
                <w:numId w:val="77"/>
              </w:numPr>
              <w:spacing w:after="0" w:line="240" w:lineRule="auto"/>
              <w:jc w:val="left"/>
              <w:rPr>
                <w:rFonts w:ascii="Times New Roman" w:hAnsi="Times New Roman"/>
              </w:rPr>
            </w:pPr>
            <w:r w:rsidRPr="003A402A">
              <w:rPr>
                <w:rFonts w:ascii="Times New Roman" w:hAnsi="Times New Roman"/>
              </w:rPr>
              <w:t>przeznaczona do bezpiecznego pobierania próbek krwi                           u wcześniaków i noworodków - metoda złamanej igły</w:t>
            </w:r>
          </w:p>
          <w:p w:rsidR="007810B1" w:rsidRPr="003A402A" w:rsidRDefault="007810B1" w:rsidP="004F340E">
            <w:pPr>
              <w:numPr>
                <w:ilvl w:val="0"/>
                <w:numId w:val="77"/>
              </w:numPr>
              <w:spacing w:after="0" w:line="240" w:lineRule="auto"/>
              <w:jc w:val="left"/>
              <w:rPr>
                <w:rFonts w:ascii="Times New Roman" w:hAnsi="Times New Roman"/>
              </w:rPr>
            </w:pPr>
            <w:r w:rsidRPr="003A402A">
              <w:rPr>
                <w:rFonts w:ascii="Times New Roman" w:hAnsi="Times New Roman"/>
              </w:rPr>
              <w:t>z jednym skrzydełkiem</w:t>
            </w:r>
          </w:p>
          <w:p w:rsidR="007810B1" w:rsidRPr="003A402A" w:rsidRDefault="003A402A" w:rsidP="004F340E">
            <w:pPr>
              <w:numPr>
                <w:ilvl w:val="0"/>
                <w:numId w:val="77"/>
              </w:numPr>
              <w:spacing w:after="0" w:line="240" w:lineRule="auto"/>
              <w:jc w:val="left"/>
              <w:rPr>
                <w:rFonts w:ascii="Times New Roman" w:hAnsi="Times New Roman"/>
              </w:rPr>
            </w:pPr>
            <w:r>
              <w:rPr>
                <w:rFonts w:ascii="Times New Roman" w:hAnsi="Times New Roman"/>
              </w:rPr>
              <w:t>rozmiar: 0,8 (21 G) dł. 22 mm,</w:t>
            </w:r>
            <w:r w:rsidR="007810B1" w:rsidRPr="003A402A">
              <w:rPr>
                <w:rFonts w:ascii="Times New Roman" w:hAnsi="Times New Roman"/>
              </w:rPr>
              <w:t xml:space="preserve"> 0,7 (22 G ) dł. 22 mm</w:t>
            </w:r>
          </w:p>
          <w:p w:rsidR="007810B1" w:rsidRPr="003A402A" w:rsidRDefault="007810B1" w:rsidP="005B084A">
            <w:pPr>
              <w:ind w:left="720"/>
              <w:rPr>
                <w:rFonts w:ascii="Times New Roman" w:hAnsi="Times New Roman"/>
                <w:sz w:val="10"/>
                <w:szCs w:val="10"/>
              </w:rPr>
            </w:pPr>
          </w:p>
        </w:tc>
        <w:tc>
          <w:tcPr>
            <w:tcW w:w="99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szt.</w:t>
            </w:r>
          </w:p>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3A402A"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50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3A402A" w:rsidRDefault="007810B1" w:rsidP="007810B1">
      <w:pPr>
        <w:widowControl w:val="0"/>
        <w:tabs>
          <w:tab w:val="left" w:pos="720"/>
        </w:tabs>
        <w:rPr>
          <w:rFonts w:cs="Arial"/>
          <w:b/>
        </w:rPr>
      </w:pPr>
      <w:r>
        <w:rPr>
          <w:rFonts w:cs="Arial"/>
          <w:b/>
          <w:bCs/>
          <w:color w:val="000000"/>
        </w:rPr>
        <w:t xml:space="preserve">        PAKIET 25</w:t>
      </w:r>
      <w:r w:rsidRPr="00557D02">
        <w:rPr>
          <w:rFonts w:cs="Arial"/>
          <w:b/>
          <w:bCs/>
          <w:color w:val="000000"/>
        </w:rPr>
        <w:t xml:space="preserve">  - </w:t>
      </w:r>
      <w:r>
        <w:rPr>
          <w:rFonts w:cs="Arial"/>
          <w:b/>
          <w:bCs/>
          <w:color w:val="000000"/>
        </w:rPr>
        <w:t xml:space="preserve"> CZUJNIK TEMPERATURY DO INKUBATORA DRAGER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3A402A" w:rsidRDefault="003A402A" w:rsidP="003A402A">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3A402A" w:rsidRPr="003A402A" w:rsidTr="005B084A">
        <w:tc>
          <w:tcPr>
            <w:tcW w:w="63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1</w:t>
            </w:r>
          </w:p>
        </w:tc>
        <w:tc>
          <w:tcPr>
            <w:tcW w:w="6660" w:type="dxa"/>
          </w:tcPr>
          <w:p w:rsidR="007810B1" w:rsidRPr="003A402A" w:rsidRDefault="007810B1" w:rsidP="005B084A">
            <w:pPr>
              <w:rPr>
                <w:rFonts w:ascii="Times New Roman" w:hAnsi="Times New Roman"/>
                <w:sz w:val="10"/>
                <w:szCs w:val="10"/>
              </w:rPr>
            </w:pPr>
          </w:p>
          <w:p w:rsidR="007810B1" w:rsidRPr="003A402A" w:rsidRDefault="007810B1" w:rsidP="005B084A">
            <w:pPr>
              <w:rPr>
                <w:rFonts w:ascii="Times New Roman" w:hAnsi="Times New Roman"/>
                <w:b/>
              </w:rPr>
            </w:pPr>
            <w:r w:rsidRPr="003A402A">
              <w:rPr>
                <w:rFonts w:ascii="Times New Roman" w:hAnsi="Times New Roman"/>
              </w:rPr>
              <w:t xml:space="preserve">czujnik temperatury do inkubatora </w:t>
            </w:r>
            <w:proofErr w:type="spellStart"/>
            <w:r w:rsidRPr="003A402A">
              <w:rPr>
                <w:rFonts w:ascii="Times New Roman" w:hAnsi="Times New Roman"/>
              </w:rPr>
              <w:t>Drager</w:t>
            </w:r>
            <w:proofErr w:type="spellEnd"/>
            <w:r w:rsidRPr="003A402A">
              <w:rPr>
                <w:rFonts w:ascii="Times New Roman" w:hAnsi="Times New Roman"/>
              </w:rPr>
              <w:t xml:space="preserve">  BABYTHERM 8010</w:t>
            </w:r>
          </w:p>
          <w:p w:rsidR="007810B1" w:rsidRPr="003A402A" w:rsidRDefault="007810B1" w:rsidP="004F340E">
            <w:pPr>
              <w:numPr>
                <w:ilvl w:val="0"/>
                <w:numId w:val="91"/>
              </w:numPr>
              <w:spacing w:after="0" w:line="240" w:lineRule="auto"/>
              <w:jc w:val="left"/>
              <w:rPr>
                <w:rFonts w:ascii="Times New Roman" w:hAnsi="Times New Roman"/>
              </w:rPr>
            </w:pPr>
            <w:r w:rsidRPr="003A402A">
              <w:rPr>
                <w:rFonts w:ascii="Times New Roman" w:hAnsi="Times New Roman"/>
              </w:rPr>
              <w:t>skórny</w:t>
            </w:r>
          </w:p>
          <w:p w:rsidR="007810B1" w:rsidRPr="003A402A" w:rsidRDefault="007810B1" w:rsidP="004F340E">
            <w:pPr>
              <w:numPr>
                <w:ilvl w:val="0"/>
                <w:numId w:val="91"/>
              </w:numPr>
              <w:spacing w:after="0" w:line="240" w:lineRule="auto"/>
              <w:jc w:val="left"/>
              <w:rPr>
                <w:rFonts w:ascii="Times New Roman" w:hAnsi="Times New Roman"/>
              </w:rPr>
            </w:pPr>
            <w:r w:rsidRPr="003A402A">
              <w:rPr>
                <w:rFonts w:ascii="Times New Roman" w:hAnsi="Times New Roman"/>
              </w:rPr>
              <w:t>jednorazowy</w:t>
            </w:r>
          </w:p>
          <w:p w:rsidR="007810B1" w:rsidRPr="003A402A" w:rsidRDefault="007810B1" w:rsidP="005B084A">
            <w:pPr>
              <w:ind w:left="720"/>
              <w:rPr>
                <w:rFonts w:ascii="Times New Roman" w:hAnsi="Times New Roman"/>
                <w:b/>
                <w:sz w:val="10"/>
                <w:szCs w:val="10"/>
              </w:rPr>
            </w:pPr>
          </w:p>
        </w:tc>
        <w:tc>
          <w:tcPr>
            <w:tcW w:w="99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7810B1"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szt.</w:t>
            </w:r>
          </w:p>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3A402A"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3A402A" w:rsidRDefault="003A402A" w:rsidP="005B084A">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10</w:t>
            </w:r>
          </w:p>
        </w:tc>
      </w:tr>
      <w:tr w:rsidR="003A402A" w:rsidRPr="003A402A" w:rsidTr="005B084A">
        <w:tc>
          <w:tcPr>
            <w:tcW w:w="630" w:type="dxa"/>
          </w:tcPr>
          <w:p w:rsidR="003A402A" w:rsidRPr="003A402A" w:rsidRDefault="003A402A" w:rsidP="00391DDF">
            <w:pPr>
              <w:widowControl w:val="0"/>
              <w:tabs>
                <w:tab w:val="left" w:pos="720"/>
              </w:tabs>
              <w:autoSpaceDE w:val="0"/>
              <w:autoSpaceDN w:val="0"/>
              <w:adjustRightInd w:val="0"/>
              <w:jc w:val="center"/>
              <w:rPr>
                <w:rFonts w:ascii="Times New Roman" w:hAnsi="Times New Roman"/>
                <w:sz w:val="10"/>
                <w:szCs w:val="10"/>
                <w:lang w:eastAsia="pl-PL"/>
              </w:rPr>
            </w:pPr>
          </w:p>
          <w:p w:rsidR="003A402A" w:rsidRPr="003A402A" w:rsidRDefault="003A402A" w:rsidP="00391DDF">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w:t>
            </w:r>
          </w:p>
        </w:tc>
        <w:tc>
          <w:tcPr>
            <w:tcW w:w="6660" w:type="dxa"/>
          </w:tcPr>
          <w:p w:rsidR="003A402A" w:rsidRPr="003A402A" w:rsidRDefault="003A402A" w:rsidP="00391DDF">
            <w:pPr>
              <w:rPr>
                <w:rFonts w:ascii="Times New Roman" w:hAnsi="Times New Roman"/>
                <w:sz w:val="10"/>
                <w:szCs w:val="10"/>
              </w:rPr>
            </w:pPr>
          </w:p>
          <w:p w:rsidR="003A402A" w:rsidRPr="003A402A" w:rsidRDefault="003A402A" w:rsidP="003A402A">
            <w:pPr>
              <w:spacing w:after="0" w:line="240" w:lineRule="auto"/>
              <w:rPr>
                <w:rFonts w:ascii="Times New Roman" w:hAnsi="Times New Roman"/>
              </w:rPr>
            </w:pPr>
            <w:r w:rsidRPr="003A402A">
              <w:rPr>
                <w:rFonts w:ascii="Times New Roman" w:hAnsi="Times New Roman"/>
              </w:rPr>
              <w:t>osłonka temperatury skóry</w:t>
            </w:r>
          </w:p>
        </w:tc>
        <w:tc>
          <w:tcPr>
            <w:tcW w:w="990" w:type="dxa"/>
          </w:tcPr>
          <w:p w:rsidR="003A402A" w:rsidRPr="003A402A" w:rsidRDefault="003A402A" w:rsidP="00391DDF">
            <w:pPr>
              <w:widowControl w:val="0"/>
              <w:tabs>
                <w:tab w:val="left" w:pos="720"/>
              </w:tabs>
              <w:autoSpaceDE w:val="0"/>
              <w:autoSpaceDN w:val="0"/>
              <w:adjustRightInd w:val="0"/>
              <w:jc w:val="center"/>
              <w:rPr>
                <w:rFonts w:ascii="Times New Roman" w:hAnsi="Times New Roman"/>
                <w:sz w:val="10"/>
                <w:szCs w:val="10"/>
                <w:lang w:eastAsia="pl-PL"/>
              </w:rPr>
            </w:pPr>
          </w:p>
          <w:p w:rsidR="003A402A" w:rsidRPr="003A402A" w:rsidRDefault="003A402A" w:rsidP="003A402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szt.</w:t>
            </w:r>
          </w:p>
        </w:tc>
        <w:tc>
          <w:tcPr>
            <w:tcW w:w="900" w:type="dxa"/>
          </w:tcPr>
          <w:p w:rsidR="003A402A" w:rsidRPr="003A402A" w:rsidRDefault="003A402A" w:rsidP="00391DDF">
            <w:pPr>
              <w:widowControl w:val="0"/>
              <w:tabs>
                <w:tab w:val="left" w:pos="720"/>
              </w:tabs>
              <w:autoSpaceDE w:val="0"/>
              <w:autoSpaceDN w:val="0"/>
              <w:adjustRightInd w:val="0"/>
              <w:jc w:val="center"/>
              <w:rPr>
                <w:rFonts w:ascii="Times New Roman" w:hAnsi="Times New Roman"/>
                <w:sz w:val="10"/>
                <w:szCs w:val="10"/>
                <w:lang w:eastAsia="pl-PL"/>
              </w:rPr>
            </w:pPr>
          </w:p>
          <w:p w:rsidR="003A402A" w:rsidRPr="003A402A" w:rsidRDefault="003A402A" w:rsidP="00391DDF">
            <w:pPr>
              <w:widowControl w:val="0"/>
              <w:tabs>
                <w:tab w:val="left" w:pos="720"/>
              </w:tabs>
              <w:autoSpaceDE w:val="0"/>
              <w:autoSpaceDN w:val="0"/>
              <w:adjustRightInd w:val="0"/>
              <w:jc w:val="center"/>
              <w:rPr>
                <w:rFonts w:ascii="Times New Roman" w:hAnsi="Times New Roman"/>
                <w:lang w:eastAsia="pl-PL"/>
              </w:rPr>
            </w:pPr>
            <w:r w:rsidRPr="003A402A">
              <w:rPr>
                <w:rFonts w:ascii="Times New Roman" w:hAnsi="Times New Roman"/>
                <w:lang w:eastAsia="pl-PL"/>
              </w:rPr>
              <w:t>10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3A402A" w:rsidRDefault="007810B1" w:rsidP="007810B1">
      <w:pPr>
        <w:widowControl w:val="0"/>
        <w:tabs>
          <w:tab w:val="left" w:pos="720"/>
        </w:tabs>
        <w:rPr>
          <w:rFonts w:cs="Arial"/>
          <w:b/>
        </w:rPr>
      </w:pPr>
      <w:r>
        <w:rPr>
          <w:rFonts w:cs="Arial"/>
          <w:b/>
          <w:bCs/>
          <w:color w:val="000000"/>
        </w:rPr>
        <w:t xml:space="preserve">        PAKIET 26</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ZESTAWY DO PRZETACZANIA DO POMPY MEDIMA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Pr>
                <w:b/>
                <w:bCs/>
                <w:lang w:eastAsia="pl-PL"/>
              </w:rPr>
              <w:t>Jedn. miary</w:t>
            </w:r>
          </w:p>
          <w:p w:rsidR="007810B1" w:rsidRPr="00335B43" w:rsidRDefault="007810B1" w:rsidP="005B084A">
            <w:pPr>
              <w:widowControl w:val="0"/>
              <w:tabs>
                <w:tab w:val="left" w:pos="720"/>
              </w:tabs>
              <w:autoSpaceDE w:val="0"/>
              <w:autoSpaceDN w:val="0"/>
              <w:adjustRightInd w:val="0"/>
              <w:jc w:val="center"/>
              <w:rPr>
                <w:b/>
                <w:bCs/>
                <w:sz w:val="10"/>
                <w:szCs w:val="10"/>
                <w:u w:val="single"/>
                <w:lang w:eastAsia="pl-PL"/>
              </w:rPr>
            </w:pP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sidRPr="004271E1">
              <w:rPr>
                <w:rFonts w:ascii="Times New Roman" w:hAnsi="Times New Roman"/>
                <w:lang w:eastAsia="pl-PL"/>
              </w:rPr>
              <w:t>1</w:t>
            </w:r>
          </w:p>
        </w:tc>
        <w:tc>
          <w:tcPr>
            <w:tcW w:w="6660" w:type="dxa"/>
          </w:tcPr>
          <w:p w:rsidR="007810B1" w:rsidRPr="004271E1" w:rsidRDefault="007810B1" w:rsidP="004271E1">
            <w:pPr>
              <w:spacing w:after="0" w:line="240" w:lineRule="auto"/>
              <w:rPr>
                <w:rFonts w:ascii="Times New Roman" w:hAnsi="Times New Roman"/>
                <w:sz w:val="8"/>
                <w:szCs w:val="8"/>
              </w:rPr>
            </w:pPr>
          </w:p>
          <w:p w:rsidR="007810B1" w:rsidRPr="004271E1" w:rsidRDefault="007810B1" w:rsidP="004271E1">
            <w:pPr>
              <w:spacing w:after="0" w:line="240" w:lineRule="auto"/>
              <w:rPr>
                <w:rFonts w:ascii="Times New Roman" w:hAnsi="Times New Roman"/>
              </w:rPr>
            </w:pPr>
            <w:r w:rsidRPr="004271E1">
              <w:rPr>
                <w:rFonts w:ascii="Times New Roman" w:hAnsi="Times New Roman"/>
              </w:rPr>
              <w:t xml:space="preserve"> zestaw do przetaczania krwi</w:t>
            </w:r>
          </w:p>
          <w:p w:rsidR="007810B1" w:rsidRPr="004271E1" w:rsidRDefault="007810B1" w:rsidP="004271E1">
            <w:pPr>
              <w:spacing w:after="0" w:line="240" w:lineRule="auto"/>
              <w:ind w:left="360"/>
              <w:rPr>
                <w:rFonts w:ascii="Times New Roman" w:hAnsi="Times New Roman"/>
                <w:sz w:val="10"/>
                <w:szCs w:val="10"/>
              </w:rPr>
            </w:pPr>
          </w:p>
        </w:tc>
        <w:tc>
          <w:tcPr>
            <w:tcW w:w="99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sidRPr="004271E1">
              <w:rPr>
                <w:rFonts w:ascii="Times New Roman" w:hAnsi="Times New Roman"/>
                <w:lang w:eastAsia="pl-PL"/>
              </w:rPr>
              <w:t>szt.</w:t>
            </w: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4271E1">
              <w:rPr>
                <w:rFonts w:ascii="Times New Roman" w:hAnsi="Times New Roman"/>
                <w:lang w:eastAsia="pl-PL"/>
              </w:rPr>
              <w:t xml:space="preserve"> </w:t>
            </w:r>
          </w:p>
          <w:p w:rsidR="007810B1" w:rsidRPr="004271E1" w:rsidRDefault="004271E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150</w:t>
            </w:r>
          </w:p>
        </w:tc>
      </w:tr>
      <w:tr w:rsidR="007810B1" w:rsidRPr="003E6387" w:rsidTr="005B084A">
        <w:tc>
          <w:tcPr>
            <w:tcW w:w="63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sidRPr="004271E1">
              <w:rPr>
                <w:rFonts w:ascii="Times New Roman" w:hAnsi="Times New Roman"/>
                <w:lang w:eastAsia="pl-PL"/>
              </w:rPr>
              <w:t>2</w:t>
            </w:r>
          </w:p>
        </w:tc>
        <w:tc>
          <w:tcPr>
            <w:tcW w:w="6660" w:type="dxa"/>
          </w:tcPr>
          <w:p w:rsidR="007810B1" w:rsidRPr="004271E1" w:rsidRDefault="007810B1" w:rsidP="004271E1">
            <w:pPr>
              <w:spacing w:after="0" w:line="240" w:lineRule="auto"/>
              <w:rPr>
                <w:rFonts w:ascii="Times New Roman" w:hAnsi="Times New Roman"/>
                <w:sz w:val="8"/>
                <w:szCs w:val="8"/>
              </w:rPr>
            </w:pPr>
          </w:p>
          <w:p w:rsidR="007810B1" w:rsidRPr="004271E1" w:rsidRDefault="007810B1" w:rsidP="004271E1">
            <w:pPr>
              <w:spacing w:after="0" w:line="240" w:lineRule="auto"/>
              <w:rPr>
                <w:rFonts w:ascii="Times New Roman" w:hAnsi="Times New Roman"/>
              </w:rPr>
            </w:pPr>
            <w:r w:rsidRPr="004271E1">
              <w:rPr>
                <w:rFonts w:ascii="Times New Roman" w:hAnsi="Times New Roman"/>
              </w:rPr>
              <w:t xml:space="preserve">zestaw do przetaczania preparatów światłoczułych </w:t>
            </w:r>
          </w:p>
          <w:p w:rsidR="007810B1" w:rsidRPr="004271E1" w:rsidRDefault="007810B1" w:rsidP="004271E1">
            <w:pPr>
              <w:spacing w:after="0" w:line="240" w:lineRule="auto"/>
              <w:ind w:left="360"/>
              <w:rPr>
                <w:rFonts w:ascii="Times New Roman" w:hAnsi="Times New Roman"/>
                <w:sz w:val="10"/>
                <w:szCs w:val="10"/>
              </w:rPr>
            </w:pPr>
          </w:p>
        </w:tc>
        <w:tc>
          <w:tcPr>
            <w:tcW w:w="99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sidRPr="004271E1">
              <w:rPr>
                <w:rFonts w:ascii="Times New Roman" w:hAnsi="Times New Roman"/>
                <w:lang w:eastAsia="pl-PL"/>
              </w:rPr>
              <w:t>szt.</w:t>
            </w:r>
          </w:p>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4271E1" w:rsidRDefault="007810B1" w:rsidP="004271E1">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4271E1">
              <w:rPr>
                <w:rFonts w:ascii="Times New Roman" w:hAnsi="Times New Roman"/>
                <w:lang w:eastAsia="pl-PL"/>
              </w:rPr>
              <w:t xml:space="preserve"> </w:t>
            </w:r>
          </w:p>
          <w:p w:rsidR="007810B1" w:rsidRPr="004271E1" w:rsidRDefault="004271E1" w:rsidP="004271E1">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800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AB0663" w:rsidRDefault="007810B1" w:rsidP="007810B1">
      <w:pPr>
        <w:widowControl w:val="0"/>
        <w:tabs>
          <w:tab w:val="left" w:pos="720"/>
        </w:tabs>
        <w:rPr>
          <w:rFonts w:cs="Arial"/>
          <w:b/>
        </w:rPr>
      </w:pPr>
      <w:r>
        <w:rPr>
          <w:rFonts w:cs="Arial"/>
          <w:b/>
          <w:bCs/>
          <w:color w:val="000000"/>
        </w:rPr>
        <w:t xml:space="preserve">        PAKIET 27</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ZACISKACZE DO PĘPOWINY</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AB0663" w:rsidRDefault="00AB0663" w:rsidP="00AB0663">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AB0663"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AB0663" w:rsidRDefault="007810B1" w:rsidP="005B084A">
            <w:pPr>
              <w:widowControl w:val="0"/>
              <w:tabs>
                <w:tab w:val="left" w:pos="720"/>
              </w:tabs>
              <w:autoSpaceDE w:val="0"/>
              <w:autoSpaceDN w:val="0"/>
              <w:adjustRightInd w:val="0"/>
              <w:jc w:val="center"/>
              <w:rPr>
                <w:rFonts w:ascii="Times New Roman" w:hAnsi="Times New Roman"/>
                <w:lang w:eastAsia="pl-PL"/>
              </w:rPr>
            </w:pPr>
            <w:r w:rsidRPr="00AB0663">
              <w:rPr>
                <w:rFonts w:ascii="Times New Roman" w:hAnsi="Times New Roman"/>
                <w:lang w:eastAsia="pl-PL"/>
              </w:rPr>
              <w:t>1</w:t>
            </w:r>
          </w:p>
        </w:tc>
        <w:tc>
          <w:tcPr>
            <w:tcW w:w="6660" w:type="dxa"/>
          </w:tcPr>
          <w:p w:rsidR="007810B1" w:rsidRPr="00AB0663" w:rsidRDefault="007810B1" w:rsidP="005B084A">
            <w:pPr>
              <w:rPr>
                <w:rFonts w:ascii="Times New Roman" w:hAnsi="Times New Roman"/>
                <w:sz w:val="10"/>
                <w:szCs w:val="10"/>
              </w:rPr>
            </w:pPr>
          </w:p>
          <w:p w:rsidR="007810B1" w:rsidRPr="00AB0663" w:rsidRDefault="007810B1" w:rsidP="005B084A">
            <w:pPr>
              <w:rPr>
                <w:rFonts w:ascii="Times New Roman" w:hAnsi="Times New Roman"/>
              </w:rPr>
            </w:pPr>
            <w:r w:rsidRPr="00AB0663">
              <w:rPr>
                <w:rFonts w:ascii="Times New Roman" w:hAnsi="Times New Roman"/>
              </w:rPr>
              <w:t>zaciskacz do pępowiny</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t xml:space="preserve">pakowany pojedynczo, </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t xml:space="preserve">jałowy, </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t xml:space="preserve">wewnętrzne powierzchnie zacisku ząbkowane, </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t xml:space="preserve">końcówka zacisku od strony zapinanej wyposażona w zapięcie uniemożliwiające przypadkowe odpięcie zacisku, </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t xml:space="preserve">końcówka zacisku od strony przeznaczonej do rozcinania zakończona oczkiem o średnicy wew. min 0,6 cm, </w:t>
            </w:r>
          </w:p>
          <w:p w:rsidR="007810B1" w:rsidRPr="00AB0663" w:rsidRDefault="007810B1" w:rsidP="004F340E">
            <w:pPr>
              <w:numPr>
                <w:ilvl w:val="0"/>
                <w:numId w:val="86"/>
              </w:numPr>
              <w:spacing w:after="0" w:line="240" w:lineRule="auto"/>
              <w:ind w:left="714" w:hanging="357"/>
              <w:jc w:val="left"/>
              <w:rPr>
                <w:rFonts w:ascii="Times New Roman" w:hAnsi="Times New Roman"/>
              </w:rPr>
            </w:pPr>
            <w:r w:rsidRPr="00AB0663">
              <w:rPr>
                <w:rFonts w:ascii="Times New Roman" w:hAnsi="Times New Roman"/>
              </w:rPr>
              <w:lastRenderedPageBreak/>
              <w:t xml:space="preserve">całkowita długość powierzchni zaciskanej na kikucie - min. 3,5 cm </w:t>
            </w:r>
          </w:p>
          <w:p w:rsidR="007810B1" w:rsidRPr="00AB0663" w:rsidRDefault="007810B1" w:rsidP="005B084A">
            <w:pPr>
              <w:ind w:left="360"/>
              <w:rPr>
                <w:rFonts w:ascii="Times New Roman" w:hAnsi="Times New Roman"/>
                <w:sz w:val="10"/>
                <w:szCs w:val="10"/>
              </w:rPr>
            </w:pPr>
          </w:p>
        </w:tc>
        <w:tc>
          <w:tcPr>
            <w:tcW w:w="990" w:type="dxa"/>
          </w:tcPr>
          <w:p w:rsidR="007810B1" w:rsidRPr="00AB066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AB0663" w:rsidRDefault="007810B1" w:rsidP="005B084A">
            <w:pPr>
              <w:widowControl w:val="0"/>
              <w:tabs>
                <w:tab w:val="left" w:pos="720"/>
              </w:tabs>
              <w:autoSpaceDE w:val="0"/>
              <w:autoSpaceDN w:val="0"/>
              <w:adjustRightInd w:val="0"/>
              <w:jc w:val="center"/>
              <w:rPr>
                <w:rFonts w:ascii="Times New Roman" w:hAnsi="Times New Roman"/>
                <w:lang w:eastAsia="pl-PL"/>
              </w:rPr>
            </w:pPr>
            <w:r w:rsidRPr="00AB0663">
              <w:rPr>
                <w:rFonts w:ascii="Times New Roman" w:hAnsi="Times New Roman"/>
                <w:lang w:eastAsia="pl-PL"/>
              </w:rPr>
              <w:t>szt.</w:t>
            </w:r>
          </w:p>
          <w:p w:rsidR="007810B1" w:rsidRPr="00AB0663"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AB0663"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AB0663">
              <w:rPr>
                <w:rFonts w:ascii="Times New Roman" w:hAnsi="Times New Roman"/>
                <w:lang w:eastAsia="pl-PL"/>
              </w:rPr>
              <w:t xml:space="preserve"> </w:t>
            </w:r>
          </w:p>
          <w:p w:rsidR="007810B1" w:rsidRPr="00AB0663" w:rsidRDefault="00AB0663"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4 500</w:t>
            </w:r>
          </w:p>
        </w:tc>
      </w:tr>
      <w:tr w:rsidR="007810B1" w:rsidRPr="003E6387" w:rsidTr="005B084A">
        <w:tc>
          <w:tcPr>
            <w:tcW w:w="630" w:type="dxa"/>
          </w:tcPr>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p>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lang w:eastAsia="pl-PL"/>
              </w:rPr>
            </w:pPr>
            <w:r w:rsidRPr="00AB0663">
              <w:rPr>
                <w:rFonts w:ascii="Times New Roman" w:hAnsi="Times New Roman"/>
                <w:lang w:eastAsia="pl-PL"/>
              </w:rPr>
              <w:t>2</w:t>
            </w:r>
          </w:p>
        </w:tc>
        <w:tc>
          <w:tcPr>
            <w:tcW w:w="6660" w:type="dxa"/>
          </w:tcPr>
          <w:p w:rsidR="007810B1" w:rsidRPr="00AB0663" w:rsidRDefault="007810B1" w:rsidP="00AB0663">
            <w:pPr>
              <w:spacing w:after="0" w:line="240" w:lineRule="auto"/>
              <w:rPr>
                <w:rFonts w:ascii="Times New Roman" w:hAnsi="Times New Roman"/>
                <w:sz w:val="10"/>
                <w:szCs w:val="10"/>
              </w:rPr>
            </w:pPr>
          </w:p>
          <w:p w:rsidR="007810B1" w:rsidRPr="00AB0663" w:rsidRDefault="007810B1" w:rsidP="00AB0663">
            <w:pPr>
              <w:spacing w:after="0" w:line="240" w:lineRule="auto"/>
              <w:rPr>
                <w:rFonts w:ascii="Times New Roman" w:hAnsi="Times New Roman"/>
              </w:rPr>
            </w:pPr>
            <w:r w:rsidRPr="00AB0663">
              <w:rPr>
                <w:rFonts w:ascii="Times New Roman" w:hAnsi="Times New Roman"/>
              </w:rPr>
              <w:t>nożyczki do przecinania zaciskacza do pępowiny</w:t>
            </w:r>
          </w:p>
          <w:p w:rsidR="007810B1" w:rsidRPr="00AB0663" w:rsidRDefault="007810B1" w:rsidP="00AB0663">
            <w:pPr>
              <w:spacing w:after="0" w:line="240" w:lineRule="auto"/>
              <w:ind w:left="360"/>
              <w:rPr>
                <w:rFonts w:ascii="Times New Roman" w:hAnsi="Times New Roman"/>
                <w:sz w:val="10"/>
                <w:szCs w:val="10"/>
              </w:rPr>
            </w:pPr>
          </w:p>
        </w:tc>
        <w:tc>
          <w:tcPr>
            <w:tcW w:w="990" w:type="dxa"/>
          </w:tcPr>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lang w:eastAsia="pl-PL"/>
              </w:rPr>
            </w:pPr>
            <w:r w:rsidRPr="00AB0663">
              <w:rPr>
                <w:rFonts w:ascii="Times New Roman" w:hAnsi="Times New Roman"/>
                <w:lang w:eastAsia="pl-PL"/>
              </w:rPr>
              <w:t>szt.</w:t>
            </w:r>
          </w:p>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sz w:val="10"/>
                <w:szCs w:val="10"/>
                <w:lang w:eastAsia="pl-PL"/>
              </w:rPr>
            </w:pPr>
          </w:p>
        </w:tc>
        <w:tc>
          <w:tcPr>
            <w:tcW w:w="900" w:type="dxa"/>
          </w:tcPr>
          <w:p w:rsidR="007810B1" w:rsidRPr="00AB0663" w:rsidRDefault="007810B1" w:rsidP="00AB0663">
            <w:pPr>
              <w:widowControl w:val="0"/>
              <w:tabs>
                <w:tab w:val="left" w:pos="720"/>
              </w:tabs>
              <w:autoSpaceDE w:val="0"/>
              <w:autoSpaceDN w:val="0"/>
              <w:adjustRightInd w:val="0"/>
              <w:spacing w:after="0" w:line="240" w:lineRule="auto"/>
              <w:jc w:val="center"/>
              <w:rPr>
                <w:rFonts w:ascii="Times New Roman" w:hAnsi="Times New Roman"/>
                <w:sz w:val="8"/>
                <w:szCs w:val="8"/>
                <w:lang w:eastAsia="pl-PL"/>
              </w:rPr>
            </w:pPr>
            <w:r w:rsidRPr="00AB0663">
              <w:rPr>
                <w:rFonts w:ascii="Times New Roman" w:hAnsi="Times New Roman"/>
                <w:lang w:eastAsia="pl-PL"/>
              </w:rPr>
              <w:t xml:space="preserve"> </w:t>
            </w:r>
          </w:p>
          <w:p w:rsidR="007810B1" w:rsidRPr="00AB0663" w:rsidRDefault="00AB0663" w:rsidP="00AB0663">
            <w:pPr>
              <w:widowControl w:val="0"/>
              <w:tabs>
                <w:tab w:val="left" w:pos="720"/>
              </w:tabs>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25</w:t>
            </w:r>
          </w:p>
        </w:tc>
      </w:tr>
    </w:tbl>
    <w:p w:rsidR="007810B1" w:rsidRDefault="007810B1" w:rsidP="007810B1">
      <w:pPr>
        <w:pStyle w:val="Zwykytekst"/>
        <w:spacing w:line="360" w:lineRule="auto"/>
        <w:rPr>
          <w:rFonts w:ascii="Times New Roman" w:hAnsi="Times New Roman" w:cs="Times New Roman"/>
          <w:b/>
          <w:sz w:val="22"/>
          <w:szCs w:val="22"/>
        </w:rPr>
      </w:pPr>
    </w:p>
    <w:p w:rsidR="00AB0663" w:rsidRDefault="00AB0663" w:rsidP="007810B1">
      <w:pPr>
        <w:pStyle w:val="Zwykytekst"/>
        <w:spacing w:line="360" w:lineRule="auto"/>
        <w:rPr>
          <w:rFonts w:ascii="Times New Roman" w:hAnsi="Times New Roman" w:cs="Times New Roman"/>
          <w:b/>
          <w:sz w:val="22"/>
          <w:szCs w:val="22"/>
        </w:rPr>
      </w:pPr>
    </w:p>
    <w:p w:rsidR="007810B1" w:rsidRPr="00AB0663" w:rsidRDefault="007810B1" w:rsidP="007810B1">
      <w:pPr>
        <w:widowControl w:val="0"/>
        <w:tabs>
          <w:tab w:val="left" w:pos="720"/>
        </w:tabs>
        <w:rPr>
          <w:rFonts w:cs="Arial"/>
          <w:b/>
        </w:rPr>
      </w:pPr>
      <w:r>
        <w:rPr>
          <w:rFonts w:cs="Arial"/>
          <w:b/>
          <w:bCs/>
          <w:color w:val="000000"/>
        </w:rPr>
        <w:t xml:space="preserve">        PAKIET 28</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SMOCZKI</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AB0663" w:rsidRDefault="00AB0663" w:rsidP="00AB0663">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1</w:t>
            </w:r>
          </w:p>
        </w:tc>
        <w:tc>
          <w:tcPr>
            <w:tcW w:w="6660" w:type="dxa"/>
          </w:tcPr>
          <w:p w:rsidR="007810B1" w:rsidRPr="00065627" w:rsidRDefault="007810B1" w:rsidP="005B084A">
            <w:pPr>
              <w:rPr>
                <w:rFonts w:ascii="Times New Roman" w:hAnsi="Times New Roman"/>
                <w:sz w:val="10"/>
                <w:szCs w:val="10"/>
              </w:rPr>
            </w:pPr>
            <w:r w:rsidRPr="00065627">
              <w:rPr>
                <w:rFonts w:ascii="Times New Roman" w:hAnsi="Times New Roman"/>
              </w:rPr>
              <w:t xml:space="preserve"> </w:t>
            </w:r>
          </w:p>
          <w:p w:rsidR="007810B1" w:rsidRPr="00065627" w:rsidRDefault="00AB0663" w:rsidP="005B084A">
            <w:pPr>
              <w:rPr>
                <w:rFonts w:ascii="Times New Roman" w:hAnsi="Times New Roman"/>
              </w:rPr>
            </w:pPr>
            <w:r w:rsidRPr="00065627">
              <w:rPr>
                <w:rFonts w:ascii="Times New Roman" w:hAnsi="Times New Roman"/>
              </w:rPr>
              <w:t>smoczek</w:t>
            </w:r>
          </w:p>
          <w:p w:rsidR="00DD31B5" w:rsidRPr="00DD31B5" w:rsidRDefault="00DD31B5" w:rsidP="00AB0663">
            <w:pPr>
              <w:numPr>
                <w:ilvl w:val="0"/>
                <w:numId w:val="78"/>
              </w:numPr>
              <w:spacing w:after="0" w:line="240" w:lineRule="auto"/>
              <w:jc w:val="left"/>
              <w:rPr>
                <w:rFonts w:ascii="Times New Roman" w:hAnsi="Times New Roman"/>
              </w:rPr>
            </w:pPr>
            <w:r>
              <w:rPr>
                <w:rFonts w:ascii="Times New Roman" w:hAnsi="Times New Roman"/>
              </w:rPr>
              <w:t>z nakrętką</w:t>
            </w:r>
          </w:p>
          <w:p w:rsidR="00AB0663" w:rsidRPr="00065627" w:rsidRDefault="00AB0663" w:rsidP="00AB0663">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wykonany z elastomeru termoplastycznego (TPE), </w:t>
            </w:r>
          </w:p>
          <w:p w:rsidR="00AB0663" w:rsidRPr="00065627" w:rsidRDefault="00AB0663" w:rsidP="00AB0663">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bez zawartości </w:t>
            </w:r>
            <w:proofErr w:type="spellStart"/>
            <w:r w:rsidRPr="00065627">
              <w:rPr>
                <w:rFonts w:ascii="Times New Roman" w:hAnsi="Times New Roman"/>
                <w:color w:val="000000"/>
              </w:rPr>
              <w:t>bisfenolu</w:t>
            </w:r>
            <w:proofErr w:type="spellEnd"/>
            <w:r w:rsidRPr="00065627">
              <w:rPr>
                <w:rFonts w:ascii="Times New Roman" w:hAnsi="Times New Roman"/>
                <w:color w:val="000000"/>
              </w:rPr>
              <w:t xml:space="preserve"> A oraz </w:t>
            </w:r>
            <w:proofErr w:type="spellStart"/>
            <w:r w:rsidRPr="00065627">
              <w:rPr>
                <w:rFonts w:ascii="Times New Roman" w:hAnsi="Times New Roman"/>
                <w:color w:val="000000"/>
              </w:rPr>
              <w:t>ftalanów</w:t>
            </w:r>
            <w:proofErr w:type="spellEnd"/>
            <w:r w:rsidRPr="00065627">
              <w:rPr>
                <w:rFonts w:ascii="Times New Roman" w:hAnsi="Times New Roman"/>
                <w:color w:val="000000"/>
              </w:rPr>
              <w:t xml:space="preserve">, </w:t>
            </w:r>
          </w:p>
          <w:p w:rsidR="00065627" w:rsidRPr="00065627" w:rsidRDefault="00AB0663" w:rsidP="00AB0663">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otwory na końcówce zapewniające trzykierunkowy strumień, </w:t>
            </w:r>
            <w:r w:rsidR="00065627">
              <w:rPr>
                <w:rFonts w:ascii="Times New Roman" w:hAnsi="Times New Roman"/>
                <w:color w:val="000000"/>
              </w:rPr>
              <w:t xml:space="preserve">              </w:t>
            </w:r>
            <w:r w:rsidRPr="00065627">
              <w:rPr>
                <w:rFonts w:ascii="Times New Roman" w:hAnsi="Times New Roman"/>
                <w:color w:val="000000"/>
              </w:rPr>
              <w:t xml:space="preserve">co powoduje prawidłowe mieszanie mleka ze śliną, </w:t>
            </w:r>
          </w:p>
          <w:p w:rsidR="00065627" w:rsidRPr="00065627" w:rsidRDefault="00AB0663" w:rsidP="00AB0663">
            <w:pPr>
              <w:numPr>
                <w:ilvl w:val="0"/>
                <w:numId w:val="78"/>
              </w:numPr>
              <w:spacing w:after="0" w:line="240" w:lineRule="auto"/>
              <w:jc w:val="left"/>
              <w:rPr>
                <w:rFonts w:ascii="Times New Roman" w:hAnsi="Times New Roman"/>
              </w:rPr>
            </w:pPr>
            <w:r w:rsidRPr="00065627">
              <w:rPr>
                <w:rFonts w:ascii="Times New Roman" w:hAnsi="Times New Roman"/>
                <w:color w:val="000000"/>
              </w:rPr>
              <w:t>fizjologiczny kształt, pogrubiony z jednej strony, który stabilnie wspomaga język, dzięki czemu lepiej dopasowuje się do ust dziecka, charakteryzują się wysoką stabilnością, gwarantując odpowiednie zamknięcie ust dziecka, co ogranicza absorbcję powietrza i umożliwia dziecku zrobienie przerwy podcz</w:t>
            </w:r>
            <w:r w:rsidR="00065627" w:rsidRPr="00065627">
              <w:rPr>
                <w:rFonts w:ascii="Times New Roman" w:hAnsi="Times New Roman"/>
                <w:color w:val="000000"/>
              </w:rPr>
              <w:t>as karmienia</w:t>
            </w:r>
          </w:p>
          <w:p w:rsidR="00065627" w:rsidRPr="00DD31B5" w:rsidRDefault="00065627" w:rsidP="00DD31B5">
            <w:pPr>
              <w:numPr>
                <w:ilvl w:val="0"/>
                <w:numId w:val="78"/>
              </w:numPr>
              <w:spacing w:after="0" w:line="240" w:lineRule="auto"/>
              <w:jc w:val="left"/>
              <w:rPr>
                <w:rFonts w:ascii="Times New Roman" w:hAnsi="Times New Roman"/>
              </w:rPr>
            </w:pPr>
            <w:r w:rsidRPr="00065627">
              <w:rPr>
                <w:rFonts w:ascii="Times New Roman" w:hAnsi="Times New Roman"/>
                <w:color w:val="000000"/>
              </w:rPr>
              <w:t>dwa rodzaje</w:t>
            </w:r>
            <w:r w:rsidR="00AB0663" w:rsidRPr="00065627">
              <w:rPr>
                <w:rFonts w:ascii="Times New Roman" w:hAnsi="Times New Roman"/>
                <w:color w:val="000000"/>
              </w:rPr>
              <w:t>: dla wcześniaków i dla noworodków</w:t>
            </w:r>
          </w:p>
          <w:p w:rsidR="00AB0663" w:rsidRPr="00065627" w:rsidRDefault="00AB0663" w:rsidP="00AB0663">
            <w:pPr>
              <w:spacing w:after="0" w:line="240" w:lineRule="auto"/>
              <w:jc w:val="left"/>
              <w:rPr>
                <w:rFonts w:ascii="Times New Roman" w:hAnsi="Times New Roman"/>
                <w:sz w:val="10"/>
                <w:szCs w:val="10"/>
              </w:rPr>
            </w:pPr>
          </w:p>
        </w:tc>
        <w:tc>
          <w:tcPr>
            <w:tcW w:w="99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szt.</w:t>
            </w:r>
          </w:p>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065627">
              <w:rPr>
                <w:rFonts w:ascii="Times New Roman" w:hAnsi="Times New Roman"/>
                <w:lang w:eastAsia="pl-PL"/>
              </w:rPr>
              <w:t xml:space="preserve"> </w:t>
            </w:r>
          </w:p>
          <w:p w:rsidR="007810B1" w:rsidRPr="00065627" w:rsidRDefault="00065627"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24 000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065627" w:rsidRDefault="007810B1" w:rsidP="007810B1">
      <w:pPr>
        <w:widowControl w:val="0"/>
        <w:tabs>
          <w:tab w:val="left" w:pos="720"/>
        </w:tabs>
        <w:rPr>
          <w:rFonts w:cs="Arial"/>
          <w:b/>
        </w:rPr>
      </w:pPr>
      <w:r>
        <w:rPr>
          <w:rFonts w:cs="Arial"/>
          <w:b/>
          <w:bCs/>
          <w:color w:val="000000"/>
        </w:rPr>
        <w:t xml:space="preserve">        PAKIET 29</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AKCESORIA DO MOCOWANIA RUREK INTUBACYJNYCH</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065627" w:rsidRDefault="00065627" w:rsidP="00065627">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8B0261" w:rsidRDefault="007810B1" w:rsidP="005B084A">
            <w:pPr>
              <w:widowControl w:val="0"/>
              <w:tabs>
                <w:tab w:val="left" w:pos="720"/>
              </w:tabs>
              <w:autoSpaceDE w:val="0"/>
              <w:autoSpaceDN w:val="0"/>
              <w:adjustRightInd w:val="0"/>
              <w:jc w:val="center"/>
              <w:rPr>
                <w:sz w:val="8"/>
                <w:szCs w:val="8"/>
                <w:lang w:eastAsia="pl-PL"/>
              </w:rPr>
            </w:pPr>
          </w:p>
          <w:p w:rsidR="007810B1" w:rsidRPr="003E6387" w:rsidRDefault="007810B1" w:rsidP="005B084A">
            <w:pPr>
              <w:widowControl w:val="0"/>
              <w:tabs>
                <w:tab w:val="left" w:pos="720"/>
              </w:tabs>
              <w:autoSpaceDE w:val="0"/>
              <w:autoSpaceDN w:val="0"/>
              <w:adjustRightInd w:val="0"/>
              <w:jc w:val="center"/>
              <w:rPr>
                <w:lang w:eastAsia="pl-PL"/>
              </w:rPr>
            </w:pPr>
            <w:r>
              <w:rPr>
                <w:lang w:eastAsia="pl-PL"/>
              </w:rPr>
              <w:t>1</w:t>
            </w:r>
          </w:p>
        </w:tc>
        <w:tc>
          <w:tcPr>
            <w:tcW w:w="6660" w:type="dxa"/>
          </w:tcPr>
          <w:p w:rsidR="007810B1" w:rsidRPr="00175B92" w:rsidRDefault="007810B1" w:rsidP="005B084A">
            <w:pPr>
              <w:rPr>
                <w:sz w:val="10"/>
                <w:szCs w:val="10"/>
              </w:rPr>
            </w:pPr>
            <w:r>
              <w:t xml:space="preserve"> </w:t>
            </w:r>
          </w:p>
          <w:p w:rsidR="00065627" w:rsidRPr="00065627" w:rsidRDefault="00065627" w:rsidP="00065627">
            <w:pPr>
              <w:rPr>
                <w:rFonts w:ascii="Times New Roman" w:hAnsi="Times New Roman"/>
              </w:rPr>
            </w:pPr>
            <w:r w:rsidRPr="00065627">
              <w:rPr>
                <w:rFonts w:ascii="Times New Roman" w:hAnsi="Times New Roman"/>
              </w:rPr>
              <w:t>plaster do ochrony nosa</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rPr>
              <w:t xml:space="preserve">jednorazowego użytku,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przeznaczony do stosowania z większością wąsów tlenowych oraz systemów CPAP,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poprawiający uszczelnienie końcówek donosowych CPAP,</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chroniący skórę przegrody nosowej i nozdrzy,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bez lateksu i </w:t>
            </w:r>
            <w:proofErr w:type="spellStart"/>
            <w:r w:rsidRPr="00065627">
              <w:rPr>
                <w:rFonts w:ascii="Times New Roman" w:hAnsi="Times New Roman"/>
                <w:color w:val="000000"/>
              </w:rPr>
              <w:t>ftalanów</w:t>
            </w:r>
            <w:proofErr w:type="spellEnd"/>
            <w:r w:rsidRPr="00065627">
              <w:rPr>
                <w:rFonts w:ascii="Times New Roman" w:hAnsi="Times New Roman"/>
                <w:color w:val="000000"/>
              </w:rPr>
              <w:t xml:space="preserve">,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rozmiar:  MICRO; SMALL</w:t>
            </w:r>
          </w:p>
          <w:p w:rsidR="007810B1" w:rsidRPr="00B258F4" w:rsidRDefault="007810B1" w:rsidP="005B084A">
            <w:pPr>
              <w:rPr>
                <w:sz w:val="10"/>
                <w:szCs w:val="10"/>
              </w:rPr>
            </w:pPr>
          </w:p>
        </w:tc>
        <w:tc>
          <w:tcPr>
            <w:tcW w:w="99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065627"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szt</w:t>
            </w:r>
            <w:r w:rsidR="007810B1" w:rsidRPr="00065627">
              <w:rPr>
                <w:rFonts w:ascii="Times New Roman" w:hAnsi="Times New Roman"/>
                <w:lang w:eastAsia="pl-PL"/>
              </w:rPr>
              <w:t>.</w:t>
            </w:r>
          </w:p>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color w:val="FF0000"/>
                <w:lang w:eastAsia="pl-PL"/>
              </w:rPr>
            </w:pPr>
          </w:p>
        </w:tc>
        <w:tc>
          <w:tcPr>
            <w:tcW w:w="90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065627">
              <w:rPr>
                <w:rFonts w:ascii="Times New Roman" w:hAnsi="Times New Roman"/>
                <w:lang w:eastAsia="pl-PL"/>
              </w:rPr>
              <w:t xml:space="preserve"> </w:t>
            </w:r>
          </w:p>
          <w:p w:rsidR="007810B1" w:rsidRPr="00065627" w:rsidRDefault="00065627"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300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065627" w:rsidRDefault="007810B1" w:rsidP="007810B1">
      <w:pPr>
        <w:widowControl w:val="0"/>
        <w:tabs>
          <w:tab w:val="left" w:pos="720"/>
        </w:tabs>
        <w:rPr>
          <w:rFonts w:cs="Arial"/>
          <w:b/>
        </w:rPr>
      </w:pPr>
      <w:r>
        <w:rPr>
          <w:rFonts w:cs="Arial"/>
          <w:b/>
          <w:bCs/>
          <w:color w:val="000000"/>
        </w:rPr>
        <w:t xml:space="preserve">        PAKIET 30</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OSŁONKI NA TERMOMETRY</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065627" w:rsidRDefault="00065627" w:rsidP="00065627">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065627" w:rsidRPr="003E6387" w:rsidTr="005B084A">
        <w:tc>
          <w:tcPr>
            <w:tcW w:w="630" w:type="dxa"/>
          </w:tcPr>
          <w:p w:rsidR="00065627" w:rsidRPr="00065627" w:rsidRDefault="00065627" w:rsidP="00391DDF">
            <w:pPr>
              <w:widowControl w:val="0"/>
              <w:tabs>
                <w:tab w:val="left" w:pos="720"/>
              </w:tabs>
              <w:autoSpaceDE w:val="0"/>
              <w:autoSpaceDN w:val="0"/>
              <w:adjustRightInd w:val="0"/>
              <w:jc w:val="center"/>
              <w:rPr>
                <w:rFonts w:ascii="Times New Roman" w:hAnsi="Times New Roman"/>
                <w:sz w:val="8"/>
                <w:szCs w:val="8"/>
                <w:lang w:eastAsia="pl-PL"/>
              </w:rPr>
            </w:pPr>
          </w:p>
          <w:p w:rsidR="00065627" w:rsidRPr="00065627" w:rsidRDefault="00065627" w:rsidP="00391DDF">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1</w:t>
            </w:r>
          </w:p>
        </w:tc>
        <w:tc>
          <w:tcPr>
            <w:tcW w:w="6660" w:type="dxa"/>
          </w:tcPr>
          <w:p w:rsidR="00065627" w:rsidRPr="00065627" w:rsidRDefault="00065627" w:rsidP="00391DDF">
            <w:pPr>
              <w:rPr>
                <w:rFonts w:ascii="Times New Roman" w:hAnsi="Times New Roman"/>
                <w:sz w:val="10"/>
                <w:szCs w:val="10"/>
              </w:rPr>
            </w:pPr>
            <w:r w:rsidRPr="00065627">
              <w:rPr>
                <w:rFonts w:ascii="Times New Roman" w:hAnsi="Times New Roman"/>
              </w:rPr>
              <w:t xml:space="preserve"> </w:t>
            </w:r>
          </w:p>
          <w:p w:rsidR="00065627" w:rsidRPr="00065627" w:rsidRDefault="00065627" w:rsidP="00391DDF">
            <w:pPr>
              <w:rPr>
                <w:rFonts w:ascii="Times New Roman" w:hAnsi="Times New Roman"/>
              </w:rPr>
            </w:pPr>
            <w:r w:rsidRPr="00065627">
              <w:rPr>
                <w:rFonts w:ascii="Times New Roman" w:hAnsi="Times New Roman"/>
              </w:rPr>
              <w:t xml:space="preserve">osłonka higieniczna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rPr>
              <w:lastRenderedPageBreak/>
              <w:t>d</w:t>
            </w:r>
            <w:r w:rsidRPr="00065627">
              <w:rPr>
                <w:rFonts w:ascii="Times New Roman" w:hAnsi="Times New Roman"/>
                <w:color w:val="000000"/>
              </w:rPr>
              <w:t xml:space="preserve">wuczęściowa osłonka higieniczna </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do stoso</w:t>
            </w:r>
            <w:r>
              <w:rPr>
                <w:rFonts w:ascii="Times New Roman" w:hAnsi="Times New Roman"/>
                <w:color w:val="000000"/>
              </w:rPr>
              <w:t xml:space="preserve">wania z termometrami </w:t>
            </w:r>
            <w:proofErr w:type="spellStart"/>
            <w:r>
              <w:rPr>
                <w:rFonts w:ascii="Times New Roman" w:hAnsi="Times New Roman"/>
                <w:color w:val="000000"/>
              </w:rPr>
              <w:t>Thermoval</w:t>
            </w:r>
            <w:proofErr w:type="spellEnd"/>
            <w:r>
              <w:rPr>
                <w:rFonts w:ascii="Times New Roman" w:hAnsi="Times New Roman"/>
                <w:color w:val="000000"/>
              </w:rPr>
              <w:t>,</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cienka, miękka folia idealnie dopasowująca się do termometru,</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zapewnia higieniczny pomiar,</w:t>
            </w:r>
          </w:p>
          <w:p w:rsidR="00065627" w:rsidRPr="00065627" w:rsidRDefault="00065627" w:rsidP="00065627">
            <w:pPr>
              <w:numPr>
                <w:ilvl w:val="0"/>
                <w:numId w:val="78"/>
              </w:numPr>
              <w:spacing w:after="0" w:line="240" w:lineRule="auto"/>
              <w:jc w:val="left"/>
              <w:rPr>
                <w:rFonts w:ascii="Times New Roman" w:hAnsi="Times New Roman"/>
              </w:rPr>
            </w:pPr>
            <w:r w:rsidRPr="00065627">
              <w:rPr>
                <w:rFonts w:ascii="Times New Roman" w:hAnsi="Times New Roman"/>
                <w:color w:val="000000"/>
              </w:rPr>
              <w:t xml:space="preserve">jednorazowego użytku </w:t>
            </w:r>
          </w:p>
          <w:p w:rsidR="00065627" w:rsidRPr="00065627" w:rsidRDefault="00065627" w:rsidP="00391DDF">
            <w:pPr>
              <w:ind w:left="360"/>
              <w:rPr>
                <w:rFonts w:ascii="Times New Roman" w:hAnsi="Times New Roman"/>
                <w:sz w:val="10"/>
                <w:szCs w:val="10"/>
              </w:rPr>
            </w:pPr>
          </w:p>
        </w:tc>
        <w:tc>
          <w:tcPr>
            <w:tcW w:w="990" w:type="dxa"/>
          </w:tcPr>
          <w:p w:rsidR="00065627" w:rsidRPr="00065627" w:rsidRDefault="00065627" w:rsidP="00391DDF">
            <w:pPr>
              <w:widowControl w:val="0"/>
              <w:tabs>
                <w:tab w:val="left" w:pos="720"/>
              </w:tabs>
              <w:autoSpaceDE w:val="0"/>
              <w:autoSpaceDN w:val="0"/>
              <w:adjustRightInd w:val="0"/>
              <w:jc w:val="center"/>
              <w:rPr>
                <w:rFonts w:ascii="Times New Roman" w:hAnsi="Times New Roman"/>
                <w:sz w:val="10"/>
                <w:szCs w:val="10"/>
                <w:lang w:eastAsia="pl-PL"/>
              </w:rPr>
            </w:pPr>
          </w:p>
          <w:p w:rsidR="00065627" w:rsidRPr="00065627" w:rsidRDefault="00065627" w:rsidP="00391DDF">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szt</w:t>
            </w:r>
            <w:r w:rsidRPr="00065627">
              <w:rPr>
                <w:rFonts w:ascii="Times New Roman" w:hAnsi="Times New Roman"/>
                <w:lang w:eastAsia="pl-PL"/>
              </w:rPr>
              <w:t>.</w:t>
            </w:r>
          </w:p>
          <w:p w:rsidR="00065627" w:rsidRPr="00065627" w:rsidRDefault="00065627" w:rsidP="00391DDF">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065627" w:rsidRPr="00065627" w:rsidRDefault="00065627" w:rsidP="00391DDF">
            <w:pPr>
              <w:widowControl w:val="0"/>
              <w:tabs>
                <w:tab w:val="left" w:pos="720"/>
              </w:tabs>
              <w:autoSpaceDE w:val="0"/>
              <w:autoSpaceDN w:val="0"/>
              <w:adjustRightInd w:val="0"/>
              <w:jc w:val="center"/>
              <w:rPr>
                <w:rFonts w:ascii="Times New Roman" w:hAnsi="Times New Roman"/>
                <w:sz w:val="8"/>
                <w:szCs w:val="8"/>
                <w:lang w:eastAsia="pl-PL"/>
              </w:rPr>
            </w:pPr>
            <w:r w:rsidRPr="00065627">
              <w:rPr>
                <w:rFonts w:ascii="Times New Roman" w:hAnsi="Times New Roman"/>
                <w:lang w:eastAsia="pl-PL"/>
              </w:rPr>
              <w:t xml:space="preserve"> </w:t>
            </w:r>
          </w:p>
          <w:p w:rsidR="00065627" w:rsidRPr="00065627" w:rsidRDefault="00065627" w:rsidP="00391DDF">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10 000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22"/>
          <w:szCs w:val="22"/>
        </w:rPr>
      </w:pPr>
    </w:p>
    <w:p w:rsidR="007810B1" w:rsidRPr="00065627" w:rsidRDefault="007810B1" w:rsidP="007810B1">
      <w:pPr>
        <w:widowControl w:val="0"/>
        <w:tabs>
          <w:tab w:val="left" w:pos="720"/>
        </w:tabs>
        <w:rPr>
          <w:rFonts w:cs="Arial"/>
          <w:b/>
        </w:rPr>
      </w:pPr>
      <w:r w:rsidRPr="008823BE">
        <w:rPr>
          <w:rFonts w:cs="Arial"/>
          <w:b/>
          <w:bCs/>
          <w:color w:val="000000"/>
        </w:rPr>
        <w:t xml:space="preserve">     </w:t>
      </w:r>
      <w:r>
        <w:rPr>
          <w:rFonts w:cs="Arial"/>
          <w:b/>
          <w:bCs/>
          <w:color w:val="000000"/>
        </w:rPr>
        <w:t xml:space="preserve">     PAKIET 31  -  FILTRY ODDECHOWE</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065627" w:rsidRDefault="00065627" w:rsidP="00065627">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B258F4" w:rsidTr="005B084A">
        <w:trPr>
          <w:trHeight w:val="388"/>
        </w:trPr>
        <w:tc>
          <w:tcPr>
            <w:tcW w:w="63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2"/>
                <w:szCs w:val="2"/>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1</w:t>
            </w:r>
          </w:p>
        </w:tc>
        <w:tc>
          <w:tcPr>
            <w:tcW w:w="6660" w:type="dxa"/>
          </w:tcPr>
          <w:p w:rsidR="007810B1" w:rsidRPr="00065627" w:rsidRDefault="007810B1" w:rsidP="005B084A">
            <w:pPr>
              <w:rPr>
                <w:rFonts w:ascii="Times New Roman" w:hAnsi="Times New Roman"/>
                <w:sz w:val="2"/>
                <w:szCs w:val="2"/>
              </w:rPr>
            </w:pPr>
          </w:p>
          <w:p w:rsidR="007810B1" w:rsidRPr="00065627" w:rsidRDefault="007810B1" w:rsidP="005B084A">
            <w:pPr>
              <w:rPr>
                <w:rFonts w:ascii="Times New Roman" w:hAnsi="Times New Roman"/>
              </w:rPr>
            </w:pPr>
            <w:r w:rsidRPr="00065627">
              <w:rPr>
                <w:rFonts w:ascii="Times New Roman" w:hAnsi="Times New Roman"/>
              </w:rPr>
              <w:t>filtr oddechowy</w:t>
            </w:r>
          </w:p>
          <w:p w:rsidR="007810B1" w:rsidRPr="00065627" w:rsidRDefault="007810B1" w:rsidP="00065627">
            <w:pPr>
              <w:numPr>
                <w:ilvl w:val="0"/>
                <w:numId w:val="87"/>
              </w:numPr>
              <w:spacing w:after="0" w:line="240" w:lineRule="auto"/>
              <w:ind w:left="714" w:hanging="357"/>
              <w:jc w:val="left"/>
              <w:rPr>
                <w:rFonts w:ascii="Times New Roman" w:hAnsi="Times New Roman"/>
              </w:rPr>
            </w:pPr>
            <w:r w:rsidRPr="00065627">
              <w:rPr>
                <w:rFonts w:ascii="Times New Roman" w:hAnsi="Times New Roman"/>
              </w:rPr>
              <w:t xml:space="preserve">z </w:t>
            </w:r>
            <w:proofErr w:type="spellStart"/>
            <w:r w:rsidR="00065627">
              <w:rPr>
                <w:rFonts w:ascii="Times New Roman" w:hAnsi="Times New Roman"/>
              </w:rPr>
              <w:t>elektroststycznym</w:t>
            </w:r>
            <w:proofErr w:type="spellEnd"/>
            <w:r w:rsidR="00065627">
              <w:rPr>
                <w:rFonts w:ascii="Times New Roman" w:hAnsi="Times New Roman"/>
              </w:rPr>
              <w:t xml:space="preserve"> </w:t>
            </w:r>
            <w:r w:rsidRPr="00065627">
              <w:rPr>
                <w:rFonts w:ascii="Times New Roman" w:hAnsi="Times New Roman"/>
              </w:rPr>
              <w:t>wymiennikiem ciepła i wilgoci</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wymiennik ciepła i wilgoci wykonany z celulozy,</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 xml:space="preserve"> przeznaczony dla pacjentów wymagających objętości oddechowych w granicach 30-100 ml, </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wydajność nawilżania min. 28 mg H</w:t>
            </w:r>
            <w:r w:rsidRPr="00065627">
              <w:rPr>
                <w:rFonts w:ascii="Times New Roman" w:hAnsi="Times New Roman"/>
                <w:vertAlign w:val="subscript"/>
              </w:rPr>
              <w:t>2</w:t>
            </w:r>
            <w:r w:rsidRPr="00065627">
              <w:rPr>
                <w:rFonts w:ascii="Times New Roman" w:hAnsi="Times New Roman"/>
              </w:rPr>
              <w:t xml:space="preserve">O/l przy </w:t>
            </w:r>
            <w:proofErr w:type="spellStart"/>
            <w:r w:rsidRPr="00065627">
              <w:rPr>
                <w:rFonts w:ascii="Times New Roman" w:hAnsi="Times New Roman"/>
              </w:rPr>
              <w:t>Vt</w:t>
            </w:r>
            <w:proofErr w:type="spellEnd"/>
            <w:r w:rsidRPr="00065627">
              <w:rPr>
                <w:rFonts w:ascii="Times New Roman" w:hAnsi="Times New Roman"/>
              </w:rPr>
              <w:t xml:space="preserve"> 50 ml, </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 xml:space="preserve">skuteczność filtracji antybakteryjnej i antywirusowej 99,99%, </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opór przepływu max 1 cm H</w:t>
            </w:r>
            <w:r w:rsidRPr="00065627">
              <w:rPr>
                <w:rFonts w:ascii="Times New Roman" w:hAnsi="Times New Roman"/>
                <w:vertAlign w:val="subscript"/>
              </w:rPr>
              <w:t>2</w:t>
            </w:r>
            <w:r w:rsidRPr="00065627">
              <w:rPr>
                <w:rFonts w:ascii="Times New Roman" w:hAnsi="Times New Roman"/>
              </w:rPr>
              <w:t xml:space="preserve">O przy 7,5 l/min., </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przestrzeń martwa max</w:t>
            </w:r>
            <w:r w:rsidR="00065627">
              <w:rPr>
                <w:rFonts w:ascii="Times New Roman" w:hAnsi="Times New Roman"/>
              </w:rPr>
              <w:t>.</w:t>
            </w:r>
            <w:r w:rsidRPr="00065627">
              <w:rPr>
                <w:rFonts w:ascii="Times New Roman" w:hAnsi="Times New Roman"/>
              </w:rPr>
              <w:t xml:space="preserve"> 10 ml,</w:t>
            </w:r>
          </w:p>
          <w:p w:rsidR="007810B1" w:rsidRPr="00065627" w:rsidRDefault="007810B1" w:rsidP="004F340E">
            <w:pPr>
              <w:numPr>
                <w:ilvl w:val="0"/>
                <w:numId w:val="87"/>
              </w:numPr>
              <w:spacing w:after="0" w:line="240" w:lineRule="auto"/>
              <w:ind w:left="714" w:hanging="357"/>
              <w:jc w:val="left"/>
              <w:rPr>
                <w:rFonts w:ascii="Times New Roman" w:hAnsi="Times New Roman"/>
              </w:rPr>
            </w:pPr>
            <w:r w:rsidRPr="00065627">
              <w:rPr>
                <w:rFonts w:ascii="Times New Roman" w:hAnsi="Times New Roman"/>
              </w:rPr>
              <w:t>masa max</w:t>
            </w:r>
            <w:r w:rsidR="00065627">
              <w:rPr>
                <w:rFonts w:ascii="Times New Roman" w:hAnsi="Times New Roman"/>
              </w:rPr>
              <w:t>.</w:t>
            </w:r>
            <w:r w:rsidRPr="00065627">
              <w:rPr>
                <w:rFonts w:ascii="Times New Roman" w:hAnsi="Times New Roman"/>
              </w:rPr>
              <w:t xml:space="preserve"> 10 g</w:t>
            </w:r>
          </w:p>
          <w:p w:rsidR="007810B1" w:rsidRPr="00065627" w:rsidRDefault="007810B1" w:rsidP="005B084A">
            <w:pPr>
              <w:ind w:left="714"/>
              <w:rPr>
                <w:rFonts w:ascii="Times New Roman" w:hAnsi="Times New Roman"/>
                <w:sz w:val="10"/>
                <w:szCs w:val="10"/>
              </w:rPr>
            </w:pPr>
          </w:p>
        </w:tc>
        <w:tc>
          <w:tcPr>
            <w:tcW w:w="99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szt.</w:t>
            </w:r>
          </w:p>
        </w:tc>
        <w:tc>
          <w:tcPr>
            <w:tcW w:w="90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065627"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100</w:t>
            </w:r>
          </w:p>
        </w:tc>
      </w:tr>
    </w:tbl>
    <w:p w:rsidR="007810B1" w:rsidRDefault="007810B1" w:rsidP="007810B1">
      <w:pPr>
        <w:pStyle w:val="Zwykytekst"/>
        <w:spacing w:line="360" w:lineRule="auto"/>
        <w:rPr>
          <w:rFonts w:ascii="Times New Roman" w:hAnsi="Times New Roman" w:cs="Times New Roman"/>
          <w:b/>
          <w:sz w:val="22"/>
          <w:szCs w:val="22"/>
        </w:rPr>
      </w:pPr>
    </w:p>
    <w:p w:rsidR="007810B1" w:rsidRDefault="007810B1" w:rsidP="007810B1">
      <w:pPr>
        <w:pStyle w:val="Zwykytekst"/>
        <w:spacing w:line="360" w:lineRule="auto"/>
        <w:rPr>
          <w:rFonts w:ascii="Times New Roman" w:hAnsi="Times New Roman" w:cs="Times New Roman"/>
          <w:b/>
          <w:sz w:val="10"/>
          <w:szCs w:val="10"/>
        </w:rPr>
      </w:pPr>
    </w:p>
    <w:p w:rsidR="007810B1" w:rsidRPr="001F0652" w:rsidRDefault="007810B1" w:rsidP="007810B1">
      <w:pPr>
        <w:pStyle w:val="Zwykytekst"/>
        <w:spacing w:line="360" w:lineRule="auto"/>
        <w:rPr>
          <w:rFonts w:ascii="Times New Roman" w:hAnsi="Times New Roman" w:cs="Times New Roman"/>
          <w:b/>
          <w:sz w:val="10"/>
          <w:szCs w:val="10"/>
        </w:rPr>
      </w:pPr>
    </w:p>
    <w:p w:rsidR="007810B1" w:rsidRPr="00065627" w:rsidRDefault="007810B1" w:rsidP="007810B1">
      <w:pPr>
        <w:widowControl w:val="0"/>
        <w:tabs>
          <w:tab w:val="left" w:pos="720"/>
        </w:tabs>
        <w:rPr>
          <w:rFonts w:cs="Arial"/>
          <w:b/>
        </w:rPr>
      </w:pPr>
      <w:r>
        <w:rPr>
          <w:rFonts w:cs="Arial"/>
          <w:b/>
          <w:bCs/>
          <w:color w:val="000000"/>
        </w:rPr>
        <w:t xml:space="preserve">         PAKIET 32</w:t>
      </w:r>
      <w:r w:rsidRPr="00C05898">
        <w:rPr>
          <w:rFonts w:cs="Arial"/>
          <w:b/>
          <w:bCs/>
          <w:color w:val="000000"/>
        </w:rPr>
        <w:t xml:space="preserve"> </w:t>
      </w:r>
      <w:r>
        <w:rPr>
          <w:rFonts w:cs="Arial"/>
          <w:b/>
          <w:bCs/>
          <w:color w:val="000000"/>
        </w:rPr>
        <w:t xml:space="preserve"> </w:t>
      </w:r>
      <w:r w:rsidRPr="00C05898">
        <w:rPr>
          <w:rFonts w:cs="Arial"/>
          <w:b/>
          <w:bCs/>
          <w:color w:val="000000"/>
        </w:rPr>
        <w:t xml:space="preserve">- </w:t>
      </w:r>
      <w:r>
        <w:rPr>
          <w:rFonts w:cs="Arial"/>
          <w:b/>
          <w:bCs/>
          <w:color w:val="000000"/>
        </w:rPr>
        <w:t xml:space="preserve">  </w:t>
      </w:r>
      <w:r>
        <w:rPr>
          <w:rFonts w:cs="Arial"/>
          <w:b/>
        </w:rPr>
        <w:t>ZESTAWY DO WKŁUĆ CENTRALNYCH</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065627" w:rsidRDefault="00065627" w:rsidP="00065627">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1</w:t>
            </w:r>
          </w:p>
        </w:tc>
        <w:tc>
          <w:tcPr>
            <w:tcW w:w="6660" w:type="dxa"/>
          </w:tcPr>
          <w:p w:rsidR="007810B1" w:rsidRPr="00065627" w:rsidRDefault="007810B1" w:rsidP="005B084A">
            <w:pPr>
              <w:rPr>
                <w:rFonts w:ascii="Times New Roman" w:hAnsi="Times New Roman"/>
                <w:sz w:val="8"/>
                <w:szCs w:val="8"/>
              </w:rPr>
            </w:pPr>
          </w:p>
          <w:p w:rsidR="007810B1" w:rsidRPr="00065627" w:rsidRDefault="007810B1" w:rsidP="005B084A">
            <w:pPr>
              <w:rPr>
                <w:rFonts w:ascii="Times New Roman" w:hAnsi="Times New Roman"/>
              </w:rPr>
            </w:pPr>
            <w:r w:rsidRPr="00065627">
              <w:rPr>
                <w:rFonts w:ascii="Times New Roman" w:hAnsi="Times New Roman"/>
              </w:rPr>
              <w:t>neonatologiczny, jałowy zestaw do zakładania cewników PICC</w:t>
            </w:r>
          </w:p>
          <w:p w:rsidR="007810B1" w:rsidRPr="00065627" w:rsidRDefault="007810B1" w:rsidP="005B084A">
            <w:pPr>
              <w:ind w:left="720"/>
              <w:rPr>
                <w:rFonts w:ascii="Times New Roman" w:hAnsi="Times New Roman"/>
              </w:rPr>
            </w:pPr>
            <w:r w:rsidRPr="00065627">
              <w:rPr>
                <w:rFonts w:ascii="Times New Roman" w:hAnsi="Times New Roman"/>
              </w:rPr>
              <w:t>skład zestawu:</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opakowanie zewnętrzne,</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obł</w:t>
            </w:r>
            <w:r w:rsidR="0054030D">
              <w:rPr>
                <w:rFonts w:ascii="Times New Roman" w:hAnsi="Times New Roman"/>
              </w:rPr>
              <w:t>ożenie adhezyjne</w:t>
            </w:r>
            <w:r w:rsidRPr="00065627">
              <w:rPr>
                <w:rFonts w:ascii="Times New Roman" w:hAnsi="Times New Roman"/>
              </w:rPr>
              <w:t xml:space="preserve"> o wymiarach 75 x 45 cm</w:t>
            </w:r>
            <w:r w:rsidR="0054030D">
              <w:rPr>
                <w:rFonts w:ascii="Times New Roman" w:hAnsi="Times New Roman"/>
              </w:rPr>
              <w:t xml:space="preserve"> - 2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kleszcze przygotowawcze - 1 szt.</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taśm</w:t>
            </w:r>
            <w:r w:rsidR="0054030D">
              <w:rPr>
                <w:rFonts w:ascii="Times New Roman" w:hAnsi="Times New Roman"/>
              </w:rPr>
              <w:t>a mierząca - 2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opatrunki</w:t>
            </w:r>
            <w:r w:rsidR="007810B1" w:rsidRPr="00065627">
              <w:rPr>
                <w:rFonts w:ascii="Times New Roman" w:hAnsi="Times New Roman"/>
              </w:rPr>
              <w:t xml:space="preserve"> </w:t>
            </w:r>
            <w:proofErr w:type="spellStart"/>
            <w:r w:rsidR="007810B1" w:rsidRPr="00065627">
              <w:rPr>
                <w:rFonts w:ascii="Times New Roman" w:hAnsi="Times New Roman"/>
              </w:rPr>
              <w:t>tegaderm</w:t>
            </w:r>
            <w:proofErr w:type="spellEnd"/>
            <w:r w:rsidR="007810B1" w:rsidRPr="00065627">
              <w:rPr>
                <w:rFonts w:ascii="Times New Roman" w:hAnsi="Times New Roman"/>
              </w:rPr>
              <w:t xml:space="preserve"> 4 x 4 cm</w:t>
            </w:r>
            <w:r>
              <w:rPr>
                <w:rFonts w:ascii="Times New Roman" w:hAnsi="Times New Roman"/>
              </w:rPr>
              <w:t xml:space="preserve"> - 2 szt.</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 xml:space="preserve"> opaska uciskowa neonatologiczna</w:t>
            </w:r>
            <w:r w:rsidR="0054030D">
              <w:rPr>
                <w:rFonts w:ascii="Times New Roman" w:hAnsi="Times New Roman"/>
              </w:rPr>
              <w:t xml:space="preserve"> - 1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waciki</w:t>
            </w:r>
            <w:r w:rsidR="007810B1" w:rsidRPr="00065627">
              <w:rPr>
                <w:rFonts w:ascii="Times New Roman" w:hAnsi="Times New Roman"/>
              </w:rPr>
              <w:t xml:space="preserve"> </w:t>
            </w:r>
            <w:r>
              <w:rPr>
                <w:rFonts w:ascii="Times New Roman" w:hAnsi="Times New Roman"/>
              </w:rPr>
              <w:t>kuliste - 4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ręczniki - 2 szt.</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 xml:space="preserve">przezroczyste, </w:t>
            </w:r>
            <w:proofErr w:type="spellStart"/>
            <w:r w:rsidRPr="00065627">
              <w:rPr>
                <w:rFonts w:ascii="Times New Roman" w:hAnsi="Times New Roman"/>
              </w:rPr>
              <w:t>rozdzieralne</w:t>
            </w:r>
            <w:proofErr w:type="spellEnd"/>
            <w:r w:rsidRPr="00065627">
              <w:rPr>
                <w:rFonts w:ascii="Times New Roman" w:hAnsi="Times New Roman"/>
              </w:rPr>
              <w:t xml:space="preserve"> (</w:t>
            </w:r>
            <w:proofErr w:type="spellStart"/>
            <w:r w:rsidRPr="00065627">
              <w:rPr>
                <w:rFonts w:ascii="Times New Roman" w:hAnsi="Times New Roman"/>
              </w:rPr>
              <w:t>easy</w:t>
            </w:r>
            <w:proofErr w:type="spellEnd"/>
            <w:r w:rsidRPr="00065627">
              <w:rPr>
                <w:rFonts w:ascii="Times New Roman" w:hAnsi="Times New Roman"/>
              </w:rPr>
              <w:t xml:space="preserve"> </w:t>
            </w:r>
            <w:proofErr w:type="spellStart"/>
            <w:r w:rsidRPr="00065627">
              <w:rPr>
                <w:rFonts w:ascii="Times New Roman" w:hAnsi="Times New Roman"/>
              </w:rPr>
              <w:t>peel</w:t>
            </w:r>
            <w:proofErr w:type="spellEnd"/>
            <w:r w:rsidRPr="00065627">
              <w:rPr>
                <w:rFonts w:ascii="Times New Roman" w:hAnsi="Times New Roman"/>
              </w:rPr>
              <w:t>) obłożenie o wymiarach 40 x 40 cm</w:t>
            </w:r>
            <w:r w:rsidR="0054030D">
              <w:rPr>
                <w:rFonts w:ascii="Times New Roman" w:hAnsi="Times New Roman"/>
              </w:rPr>
              <w:t xml:space="preserve"> - 1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nożyczki neonatologiczne</w:t>
            </w:r>
            <w:r w:rsidR="007810B1" w:rsidRPr="00065627">
              <w:rPr>
                <w:rFonts w:ascii="Times New Roman" w:hAnsi="Times New Roman"/>
              </w:rPr>
              <w:t xml:space="preserve"> 9 cm</w:t>
            </w:r>
            <w:r>
              <w:rPr>
                <w:rFonts w:ascii="Times New Roman" w:hAnsi="Times New Roman"/>
              </w:rPr>
              <w:t xml:space="preserve"> - 1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kleszcze neonatologiczne proste</w:t>
            </w:r>
            <w:r w:rsidR="007810B1" w:rsidRPr="00065627">
              <w:rPr>
                <w:rFonts w:ascii="Times New Roman" w:hAnsi="Times New Roman"/>
              </w:rPr>
              <w:t xml:space="preserve"> 10 cm</w:t>
            </w:r>
            <w:r>
              <w:rPr>
                <w:rFonts w:ascii="Times New Roman" w:hAnsi="Times New Roman"/>
              </w:rPr>
              <w:t xml:space="preserve"> - 1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kleszczy neonatologiczne</w:t>
            </w:r>
            <w:r w:rsidR="007810B1" w:rsidRPr="00065627">
              <w:rPr>
                <w:rFonts w:ascii="Times New Roman" w:hAnsi="Times New Roman"/>
              </w:rPr>
              <w:t xml:space="preserve"> zagi</w:t>
            </w:r>
            <w:r>
              <w:rPr>
                <w:rFonts w:ascii="Times New Roman" w:hAnsi="Times New Roman"/>
              </w:rPr>
              <w:t>ęte</w:t>
            </w:r>
            <w:r w:rsidR="007810B1" w:rsidRPr="00065627">
              <w:rPr>
                <w:rFonts w:ascii="Times New Roman" w:hAnsi="Times New Roman"/>
              </w:rPr>
              <w:t xml:space="preserve"> 10 cm</w:t>
            </w:r>
            <w:r>
              <w:rPr>
                <w:rFonts w:ascii="Times New Roman" w:hAnsi="Times New Roman"/>
              </w:rPr>
              <w:t xml:space="preserve"> - 1 szt. </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gaziki</w:t>
            </w:r>
            <w:r w:rsidR="007810B1" w:rsidRPr="00065627">
              <w:rPr>
                <w:rFonts w:ascii="Times New Roman" w:hAnsi="Times New Roman"/>
              </w:rPr>
              <w:t xml:space="preserve"> 7,5 x 7,5 cm</w:t>
            </w:r>
            <w:r>
              <w:rPr>
                <w:rFonts w:ascii="Times New Roman" w:hAnsi="Times New Roman"/>
              </w:rPr>
              <w:t xml:space="preserve"> - 5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miseczka</w:t>
            </w:r>
            <w:r w:rsidR="007810B1" w:rsidRPr="00065627">
              <w:rPr>
                <w:rFonts w:ascii="Times New Roman" w:hAnsi="Times New Roman"/>
              </w:rPr>
              <w:t xml:space="preserve"> na płyny</w:t>
            </w:r>
            <w:r>
              <w:rPr>
                <w:rFonts w:ascii="Times New Roman" w:hAnsi="Times New Roman"/>
              </w:rPr>
              <w:t xml:space="preserve"> - 2 szt.</w:t>
            </w:r>
          </w:p>
          <w:p w:rsidR="007810B1" w:rsidRPr="00065627" w:rsidRDefault="007810B1" w:rsidP="004F340E">
            <w:pPr>
              <w:numPr>
                <w:ilvl w:val="0"/>
                <w:numId w:val="77"/>
              </w:numPr>
              <w:spacing w:after="0" w:line="240" w:lineRule="auto"/>
              <w:jc w:val="left"/>
              <w:rPr>
                <w:rFonts w:ascii="Times New Roman" w:hAnsi="Times New Roman"/>
              </w:rPr>
            </w:pPr>
            <w:r w:rsidRPr="00065627">
              <w:rPr>
                <w:rFonts w:ascii="Times New Roman" w:hAnsi="Times New Roman"/>
              </w:rPr>
              <w:t>taca 20 x 15 x 4 cm</w:t>
            </w:r>
            <w:r w:rsidR="0054030D">
              <w:rPr>
                <w:rFonts w:ascii="Times New Roman" w:hAnsi="Times New Roman"/>
              </w:rPr>
              <w:t xml:space="preserve"> - 1 szt.</w:t>
            </w:r>
          </w:p>
          <w:p w:rsidR="007810B1" w:rsidRPr="00065627" w:rsidRDefault="0054030D" w:rsidP="004F340E">
            <w:pPr>
              <w:numPr>
                <w:ilvl w:val="0"/>
                <w:numId w:val="77"/>
              </w:numPr>
              <w:spacing w:after="0" w:line="240" w:lineRule="auto"/>
              <w:jc w:val="left"/>
              <w:rPr>
                <w:rFonts w:ascii="Times New Roman" w:hAnsi="Times New Roman"/>
              </w:rPr>
            </w:pPr>
            <w:r>
              <w:rPr>
                <w:rFonts w:ascii="Times New Roman" w:hAnsi="Times New Roman"/>
              </w:rPr>
              <w:t xml:space="preserve">małe </w:t>
            </w:r>
            <w:proofErr w:type="spellStart"/>
            <w:r>
              <w:rPr>
                <w:rFonts w:ascii="Times New Roman" w:hAnsi="Times New Roman"/>
              </w:rPr>
              <w:t>stripy</w:t>
            </w:r>
            <w:proofErr w:type="spellEnd"/>
            <w:r>
              <w:rPr>
                <w:rFonts w:ascii="Times New Roman" w:hAnsi="Times New Roman"/>
              </w:rPr>
              <w:t xml:space="preserve"> - 1 op.</w:t>
            </w:r>
          </w:p>
          <w:p w:rsidR="007810B1" w:rsidRPr="00065627" w:rsidRDefault="007810B1" w:rsidP="005B084A">
            <w:pPr>
              <w:ind w:left="720"/>
              <w:rPr>
                <w:rFonts w:ascii="Times New Roman" w:hAnsi="Times New Roman"/>
                <w:sz w:val="10"/>
                <w:szCs w:val="10"/>
              </w:rPr>
            </w:pPr>
          </w:p>
        </w:tc>
        <w:tc>
          <w:tcPr>
            <w:tcW w:w="99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065627" w:rsidRDefault="007810B1" w:rsidP="005B084A">
            <w:pPr>
              <w:widowControl w:val="0"/>
              <w:tabs>
                <w:tab w:val="left" w:pos="720"/>
              </w:tabs>
              <w:autoSpaceDE w:val="0"/>
              <w:autoSpaceDN w:val="0"/>
              <w:adjustRightInd w:val="0"/>
              <w:jc w:val="center"/>
              <w:rPr>
                <w:rFonts w:ascii="Times New Roman" w:hAnsi="Times New Roman"/>
                <w:lang w:eastAsia="pl-PL"/>
              </w:rPr>
            </w:pPr>
            <w:r w:rsidRPr="00065627">
              <w:rPr>
                <w:rFonts w:ascii="Times New Roman" w:hAnsi="Times New Roman"/>
                <w:lang w:eastAsia="pl-PL"/>
              </w:rPr>
              <w:t>zestaw</w:t>
            </w:r>
          </w:p>
          <w:p w:rsidR="007810B1" w:rsidRPr="00065627"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065627"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065627">
              <w:rPr>
                <w:rFonts w:ascii="Times New Roman" w:hAnsi="Times New Roman"/>
                <w:lang w:eastAsia="pl-PL"/>
              </w:rPr>
              <w:t xml:space="preserve"> </w:t>
            </w:r>
          </w:p>
          <w:p w:rsidR="007810B1" w:rsidRPr="00065627" w:rsidRDefault="0054030D"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70</w:t>
            </w:r>
          </w:p>
        </w:tc>
      </w:tr>
    </w:tbl>
    <w:p w:rsidR="004A78DE" w:rsidRDefault="004A78DE" w:rsidP="007810B1">
      <w:pPr>
        <w:pStyle w:val="Zwykytekst"/>
        <w:spacing w:line="360" w:lineRule="auto"/>
        <w:rPr>
          <w:rFonts w:ascii="Times New Roman" w:hAnsi="Times New Roman" w:cs="Times New Roman"/>
          <w:b/>
          <w:sz w:val="22"/>
          <w:szCs w:val="22"/>
        </w:rPr>
      </w:pPr>
    </w:p>
    <w:p w:rsidR="007810B1" w:rsidRPr="004A78DE" w:rsidRDefault="007810B1" w:rsidP="007810B1">
      <w:pPr>
        <w:widowControl w:val="0"/>
        <w:tabs>
          <w:tab w:val="left" w:pos="720"/>
        </w:tabs>
        <w:rPr>
          <w:rFonts w:cs="Arial"/>
          <w:b/>
        </w:rPr>
      </w:pPr>
      <w:r>
        <w:rPr>
          <w:rFonts w:cs="Arial"/>
          <w:b/>
          <w:bCs/>
          <w:color w:val="000000"/>
        </w:rPr>
        <w:t xml:space="preserve">        PAKIET 33</w:t>
      </w:r>
      <w:r w:rsidRPr="00C05898">
        <w:rPr>
          <w:rFonts w:cs="Arial"/>
          <w:b/>
          <w:bCs/>
          <w:color w:val="000000"/>
        </w:rPr>
        <w:t xml:space="preserve"> </w:t>
      </w:r>
      <w:r>
        <w:rPr>
          <w:rFonts w:cs="Arial"/>
          <w:b/>
          <w:bCs/>
          <w:color w:val="000000"/>
        </w:rPr>
        <w:t xml:space="preserve"> </w:t>
      </w:r>
      <w:r w:rsidRPr="00C05898">
        <w:rPr>
          <w:rFonts w:cs="Arial"/>
          <w:b/>
          <w:bCs/>
          <w:color w:val="000000"/>
        </w:rPr>
        <w:t>-</w:t>
      </w:r>
      <w:r>
        <w:rPr>
          <w:rFonts w:cs="Arial"/>
          <w:b/>
          <w:bCs/>
          <w:color w:val="000000"/>
        </w:rPr>
        <w:t xml:space="preserve">   BUTELKI</w:t>
      </w:r>
      <w:r w:rsidRPr="00C05898">
        <w:rPr>
          <w:rFonts w:cs="Arial"/>
          <w:b/>
          <w:bCs/>
          <w:color w:val="000000"/>
        </w:rPr>
        <w:t xml:space="preserve"> </w:t>
      </w:r>
      <w:r>
        <w:rPr>
          <w:rFonts w:cs="Arial"/>
          <w:b/>
          <w:bCs/>
          <w:color w:val="000000"/>
        </w:rPr>
        <w:t xml:space="preserve">  </w:t>
      </w:r>
    </w:p>
    <w:tbl>
      <w:tblPr>
        <w:tblW w:w="918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0"/>
        <w:gridCol w:w="6660"/>
        <w:gridCol w:w="990"/>
        <w:gridCol w:w="900"/>
      </w:tblGrid>
      <w:tr w:rsidR="007810B1" w:rsidRPr="00A61CA3" w:rsidTr="005B084A">
        <w:tc>
          <w:tcPr>
            <w:tcW w:w="630" w:type="dxa"/>
            <w:shd w:val="clear" w:color="auto" w:fill="F2F2F2"/>
          </w:tcPr>
          <w:p w:rsidR="007810B1" w:rsidRPr="00A61CA3" w:rsidRDefault="007810B1" w:rsidP="005B084A">
            <w:pPr>
              <w:widowControl w:val="0"/>
              <w:tabs>
                <w:tab w:val="left" w:pos="720"/>
              </w:tabs>
              <w:autoSpaceDE w:val="0"/>
              <w:autoSpaceDN w:val="0"/>
              <w:adjustRightInd w:val="0"/>
              <w:jc w:val="center"/>
              <w:rPr>
                <w:b/>
                <w:bCs/>
                <w:u w:val="single"/>
                <w:lang w:eastAsia="pl-PL"/>
              </w:rPr>
            </w:pPr>
            <w:r w:rsidRPr="00A61CA3">
              <w:rPr>
                <w:b/>
                <w:bCs/>
                <w:lang w:eastAsia="pl-PL"/>
              </w:rPr>
              <w:t>L</w:t>
            </w:r>
            <w:r>
              <w:rPr>
                <w:b/>
                <w:bCs/>
                <w:lang w:eastAsia="pl-PL"/>
              </w:rPr>
              <w:t>.</w:t>
            </w:r>
            <w:r w:rsidRPr="00A61CA3">
              <w:rPr>
                <w:b/>
                <w:bCs/>
                <w:lang w:eastAsia="pl-PL"/>
              </w:rPr>
              <w:t>p.</w:t>
            </w:r>
          </w:p>
        </w:tc>
        <w:tc>
          <w:tcPr>
            <w:tcW w:w="6660" w:type="dxa"/>
            <w:shd w:val="clear" w:color="auto" w:fill="F2F2F2"/>
          </w:tcPr>
          <w:p w:rsidR="007810B1" w:rsidRPr="00A61CA3" w:rsidRDefault="007810B1" w:rsidP="005B084A">
            <w:pPr>
              <w:widowControl w:val="0"/>
              <w:tabs>
                <w:tab w:val="left" w:pos="720"/>
              </w:tabs>
              <w:autoSpaceDE w:val="0"/>
              <w:autoSpaceDN w:val="0"/>
              <w:adjustRightInd w:val="0"/>
              <w:jc w:val="center"/>
              <w:rPr>
                <w:b/>
                <w:bCs/>
                <w:lang w:eastAsia="pl-PL"/>
              </w:rPr>
            </w:pPr>
            <w:r w:rsidRPr="00A61CA3">
              <w:rPr>
                <w:b/>
                <w:bCs/>
                <w:lang w:eastAsia="pl-PL"/>
              </w:rPr>
              <w:t>Asortyment</w:t>
            </w:r>
          </w:p>
          <w:p w:rsidR="007810B1" w:rsidRPr="00A61CA3" w:rsidRDefault="007810B1" w:rsidP="005B084A">
            <w:pPr>
              <w:widowControl w:val="0"/>
              <w:tabs>
                <w:tab w:val="left" w:pos="720"/>
              </w:tabs>
              <w:autoSpaceDE w:val="0"/>
              <w:autoSpaceDN w:val="0"/>
              <w:adjustRightInd w:val="0"/>
              <w:jc w:val="center"/>
              <w:rPr>
                <w:b/>
                <w:bCs/>
                <w:u w:val="single"/>
                <w:lang w:eastAsia="pl-PL"/>
              </w:rPr>
            </w:pPr>
          </w:p>
        </w:tc>
        <w:tc>
          <w:tcPr>
            <w:tcW w:w="990" w:type="dxa"/>
            <w:shd w:val="clear" w:color="auto" w:fill="F2F2F2"/>
          </w:tcPr>
          <w:p w:rsidR="007810B1" w:rsidRPr="004A78DE" w:rsidRDefault="004A78DE" w:rsidP="004A78DE">
            <w:pPr>
              <w:widowControl w:val="0"/>
              <w:tabs>
                <w:tab w:val="left" w:pos="720"/>
              </w:tabs>
              <w:autoSpaceDE w:val="0"/>
              <w:autoSpaceDN w:val="0"/>
              <w:adjustRightInd w:val="0"/>
              <w:jc w:val="center"/>
              <w:rPr>
                <w:b/>
                <w:bCs/>
                <w:lang w:eastAsia="pl-PL"/>
              </w:rPr>
            </w:pPr>
            <w:r>
              <w:rPr>
                <w:b/>
                <w:bCs/>
                <w:lang w:eastAsia="pl-PL"/>
              </w:rPr>
              <w:t>Jedn. miary</w:t>
            </w:r>
          </w:p>
        </w:tc>
        <w:tc>
          <w:tcPr>
            <w:tcW w:w="900" w:type="dxa"/>
            <w:shd w:val="clear" w:color="auto" w:fill="F2F2F2"/>
          </w:tcPr>
          <w:p w:rsidR="007810B1" w:rsidRDefault="007810B1" w:rsidP="005B084A">
            <w:pPr>
              <w:widowControl w:val="0"/>
              <w:tabs>
                <w:tab w:val="left" w:pos="720"/>
              </w:tabs>
              <w:autoSpaceDE w:val="0"/>
              <w:autoSpaceDN w:val="0"/>
              <w:adjustRightInd w:val="0"/>
              <w:jc w:val="center"/>
              <w:rPr>
                <w:b/>
                <w:bCs/>
                <w:lang w:eastAsia="pl-PL"/>
              </w:rPr>
            </w:pPr>
            <w:r w:rsidRPr="00A61CA3">
              <w:rPr>
                <w:b/>
                <w:bCs/>
                <w:lang w:eastAsia="pl-PL"/>
              </w:rPr>
              <w:t>Ilość</w:t>
            </w:r>
          </w:p>
          <w:p w:rsidR="007810B1" w:rsidRPr="00A61CA3" w:rsidRDefault="007810B1" w:rsidP="005B084A">
            <w:pPr>
              <w:widowControl w:val="0"/>
              <w:tabs>
                <w:tab w:val="left" w:pos="720"/>
              </w:tabs>
              <w:autoSpaceDE w:val="0"/>
              <w:autoSpaceDN w:val="0"/>
              <w:adjustRightInd w:val="0"/>
              <w:jc w:val="center"/>
              <w:rPr>
                <w:b/>
                <w:bCs/>
                <w:lang w:eastAsia="pl-PL"/>
              </w:rPr>
            </w:pPr>
          </w:p>
        </w:tc>
      </w:tr>
      <w:tr w:rsidR="007810B1" w:rsidRPr="003E6387" w:rsidTr="005B084A">
        <w:tc>
          <w:tcPr>
            <w:tcW w:w="630" w:type="dxa"/>
          </w:tcPr>
          <w:p w:rsidR="007810B1" w:rsidRPr="004A78DE"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p>
          <w:p w:rsidR="007810B1" w:rsidRPr="004A78DE" w:rsidRDefault="007810B1" w:rsidP="005B084A">
            <w:pPr>
              <w:widowControl w:val="0"/>
              <w:tabs>
                <w:tab w:val="left" w:pos="720"/>
              </w:tabs>
              <w:autoSpaceDE w:val="0"/>
              <w:autoSpaceDN w:val="0"/>
              <w:adjustRightInd w:val="0"/>
              <w:jc w:val="center"/>
              <w:rPr>
                <w:rFonts w:ascii="Times New Roman" w:hAnsi="Times New Roman"/>
                <w:lang w:eastAsia="pl-PL"/>
              </w:rPr>
            </w:pPr>
            <w:r w:rsidRPr="004A78DE">
              <w:rPr>
                <w:rFonts w:ascii="Times New Roman" w:hAnsi="Times New Roman"/>
                <w:lang w:eastAsia="pl-PL"/>
              </w:rPr>
              <w:t>1</w:t>
            </w:r>
          </w:p>
        </w:tc>
        <w:tc>
          <w:tcPr>
            <w:tcW w:w="6660" w:type="dxa"/>
          </w:tcPr>
          <w:p w:rsidR="007810B1" w:rsidRPr="004A78DE" w:rsidRDefault="007810B1" w:rsidP="005B084A">
            <w:pPr>
              <w:rPr>
                <w:rFonts w:ascii="Times New Roman" w:hAnsi="Times New Roman"/>
                <w:sz w:val="10"/>
                <w:szCs w:val="10"/>
              </w:rPr>
            </w:pPr>
            <w:r w:rsidRPr="004A78DE">
              <w:rPr>
                <w:rFonts w:ascii="Times New Roman" w:hAnsi="Times New Roman"/>
              </w:rPr>
              <w:t xml:space="preserve"> </w:t>
            </w:r>
          </w:p>
          <w:p w:rsidR="007810B1" w:rsidRPr="004A78DE" w:rsidRDefault="004A78DE" w:rsidP="005B084A">
            <w:pPr>
              <w:rPr>
                <w:rFonts w:ascii="Times New Roman" w:hAnsi="Times New Roman"/>
              </w:rPr>
            </w:pPr>
            <w:r>
              <w:rPr>
                <w:rFonts w:ascii="Times New Roman" w:hAnsi="Times New Roman"/>
              </w:rPr>
              <w:t>Butelka do karmienia</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jałowa,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pakowana pojedynczo,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z nakrętką,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przystosowana do użytku ze standardowymi smoczkami                           z nakrętką,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czytelna podziałka od 10 ml do 5 ml,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 xml:space="preserve">wykonana z tworzywa przeznaczonego do przechowywania żywności, </w:t>
            </w:r>
          </w:p>
          <w:p w:rsidR="007810B1" w:rsidRPr="004A78DE" w:rsidRDefault="007810B1" w:rsidP="004F340E">
            <w:pPr>
              <w:numPr>
                <w:ilvl w:val="0"/>
                <w:numId w:val="78"/>
              </w:numPr>
              <w:spacing w:after="0" w:line="240" w:lineRule="auto"/>
              <w:jc w:val="left"/>
              <w:rPr>
                <w:rFonts w:ascii="Times New Roman" w:hAnsi="Times New Roman"/>
              </w:rPr>
            </w:pPr>
            <w:r w:rsidRPr="004A78DE">
              <w:rPr>
                <w:rFonts w:ascii="Times New Roman" w:hAnsi="Times New Roman"/>
              </w:rPr>
              <w:t>objętość 80 - 100 ml</w:t>
            </w:r>
          </w:p>
          <w:p w:rsidR="007810B1" w:rsidRPr="004A78DE" w:rsidRDefault="007810B1" w:rsidP="005B084A">
            <w:pPr>
              <w:ind w:left="720"/>
              <w:rPr>
                <w:rFonts w:ascii="Times New Roman" w:hAnsi="Times New Roman"/>
                <w:sz w:val="10"/>
                <w:szCs w:val="10"/>
              </w:rPr>
            </w:pPr>
          </w:p>
        </w:tc>
        <w:tc>
          <w:tcPr>
            <w:tcW w:w="990" w:type="dxa"/>
          </w:tcPr>
          <w:p w:rsidR="007810B1" w:rsidRPr="004A78D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p w:rsidR="007810B1" w:rsidRPr="004A78DE" w:rsidRDefault="007810B1" w:rsidP="005B084A">
            <w:pPr>
              <w:widowControl w:val="0"/>
              <w:tabs>
                <w:tab w:val="left" w:pos="720"/>
              </w:tabs>
              <w:autoSpaceDE w:val="0"/>
              <w:autoSpaceDN w:val="0"/>
              <w:adjustRightInd w:val="0"/>
              <w:jc w:val="center"/>
              <w:rPr>
                <w:rFonts w:ascii="Times New Roman" w:hAnsi="Times New Roman"/>
                <w:lang w:eastAsia="pl-PL"/>
              </w:rPr>
            </w:pPr>
            <w:r w:rsidRPr="004A78DE">
              <w:rPr>
                <w:rFonts w:ascii="Times New Roman" w:hAnsi="Times New Roman"/>
                <w:lang w:eastAsia="pl-PL"/>
              </w:rPr>
              <w:t>szt.</w:t>
            </w:r>
          </w:p>
          <w:p w:rsidR="007810B1" w:rsidRPr="004A78DE" w:rsidRDefault="007810B1" w:rsidP="005B084A">
            <w:pPr>
              <w:widowControl w:val="0"/>
              <w:tabs>
                <w:tab w:val="left" w:pos="720"/>
              </w:tabs>
              <w:autoSpaceDE w:val="0"/>
              <w:autoSpaceDN w:val="0"/>
              <w:adjustRightInd w:val="0"/>
              <w:jc w:val="center"/>
              <w:rPr>
                <w:rFonts w:ascii="Times New Roman" w:hAnsi="Times New Roman"/>
                <w:sz w:val="10"/>
                <w:szCs w:val="10"/>
                <w:lang w:eastAsia="pl-PL"/>
              </w:rPr>
            </w:pPr>
          </w:p>
        </w:tc>
        <w:tc>
          <w:tcPr>
            <w:tcW w:w="900" w:type="dxa"/>
          </w:tcPr>
          <w:p w:rsidR="007810B1" w:rsidRPr="004A78DE" w:rsidRDefault="007810B1" w:rsidP="005B084A">
            <w:pPr>
              <w:widowControl w:val="0"/>
              <w:tabs>
                <w:tab w:val="left" w:pos="720"/>
              </w:tabs>
              <w:autoSpaceDE w:val="0"/>
              <w:autoSpaceDN w:val="0"/>
              <w:adjustRightInd w:val="0"/>
              <w:jc w:val="center"/>
              <w:rPr>
                <w:rFonts w:ascii="Times New Roman" w:hAnsi="Times New Roman"/>
                <w:sz w:val="8"/>
                <w:szCs w:val="8"/>
                <w:lang w:eastAsia="pl-PL"/>
              </w:rPr>
            </w:pPr>
            <w:r w:rsidRPr="004A78DE">
              <w:rPr>
                <w:rFonts w:ascii="Times New Roman" w:hAnsi="Times New Roman"/>
                <w:lang w:eastAsia="pl-PL"/>
              </w:rPr>
              <w:t xml:space="preserve"> </w:t>
            </w:r>
          </w:p>
          <w:p w:rsidR="007810B1" w:rsidRPr="004A78DE" w:rsidRDefault="004A78DE" w:rsidP="005B084A">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18 000</w:t>
            </w:r>
          </w:p>
        </w:tc>
      </w:tr>
    </w:tbl>
    <w:p w:rsidR="007810B1" w:rsidRDefault="007810B1" w:rsidP="007810B1">
      <w:pPr>
        <w:pStyle w:val="Zwykytekst"/>
        <w:spacing w:line="360" w:lineRule="auto"/>
        <w:rPr>
          <w:rFonts w:ascii="Times New Roman" w:hAnsi="Times New Roman" w:cs="Times New Roman"/>
          <w:b/>
          <w:sz w:val="22"/>
          <w:szCs w:val="22"/>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BA2C96" w:rsidRDefault="00BA2C96" w:rsidP="003E5843">
      <w:pPr>
        <w:rPr>
          <w:rFonts w:cs="Arial"/>
          <w:b/>
          <w:bCs/>
        </w:rPr>
      </w:pPr>
    </w:p>
    <w:p w:rsidR="0098310A" w:rsidRDefault="0098310A" w:rsidP="00EE683D">
      <w:pPr>
        <w:pStyle w:val="Zwykytekst"/>
        <w:spacing w:line="360" w:lineRule="auto"/>
        <w:rPr>
          <w:rFonts w:ascii="Times New Roman" w:hAnsi="Times New Roman" w:cs="Times New Roman"/>
          <w:sz w:val="22"/>
          <w:szCs w:val="22"/>
        </w:rPr>
      </w:pPr>
    </w:p>
    <w:p w:rsidR="00A2771D" w:rsidRPr="007F7427" w:rsidRDefault="00A2771D" w:rsidP="00A9334D">
      <w:pPr>
        <w:pStyle w:val="Zwykytekst"/>
        <w:spacing w:line="360" w:lineRule="auto"/>
        <w:jc w:val="both"/>
        <w:rPr>
          <w:rFonts w:ascii="Times New Roman" w:hAnsi="Times New Roman" w:cs="Times New Roman"/>
          <w:sz w:val="22"/>
          <w:szCs w:val="22"/>
        </w:rPr>
      </w:pP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w:t>
      </w:r>
      <w:r w:rsidR="00391DDF">
        <w:rPr>
          <w:rFonts w:ascii="Times New Roman" w:hAnsi="Times New Roman"/>
        </w:rPr>
        <w:t xml:space="preserve"> w dniu ................... 2019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3629F1">
      <w:pPr>
        <w:spacing w:after="0" w:line="240" w:lineRule="auto"/>
        <w:rPr>
          <w:rFonts w:ascii="Times New Roman" w:hAnsi="Times New Roman"/>
        </w:rPr>
      </w:pPr>
    </w:p>
    <w:p w:rsidR="003331B7" w:rsidRPr="003331B7" w:rsidRDefault="003331B7" w:rsidP="003629F1">
      <w:pPr>
        <w:spacing w:after="0" w:line="240" w:lineRule="auto"/>
        <w:rPr>
          <w:rFonts w:ascii="Times New Roman" w:hAnsi="Times New Roman"/>
        </w:rPr>
      </w:pPr>
      <w:r w:rsidRPr="003331B7">
        <w:rPr>
          <w:rFonts w:ascii="Times New Roman" w:hAnsi="Times New Roman"/>
        </w:rPr>
        <w:t>Umowa dotyczy realizacji zamówienia publicznego ZP-</w:t>
      </w:r>
      <w:r w:rsidR="00391DDF">
        <w:rPr>
          <w:rFonts w:ascii="Times New Roman" w:hAnsi="Times New Roman"/>
        </w:rPr>
        <w:t>31/2019</w:t>
      </w:r>
      <w:r w:rsidRPr="003331B7">
        <w:rPr>
          <w:rFonts w:ascii="Times New Roman" w:hAnsi="Times New Roman"/>
        </w:rPr>
        <w:t xml:space="preserve"> przeprowadzonego w trybie przetargu nieograniczonego na dostawę </w:t>
      </w:r>
      <w:r w:rsidR="00391DDF">
        <w:rPr>
          <w:rFonts w:ascii="Times New Roman" w:hAnsi="Times New Roman"/>
        </w:rPr>
        <w:t xml:space="preserve">drobnego jednorazowego sprzętu medycznego dla Oddziału Neonatologicznego </w:t>
      </w:r>
      <w:r w:rsidRPr="003331B7">
        <w:rPr>
          <w:rFonts w:ascii="Times New Roman" w:hAnsi="Times New Roman"/>
        </w:rPr>
        <w:t>Szpitala Bielańskiego w Warszawie.</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1</w:t>
      </w:r>
    </w:p>
    <w:p w:rsidR="00F622AD" w:rsidRPr="00F622AD" w:rsidRDefault="00F622AD" w:rsidP="004F340E">
      <w:pPr>
        <w:numPr>
          <w:ilvl w:val="0"/>
          <w:numId w:val="67"/>
        </w:numPr>
        <w:autoSpaceDE w:val="0"/>
        <w:autoSpaceDN w:val="0"/>
        <w:adjustRightInd w:val="0"/>
        <w:spacing w:after="0" w:line="240" w:lineRule="auto"/>
        <w:ind w:right="-27"/>
        <w:rPr>
          <w:rFonts w:ascii="Times New Roman" w:hAnsi="Times New Roman"/>
        </w:rPr>
      </w:pPr>
      <w:r w:rsidRPr="00F622AD">
        <w:rPr>
          <w:rFonts w:ascii="Times New Roman" w:hAnsi="Times New Roman"/>
        </w:rPr>
        <w:t>Wykonawca sprzedaje a Zamawiający nabywa …………….. (zgodnie z PAKIETEM ...), po cenach jednostkowych określonych w Załączniku Nr 1 do umowy.</w:t>
      </w:r>
    </w:p>
    <w:p w:rsidR="00F622AD" w:rsidRPr="00F622AD" w:rsidRDefault="00F622AD" w:rsidP="004F340E">
      <w:pPr>
        <w:numPr>
          <w:ilvl w:val="0"/>
          <w:numId w:val="67"/>
        </w:numPr>
        <w:autoSpaceDE w:val="0"/>
        <w:autoSpaceDN w:val="0"/>
        <w:adjustRightInd w:val="0"/>
        <w:spacing w:after="0" w:line="240" w:lineRule="auto"/>
        <w:ind w:right="-27"/>
        <w:rPr>
          <w:rFonts w:ascii="Times New Roman" w:hAnsi="Times New Roman"/>
        </w:rPr>
      </w:pPr>
      <w:r w:rsidRPr="00F622AD">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3" w:history="1">
        <w:r w:rsidRPr="00F622AD">
          <w:rPr>
            <w:rStyle w:val="Hipercze"/>
            <w:rFonts w:ascii="Times New Roman" w:hAnsi="Times New Roman"/>
          </w:rPr>
          <w:t>zaop@bielanski.med.pl</w:t>
        </w:r>
      </w:hyperlink>
      <w:r w:rsidRPr="00F622AD">
        <w:rPr>
          <w:rFonts w:ascii="Times New Roman" w:hAnsi="Times New Roman"/>
        </w:rPr>
        <w:t xml:space="preserve"> wypełnionego zgodnie z instrukcją opisaną w specyfikacji istotnych warunków zamówie</w:t>
      </w:r>
      <w:r w:rsidR="00391DDF">
        <w:rPr>
          <w:rFonts w:ascii="Times New Roman" w:hAnsi="Times New Roman"/>
        </w:rPr>
        <w:t>nia</w:t>
      </w:r>
      <w:r w:rsidRPr="00F622AD">
        <w:rPr>
          <w:rFonts w:ascii="Times New Roman" w:hAnsi="Times New Roman"/>
        </w:rPr>
        <w:t>.</w:t>
      </w:r>
    </w:p>
    <w:p w:rsidR="003331B7" w:rsidRPr="00F622AD" w:rsidRDefault="003331B7" w:rsidP="003331B7">
      <w:pPr>
        <w:autoSpaceDE w:val="0"/>
        <w:autoSpaceDN w:val="0"/>
        <w:adjustRightInd w:val="0"/>
        <w:ind w:right="-27"/>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2</w:t>
      </w:r>
    </w:p>
    <w:p w:rsidR="006A279B" w:rsidRPr="006A279B" w:rsidRDefault="003331B7" w:rsidP="004F340E">
      <w:pPr>
        <w:numPr>
          <w:ilvl w:val="0"/>
          <w:numId w:val="69"/>
        </w:numPr>
        <w:autoSpaceDE w:val="0"/>
        <w:autoSpaceDN w:val="0"/>
        <w:adjustRightInd w:val="0"/>
        <w:spacing w:after="0" w:line="240" w:lineRule="auto"/>
        <w:rPr>
          <w:rFonts w:ascii="Times New Roman" w:hAnsi="Times New Roman"/>
        </w:rPr>
      </w:pPr>
      <w:r w:rsidRPr="003331B7">
        <w:rPr>
          <w:rFonts w:ascii="Times New Roman" w:hAnsi="Times New Roman"/>
        </w:rPr>
        <w:t xml:space="preserve">Wartość brutto umowy nie przekroczy kwoty </w:t>
      </w:r>
      <w:r w:rsidRPr="003331B7">
        <w:rPr>
          <w:rFonts w:ascii="Times New Roman" w:hAnsi="Times New Roman"/>
          <w:b/>
        </w:rPr>
        <w:t>…… zł</w:t>
      </w:r>
      <w:r w:rsidRPr="003331B7">
        <w:rPr>
          <w:rFonts w:ascii="Times New Roman" w:hAnsi="Times New Roman"/>
        </w:rPr>
        <w:t xml:space="preserve"> (sło</w:t>
      </w:r>
      <w:r w:rsidR="00BA2C96">
        <w:rPr>
          <w:rFonts w:ascii="Times New Roman" w:hAnsi="Times New Roman"/>
        </w:rPr>
        <w:t>wnie: …….. złotych</w:t>
      </w:r>
      <w:r w:rsidRPr="003331B7">
        <w:rPr>
          <w:rFonts w:ascii="Times New Roman" w:hAnsi="Times New Roman"/>
        </w:rPr>
        <w:t xml:space="preserve">) i ustalona została </w:t>
      </w:r>
      <w:r w:rsidR="00BA2C96">
        <w:rPr>
          <w:rFonts w:ascii="Times New Roman" w:hAnsi="Times New Roman"/>
        </w:rPr>
        <w:t xml:space="preserve">                             </w:t>
      </w:r>
      <w:r w:rsidRPr="003331B7">
        <w:rPr>
          <w:rFonts w:ascii="Times New Roman" w:hAnsi="Times New Roman"/>
        </w:rPr>
        <w:t>na podstawie cen jednostkowych</w:t>
      </w:r>
      <w:r w:rsidR="00840DA9">
        <w:rPr>
          <w:rFonts w:ascii="Times New Roman" w:hAnsi="Times New Roman"/>
        </w:rPr>
        <w:t xml:space="preserve"> netto</w:t>
      </w:r>
      <w:r w:rsidRPr="003331B7">
        <w:rPr>
          <w:rFonts w:ascii="Times New Roman" w:hAnsi="Times New Roman"/>
        </w:rPr>
        <w:t xml:space="preserve"> przedstawionych w ofercie złożonej w przetargu nieograniczonym </w:t>
      </w:r>
      <w:r w:rsidRPr="006A279B">
        <w:rPr>
          <w:rFonts w:ascii="Times New Roman" w:hAnsi="Times New Roman"/>
        </w:rPr>
        <w:t>ZP-</w:t>
      </w:r>
      <w:r w:rsidR="00391DDF">
        <w:rPr>
          <w:rFonts w:ascii="Times New Roman" w:hAnsi="Times New Roman"/>
        </w:rPr>
        <w:t>31/2019</w:t>
      </w:r>
      <w:r w:rsidR="006A279B" w:rsidRPr="006A279B">
        <w:rPr>
          <w:rFonts w:ascii="Times New Roman" w:hAnsi="Times New Roman"/>
        </w:rPr>
        <w:t>, na co składają się następujące części zamówienia:</w:t>
      </w:r>
    </w:p>
    <w:p w:rsidR="006A279B" w:rsidRPr="006A279B" w:rsidRDefault="006A279B" w:rsidP="006A279B">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331B7" w:rsidRPr="003331B7" w:rsidRDefault="003331B7" w:rsidP="004F340E">
      <w:pPr>
        <w:numPr>
          <w:ilvl w:val="0"/>
          <w:numId w:val="69"/>
        </w:numPr>
        <w:autoSpaceDE w:val="0"/>
        <w:autoSpaceDN w:val="0"/>
        <w:adjustRightInd w:val="0"/>
        <w:spacing w:after="0" w:line="240" w:lineRule="auto"/>
        <w:rPr>
          <w:rFonts w:ascii="Times New Roman" w:hAnsi="Times New Roman"/>
        </w:rPr>
      </w:pPr>
      <w:r w:rsidRPr="003331B7">
        <w:rPr>
          <w:rFonts w:ascii="Times New Roman" w:hAnsi="Times New Roman"/>
        </w:rPr>
        <w:t>Zapłata dotyczyć będzie faktycznie dostarczone</w:t>
      </w:r>
      <w:r w:rsidR="0027341C">
        <w:rPr>
          <w:rFonts w:ascii="Times New Roman" w:hAnsi="Times New Roman"/>
        </w:rPr>
        <w:t>j ilości ………………</w:t>
      </w:r>
      <w:r w:rsidRPr="003331B7">
        <w:rPr>
          <w:rFonts w:ascii="Times New Roman" w:hAnsi="Times New Roman"/>
        </w:rPr>
        <w:t>, po cenach zgodnych z cenami jednostkowymi określonymi  w Załączniku Nr 1 do umowy.</w:t>
      </w:r>
    </w:p>
    <w:p w:rsidR="003331B7" w:rsidRPr="00840DA9" w:rsidRDefault="003331B7" w:rsidP="004F340E">
      <w:pPr>
        <w:numPr>
          <w:ilvl w:val="0"/>
          <w:numId w:val="69"/>
        </w:numPr>
        <w:autoSpaceDE w:val="0"/>
        <w:autoSpaceDN w:val="0"/>
        <w:adjustRightInd w:val="0"/>
        <w:spacing w:after="0" w:line="240" w:lineRule="auto"/>
        <w:rPr>
          <w:rFonts w:ascii="Times New Roman" w:hAnsi="Times New Roman"/>
        </w:rPr>
      </w:pPr>
      <w:r w:rsidRPr="003331B7">
        <w:rPr>
          <w:rFonts w:ascii="Times New Roman" w:hAnsi="Times New Roman"/>
        </w:rPr>
        <w:t xml:space="preserve">Wartość umowy, o której mowa w ust. 1 zawiera koszty transportu i rozładunku do magazynu Zamawiającego </w:t>
      </w:r>
      <w:r w:rsidRPr="00840DA9">
        <w:rPr>
          <w:rFonts w:ascii="Times New Roman" w:hAnsi="Times New Roman"/>
        </w:rPr>
        <w:t>oraz koszty sprawdzenia zawartości dostarczonego zamówienia.</w:t>
      </w:r>
    </w:p>
    <w:p w:rsidR="003331B7" w:rsidRPr="003331B7" w:rsidRDefault="003331B7" w:rsidP="004F340E">
      <w:pPr>
        <w:numPr>
          <w:ilvl w:val="0"/>
          <w:numId w:val="69"/>
        </w:numPr>
        <w:autoSpaceDE w:val="0"/>
        <w:autoSpaceDN w:val="0"/>
        <w:adjustRightInd w:val="0"/>
        <w:spacing w:after="0" w:line="240" w:lineRule="auto"/>
        <w:rPr>
          <w:rFonts w:ascii="Times New Roman" w:hAnsi="Times New Roman"/>
        </w:rPr>
      </w:pPr>
      <w:r w:rsidRPr="00840DA9">
        <w:rPr>
          <w:rFonts w:ascii="Times New Roman" w:hAnsi="Times New Roman"/>
        </w:rPr>
        <w:t>Ryzyko dostarczenia przedmiotu umowy, w tym związane z transportem, rozładunkiem                                               do magazynu Zamawiającego oraz sprawdzenia zawartości dostawy</w:t>
      </w:r>
      <w:r w:rsidRPr="003331B7">
        <w:rPr>
          <w:rFonts w:ascii="Times New Roman" w:hAnsi="Times New Roman"/>
        </w:rPr>
        <w:t>, ponosi Wykonawca.</w:t>
      </w:r>
    </w:p>
    <w:p w:rsidR="003331B7" w:rsidRPr="003331B7"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3</w:t>
      </w:r>
    </w:p>
    <w:p w:rsidR="003331B7" w:rsidRPr="003331B7" w:rsidRDefault="003331B7" w:rsidP="003331B7">
      <w:pPr>
        <w:numPr>
          <w:ilvl w:val="0"/>
          <w:numId w:val="61"/>
        </w:numPr>
        <w:tabs>
          <w:tab w:val="clear" w:pos="511"/>
          <w:tab w:val="num" w:pos="360"/>
        </w:tabs>
        <w:spacing w:after="0" w:line="240" w:lineRule="auto"/>
        <w:ind w:left="360" w:right="-142"/>
        <w:jc w:val="left"/>
        <w:rPr>
          <w:rFonts w:ascii="Times New Roman" w:hAnsi="Times New Roman"/>
          <w:b/>
        </w:rPr>
      </w:pPr>
      <w:r w:rsidRPr="003331B7">
        <w:rPr>
          <w:rFonts w:ascii="Times New Roman" w:hAnsi="Times New Roman"/>
        </w:rPr>
        <w:t xml:space="preserve">Umowa zostaje zawarta na okres </w:t>
      </w:r>
      <w:r w:rsidRPr="003331B7">
        <w:rPr>
          <w:rFonts w:ascii="Times New Roman" w:hAnsi="Times New Roman"/>
          <w:b/>
        </w:rPr>
        <w:t>od dnia ……… r. do dnia ……… r.</w:t>
      </w:r>
    </w:p>
    <w:p w:rsidR="003331B7" w:rsidRPr="00840DA9" w:rsidRDefault="003331B7" w:rsidP="003331B7">
      <w:pPr>
        <w:numPr>
          <w:ilvl w:val="0"/>
          <w:numId w:val="61"/>
        </w:numPr>
        <w:tabs>
          <w:tab w:val="clear" w:pos="511"/>
          <w:tab w:val="num" w:pos="360"/>
        </w:tabs>
        <w:spacing w:after="0" w:line="240" w:lineRule="auto"/>
        <w:ind w:left="360" w:right="9"/>
        <w:rPr>
          <w:rFonts w:ascii="Times New Roman" w:hAnsi="Times New Roman"/>
        </w:rPr>
      </w:pPr>
      <w:r w:rsidRPr="003331B7">
        <w:rPr>
          <w:rFonts w:ascii="Times New Roman" w:hAnsi="Times New Roman"/>
        </w:rPr>
        <w:t xml:space="preserve">Zamawiający przewiduje możliwość przedłużenia okresu trwania umowy o max. 6 miesięcy                              w przypadku gdy przed upływem terminu jej obowiązywania nie zostanie wyczerpana wartościowo. </w:t>
      </w:r>
      <w:r w:rsidRPr="003331B7">
        <w:rPr>
          <w:rFonts w:ascii="Times New Roman" w:hAnsi="Times New Roman"/>
        </w:rPr>
        <w:lastRenderedPageBreak/>
        <w:t xml:space="preserve">Przedłużenie wymaga obopólnej zgody i sporządzenia aneksu </w:t>
      </w:r>
      <w:r w:rsidRPr="00840DA9">
        <w:rPr>
          <w:rFonts w:ascii="Times New Roman" w:hAnsi="Times New Roman"/>
        </w:rPr>
        <w:t>w formie pisemnej pod rygorem nieważności.</w:t>
      </w:r>
    </w:p>
    <w:p w:rsidR="003331B7" w:rsidRPr="00840DA9"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4</w:t>
      </w:r>
    </w:p>
    <w:p w:rsidR="003331B7" w:rsidRPr="00840DA9" w:rsidRDefault="0027341C"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Pr>
          <w:rFonts w:ascii="Times New Roman" w:hAnsi="Times New Roman"/>
        </w:rPr>
        <w:t>…………………</w:t>
      </w:r>
      <w:r w:rsidR="00840DA9" w:rsidRPr="00840DA9">
        <w:rPr>
          <w:rFonts w:ascii="Times New Roman" w:hAnsi="Times New Roman"/>
        </w:rPr>
        <w:t>, o których</w:t>
      </w:r>
      <w:r w:rsidR="003331B7" w:rsidRPr="00840DA9">
        <w:rPr>
          <w:rFonts w:ascii="Times New Roman" w:hAnsi="Times New Roman"/>
        </w:rPr>
        <w:t xml:space="preserve"> mowa w § 1 dostarczan</w:t>
      </w:r>
      <w:r w:rsidR="00840DA9" w:rsidRPr="00840DA9">
        <w:rPr>
          <w:rFonts w:ascii="Times New Roman" w:hAnsi="Times New Roman"/>
        </w:rPr>
        <w:t>e</w:t>
      </w:r>
      <w:r w:rsidR="003331B7" w:rsidRPr="00840DA9">
        <w:rPr>
          <w:rFonts w:ascii="Times New Roman" w:hAnsi="Times New Roman"/>
        </w:rPr>
        <w:t xml:space="preserve"> będ</w:t>
      </w:r>
      <w:r w:rsidR="00840DA9" w:rsidRPr="00840DA9">
        <w:rPr>
          <w:rFonts w:ascii="Times New Roman" w:hAnsi="Times New Roman"/>
        </w:rPr>
        <w:t>ą</w:t>
      </w:r>
      <w:r w:rsidR="003331B7" w:rsidRPr="00840DA9">
        <w:rPr>
          <w:rFonts w:ascii="Times New Roman" w:hAnsi="Times New Roman"/>
        </w:rPr>
        <w:t xml:space="preserve"> partiami, według bieżących potrzeb Zamawiającego na podstawie zamówień składanych przez Zamawiającego e-mailem, na adres: ……………….., telefonicznie, za pomocą faksu pod</w:t>
      </w:r>
      <w:r w:rsidR="00840DA9" w:rsidRPr="00840DA9">
        <w:rPr>
          <w:rFonts w:ascii="Times New Roman" w:hAnsi="Times New Roman"/>
        </w:rPr>
        <w:t xml:space="preserve"> nr faksu Wykonawcy ………..</w:t>
      </w:r>
      <w:r w:rsidR="003331B7" w:rsidRPr="00840DA9">
        <w:rPr>
          <w:rFonts w:ascii="Times New Roman" w:hAnsi="Times New Roman"/>
        </w:rPr>
        <w:t>. Zamówienie złożone telefonicznie musi być potwierdzone faksem lub e-mailem.</w:t>
      </w:r>
    </w:p>
    <w:p w:rsidR="003331B7" w:rsidRPr="003331B7" w:rsidRDefault="003331B7" w:rsidP="003331B7">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Zamówienie określać będzie ilości oraz terminy dostawy.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Wykonawca zobowiązuje się do realizacji zamówień, jak i dostarczenia ich własnym transportem oraz rozładunku (magazyn Zamawiającego - godz. 8.00-13.0</w:t>
      </w:r>
      <w:r w:rsidR="00F3686A">
        <w:rPr>
          <w:rFonts w:ascii="Times New Roman" w:hAnsi="Times New Roman"/>
        </w:rPr>
        <w:t xml:space="preserve">0), na własny koszt i ryzyko, </w:t>
      </w:r>
      <w:r w:rsidRPr="003331B7">
        <w:rPr>
          <w:rFonts w:ascii="Times New Roman" w:hAnsi="Times New Roman"/>
        </w:rPr>
        <w:t xml:space="preserve">do siedziby Zamawiającego w ciągu 3. dni roboczych od </w:t>
      </w:r>
      <w:r w:rsidRPr="00840DA9">
        <w:rPr>
          <w:rFonts w:ascii="Times New Roman" w:hAnsi="Times New Roman"/>
        </w:rPr>
        <w:t>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Zamawiający zastrzega sobie możliwość  korygowania terminów i wielkości dostaw. Dyspozycja może być zgłoszona telefonicznie, za pomocą </w:t>
      </w:r>
      <w:r w:rsidRPr="00840DA9">
        <w:rPr>
          <w:rFonts w:ascii="Times New Roman" w:hAnsi="Times New Roman"/>
        </w:rPr>
        <w:t>faksu lub e-maila. Dyspozycja zgłoszona telefonicznie musi być potwierdzona faksem lub e-mailem.</w:t>
      </w:r>
    </w:p>
    <w:p w:rsidR="006A279B" w:rsidRPr="006A279B" w:rsidRDefault="003331B7" w:rsidP="006A279B">
      <w:pPr>
        <w:numPr>
          <w:ilvl w:val="0"/>
          <w:numId w:val="62"/>
        </w:numPr>
        <w:overflowPunct w:val="0"/>
        <w:autoSpaceDE w:val="0"/>
        <w:autoSpaceDN w:val="0"/>
        <w:adjustRightInd w:val="0"/>
        <w:spacing w:after="0" w:line="240" w:lineRule="auto"/>
        <w:ind w:right="-1"/>
        <w:textAlignment w:val="baseline"/>
        <w:rPr>
          <w:rFonts w:ascii="Times New Roman" w:hAnsi="Times New Roman"/>
        </w:rPr>
      </w:pPr>
      <w:r w:rsidRPr="003331B7">
        <w:rPr>
          <w:rFonts w:ascii="Times New Roman" w:hAnsi="Times New Roman"/>
        </w:rPr>
        <w:t>Zamawiający, po uzgodnieniu z Wy</w:t>
      </w:r>
      <w:r w:rsidR="006A279B">
        <w:rPr>
          <w:rFonts w:ascii="Times New Roman" w:hAnsi="Times New Roman"/>
        </w:rPr>
        <w:t xml:space="preserve">konawcą, jest uprawniony </w:t>
      </w:r>
      <w:r w:rsidRPr="006A279B">
        <w:rPr>
          <w:rFonts w:ascii="Times New Roman" w:hAnsi="Times New Roman"/>
        </w:rPr>
        <w:t>do dokon</w:t>
      </w:r>
      <w:r w:rsidR="006A279B" w:rsidRPr="006A279B">
        <w:rPr>
          <w:rFonts w:ascii="Times New Roman" w:hAnsi="Times New Roman"/>
        </w:rPr>
        <w:t>ywania przesunięć ilościowo-asortymentowych w zakresie objętym danym pakietem oraz pomiędzy pakietami w ramach zawartej umowy, jak również</w:t>
      </w:r>
      <w:r w:rsidR="006A279B">
        <w:rPr>
          <w:rFonts w:ascii="Times New Roman" w:hAnsi="Times New Roman"/>
        </w:rPr>
        <w:t xml:space="preserve"> zmniejszenia ilości zamówienia </w:t>
      </w:r>
      <w:r w:rsidR="006A279B" w:rsidRPr="006A279B">
        <w:rPr>
          <w:rFonts w:ascii="Times New Roman" w:hAnsi="Times New Roman"/>
        </w:rPr>
        <w:t>z wyłączeniem roszczeń odszkodowawczych. Powyższe zmiany nie wymagają zawarcia aneksu do umowy.</w:t>
      </w:r>
    </w:p>
    <w:p w:rsidR="0027341C" w:rsidRPr="0027341C" w:rsidRDefault="0027341C" w:rsidP="0027341C">
      <w:pPr>
        <w:ind w:right="-142"/>
        <w:rPr>
          <w:rFonts w:ascii="Times New Roman" w:hAnsi="Times New Roman"/>
        </w:rPr>
      </w:pPr>
    </w:p>
    <w:p w:rsidR="0027341C" w:rsidRPr="0027341C" w:rsidRDefault="00391DDF" w:rsidP="00391DDF">
      <w:pPr>
        <w:ind w:right="-142"/>
        <w:jc w:val="center"/>
        <w:rPr>
          <w:rFonts w:ascii="Times New Roman" w:hAnsi="Times New Roman"/>
        </w:rPr>
      </w:pPr>
      <w:r>
        <w:rPr>
          <w:rFonts w:ascii="Times New Roman" w:hAnsi="Times New Roman"/>
        </w:rPr>
        <w:t xml:space="preserve">§ 5 </w:t>
      </w:r>
    </w:p>
    <w:p w:rsidR="0027341C" w:rsidRPr="0027341C" w:rsidRDefault="0027341C" w:rsidP="004F340E">
      <w:pPr>
        <w:numPr>
          <w:ilvl w:val="0"/>
          <w:numId w:val="74"/>
        </w:numPr>
        <w:overflowPunct w:val="0"/>
        <w:autoSpaceDE w:val="0"/>
        <w:autoSpaceDN w:val="0"/>
        <w:adjustRightInd w:val="0"/>
        <w:spacing w:after="0" w:line="240" w:lineRule="auto"/>
        <w:ind w:right="-142"/>
        <w:textAlignment w:val="baseline"/>
        <w:rPr>
          <w:rFonts w:ascii="Times New Roman" w:hAnsi="Times New Roman"/>
        </w:rPr>
      </w:pPr>
      <w:r w:rsidRPr="0027341C">
        <w:rPr>
          <w:rFonts w:ascii="Times New Roman" w:hAnsi="Times New Roman"/>
        </w:rPr>
        <w:t xml:space="preserve">Wykonawca obciążać będzie Zamawiającego fakturami po każdej zrealizowanej dostawie. </w:t>
      </w:r>
    </w:p>
    <w:p w:rsidR="0027341C" w:rsidRPr="0027341C" w:rsidRDefault="0027341C" w:rsidP="004F340E">
      <w:pPr>
        <w:numPr>
          <w:ilvl w:val="0"/>
          <w:numId w:val="74"/>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Wykonawca zobowiązany jest do wskazania na fakturze każdorazowo numeru zamówienia i umowy realizowanej dostawy lub na innym dokumencie związanym z dostawą.</w:t>
      </w:r>
    </w:p>
    <w:p w:rsidR="0027341C" w:rsidRPr="0027341C" w:rsidRDefault="0027341C" w:rsidP="004F340E">
      <w:pPr>
        <w:numPr>
          <w:ilvl w:val="0"/>
          <w:numId w:val="74"/>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 xml:space="preserve">Zamawiający zobowiązuje się do regulowania należności nie później niż w ciągu 60 dni od daty przyjęcia przez Kancelarię Zamawiającego prawidłowo wystawionej faktury, przelewem na rachunek bankowy Wykonawcy.  </w:t>
      </w:r>
    </w:p>
    <w:p w:rsidR="0027341C" w:rsidRPr="0027341C" w:rsidRDefault="0027341C" w:rsidP="004F340E">
      <w:pPr>
        <w:numPr>
          <w:ilvl w:val="0"/>
          <w:numId w:val="74"/>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Za dzień zapłaty uznaje się datę obciążenia rachunku Zamawiającego.</w:t>
      </w:r>
    </w:p>
    <w:p w:rsidR="0027341C" w:rsidRPr="0027341C" w:rsidRDefault="0027341C" w:rsidP="004F340E">
      <w:pPr>
        <w:numPr>
          <w:ilvl w:val="0"/>
          <w:numId w:val="74"/>
        </w:numPr>
        <w:overflowPunct w:val="0"/>
        <w:autoSpaceDE w:val="0"/>
        <w:autoSpaceDN w:val="0"/>
        <w:adjustRightInd w:val="0"/>
        <w:spacing w:after="0" w:line="240" w:lineRule="auto"/>
        <w:ind w:right="-142"/>
        <w:textAlignment w:val="baseline"/>
        <w:rPr>
          <w:rFonts w:ascii="Times New Roman" w:hAnsi="Times New Roman"/>
        </w:rPr>
      </w:pPr>
      <w:r w:rsidRPr="0027341C">
        <w:rPr>
          <w:rFonts w:ascii="Times New Roman" w:hAnsi="Times New Roman"/>
        </w:rPr>
        <w:t xml:space="preserve">Fakturę VAT (oryginał) należy doręczyć Zamawiającemu w jednej z podanych niżej form: </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t>a) osobiście do Kancelarii Szpitala (pawilon H, pokój 134),</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t>b) drogą pocztową /pocztą kurierską pod adres: Szpital Bielański im. ks. Jerzego Popiełuszki - SPZOZ, 01-809 Warszawa, ul. Cegłowska 80 - Kancelaria</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t xml:space="preserve">c) drogą elektroniczną, w formacie PDF, pod adres: </w:t>
      </w:r>
      <w:hyperlink r:id="rId24" w:history="1">
        <w:r w:rsidRPr="0027341C">
          <w:rPr>
            <w:rStyle w:val="Hipercze"/>
            <w:rFonts w:ascii="Times New Roman" w:hAnsi="Times New Roman"/>
          </w:rPr>
          <w:t>faktury@bielanski.med.pl</w:t>
        </w:r>
      </w:hyperlink>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6</w:t>
      </w:r>
    </w:p>
    <w:p w:rsidR="003331B7" w:rsidRPr="003331B7" w:rsidRDefault="003331B7" w:rsidP="003331B7">
      <w:pPr>
        <w:numPr>
          <w:ilvl w:val="0"/>
          <w:numId w:val="57"/>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W przypadku dostarczenia produktu niespełniającego warunków zamówienia Zamawiający zastrzega sobie prawo żądania wymiany wadliwego towaru. </w:t>
      </w:r>
    </w:p>
    <w:p w:rsidR="003331B7" w:rsidRPr="003331B7" w:rsidRDefault="003331B7" w:rsidP="003331B7">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Wszelkie reklamacje Wykonawca zobowiązany jest załatwić w ciągu 5. dni roboczych, a po bezskutecznym upływie tego terminu reklamacja uważana będzie za uznaną w całości, zgodnie</w:t>
      </w:r>
      <w:r w:rsidR="00840DA9">
        <w:rPr>
          <w:rFonts w:ascii="Times New Roman" w:hAnsi="Times New Roman"/>
        </w:rPr>
        <w:t xml:space="preserve"> </w:t>
      </w:r>
      <w:r w:rsidRPr="003331B7">
        <w:rPr>
          <w:rFonts w:ascii="Times New Roman" w:hAnsi="Times New Roman"/>
        </w:rPr>
        <w:t>z żądaniem Zamawiającego.</w:t>
      </w:r>
    </w:p>
    <w:p w:rsidR="003331B7" w:rsidRPr="003331B7" w:rsidRDefault="003331B7" w:rsidP="00C1132F">
      <w:pPr>
        <w:numPr>
          <w:ilvl w:val="0"/>
          <w:numId w:val="56"/>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W przypadku stwierdzenia przy odbiorze dostawy niezgodnej z zamówieniem, Zamawiający zastrzega sobie prawo do odmowy przyjęcia towaru. </w:t>
      </w:r>
    </w:p>
    <w:p w:rsidR="003331B7" w:rsidRPr="003331B7" w:rsidRDefault="003331B7" w:rsidP="003331B7">
      <w:pPr>
        <w:numPr>
          <w:ilvl w:val="0"/>
          <w:numId w:val="56"/>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Koszty odbioru dostawy, o której mowa w ust. 3 w całości obciążają Wykonawcę.</w:t>
      </w:r>
    </w:p>
    <w:p w:rsidR="00A9334D" w:rsidRPr="003331B7" w:rsidRDefault="00A9334D"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7</w:t>
      </w:r>
    </w:p>
    <w:p w:rsidR="003331B7" w:rsidRPr="003331B7" w:rsidRDefault="003331B7" w:rsidP="003331B7">
      <w:pPr>
        <w:numPr>
          <w:ilvl w:val="0"/>
          <w:numId w:val="64"/>
        </w:numPr>
        <w:overflowPunct w:val="0"/>
        <w:autoSpaceDE w:val="0"/>
        <w:autoSpaceDN w:val="0"/>
        <w:adjustRightInd w:val="0"/>
        <w:spacing w:after="0" w:line="240" w:lineRule="auto"/>
        <w:ind w:left="284" w:right="9" w:hanging="284"/>
        <w:textAlignment w:val="baseline"/>
        <w:rPr>
          <w:rFonts w:ascii="Times New Roman" w:hAnsi="Times New Roman"/>
        </w:rPr>
      </w:pPr>
      <w:r w:rsidRPr="003331B7">
        <w:rPr>
          <w:rFonts w:ascii="Times New Roman" w:hAnsi="Times New Roman"/>
        </w:rPr>
        <w:t xml:space="preserve">W razie wystąpienia zwłoki w dostarczeniu i wydaniu towaru Wykonawca zobowiązuje się do zapłaty Zamawiającemu kary umownej w wysokości 0,5 % wartości niedostarczonego towaru (jednak nie mniej niż 50 zł), za każdy dzień zwłoki. </w:t>
      </w:r>
    </w:p>
    <w:p w:rsidR="003331B7" w:rsidRPr="00840DA9"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840DA9">
        <w:rPr>
          <w:rFonts w:ascii="Times New Roman" w:hAnsi="Times New Roman"/>
        </w:rPr>
        <w:lastRenderedPageBreak/>
        <w:t>W razie wystąpienia zwłoki w sporządzeniu i przesłaniu drogą elektroniczną załącznika asortymentowo -cenowego w formie arkusza programu MS Excel (.xls), o którym mowa w § 1 ust. 2, Wykonawca zobowiązuje się do zapłacenia Zamawiającemu kary umownej w wysokości 1% wartości umowy określonej w § 2 ust. 1 za każdy dzień zwłoki, licząc od 6-go dnia roboczego od daty zawarcia umowy. Łącznie wysokość kary, określonej w zdaniu poprzednim, nie może być niższa niż 100 zł i nie może przekraczać kwoty 1.000 zł.</w:t>
      </w:r>
    </w:p>
    <w:p w:rsidR="003331B7" w:rsidRPr="00257708" w:rsidRDefault="003331B7" w:rsidP="003331B7">
      <w:pPr>
        <w:numPr>
          <w:ilvl w:val="0"/>
          <w:numId w:val="64"/>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Zamawiający uprawniony jest do potrącania kary umownej </w:t>
      </w:r>
      <w:r w:rsidRPr="00257708">
        <w:rPr>
          <w:rFonts w:ascii="Times New Roman" w:hAnsi="Times New Roman"/>
        </w:rPr>
        <w:t xml:space="preserve">(również niewymagalnej) z płatności wynikających z faktur. </w:t>
      </w:r>
      <w:r w:rsidRPr="00257708">
        <w:rPr>
          <w:rFonts w:ascii="Times New Roman" w:hAnsi="Times New Roman"/>
          <w:iCs/>
        </w:rPr>
        <w:t xml:space="preserve">Naliczenie przez Zamawiającego kary umownej następuje przez sporządzenie noty księgowej wraz  z pisemnym uzasadnieniem oraz terminem zapłaty, doręczonej jednocześnie </w:t>
      </w:r>
      <w:r w:rsidR="00257708">
        <w:rPr>
          <w:rFonts w:ascii="Times New Roman" w:hAnsi="Times New Roman"/>
          <w:iCs/>
        </w:rPr>
        <w:t xml:space="preserve">                                      </w:t>
      </w:r>
      <w:r w:rsidRPr="00257708">
        <w:rPr>
          <w:rFonts w:ascii="Times New Roman" w:hAnsi="Times New Roman"/>
          <w:iCs/>
        </w:rPr>
        <w:t>z oświadczeniem o potrąceniu.</w:t>
      </w:r>
    </w:p>
    <w:p w:rsidR="003331B7" w:rsidRPr="00257708"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257708">
        <w:rPr>
          <w:rFonts w:ascii="Times New Roman" w:hAnsi="Times New Roman"/>
        </w:rPr>
        <w:t xml:space="preserve">Zamawiający może dochodzić na zasadach ogólnych odszkodowania przewyższającego zastrzeżone </w:t>
      </w:r>
      <w:r w:rsidR="00257708">
        <w:rPr>
          <w:rFonts w:ascii="Times New Roman" w:hAnsi="Times New Roman"/>
        </w:rPr>
        <w:t xml:space="preserve">                         </w:t>
      </w:r>
      <w:r w:rsidRPr="00257708">
        <w:rPr>
          <w:rFonts w:ascii="Times New Roman" w:hAnsi="Times New Roman"/>
        </w:rPr>
        <w:t xml:space="preserve">w umowie kary umowne. Zamawiający uprawniony jest do równoległego naliczania kar zastrzeżonych </w:t>
      </w:r>
      <w:r w:rsidR="00257708">
        <w:rPr>
          <w:rFonts w:ascii="Times New Roman" w:hAnsi="Times New Roman"/>
        </w:rPr>
        <w:t xml:space="preserve">                      </w:t>
      </w:r>
      <w:r w:rsidRPr="00257708">
        <w:rPr>
          <w:rFonts w:ascii="Times New Roman" w:hAnsi="Times New Roman"/>
        </w:rPr>
        <w:t>w umowie na zasadzie kumulacji.</w:t>
      </w:r>
    </w:p>
    <w:p w:rsidR="003331B7" w:rsidRPr="00257708" w:rsidRDefault="003331B7" w:rsidP="003331B7">
      <w:pPr>
        <w:numPr>
          <w:ilvl w:val="0"/>
          <w:numId w:val="64"/>
        </w:numPr>
        <w:autoSpaceDE w:val="0"/>
        <w:autoSpaceDN w:val="0"/>
        <w:adjustRightInd w:val="0"/>
        <w:spacing w:after="0" w:line="240" w:lineRule="auto"/>
        <w:rPr>
          <w:rFonts w:ascii="Times New Roman" w:hAnsi="Times New Roman"/>
        </w:rPr>
      </w:pPr>
      <w:r w:rsidRPr="00257708">
        <w:rPr>
          <w:rFonts w:ascii="Times New Roman" w:hAnsi="Times New Roman"/>
        </w:rPr>
        <w:t xml:space="preserve">W przypadku niedotrzymania terminów dostawy, określonych w § 4 ust. 3 lub niezałatwienia    </w:t>
      </w:r>
      <w:r w:rsidRPr="00257708">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257708">
        <w:rPr>
          <w:rFonts w:ascii="Times New Roman" w:hAnsi="Times New Roman"/>
        </w:rPr>
        <w:br/>
        <w:t xml:space="preserve">zamówienia zgodnego z umową, nie krótszego, niż </w:t>
      </w:r>
      <w:r w:rsidR="0016070A">
        <w:rPr>
          <w:rFonts w:ascii="Times New Roman" w:hAnsi="Times New Roman"/>
        </w:rPr>
        <w:t>2</w:t>
      </w:r>
      <w:r w:rsidRPr="00257708">
        <w:rPr>
          <w:rFonts w:ascii="Times New Roman" w:hAnsi="Times New Roman"/>
        </w:rPr>
        <w:t xml:space="preserve"> dni robocze. W przypadku poniesienia przez </w:t>
      </w:r>
      <w:r w:rsidRPr="00257708">
        <w:rPr>
          <w:rFonts w:ascii="Times New Roman" w:hAnsi="Times New Roman"/>
        </w:rPr>
        <w:br/>
        <w:t xml:space="preserve">Zamawiającego wyższych kosztów, niż wynikają z niniejszej umowy, różnicą Zamawiający </w:t>
      </w:r>
      <w:r w:rsidRPr="00257708">
        <w:rPr>
          <w:rFonts w:ascii="Times New Roman" w:hAnsi="Times New Roman"/>
        </w:rPr>
        <w:br/>
        <w:t>obciąży Wykonawcę. Wykonawca wyraża zgodę na dokonywanie potrącenia należności przed terminem wymagalności oraz na doręczenie not obciążeniowych wraz jednocześnie z oświadczeniem o potrąceniu należności.</w:t>
      </w:r>
    </w:p>
    <w:p w:rsidR="003331B7" w:rsidRPr="003331B7" w:rsidRDefault="003331B7" w:rsidP="003331B7">
      <w:pPr>
        <w:autoSpaceDE w:val="0"/>
        <w:autoSpaceDN w:val="0"/>
        <w:adjustRightInd w:val="0"/>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8</w:t>
      </w:r>
    </w:p>
    <w:p w:rsidR="003331B7" w:rsidRPr="00257708" w:rsidRDefault="003331B7" w:rsidP="004F340E">
      <w:pPr>
        <w:pStyle w:val="Tekstpodstawowy2"/>
        <w:numPr>
          <w:ilvl w:val="0"/>
          <w:numId w:val="68"/>
        </w:numPr>
        <w:suppressAutoHyphens/>
        <w:spacing w:after="0" w:line="240" w:lineRule="auto"/>
        <w:ind w:hanging="357"/>
        <w:rPr>
          <w:rFonts w:ascii="Times New Roman" w:hAnsi="Times New Roman"/>
        </w:rPr>
      </w:pPr>
      <w:r w:rsidRPr="00257708">
        <w:rPr>
          <w:rFonts w:ascii="Times New Roman" w:hAnsi="Times New Roman"/>
        </w:rPr>
        <w:t>Strony dopuszczają zmianę (zastąpienie produktu lub rozszerzenie asortymentu o produkt równoważny lub wyższej jakości) niniejszej umowy w zakresie przedmiotowym, w przypadku:</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a)</w:t>
      </w:r>
      <w:r w:rsidRPr="00257708">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b)</w:t>
      </w:r>
      <w:r w:rsidRPr="00257708">
        <w:rPr>
          <w:rFonts w:ascii="Times New Roman" w:hAnsi="Times New Roman"/>
        </w:rPr>
        <w:tab/>
        <w:t>wprowadzenia do sprzedaży przez producenta zmodyfikowanego/udoskonalonego produktu,                  za cenę nie wyższą niż cena produktu objętego umową,</w:t>
      </w:r>
    </w:p>
    <w:p w:rsidR="003331B7" w:rsidRPr="00257708" w:rsidRDefault="00C1132F" w:rsidP="00257708">
      <w:pPr>
        <w:pStyle w:val="Tekstpodstawowy2"/>
        <w:suppressAutoHyphens/>
        <w:spacing w:after="0" w:line="240" w:lineRule="auto"/>
        <w:ind w:left="871" w:hanging="357"/>
        <w:rPr>
          <w:rFonts w:ascii="Times New Roman" w:hAnsi="Times New Roman"/>
        </w:rPr>
      </w:pPr>
      <w:r>
        <w:rPr>
          <w:rFonts w:ascii="Times New Roman" w:hAnsi="Times New Roman"/>
        </w:rPr>
        <w:t xml:space="preserve">c) </w:t>
      </w:r>
      <w:r w:rsidR="003331B7" w:rsidRPr="00257708">
        <w:rPr>
          <w:rFonts w:ascii="Times New Roman" w:hAnsi="Times New Roman"/>
        </w:rPr>
        <w:t>wprowadzenia do sprzedaży przez producenta zmodyfikowanego/udoskonalonego produktu,                  obok dotychczas oferowanego za cenę nie wyższą niż cena produktu objętego umową,</w:t>
      </w:r>
    </w:p>
    <w:p w:rsidR="003331B7" w:rsidRPr="003331B7" w:rsidRDefault="003331B7" w:rsidP="004F340E">
      <w:pPr>
        <w:pStyle w:val="Tekstpodstawowy2"/>
        <w:numPr>
          <w:ilvl w:val="0"/>
          <w:numId w:val="68"/>
        </w:numPr>
        <w:suppressAutoHyphens/>
        <w:spacing w:after="0" w:line="240" w:lineRule="auto"/>
        <w:ind w:hanging="357"/>
        <w:rPr>
          <w:rFonts w:ascii="Times New Roman" w:hAnsi="Times New Roman"/>
        </w:rPr>
      </w:pPr>
      <w:r w:rsidRPr="00257708">
        <w:rPr>
          <w:rFonts w:ascii="Times New Roman" w:hAnsi="Times New Roman"/>
        </w:rPr>
        <w:t xml:space="preserve">Dopuszcza się zmiany umowy w zakresie: numeru katalogowego produktu, nazwy produktu, wielkości </w:t>
      </w:r>
      <w:r w:rsidRPr="003331B7">
        <w:rPr>
          <w:rFonts w:ascii="Times New Roman" w:hAnsi="Times New Roman"/>
        </w:rPr>
        <w:t>opakowania przy zachowaniu jego parametrów.</w:t>
      </w:r>
    </w:p>
    <w:p w:rsidR="003331B7" w:rsidRPr="003331B7" w:rsidRDefault="003331B7" w:rsidP="004F340E">
      <w:pPr>
        <w:numPr>
          <w:ilvl w:val="0"/>
          <w:numId w:val="68"/>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 xml:space="preserve">Zamawiający każdorazowo dopuszcza dostawy produktu </w:t>
      </w:r>
      <w:r w:rsidRPr="003331B7">
        <w:rPr>
          <w:rFonts w:ascii="Times New Roman" w:hAnsi="Times New Roman"/>
          <w:spacing w:val="4"/>
        </w:rPr>
        <w:t xml:space="preserve">po cenach niższych (np. w wyniku promocji lub zastosowania korzystnych dla Zamawiającego upustów przez Wykonawcę itp.) niż określone </w:t>
      </w:r>
      <w:r w:rsidR="00C1132F">
        <w:rPr>
          <w:rFonts w:ascii="Times New Roman" w:hAnsi="Times New Roman"/>
          <w:spacing w:val="4"/>
        </w:rPr>
        <w:t xml:space="preserve">                </w:t>
      </w:r>
      <w:r w:rsidRPr="003331B7">
        <w:rPr>
          <w:rFonts w:ascii="Times New Roman" w:hAnsi="Times New Roman"/>
          <w:spacing w:val="4"/>
        </w:rPr>
        <w:t>w niniejszej umowie.</w:t>
      </w:r>
    </w:p>
    <w:p w:rsidR="003331B7" w:rsidRPr="003331B7" w:rsidRDefault="003331B7" w:rsidP="004F340E">
      <w:pPr>
        <w:numPr>
          <w:ilvl w:val="0"/>
          <w:numId w:val="68"/>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W przypadku ustawowej zmiany stawki podatku VAT Wykonawca stosuje nową stawkę z dniem jej obowiązywania, z zachowaniem cen jednostkowych netto określonych w Załączniku Nr 1.</w:t>
      </w:r>
    </w:p>
    <w:p w:rsidR="003331B7" w:rsidRPr="003331B7" w:rsidRDefault="003331B7" w:rsidP="004F340E">
      <w:pPr>
        <w:pStyle w:val="Tekstpodstawowy2"/>
        <w:numPr>
          <w:ilvl w:val="0"/>
          <w:numId w:val="68"/>
        </w:numPr>
        <w:suppressAutoHyphens/>
        <w:spacing w:after="0" w:line="240" w:lineRule="auto"/>
        <w:rPr>
          <w:rFonts w:ascii="Times New Roman" w:hAnsi="Times New Roman"/>
        </w:rPr>
      </w:pPr>
      <w:r w:rsidRPr="003331B7">
        <w:rPr>
          <w:rFonts w:ascii="Times New Roman" w:hAnsi="Times New Roman"/>
        </w:rPr>
        <w:t>Zaistnienie okoliczności wymienionych w ust. 2, 3 oraz 4 nie wymaga sporządzenia aneksu                         do niniejszej umowy.</w:t>
      </w:r>
    </w:p>
    <w:p w:rsidR="003331B7" w:rsidRPr="003331B7" w:rsidRDefault="003331B7" w:rsidP="00257708">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9</w:t>
      </w:r>
    </w:p>
    <w:p w:rsidR="00A9334D" w:rsidRPr="00A9334D" w:rsidRDefault="003331B7" w:rsidP="003331B7">
      <w:pPr>
        <w:rPr>
          <w:rFonts w:ascii="Times New Roman" w:hAnsi="Times New Roman"/>
          <w:color w:val="000000"/>
        </w:rPr>
      </w:pPr>
      <w:r w:rsidRPr="003331B7">
        <w:rPr>
          <w:rFonts w:ascii="Times New Roman" w:hAnsi="Times New Roman"/>
          <w:color w:val="000000"/>
        </w:rPr>
        <w:t xml:space="preserve">Wykonawca oświadcza, że </w:t>
      </w:r>
      <w:r w:rsidR="00257708">
        <w:rPr>
          <w:rFonts w:ascii="Times New Roman" w:hAnsi="Times New Roman"/>
          <w:color w:val="000000"/>
        </w:rPr>
        <w:t>zaoferowane</w:t>
      </w:r>
      <w:r w:rsidRPr="003331B7">
        <w:rPr>
          <w:rFonts w:ascii="Times New Roman" w:hAnsi="Times New Roman"/>
          <w:color w:val="000000"/>
        </w:rPr>
        <w:t xml:space="preserve"> przez n</w:t>
      </w:r>
      <w:r w:rsidR="00257708">
        <w:rPr>
          <w:rFonts w:ascii="Times New Roman" w:hAnsi="Times New Roman"/>
          <w:color w:val="000000"/>
        </w:rPr>
        <w:t xml:space="preserve">iego </w:t>
      </w:r>
      <w:r w:rsidR="0016070A">
        <w:rPr>
          <w:rFonts w:ascii="Times New Roman" w:hAnsi="Times New Roman"/>
        </w:rPr>
        <w:t>………………………</w:t>
      </w:r>
      <w:r w:rsidR="00257708">
        <w:rPr>
          <w:rFonts w:ascii="Times New Roman" w:hAnsi="Times New Roman"/>
        </w:rPr>
        <w:t xml:space="preserve"> są </w:t>
      </w:r>
      <w:r w:rsidR="00257708">
        <w:rPr>
          <w:rFonts w:ascii="Times New Roman" w:hAnsi="Times New Roman"/>
          <w:color w:val="000000"/>
        </w:rPr>
        <w:t>dopuszczone</w:t>
      </w:r>
      <w:r w:rsidRPr="003331B7">
        <w:rPr>
          <w:rFonts w:ascii="Times New Roman" w:hAnsi="Times New Roman"/>
          <w:color w:val="000000"/>
        </w:rPr>
        <w:t xml:space="preserve"> do  obrotu </w:t>
      </w:r>
      <w:r w:rsidR="00257708">
        <w:rPr>
          <w:rFonts w:ascii="Times New Roman" w:hAnsi="Times New Roman"/>
          <w:color w:val="000000"/>
        </w:rPr>
        <w:t xml:space="preserve">                                  </w:t>
      </w:r>
      <w:r w:rsidRPr="003331B7">
        <w:rPr>
          <w:rFonts w:ascii="Times New Roman" w:hAnsi="Times New Roman"/>
          <w:color w:val="000000"/>
        </w:rPr>
        <w:t>na teryto</w:t>
      </w:r>
      <w:r w:rsidR="0016070A">
        <w:rPr>
          <w:rFonts w:ascii="Times New Roman" w:hAnsi="Times New Roman"/>
          <w:color w:val="000000"/>
        </w:rPr>
        <w:t>rium Rzeczypospolitej Polskiej.</w:t>
      </w:r>
    </w:p>
    <w:p w:rsidR="00A9334D" w:rsidRPr="003331B7" w:rsidRDefault="00A9334D"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10</w:t>
      </w:r>
    </w:p>
    <w:p w:rsidR="00391DDF" w:rsidRDefault="00391DDF" w:rsidP="00391DDF">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391DDF" w:rsidRPr="00807797" w:rsidRDefault="00391DDF" w:rsidP="00391DDF">
      <w:pPr>
        <w:overflowPunct w:val="0"/>
        <w:autoSpaceDE w:val="0"/>
        <w:autoSpaceDN w:val="0"/>
        <w:adjustRightInd w:val="0"/>
        <w:spacing w:after="0" w:line="240" w:lineRule="auto"/>
        <w:textAlignment w:val="baseline"/>
        <w:rPr>
          <w:rFonts w:ascii="Times New Roman" w:hAnsi="Times New Roman"/>
          <w:sz w:val="12"/>
          <w:szCs w:val="12"/>
        </w:rPr>
      </w:pPr>
    </w:p>
    <w:p w:rsidR="00391DDF" w:rsidRPr="00064260" w:rsidRDefault="00391DDF" w:rsidP="00391DDF">
      <w:pPr>
        <w:pStyle w:val="Akapitzlist"/>
        <w:numPr>
          <w:ilvl w:val="0"/>
          <w:numId w:val="58"/>
        </w:numPr>
        <w:spacing w:afterLines="60" w:after="144" w:line="240" w:lineRule="auto"/>
        <w:ind w:hanging="357"/>
        <w:contextualSpacing/>
        <w:rPr>
          <w:rFonts w:ascii="Times New Roman" w:hAnsi="Times New Roman"/>
        </w:rPr>
      </w:pPr>
      <w:r w:rsidRPr="00064260">
        <w:rPr>
          <w:rFonts w:ascii="Times New Roman" w:hAnsi="Times New Roman"/>
        </w:rPr>
        <w:lastRenderedPageBreak/>
        <w:t>Podstawowe założenia procedury oceny wykonawców:</w:t>
      </w:r>
    </w:p>
    <w:p w:rsidR="00391DDF" w:rsidRPr="00064260" w:rsidRDefault="00391DDF" w:rsidP="00391DDF">
      <w:pPr>
        <w:pStyle w:val="Akapitzlist"/>
        <w:numPr>
          <w:ilvl w:val="0"/>
          <w:numId w:val="59"/>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391DDF" w:rsidRPr="00064260" w:rsidRDefault="00391DDF" w:rsidP="00391DDF">
      <w:pPr>
        <w:pStyle w:val="Akapitzlist"/>
        <w:numPr>
          <w:ilvl w:val="0"/>
          <w:numId w:val="59"/>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391DDF" w:rsidRPr="00F3686A" w:rsidRDefault="00391DDF" w:rsidP="00F3686A">
      <w:pPr>
        <w:pStyle w:val="Akapitzlist"/>
        <w:numPr>
          <w:ilvl w:val="0"/>
          <w:numId w:val="59"/>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391DDF" w:rsidRPr="00F3686A" w:rsidRDefault="00391DDF" w:rsidP="00F3686A">
      <w:pPr>
        <w:pStyle w:val="Akapitzlist"/>
        <w:numPr>
          <w:ilvl w:val="0"/>
          <w:numId w:val="58"/>
        </w:numPr>
        <w:spacing w:after="0"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391DDF" w:rsidRPr="00064260" w:rsidRDefault="00391DDF" w:rsidP="00F3686A">
      <w:pPr>
        <w:pStyle w:val="Akapitzlist"/>
        <w:spacing w:after="0"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331B7" w:rsidRPr="003331B7" w:rsidRDefault="003331B7" w:rsidP="003331B7">
      <w:pPr>
        <w:overflowPunct w:val="0"/>
        <w:autoSpaceDE w:val="0"/>
        <w:autoSpaceDN w:val="0"/>
        <w:adjustRightInd w:val="0"/>
        <w:ind w:right="9"/>
        <w:textAlignment w:val="baseline"/>
        <w:rPr>
          <w:rFonts w:ascii="Times New Roman" w:hAnsi="Times New Roman"/>
        </w:rPr>
      </w:pP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11</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Strony oświadczają, iż wynikające z niniejszej umowy sprawy sporne będą załatwiane polubownie                     w drodze uzgodnień  i porozumień. </w:t>
      </w:r>
      <w:r w:rsidRPr="00257708">
        <w:rPr>
          <w:rFonts w:ascii="Times New Roman" w:hAnsi="Times New Roman"/>
        </w:rPr>
        <w:t>W przypadku zwłoki Zamawiającego w regulowaniu faktur Wykonawca zobowiązany jest przed wszczęciem sporu sądowego do wyznaczenia Zamawiającemu dodatkowego terminu do zapłaty, nie krótszego niż 14 dni.</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Właściwym do rozpoznania sporu jest sąd siedziby Zamawiającego</w:t>
      </w:r>
      <w:r w:rsidRPr="003331B7">
        <w:rPr>
          <w:rFonts w:ascii="Times New Roman" w:hAnsi="Times New Roman"/>
        </w:rPr>
        <w:t>.</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12</w:t>
      </w:r>
    </w:p>
    <w:p w:rsidR="003331B7" w:rsidRPr="003331B7" w:rsidRDefault="003331B7" w:rsidP="00A9334D">
      <w:pPr>
        <w:overflowPunct w:val="0"/>
        <w:autoSpaceDE w:val="0"/>
        <w:autoSpaceDN w:val="0"/>
        <w:adjustRightInd w:val="0"/>
        <w:ind w:left="45"/>
        <w:textAlignment w:val="baseline"/>
        <w:rPr>
          <w:rFonts w:ascii="Times New Roman" w:hAnsi="Times New Roman"/>
        </w:rPr>
      </w:pPr>
      <w:r w:rsidRPr="003331B7">
        <w:rPr>
          <w:rFonts w:ascii="Times New Roman" w:hAnsi="Times New Roman"/>
        </w:rPr>
        <w:t xml:space="preserve">Wykonawca nie może bez pisemnej zgody Zamawiającego dokonywać cesji zobowiązań Zamawiającego </w:t>
      </w:r>
      <w:r w:rsidR="00C1132F">
        <w:rPr>
          <w:rFonts w:ascii="Times New Roman" w:hAnsi="Times New Roman"/>
        </w:rPr>
        <w:t xml:space="preserve">                        </w:t>
      </w:r>
      <w:r w:rsidRPr="003331B7">
        <w:rPr>
          <w:rFonts w:ascii="Times New Roman" w:hAnsi="Times New Roman"/>
        </w:rPr>
        <w:t>z nin</w:t>
      </w:r>
      <w:r w:rsidR="00A9334D">
        <w:rPr>
          <w:rFonts w:ascii="Times New Roman" w:hAnsi="Times New Roman"/>
        </w:rPr>
        <w:t>iejszej umowy na osoby trzecie.</w:t>
      </w:r>
    </w:p>
    <w:p w:rsid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13</w:t>
      </w:r>
    </w:p>
    <w:p w:rsidR="003331B7" w:rsidRDefault="003331B7" w:rsidP="004F340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257708" w:rsidRDefault="00257708" w:rsidP="004F340E">
      <w:pPr>
        <w:numPr>
          <w:ilvl w:val="0"/>
          <w:numId w:val="70"/>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Zamawiają</w:t>
      </w:r>
      <w:r w:rsidR="003331B7" w:rsidRPr="00257708">
        <w:rPr>
          <w:rFonts w:ascii="Times New Roman" w:hAnsi="Times New Roman"/>
        </w:rPr>
        <w:t xml:space="preserve">cy uprawniony jest do rozwiązania umowy za 3-miesięcznym okresem wypowiedzenia. </w:t>
      </w:r>
    </w:p>
    <w:p w:rsidR="003331B7" w:rsidRPr="00257708" w:rsidRDefault="003331B7" w:rsidP="003331B7">
      <w:pPr>
        <w:rPr>
          <w:rFonts w:ascii="Times New Roman" w:hAnsi="Times New Roman"/>
        </w:rPr>
      </w:pPr>
    </w:p>
    <w:p w:rsidR="003331B7" w:rsidRPr="00257708" w:rsidRDefault="003331B7" w:rsidP="003331B7">
      <w:pPr>
        <w:ind w:left="2832" w:firstLine="708"/>
        <w:rPr>
          <w:rFonts w:ascii="Times New Roman" w:hAnsi="Times New Roman"/>
        </w:rPr>
      </w:pPr>
      <w:r w:rsidRPr="00257708">
        <w:rPr>
          <w:rFonts w:ascii="Times New Roman" w:hAnsi="Times New Roman"/>
        </w:rPr>
        <w:t xml:space="preserve">          </w:t>
      </w:r>
      <w:r w:rsidR="00257708">
        <w:rPr>
          <w:rFonts w:ascii="Times New Roman" w:hAnsi="Times New Roman"/>
        </w:rPr>
        <w:t xml:space="preserve">      </w:t>
      </w:r>
      <w:r w:rsidRPr="00257708">
        <w:rPr>
          <w:rFonts w:ascii="Times New Roman" w:hAnsi="Times New Roman"/>
        </w:rPr>
        <w:t xml:space="preserve">   § 14</w:t>
      </w:r>
    </w:p>
    <w:p w:rsidR="003331B7" w:rsidRPr="003331B7" w:rsidRDefault="003331B7" w:rsidP="003331B7">
      <w:pPr>
        <w:rPr>
          <w:rFonts w:ascii="Times New Roman" w:hAnsi="Times New Roman"/>
        </w:rPr>
      </w:pPr>
      <w:r w:rsidRPr="003331B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331B7" w:rsidRPr="003331B7" w:rsidRDefault="003331B7" w:rsidP="003331B7">
      <w:pPr>
        <w:jc w:val="center"/>
        <w:rPr>
          <w:rFonts w:ascii="Times New Roman" w:hAnsi="Times New Roman"/>
        </w:rPr>
      </w:pPr>
      <w:r w:rsidRPr="003331B7">
        <w:rPr>
          <w:rFonts w:ascii="Times New Roman" w:hAnsi="Times New Roman"/>
        </w:rPr>
        <w:t>§ 15</w:t>
      </w:r>
    </w:p>
    <w:p w:rsidR="003331B7" w:rsidRPr="003331B7" w:rsidRDefault="003331B7" w:rsidP="003331B7">
      <w:pPr>
        <w:rPr>
          <w:rFonts w:ascii="Times New Roman" w:hAnsi="Times New Roman"/>
        </w:rPr>
      </w:pPr>
      <w:r w:rsidRPr="003331B7">
        <w:rPr>
          <w:rFonts w:ascii="Times New Roman" w:hAnsi="Times New Roman"/>
        </w:rPr>
        <w:t>Umowa została sporządzona w dwóch jednobrzmiących egzemplarzach</w:t>
      </w:r>
      <w:r w:rsidR="00A9334D">
        <w:rPr>
          <w:rFonts w:ascii="Times New Roman" w:hAnsi="Times New Roman"/>
        </w:rPr>
        <w:t xml:space="preserve"> po jednym dla każdej ze stron.</w:t>
      </w:r>
    </w:p>
    <w:p w:rsidR="003331B7" w:rsidRPr="003331B7" w:rsidRDefault="003331B7" w:rsidP="003331B7">
      <w:pPr>
        <w:rPr>
          <w:rFonts w:ascii="Times New Roman" w:hAnsi="Times New Roman"/>
        </w:rPr>
      </w:pPr>
    </w:p>
    <w:p w:rsidR="003331B7" w:rsidRDefault="003331B7" w:rsidP="003331B7">
      <w:pPr>
        <w:rPr>
          <w:rFonts w:ascii="Times New Roman" w:hAnsi="Times New Roman"/>
        </w:rPr>
      </w:pPr>
      <w:r w:rsidRPr="003331B7">
        <w:rPr>
          <w:rFonts w:ascii="Times New Roman" w:hAnsi="Times New Roman"/>
        </w:rPr>
        <w:t>WYKONAWCA</w:t>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t xml:space="preserve">                      ZAMAWIAJĄCY</w:t>
      </w:r>
    </w:p>
    <w:p w:rsidR="0016070A" w:rsidRDefault="0016070A" w:rsidP="003331B7">
      <w:pPr>
        <w:rPr>
          <w:rFonts w:ascii="Times New Roman" w:hAnsi="Times New Roman"/>
        </w:rPr>
      </w:pPr>
    </w:p>
    <w:p w:rsidR="0016070A" w:rsidRDefault="0016070A" w:rsidP="003331B7">
      <w:pPr>
        <w:rPr>
          <w:rFonts w:ascii="Times New Roman" w:hAnsi="Times New Roman"/>
        </w:rPr>
      </w:pPr>
    </w:p>
    <w:p w:rsidR="00A9334D" w:rsidRDefault="00A9334D" w:rsidP="003331B7">
      <w:pPr>
        <w:rPr>
          <w:rFonts w:ascii="Times New Roman" w:hAnsi="Times New Roman"/>
        </w:rPr>
      </w:pPr>
    </w:p>
    <w:p w:rsidR="00A9334D" w:rsidRDefault="00A9334D" w:rsidP="003331B7">
      <w:pPr>
        <w:rPr>
          <w:rFonts w:ascii="Times New Roman" w:hAnsi="Times New Roman"/>
        </w:rPr>
      </w:pPr>
    </w:p>
    <w:p w:rsidR="00A9334D" w:rsidRPr="003331B7" w:rsidRDefault="00A9334D" w:rsidP="003331B7">
      <w:pPr>
        <w:rPr>
          <w:rFonts w:ascii="Times New Roman" w:hAnsi="Times New Roman"/>
        </w:rPr>
      </w:pPr>
      <w:bookmarkStart w:id="1" w:name="_GoBack"/>
      <w:bookmarkEnd w:id="1"/>
    </w:p>
    <w:p w:rsidR="00257708" w:rsidRDefault="00257708" w:rsidP="00257708">
      <w:pPr>
        <w:jc w:val="right"/>
        <w:rPr>
          <w:rFonts w:ascii="Times New Roman" w:hAnsi="Times New Roman"/>
        </w:rPr>
      </w:pPr>
      <w:r w:rsidRPr="00B66115">
        <w:rPr>
          <w:rFonts w:asciiTheme="minorHAnsi" w:hAnsiTheme="minorHAnsi" w:cs="Arial"/>
          <w:b/>
          <w:i/>
          <w:sz w:val="18"/>
          <w:szCs w:val="18"/>
        </w:rPr>
        <w:t xml:space="preserve">Załącznik Nr </w:t>
      </w:r>
      <w:r>
        <w:rPr>
          <w:rFonts w:asciiTheme="minorHAnsi" w:hAnsiTheme="minorHAnsi" w:cs="Arial"/>
          <w:b/>
          <w:i/>
          <w:sz w:val="18"/>
          <w:szCs w:val="18"/>
        </w:rPr>
        <w:t xml:space="preserve">4 </w:t>
      </w:r>
      <w:r w:rsidRPr="00B66115">
        <w:rPr>
          <w:rFonts w:asciiTheme="minorHAnsi" w:hAnsiTheme="minorHAnsi" w:cs="Arial"/>
          <w:b/>
          <w:i/>
          <w:sz w:val="18"/>
          <w:szCs w:val="18"/>
        </w:rPr>
        <w:t>do SIWZ</w:t>
      </w:r>
    </w:p>
    <w:p w:rsidR="00257708" w:rsidRDefault="00257708" w:rsidP="003331B7">
      <w:pPr>
        <w:rPr>
          <w:rFonts w:ascii="Times New Roman" w:hAnsi="Times New Roman"/>
        </w:rPr>
      </w:pPr>
    </w:p>
    <w:p w:rsidR="00257708" w:rsidRPr="00257708" w:rsidRDefault="00257708" w:rsidP="00257708">
      <w:pPr>
        <w:widowControl w:val="0"/>
        <w:spacing w:line="360" w:lineRule="auto"/>
        <w:ind w:left="806" w:hanging="403"/>
        <w:rPr>
          <w:rFonts w:ascii="Times New Roman" w:hAnsi="Times New Roman"/>
          <w:color w:val="000000"/>
        </w:rPr>
      </w:pPr>
      <w:r w:rsidRPr="00257708">
        <w:rPr>
          <w:rFonts w:ascii="Times New Roman" w:hAnsi="Times New Roman"/>
          <w:color w:val="000000"/>
        </w:rPr>
        <w:t xml:space="preserve">zgodnie z instrukcją opisaną w SIWZ w </w:t>
      </w:r>
      <w:r w:rsidRPr="00C1132F">
        <w:rPr>
          <w:rFonts w:ascii="Calibri" w:hAnsi="Calibri" w:cs="Calibri"/>
          <w:i/>
          <w:color w:val="000000"/>
        </w:rPr>
        <w:t xml:space="preserve">Załączniku Nr </w:t>
      </w:r>
      <w:r w:rsidR="00C1132F">
        <w:rPr>
          <w:rFonts w:ascii="Calibri" w:hAnsi="Calibri" w:cs="Calibri"/>
          <w:i/>
          <w:color w:val="000000"/>
        </w:rPr>
        <w:t>2</w:t>
      </w:r>
      <w:r w:rsidRPr="00C1132F">
        <w:rPr>
          <w:rFonts w:ascii="Calibri" w:hAnsi="Calibri" w:cs="Calibri"/>
          <w:i/>
          <w:color w:val="000000"/>
        </w:rPr>
        <w:t>.</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6F4D00" w:rsidRDefault="00257708" w:rsidP="006F4D00">
      <w:pPr>
        <w:rPr>
          <w:rFonts w:cs="Arial"/>
        </w:rPr>
      </w:pPr>
      <w:r w:rsidRPr="00257708">
        <w:rPr>
          <w:rFonts w:cs="Arial"/>
        </w:rPr>
        <w:t xml:space="preserve">Format </w:t>
      </w:r>
      <w:r w:rsidRPr="00257708">
        <w:rPr>
          <w:rStyle w:val="colororchid"/>
          <w:rFonts w:cs="Arial"/>
        </w:rPr>
        <w:t xml:space="preserve">dokumentu - </w:t>
      </w:r>
      <w:r w:rsidRPr="00257708">
        <w:rPr>
          <w:rStyle w:val="marker"/>
          <w:rFonts w:cs="Arial"/>
        </w:rPr>
        <w:t xml:space="preserve">wersja elektroniczna, tj. plik .xls programu MS </w:t>
      </w:r>
      <w:r w:rsidRPr="00257708">
        <w:rPr>
          <w:rStyle w:val="colordarkred"/>
          <w:rFonts w:cs="Arial"/>
        </w:rPr>
        <w:t>Excel</w:t>
      </w:r>
      <w:r w:rsidRPr="00257708">
        <w:rPr>
          <w:rStyle w:val="marker"/>
          <w:rFonts w:cs="Arial"/>
        </w:rPr>
        <w:t>.</w:t>
      </w: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5"/>
      <w:footerReference w:type="even" r:id="rId26"/>
      <w:footerReference w:type="default" r:id="rId27"/>
      <w:head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B1" w:rsidRDefault="003555B1" w:rsidP="002C5D46">
      <w:pPr>
        <w:spacing w:after="0" w:line="240" w:lineRule="auto"/>
      </w:pPr>
      <w:r>
        <w:separator/>
      </w:r>
    </w:p>
  </w:endnote>
  <w:endnote w:type="continuationSeparator" w:id="0">
    <w:p w:rsidR="003555B1" w:rsidRDefault="003555B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B1" w:rsidRDefault="003555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5B1" w:rsidRDefault="003555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B1" w:rsidRPr="006427A5" w:rsidRDefault="003555B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A9334D">
      <w:rPr>
        <w:rStyle w:val="Numerstrony"/>
        <w:noProof/>
        <w:sz w:val="18"/>
        <w:szCs w:val="18"/>
      </w:rPr>
      <w:t>43</w:t>
    </w:r>
    <w:r w:rsidRPr="006427A5">
      <w:rPr>
        <w:rStyle w:val="Numerstrony"/>
        <w:sz w:val="18"/>
        <w:szCs w:val="18"/>
      </w:rPr>
      <w:fldChar w:fldCharType="end"/>
    </w:r>
  </w:p>
  <w:p w:rsidR="003555B1" w:rsidRDefault="003555B1" w:rsidP="002370CF">
    <w:pPr>
      <w:pStyle w:val="Stopka"/>
    </w:pPr>
    <w:r>
      <w:t xml:space="preserve">                                              </w:t>
    </w:r>
  </w:p>
  <w:p w:rsidR="003555B1" w:rsidRDefault="003555B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B1" w:rsidRDefault="003555B1" w:rsidP="002C5D46">
      <w:pPr>
        <w:spacing w:after="0" w:line="240" w:lineRule="auto"/>
      </w:pPr>
      <w:r>
        <w:separator/>
      </w:r>
    </w:p>
  </w:footnote>
  <w:footnote w:type="continuationSeparator" w:id="0">
    <w:p w:rsidR="003555B1" w:rsidRDefault="003555B1"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B1" w:rsidRPr="007D66BD" w:rsidRDefault="003555B1"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B1" w:rsidRDefault="003555B1">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555B1" w:rsidRPr="00E524B6" w:rsidRDefault="003555B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555B1" w:rsidRPr="00E524B6" w:rsidRDefault="003555B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555B1" w:rsidRPr="00E449D7" w:rsidRDefault="003555B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555B1" w:rsidRPr="00E524B6" w:rsidRDefault="003555B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555B1" w:rsidRPr="00E524B6" w:rsidRDefault="003555B1"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5B1" w:rsidRDefault="003555B1">
    <w:pPr>
      <w:pStyle w:val="Nagwek"/>
    </w:pPr>
  </w:p>
  <w:p w:rsidR="003555B1" w:rsidRDefault="003555B1"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5B1" w:rsidRDefault="003555B1">
    <w:pPr>
      <w:pStyle w:val="Nagwek"/>
    </w:pPr>
  </w:p>
  <w:p w:rsidR="003555B1" w:rsidRDefault="003555B1">
    <w:pPr>
      <w:pStyle w:val="Nagwek"/>
    </w:pPr>
  </w:p>
  <w:p w:rsidR="003555B1" w:rsidRDefault="003555B1" w:rsidP="00C90468">
    <w:pPr>
      <w:jc w:val="center"/>
      <w:rPr>
        <w:b/>
        <w:color w:val="970303"/>
        <w:sz w:val="16"/>
        <w:szCs w:val="16"/>
      </w:rPr>
    </w:pPr>
  </w:p>
  <w:p w:rsidR="003555B1" w:rsidRDefault="003555B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155F4C"/>
    <w:multiLevelType w:val="hybridMultilevel"/>
    <w:tmpl w:val="679C455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03A02"/>
    <w:multiLevelType w:val="hybridMultilevel"/>
    <w:tmpl w:val="22104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2046DD"/>
    <w:multiLevelType w:val="hybridMultilevel"/>
    <w:tmpl w:val="9DC0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436C76"/>
    <w:multiLevelType w:val="hybridMultilevel"/>
    <w:tmpl w:val="5E928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3"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0766E8E"/>
    <w:multiLevelType w:val="hybridMultilevel"/>
    <w:tmpl w:val="042E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39342BD"/>
    <w:multiLevelType w:val="hybridMultilevel"/>
    <w:tmpl w:val="3E70A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7C00CD0"/>
    <w:multiLevelType w:val="hybridMultilevel"/>
    <w:tmpl w:val="818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84F63FA"/>
    <w:multiLevelType w:val="hybridMultilevel"/>
    <w:tmpl w:val="5DD2A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786F7B"/>
    <w:multiLevelType w:val="hybridMultilevel"/>
    <w:tmpl w:val="2A08E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AE1C02"/>
    <w:multiLevelType w:val="hybridMultilevel"/>
    <w:tmpl w:val="749E67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4" w15:restartNumberingAfterBreak="0">
    <w:nsid w:val="4CB50E0C"/>
    <w:multiLevelType w:val="hybridMultilevel"/>
    <w:tmpl w:val="26D89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6"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993FEF"/>
    <w:multiLevelType w:val="hybridMultilevel"/>
    <w:tmpl w:val="EF845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355FDF"/>
    <w:multiLevelType w:val="hybridMultilevel"/>
    <w:tmpl w:val="0B9248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82" w15:restartNumberingAfterBreak="0">
    <w:nsid w:val="668D6B06"/>
    <w:multiLevelType w:val="hybridMultilevel"/>
    <w:tmpl w:val="1FE28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EF57A31"/>
    <w:multiLevelType w:val="hybridMultilevel"/>
    <w:tmpl w:val="EA5A2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01762A0"/>
    <w:multiLevelType w:val="hybridMultilevel"/>
    <w:tmpl w:val="ABB2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55E6180"/>
    <w:multiLevelType w:val="hybridMultilevel"/>
    <w:tmpl w:val="75F2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4" w15:restartNumberingAfterBreak="0">
    <w:nsid w:val="774202E2"/>
    <w:multiLevelType w:val="hybridMultilevel"/>
    <w:tmpl w:val="69E2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8" w15:restartNumberingAfterBreak="0">
    <w:nsid w:val="7B067455"/>
    <w:multiLevelType w:val="hybridMultilevel"/>
    <w:tmpl w:val="DA42B9FC"/>
    <w:lvl w:ilvl="0" w:tplc="9AAC68B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F66C44"/>
    <w:multiLevelType w:val="hybridMultilevel"/>
    <w:tmpl w:val="66EA8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6"/>
  </w:num>
  <w:num w:numId="2">
    <w:abstractNumId w:val="91"/>
  </w:num>
  <w:num w:numId="3">
    <w:abstractNumId w:val="71"/>
  </w:num>
  <w:num w:numId="4">
    <w:abstractNumId w:val="17"/>
  </w:num>
  <w:num w:numId="5">
    <w:abstractNumId w:val="16"/>
  </w:num>
  <w:num w:numId="6">
    <w:abstractNumId w:val="89"/>
  </w:num>
  <w:num w:numId="7">
    <w:abstractNumId w:val="22"/>
  </w:num>
  <w:num w:numId="8">
    <w:abstractNumId w:val="99"/>
  </w:num>
  <w:num w:numId="9">
    <w:abstractNumId w:val="41"/>
  </w:num>
  <w:num w:numId="10">
    <w:abstractNumId w:val="46"/>
  </w:num>
  <w:num w:numId="11">
    <w:abstractNumId w:val="58"/>
  </w:num>
  <w:num w:numId="12">
    <w:abstractNumId w:val="25"/>
  </w:num>
  <w:num w:numId="13">
    <w:abstractNumId w:val="39"/>
  </w:num>
  <w:num w:numId="14">
    <w:abstractNumId w:val="69"/>
  </w:num>
  <w:num w:numId="15">
    <w:abstractNumId w:val="74"/>
  </w:num>
  <w:num w:numId="16">
    <w:abstractNumId w:val="38"/>
  </w:num>
  <w:num w:numId="17">
    <w:abstractNumId w:val="29"/>
  </w:num>
  <w:num w:numId="18">
    <w:abstractNumId w:val="62"/>
  </w:num>
  <w:num w:numId="19">
    <w:abstractNumId w:val="15"/>
  </w:num>
  <w:num w:numId="20">
    <w:abstractNumId w:val="45"/>
  </w:num>
  <w:num w:numId="21">
    <w:abstractNumId w:val="77"/>
  </w:num>
  <w:num w:numId="22">
    <w:abstractNumId w:val="95"/>
  </w:num>
  <w:num w:numId="23">
    <w:abstractNumId w:val="73"/>
  </w:num>
  <w:num w:numId="24">
    <w:abstractNumId w:val="75"/>
  </w:num>
  <w:num w:numId="25">
    <w:abstractNumId w:val="72"/>
  </w:num>
  <w:num w:numId="26">
    <w:abstractNumId w:val="55"/>
  </w:num>
  <w:num w:numId="27">
    <w:abstractNumId w:val="0"/>
  </w:num>
  <w:num w:numId="28">
    <w:abstractNumId w:val="57"/>
  </w:num>
  <w:num w:numId="29">
    <w:abstractNumId w:val="68"/>
  </w:num>
  <w:num w:numId="30">
    <w:abstractNumId w:val="83"/>
  </w:num>
  <w:num w:numId="31">
    <w:abstractNumId w:val="19"/>
  </w:num>
  <w:num w:numId="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num>
  <w:num w:numId="34">
    <w:abstractNumId w:val="28"/>
  </w:num>
  <w:num w:numId="35">
    <w:abstractNumId w:val="78"/>
  </w:num>
  <w:num w:numId="36">
    <w:abstractNumId w:val="27"/>
  </w:num>
  <w:num w:numId="37">
    <w:abstractNumId w:val="100"/>
  </w:num>
  <w:num w:numId="38">
    <w:abstractNumId w:val="14"/>
  </w:num>
  <w:num w:numId="39">
    <w:abstractNumId w:val="49"/>
  </w:num>
  <w:num w:numId="40">
    <w:abstractNumId w:val="87"/>
  </w:num>
  <w:num w:numId="41">
    <w:abstractNumId w:val="63"/>
  </w:num>
  <w:num w:numId="42">
    <w:abstractNumId w:val="54"/>
  </w:num>
  <w:num w:numId="43">
    <w:abstractNumId w:val="32"/>
  </w:num>
  <w:num w:numId="44">
    <w:abstractNumId w:val="31"/>
  </w:num>
  <w:num w:numId="45">
    <w:abstractNumId w:val="30"/>
  </w:num>
  <w:num w:numId="46">
    <w:abstractNumId w:val="93"/>
  </w:num>
  <w:num w:numId="47">
    <w:abstractNumId w:val="33"/>
  </w:num>
  <w:num w:numId="48">
    <w:abstractNumId w:val="88"/>
  </w:num>
  <w:num w:numId="49">
    <w:abstractNumId w:val="26"/>
  </w:num>
  <w:num w:numId="50">
    <w:abstractNumId w:val="79"/>
  </w:num>
  <w:num w:numId="51">
    <w:abstractNumId w:val="20"/>
  </w:num>
  <w:num w:numId="5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97"/>
  </w:num>
  <w:num w:numId="55">
    <w:abstractNumId w:val="1"/>
  </w:num>
  <w:num w:numId="56">
    <w:abstractNumId w:val="81"/>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1"/>
  </w:num>
  <w:num w:numId="58">
    <w:abstractNumId w:val="80"/>
  </w:num>
  <w:num w:numId="59">
    <w:abstractNumId w:val="40"/>
  </w:num>
  <w:num w:numId="60">
    <w:abstractNumId w:val="84"/>
  </w:num>
  <w:num w:numId="61">
    <w:abstractNumId w:val="44"/>
  </w:num>
  <w:num w:numId="62">
    <w:abstractNumId w:val="48"/>
  </w:num>
  <w:num w:numId="63">
    <w:abstractNumId w:val="48"/>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37"/>
  </w:num>
  <w:num w:numId="65">
    <w:abstractNumId w:val="42"/>
  </w:num>
  <w:num w:numId="66">
    <w:abstractNumId w:val="66"/>
  </w:num>
  <w:num w:numId="67">
    <w:abstractNumId w:val="65"/>
    <w:lvlOverride w:ilvl="0">
      <w:startOverride w:val="1"/>
    </w:lvlOverride>
  </w:num>
  <w:num w:numId="68">
    <w:abstractNumId w:val="70"/>
  </w:num>
  <w:num w:numId="69">
    <w:abstractNumId w:val="56"/>
  </w:num>
  <w:num w:numId="70">
    <w:abstractNumId w:val="24"/>
  </w:num>
  <w:num w:numId="71">
    <w:abstractNumId w:val="23"/>
  </w:num>
  <w:num w:numId="72">
    <w:abstractNumId w:val="51"/>
  </w:num>
  <w:num w:numId="73">
    <w:abstractNumId w:val="43"/>
    <w:lvlOverride w:ilvl="0">
      <w:startOverride w:val="1"/>
    </w:lvlOverride>
  </w:num>
  <w:num w:numId="74">
    <w:abstractNumId w:val="35"/>
  </w:num>
  <w:num w:numId="75">
    <w:abstractNumId w:val="36"/>
  </w:num>
  <w:num w:numId="76">
    <w:abstractNumId w:val="76"/>
  </w:num>
  <w:num w:numId="77">
    <w:abstractNumId w:val="98"/>
  </w:num>
  <w:num w:numId="78">
    <w:abstractNumId w:val="92"/>
  </w:num>
  <w:num w:numId="79">
    <w:abstractNumId w:val="86"/>
  </w:num>
  <w:num w:numId="80">
    <w:abstractNumId w:val="82"/>
  </w:num>
  <w:num w:numId="81">
    <w:abstractNumId w:val="18"/>
  </w:num>
  <w:num w:numId="82">
    <w:abstractNumId w:val="94"/>
  </w:num>
  <w:num w:numId="83">
    <w:abstractNumId w:val="64"/>
  </w:num>
  <w:num w:numId="84">
    <w:abstractNumId w:val="61"/>
  </w:num>
  <w:num w:numId="85">
    <w:abstractNumId w:val="59"/>
  </w:num>
  <w:num w:numId="86">
    <w:abstractNumId w:val="85"/>
  </w:num>
  <w:num w:numId="87">
    <w:abstractNumId w:val="101"/>
  </w:num>
  <w:num w:numId="88">
    <w:abstractNumId w:val="47"/>
  </w:num>
  <w:num w:numId="89">
    <w:abstractNumId w:val="50"/>
  </w:num>
  <w:num w:numId="90">
    <w:abstractNumId w:val="13"/>
  </w:num>
  <w:num w:numId="91">
    <w:abstractNumId w:val="52"/>
  </w:num>
  <w:num w:numId="92">
    <w:abstractNumId w:val="67"/>
  </w:num>
  <w:num w:numId="93">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D85"/>
    <w:rsid w:val="000021F5"/>
    <w:rsid w:val="00002E74"/>
    <w:rsid w:val="00006013"/>
    <w:rsid w:val="00006C21"/>
    <w:rsid w:val="0000707C"/>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A13"/>
    <w:rsid w:val="00030B49"/>
    <w:rsid w:val="000322B3"/>
    <w:rsid w:val="0003239E"/>
    <w:rsid w:val="00033082"/>
    <w:rsid w:val="00034915"/>
    <w:rsid w:val="00034C31"/>
    <w:rsid w:val="0003650F"/>
    <w:rsid w:val="00037F27"/>
    <w:rsid w:val="000432FA"/>
    <w:rsid w:val="00043946"/>
    <w:rsid w:val="00046496"/>
    <w:rsid w:val="0005036E"/>
    <w:rsid w:val="00050AC9"/>
    <w:rsid w:val="00051E13"/>
    <w:rsid w:val="00052F86"/>
    <w:rsid w:val="000542FA"/>
    <w:rsid w:val="00057356"/>
    <w:rsid w:val="0006291A"/>
    <w:rsid w:val="0006336A"/>
    <w:rsid w:val="00063940"/>
    <w:rsid w:val="00064F3F"/>
    <w:rsid w:val="00065627"/>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0F70B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70A"/>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121"/>
    <w:rsid w:val="00340886"/>
    <w:rsid w:val="00341596"/>
    <w:rsid w:val="0034346B"/>
    <w:rsid w:val="00343936"/>
    <w:rsid w:val="00344265"/>
    <w:rsid w:val="003446BE"/>
    <w:rsid w:val="00344850"/>
    <w:rsid w:val="003463D1"/>
    <w:rsid w:val="00346F40"/>
    <w:rsid w:val="00347484"/>
    <w:rsid w:val="00347F78"/>
    <w:rsid w:val="00350B6D"/>
    <w:rsid w:val="00351552"/>
    <w:rsid w:val="00353337"/>
    <w:rsid w:val="0035354D"/>
    <w:rsid w:val="003542C3"/>
    <w:rsid w:val="003555B1"/>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1DDF"/>
    <w:rsid w:val="00395176"/>
    <w:rsid w:val="00397DD4"/>
    <w:rsid w:val="003A1EF4"/>
    <w:rsid w:val="003A3029"/>
    <w:rsid w:val="003A3900"/>
    <w:rsid w:val="003A402A"/>
    <w:rsid w:val="003A49CA"/>
    <w:rsid w:val="003A6435"/>
    <w:rsid w:val="003B2330"/>
    <w:rsid w:val="003B3CB1"/>
    <w:rsid w:val="003B4768"/>
    <w:rsid w:val="003B5FE8"/>
    <w:rsid w:val="003B7AC6"/>
    <w:rsid w:val="003C042A"/>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3158"/>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271E1"/>
    <w:rsid w:val="0043046F"/>
    <w:rsid w:val="00430A3E"/>
    <w:rsid w:val="00433AA2"/>
    <w:rsid w:val="00433DCE"/>
    <w:rsid w:val="00434F9D"/>
    <w:rsid w:val="00436091"/>
    <w:rsid w:val="00436A4D"/>
    <w:rsid w:val="0043708E"/>
    <w:rsid w:val="00440B03"/>
    <w:rsid w:val="004411E6"/>
    <w:rsid w:val="00441DFE"/>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5B17"/>
    <w:rsid w:val="004867A5"/>
    <w:rsid w:val="00491A53"/>
    <w:rsid w:val="00493477"/>
    <w:rsid w:val="00493791"/>
    <w:rsid w:val="00495C7C"/>
    <w:rsid w:val="00496C2D"/>
    <w:rsid w:val="004A1DA0"/>
    <w:rsid w:val="004A380E"/>
    <w:rsid w:val="004A478A"/>
    <w:rsid w:val="004A5CCC"/>
    <w:rsid w:val="004A6C86"/>
    <w:rsid w:val="004A78DE"/>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40E"/>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777"/>
    <w:rsid w:val="00521BB9"/>
    <w:rsid w:val="00523A26"/>
    <w:rsid w:val="00524CC5"/>
    <w:rsid w:val="00527DC3"/>
    <w:rsid w:val="00531C42"/>
    <w:rsid w:val="00531ECA"/>
    <w:rsid w:val="0053483B"/>
    <w:rsid w:val="00536E2D"/>
    <w:rsid w:val="0053706A"/>
    <w:rsid w:val="0054030D"/>
    <w:rsid w:val="00540577"/>
    <w:rsid w:val="005409C5"/>
    <w:rsid w:val="00543662"/>
    <w:rsid w:val="00546431"/>
    <w:rsid w:val="00546756"/>
    <w:rsid w:val="005472F5"/>
    <w:rsid w:val="00550369"/>
    <w:rsid w:val="0055088E"/>
    <w:rsid w:val="00550D43"/>
    <w:rsid w:val="00551C15"/>
    <w:rsid w:val="0055244B"/>
    <w:rsid w:val="005525AA"/>
    <w:rsid w:val="005555C3"/>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3877"/>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084A"/>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0B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E7F5B"/>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2651"/>
    <w:rsid w:val="00863AE6"/>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6725"/>
    <w:rsid w:val="0089697D"/>
    <w:rsid w:val="008A08F8"/>
    <w:rsid w:val="008A1DEB"/>
    <w:rsid w:val="008A357E"/>
    <w:rsid w:val="008A74EB"/>
    <w:rsid w:val="008B1BFB"/>
    <w:rsid w:val="008B3C5B"/>
    <w:rsid w:val="008B763C"/>
    <w:rsid w:val="008B7AFF"/>
    <w:rsid w:val="008C1551"/>
    <w:rsid w:val="008C1FD1"/>
    <w:rsid w:val="008C2075"/>
    <w:rsid w:val="008C3E60"/>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0D9"/>
    <w:rsid w:val="00967142"/>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4C8"/>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1E34"/>
    <w:rsid w:val="009E3DC2"/>
    <w:rsid w:val="009E6DDB"/>
    <w:rsid w:val="009E7874"/>
    <w:rsid w:val="009F0756"/>
    <w:rsid w:val="009F07E4"/>
    <w:rsid w:val="009F0A78"/>
    <w:rsid w:val="009F1633"/>
    <w:rsid w:val="009F2BFF"/>
    <w:rsid w:val="009F33C1"/>
    <w:rsid w:val="009F6952"/>
    <w:rsid w:val="009F6E04"/>
    <w:rsid w:val="009F7E96"/>
    <w:rsid w:val="009F7F47"/>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334D"/>
    <w:rsid w:val="00A95541"/>
    <w:rsid w:val="00A97F0C"/>
    <w:rsid w:val="00AA012C"/>
    <w:rsid w:val="00AA1A5E"/>
    <w:rsid w:val="00AA23BA"/>
    <w:rsid w:val="00AA30D8"/>
    <w:rsid w:val="00AA3138"/>
    <w:rsid w:val="00AA4475"/>
    <w:rsid w:val="00AA44A5"/>
    <w:rsid w:val="00AA4940"/>
    <w:rsid w:val="00AA7BDE"/>
    <w:rsid w:val="00AA7C9E"/>
    <w:rsid w:val="00AB0663"/>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23D90"/>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035"/>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02F"/>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0945"/>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31B5"/>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3686A"/>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BFA"/>
    <w:rsid w:val="00F60D26"/>
    <w:rsid w:val="00F6176E"/>
    <w:rsid w:val="00F62003"/>
    <w:rsid w:val="00F622AD"/>
    <w:rsid w:val="00F62BE0"/>
    <w:rsid w:val="00F646A6"/>
    <w:rsid w:val="00F64B12"/>
    <w:rsid w:val="00F66902"/>
    <w:rsid w:val="00F67954"/>
    <w:rsid w:val="00F7217E"/>
    <w:rsid w:val="00F72445"/>
    <w:rsid w:val="00F72C86"/>
    <w:rsid w:val="00F73879"/>
    <w:rsid w:val="00F75072"/>
    <w:rsid w:val="00F76BF8"/>
    <w:rsid w:val="00F801FC"/>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4278"/>
    <w:rsid w:val="00FA6685"/>
    <w:rsid w:val="00FA6E19"/>
    <w:rsid w:val="00FA792B"/>
    <w:rsid w:val="00FB19D2"/>
    <w:rsid w:val="00FB1D76"/>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6A"/>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EB450A78-5B54-49DA-95AB-281B97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 w:type="paragraph" w:customStyle="1" w:styleId="Tekstpodstawowy33">
    <w:name w:val="Tekst podstawowy 33"/>
    <w:basedOn w:val="Normalny"/>
    <w:rsid w:val="007810B1"/>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2">
    <w:name w:val="Tekst podstawowy wcięty 22"/>
    <w:basedOn w:val="Normalny"/>
    <w:rsid w:val="007810B1"/>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7810B1"/>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7810B1"/>
    <w:rPr>
      <w:rFonts w:ascii="Courier New" w:eastAsia="Times New Roman" w:hAnsi="Courier New" w:cs="Batang"/>
      <w:sz w:val="20"/>
      <w:szCs w:val="20"/>
      <w:lang w:eastAsia="pl-PL"/>
    </w:rPr>
  </w:style>
  <w:style w:type="character" w:customStyle="1" w:styleId="ZnakZnak60">
    <w:name w:val="Znak Znak6"/>
    <w:rsid w:val="007810B1"/>
    <w:rPr>
      <w:sz w:val="24"/>
      <w:szCs w:val="24"/>
      <w:lang w:val="pl-PL" w:eastAsia="en-US" w:bidi="ar-SA"/>
    </w:rPr>
  </w:style>
  <w:style w:type="character" w:customStyle="1" w:styleId="ZnakZnak70">
    <w:name w:val="Znak Znak7"/>
    <w:rsid w:val="007810B1"/>
    <w:rPr>
      <w:sz w:val="24"/>
      <w:szCs w:val="24"/>
      <w:lang w:val="pl-PL" w:eastAsia="en-US" w:bidi="ar-SA"/>
    </w:rPr>
  </w:style>
  <w:style w:type="paragraph" w:customStyle="1" w:styleId="Przypisdolny">
    <w:name w:val="Przypis dolny"/>
    <w:basedOn w:val="Normalny"/>
    <w:rsid w:val="007810B1"/>
    <w:pPr>
      <w:spacing w:after="0" w:line="240" w:lineRule="auto"/>
      <w:jc w:val="left"/>
    </w:pPr>
    <w:rPr>
      <w:rFonts w:ascii="Times New Roman" w:eastAsia="Times New Roman" w:hAnsi="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20480744">
      <w:bodyDiv w:val="1"/>
      <w:marLeft w:val="0"/>
      <w:marRight w:val="0"/>
      <w:marTop w:val="0"/>
      <w:marBottom w:val="0"/>
      <w:divBdr>
        <w:top w:val="none" w:sz="0" w:space="0" w:color="auto"/>
        <w:left w:val="none" w:sz="0" w:space="0" w:color="auto"/>
        <w:bottom w:val="none" w:sz="0" w:space="0" w:color="auto"/>
        <w:right w:val="none" w:sz="0" w:space="0" w:color="auto"/>
      </w:divBdr>
    </w:div>
    <w:div w:id="239602508">
      <w:bodyDiv w:val="1"/>
      <w:marLeft w:val="0"/>
      <w:marRight w:val="0"/>
      <w:marTop w:val="0"/>
      <w:marBottom w:val="0"/>
      <w:divBdr>
        <w:top w:val="none" w:sz="0" w:space="0" w:color="auto"/>
        <w:left w:val="none" w:sz="0" w:space="0" w:color="auto"/>
        <w:bottom w:val="none" w:sz="0" w:space="0" w:color="auto"/>
        <w:right w:val="none" w:sz="0" w:space="0" w:color="auto"/>
      </w:divBdr>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344022146">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61728762">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1676933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771820516">
      <w:bodyDiv w:val="1"/>
      <w:marLeft w:val="0"/>
      <w:marRight w:val="0"/>
      <w:marTop w:val="0"/>
      <w:marBottom w:val="0"/>
      <w:divBdr>
        <w:top w:val="none" w:sz="0" w:space="0" w:color="auto"/>
        <w:left w:val="none" w:sz="0" w:space="0" w:color="auto"/>
        <w:bottom w:val="none" w:sz="0" w:space="0" w:color="auto"/>
        <w:right w:val="none" w:sz="0" w:space="0" w:color="auto"/>
      </w:divBdr>
    </w:div>
    <w:div w:id="850098877">
      <w:bodyDiv w:val="1"/>
      <w:marLeft w:val="0"/>
      <w:marRight w:val="0"/>
      <w:marTop w:val="0"/>
      <w:marBottom w:val="0"/>
      <w:divBdr>
        <w:top w:val="none" w:sz="0" w:space="0" w:color="auto"/>
        <w:left w:val="none" w:sz="0" w:space="0" w:color="auto"/>
        <w:bottom w:val="none" w:sz="0" w:space="0" w:color="auto"/>
        <w:right w:val="none" w:sz="0" w:space="0" w:color="auto"/>
      </w:divBdr>
    </w:div>
    <w:div w:id="863514601">
      <w:bodyDiv w:val="1"/>
      <w:marLeft w:val="0"/>
      <w:marRight w:val="0"/>
      <w:marTop w:val="0"/>
      <w:marBottom w:val="0"/>
      <w:divBdr>
        <w:top w:val="none" w:sz="0" w:space="0" w:color="auto"/>
        <w:left w:val="none" w:sz="0" w:space="0" w:color="auto"/>
        <w:bottom w:val="none" w:sz="0" w:space="0" w:color="auto"/>
        <w:right w:val="none" w:sz="0" w:space="0" w:color="auto"/>
      </w:divBdr>
    </w:div>
    <w:div w:id="876237383">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982586869">
      <w:bodyDiv w:val="1"/>
      <w:marLeft w:val="0"/>
      <w:marRight w:val="0"/>
      <w:marTop w:val="0"/>
      <w:marBottom w:val="0"/>
      <w:divBdr>
        <w:top w:val="none" w:sz="0" w:space="0" w:color="auto"/>
        <w:left w:val="none" w:sz="0" w:space="0" w:color="auto"/>
        <w:bottom w:val="none" w:sz="0" w:space="0" w:color="auto"/>
        <w:right w:val="none" w:sz="0" w:space="0" w:color="auto"/>
      </w:divBdr>
    </w:div>
    <w:div w:id="1016155461">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1486052">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36527800">
      <w:bodyDiv w:val="1"/>
      <w:marLeft w:val="0"/>
      <w:marRight w:val="0"/>
      <w:marTop w:val="0"/>
      <w:marBottom w:val="0"/>
      <w:divBdr>
        <w:top w:val="none" w:sz="0" w:space="0" w:color="auto"/>
        <w:left w:val="none" w:sz="0" w:space="0" w:color="auto"/>
        <w:bottom w:val="none" w:sz="0" w:space="0" w:color="auto"/>
        <w:right w:val="none" w:sz="0" w:space="0" w:color="auto"/>
      </w:divBdr>
    </w:div>
    <w:div w:id="1154681474">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302081260">
      <w:bodyDiv w:val="1"/>
      <w:marLeft w:val="0"/>
      <w:marRight w:val="0"/>
      <w:marTop w:val="0"/>
      <w:marBottom w:val="0"/>
      <w:divBdr>
        <w:top w:val="none" w:sz="0" w:space="0" w:color="auto"/>
        <w:left w:val="none" w:sz="0" w:space="0" w:color="auto"/>
        <w:bottom w:val="none" w:sz="0" w:space="0" w:color="auto"/>
        <w:right w:val="none" w:sz="0" w:space="0" w:color="auto"/>
      </w:divBdr>
    </w:div>
    <w:div w:id="1344163342">
      <w:bodyDiv w:val="1"/>
      <w:marLeft w:val="0"/>
      <w:marRight w:val="0"/>
      <w:marTop w:val="0"/>
      <w:marBottom w:val="0"/>
      <w:divBdr>
        <w:top w:val="none" w:sz="0" w:space="0" w:color="auto"/>
        <w:left w:val="none" w:sz="0" w:space="0" w:color="auto"/>
        <w:bottom w:val="none" w:sz="0" w:space="0" w:color="auto"/>
        <w:right w:val="none" w:sz="0" w:space="0" w:color="auto"/>
      </w:divBdr>
    </w:div>
    <w:div w:id="1481582651">
      <w:bodyDiv w:val="1"/>
      <w:marLeft w:val="0"/>
      <w:marRight w:val="0"/>
      <w:marTop w:val="0"/>
      <w:marBottom w:val="0"/>
      <w:divBdr>
        <w:top w:val="none" w:sz="0" w:space="0" w:color="auto"/>
        <w:left w:val="none" w:sz="0" w:space="0" w:color="auto"/>
        <w:bottom w:val="none" w:sz="0" w:space="0" w:color="auto"/>
        <w:right w:val="none" w:sz="0" w:space="0" w:color="auto"/>
      </w:divBdr>
    </w:div>
    <w:div w:id="153689376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561404622">
      <w:bodyDiv w:val="1"/>
      <w:marLeft w:val="0"/>
      <w:marRight w:val="0"/>
      <w:marTop w:val="0"/>
      <w:marBottom w:val="0"/>
      <w:divBdr>
        <w:top w:val="none" w:sz="0" w:space="0" w:color="auto"/>
        <w:left w:val="none" w:sz="0" w:space="0" w:color="auto"/>
        <w:bottom w:val="none" w:sz="0" w:space="0" w:color="auto"/>
        <w:right w:val="none" w:sz="0" w:space="0" w:color="auto"/>
      </w:divBdr>
    </w:div>
    <w:div w:id="1601639447">
      <w:bodyDiv w:val="1"/>
      <w:marLeft w:val="0"/>
      <w:marRight w:val="0"/>
      <w:marTop w:val="0"/>
      <w:marBottom w:val="0"/>
      <w:divBdr>
        <w:top w:val="none" w:sz="0" w:space="0" w:color="auto"/>
        <w:left w:val="none" w:sz="0" w:space="0" w:color="auto"/>
        <w:bottom w:val="none" w:sz="0" w:space="0" w:color="auto"/>
        <w:right w:val="none" w:sz="0" w:space="0" w:color="auto"/>
      </w:divBdr>
    </w:div>
    <w:div w:id="1651133632">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44274083">
      <w:bodyDiv w:val="1"/>
      <w:marLeft w:val="0"/>
      <w:marRight w:val="0"/>
      <w:marTop w:val="0"/>
      <w:marBottom w:val="0"/>
      <w:divBdr>
        <w:top w:val="none" w:sz="0" w:space="0" w:color="auto"/>
        <w:left w:val="none" w:sz="0" w:space="0" w:color="auto"/>
        <w:bottom w:val="none" w:sz="0" w:space="0" w:color="auto"/>
        <w:right w:val="none" w:sz="0" w:space="0" w:color="auto"/>
      </w:divBdr>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881093113">
      <w:bodyDiv w:val="1"/>
      <w:marLeft w:val="0"/>
      <w:marRight w:val="0"/>
      <w:marTop w:val="0"/>
      <w:marBottom w:val="0"/>
      <w:divBdr>
        <w:top w:val="none" w:sz="0" w:space="0" w:color="auto"/>
        <w:left w:val="none" w:sz="0" w:space="0" w:color="auto"/>
        <w:bottom w:val="none" w:sz="0" w:space="0" w:color="auto"/>
        <w:right w:val="none" w:sz="0" w:space="0" w:color="auto"/>
      </w:divBdr>
    </w:div>
    <w:div w:id="1945914582">
      <w:bodyDiv w:val="1"/>
      <w:marLeft w:val="0"/>
      <w:marRight w:val="0"/>
      <w:marTop w:val="0"/>
      <w:marBottom w:val="0"/>
      <w:divBdr>
        <w:top w:val="none" w:sz="0" w:space="0" w:color="auto"/>
        <w:left w:val="none" w:sz="0" w:space="0" w:color="auto"/>
        <w:bottom w:val="none" w:sz="0" w:space="0" w:color="auto"/>
        <w:right w:val="none" w:sz="0" w:space="0" w:color="auto"/>
      </w:divBdr>
    </w:div>
    <w:div w:id="1951235687">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6667414">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op@bielanski.med.p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zaop@bielanski.med.pl" TargetMode="External"/><Relationship Id="rId28" Type="http://schemas.openxmlformats.org/officeDocument/2006/relationships/header" Target="header2.xml"/><Relationship Id="rId10" Type="http://schemas.openxmlformats.org/officeDocument/2006/relationships/hyperlink" Target="mailto:iwona.jasinska@bielanski.med.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842F-620D-409D-BC67-33A344D5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12295</Words>
  <Characters>73771</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Jasinska Iwona</cp:lastModifiedBy>
  <cp:revision>4</cp:revision>
  <cp:lastPrinted>2018-11-06T12:57:00Z</cp:lastPrinted>
  <dcterms:created xsi:type="dcterms:W3CDTF">2019-04-08T06:31:00Z</dcterms:created>
  <dcterms:modified xsi:type="dcterms:W3CDTF">2019-04-08T09:28:00Z</dcterms:modified>
</cp:coreProperties>
</file>