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0109" w:rsidRDefault="005A0109" w:rsidP="00E51E53">
      <w:pPr>
        <w:jc w:val="center"/>
        <w:rPr>
          <w:rFonts w:ascii="Times New Roman" w:hAnsi="Times New Roman"/>
          <w:b/>
          <w:sz w:val="28"/>
        </w:rPr>
      </w:pPr>
      <w:r>
        <w:rPr>
          <w:rFonts w:ascii="Times New Roman" w:hAnsi="Times New Roman"/>
          <w:b/>
          <w:sz w:val="28"/>
        </w:rPr>
        <w:t xml:space="preserve">dostawę </w:t>
      </w:r>
      <w:r w:rsidR="00825452">
        <w:rPr>
          <w:rFonts w:ascii="Times New Roman" w:hAnsi="Times New Roman"/>
          <w:b/>
          <w:sz w:val="28"/>
        </w:rPr>
        <w:t>warzyw i owoców</w:t>
      </w:r>
    </w:p>
    <w:p w:rsidR="00E51E53" w:rsidRPr="001A7870" w:rsidRDefault="005A0109" w:rsidP="00E51E53">
      <w:pPr>
        <w:jc w:val="center"/>
        <w:rPr>
          <w:rFonts w:ascii="Times New Roman" w:hAnsi="Times New Roman"/>
          <w:b/>
          <w:sz w:val="32"/>
        </w:rPr>
      </w:pPr>
      <w:r>
        <w:rPr>
          <w:rFonts w:ascii="Times New Roman" w:hAnsi="Times New Roman"/>
          <w:b/>
          <w:sz w:val="28"/>
        </w:rPr>
        <w:t xml:space="preserve">dla Szpitala Bielańskiego w Warszawie </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825452">
        <w:rPr>
          <w:rFonts w:ascii="Times New Roman" w:hAnsi="Times New Roman"/>
          <w:b/>
          <w:sz w:val="28"/>
          <w:szCs w:val="28"/>
        </w:rPr>
        <w:t>70</w:t>
      </w:r>
      <w:r w:rsidR="006067CE">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067CE">
        <w:rPr>
          <w:rFonts w:ascii="Times New Roman" w:hAnsi="Times New Roman"/>
        </w:rPr>
        <w:t>wrzesień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E860D3">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E860D3">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825452">
        <w:rPr>
          <w:rStyle w:val="Pogrubienie"/>
          <w:rFonts w:ascii="Times New Roman" w:hAnsi="Times New Roman"/>
        </w:rPr>
        <w:t>70</w:t>
      </w:r>
      <w:r w:rsidRPr="00607A39">
        <w:rPr>
          <w:rStyle w:val="Pogrubienie"/>
          <w:rFonts w:ascii="Times New Roman" w:hAnsi="Times New Roman"/>
        </w:rPr>
        <w:t>/20</w:t>
      </w:r>
      <w:r w:rsidR="00642E4E">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E860D3">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xml:space="preserve">, z </w:t>
      </w:r>
      <w:proofErr w:type="spellStart"/>
      <w:r w:rsidR="00CF1470" w:rsidRPr="00607A39">
        <w:rPr>
          <w:rFonts w:ascii="Times New Roman" w:hAnsi="Times New Roman"/>
        </w:rPr>
        <w:t>późn</w:t>
      </w:r>
      <w:proofErr w:type="spellEnd"/>
      <w:r w:rsidR="00CF1470" w:rsidRPr="00607A39">
        <w:rPr>
          <w:rFonts w:ascii="Times New Roman" w:hAnsi="Times New Roman"/>
        </w:rPr>
        <w:t>. zm.</w:t>
      </w:r>
      <w:r w:rsidR="006C3673" w:rsidRPr="00607A39">
        <w:rPr>
          <w:rFonts w:ascii="Times New Roman" w:hAnsi="Times New Roman"/>
        </w:rPr>
        <w:t>).</w:t>
      </w:r>
    </w:p>
    <w:p w:rsidR="00607A39" w:rsidRPr="00607A39" w:rsidRDefault="00B45531"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CC1B1C" w:rsidRDefault="0034346B"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9C12E4">
        <w:rPr>
          <w:rFonts w:ascii="Times New Roman" w:hAnsi="Times New Roman"/>
          <w:lang w:eastAsia="pl-PL"/>
        </w:rPr>
        <w:t xml:space="preserve">Niniejsze postępowanie prowadzone jest z zastosowaniem art. 24 aa ustawy </w:t>
      </w:r>
      <w:proofErr w:type="spellStart"/>
      <w:r w:rsidRPr="009C12E4">
        <w:rPr>
          <w:rFonts w:ascii="Times New Roman" w:hAnsi="Times New Roman"/>
          <w:lang w:eastAsia="pl-PL"/>
        </w:rPr>
        <w:t>Pzp</w:t>
      </w:r>
      <w:proofErr w:type="spellEnd"/>
      <w:r w:rsidRPr="009C12E4">
        <w:rPr>
          <w:rFonts w:ascii="Times New Roman" w:hAnsi="Times New Roman"/>
          <w:lang w:eastAsia="pl-PL"/>
        </w:rPr>
        <w:t xml:space="preserve">. </w:t>
      </w:r>
      <w:r w:rsidR="006E3C59" w:rsidRPr="009C12E4">
        <w:rPr>
          <w:rFonts w:ascii="Times New Roman" w:hAnsi="Times New Roman"/>
          <w:lang w:eastAsia="pl-PL"/>
        </w:rPr>
        <w:t xml:space="preserve">Zamawiający, najpierw dokona oceny ofert, a  następnie zbada, czy wykonawca, którego oferta została oceniona jako najkorzystniejsza, nie podlega wykluczeniu oraz spełnia warunki udziału </w:t>
      </w:r>
      <w:r w:rsidR="006E3C59" w:rsidRPr="00607A39">
        <w:rPr>
          <w:rFonts w:ascii="Times New Roman" w:hAnsi="Times New Roman"/>
          <w:lang w:eastAsia="pl-PL"/>
        </w:rPr>
        <w:t>w postępowaniu.</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E860D3">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3D5721" w:rsidRPr="003D5721" w:rsidRDefault="00EE07C6"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Przedmiotem zamówienia jest:</w:t>
      </w:r>
      <w:r w:rsidR="00A4312B" w:rsidRPr="003D5721">
        <w:rPr>
          <w:rFonts w:ascii="Times New Roman" w:hAnsi="Times New Roman"/>
          <w:color w:val="000000"/>
          <w:lang w:eastAsia="pl-PL"/>
        </w:rPr>
        <w:t xml:space="preserve"> </w:t>
      </w:r>
      <w:r w:rsidR="00E6568A" w:rsidRPr="003D5721">
        <w:rPr>
          <w:rFonts w:ascii="Times New Roman" w:eastAsiaTheme="majorEastAsia" w:hAnsi="Times New Roman"/>
          <w:bCs/>
        </w:rPr>
        <w:t xml:space="preserve">dostawa </w:t>
      </w:r>
      <w:r w:rsidR="00EE643A">
        <w:rPr>
          <w:rFonts w:ascii="Times New Roman" w:eastAsiaTheme="majorEastAsia" w:hAnsi="Times New Roman"/>
          <w:bCs/>
        </w:rPr>
        <w:t xml:space="preserve">warzyw i owoców </w:t>
      </w:r>
      <w:r w:rsidR="009C12E4">
        <w:rPr>
          <w:rFonts w:ascii="Times New Roman" w:eastAsiaTheme="majorEastAsia" w:hAnsi="Times New Roman"/>
          <w:bCs/>
        </w:rPr>
        <w:t>dla Szpitala Bielańskiego w Warszawie; CPV: 24-111500-0.</w:t>
      </w:r>
    </w:p>
    <w:p w:rsidR="003D5721" w:rsidRPr="00E925A0" w:rsidRDefault="0012482F" w:rsidP="00E860D3">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E925A0">
        <w:rPr>
          <w:rFonts w:ascii="Times New Roman" w:hAnsi="Times New Roman"/>
        </w:rPr>
        <w:t xml:space="preserve">Zamawiający </w:t>
      </w:r>
      <w:r w:rsidR="00EE643A">
        <w:rPr>
          <w:rFonts w:ascii="Times New Roman" w:hAnsi="Times New Roman"/>
        </w:rPr>
        <w:t xml:space="preserve">nie </w:t>
      </w:r>
      <w:r w:rsidRPr="00E925A0">
        <w:rPr>
          <w:rFonts w:ascii="Times New Roman" w:hAnsi="Times New Roman"/>
        </w:rPr>
        <w:t xml:space="preserve">dopuszcza </w:t>
      </w:r>
      <w:r w:rsidR="00EE643A">
        <w:rPr>
          <w:rFonts w:ascii="Times New Roman" w:hAnsi="Times New Roman"/>
        </w:rPr>
        <w:t>możliwości</w:t>
      </w:r>
      <w:r w:rsidRPr="00E925A0">
        <w:rPr>
          <w:rFonts w:ascii="Times New Roman" w:hAnsi="Times New Roman"/>
        </w:rPr>
        <w:t xml:space="preserve"> składania ofert częściowych.</w:t>
      </w:r>
    </w:p>
    <w:p w:rsidR="003D5721" w:rsidRPr="003D5721" w:rsidRDefault="000E6814"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lastRenderedPageBreak/>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E860D3">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ykonania przedmiotu zamówieni</w:t>
      </w:r>
      <w:r w:rsidR="00380926" w:rsidRPr="00FF7E7B">
        <w:rPr>
          <w:rFonts w:ascii="Times New Roman" w:hAnsi="Times New Roman"/>
        </w:rPr>
        <w:t xml:space="preserve">a: </w:t>
      </w:r>
      <w:r w:rsidR="00F607AC" w:rsidRPr="00FF7E7B">
        <w:rPr>
          <w:rFonts w:ascii="Times New Roman" w:hAnsi="Times New Roman"/>
          <w:b/>
        </w:rPr>
        <w:t>12 miesięcy</w:t>
      </w:r>
      <w:r w:rsidR="00476011" w:rsidRPr="00FF7E7B">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E860D3">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624603" w:rsidRPr="00624603" w:rsidRDefault="00AC26AC"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624603">
        <w:rPr>
          <w:rFonts w:ascii="Times New Roman" w:eastAsiaTheme="minorHAnsi" w:hAnsi="Times New Roman"/>
          <w:color w:val="000000"/>
        </w:rPr>
        <w:t xml:space="preserve"> </w:t>
      </w:r>
      <w:proofErr w:type="spellStart"/>
      <w:r w:rsidR="00624603">
        <w:rPr>
          <w:rFonts w:ascii="Times New Roman" w:eastAsiaTheme="minorHAnsi" w:hAnsi="Times New Roman"/>
          <w:color w:val="000000"/>
        </w:rPr>
        <w:t>Pzp</w:t>
      </w:r>
      <w:proofErr w:type="spellEnd"/>
      <w:r w:rsidR="00624603">
        <w:rPr>
          <w:rFonts w:ascii="Times New Roman" w:eastAsiaTheme="minorHAnsi" w:hAnsi="Times New Roman"/>
          <w:color w:val="000000"/>
        </w:rPr>
        <w:t xml:space="preserve"> oraz spełniają warunki zamówienia w zakresie:</w:t>
      </w:r>
    </w:p>
    <w:p w:rsidR="00624603" w:rsidRPr="00624603" w:rsidRDefault="00624603" w:rsidP="00E860D3">
      <w:pPr>
        <w:pStyle w:val="Akapitzlist"/>
        <w:numPr>
          <w:ilvl w:val="2"/>
          <w:numId w:val="39"/>
        </w:numPr>
        <w:autoSpaceDE w:val="0"/>
        <w:autoSpaceDN w:val="0"/>
        <w:adjustRightInd w:val="0"/>
        <w:spacing w:after="0" w:line="240" w:lineRule="auto"/>
        <w:ind w:left="426" w:hanging="426"/>
        <w:rPr>
          <w:rFonts w:ascii="Times New Roman" w:hAnsi="Times New Roman"/>
          <w:lang w:eastAsia="pl-PL"/>
        </w:rPr>
      </w:pPr>
      <w:r w:rsidRPr="00624603">
        <w:rPr>
          <w:rFonts w:ascii="Times New Roman" w:hAnsi="Times New Roman"/>
          <w:bCs/>
        </w:rPr>
        <w:t>posiadania kompetencji lub uprawnień do prowadzenia okre</w:t>
      </w:r>
      <w:r>
        <w:rPr>
          <w:rFonts w:ascii="Times New Roman" w:hAnsi="Times New Roman"/>
          <w:bCs/>
        </w:rPr>
        <w:t xml:space="preserve">ślonej działalności zawodowej, </w:t>
      </w:r>
      <w:r w:rsidRPr="00624603">
        <w:rPr>
          <w:rFonts w:ascii="Times New Roman" w:hAnsi="Times New Roman"/>
          <w:bCs/>
        </w:rPr>
        <w:t>o ile wynika to z odrębnych przepisów;</w:t>
      </w:r>
    </w:p>
    <w:p w:rsidR="00265801" w:rsidRPr="00624603" w:rsidRDefault="00624603" w:rsidP="00624603">
      <w:pPr>
        <w:pStyle w:val="Akapitzlist"/>
        <w:autoSpaceDE w:val="0"/>
        <w:autoSpaceDN w:val="0"/>
        <w:adjustRightInd w:val="0"/>
        <w:spacing w:after="0" w:line="240" w:lineRule="auto"/>
        <w:ind w:left="720"/>
        <w:rPr>
          <w:rFonts w:ascii="Times New Roman" w:hAnsi="Times New Roman"/>
        </w:rPr>
      </w:pPr>
      <w:r w:rsidRPr="00624603">
        <w:rPr>
          <w:rFonts w:ascii="Times New Roman" w:hAnsi="Times New Roman"/>
        </w:rPr>
        <w:t>Zamawiający uzna warunek za spełniony, jeżeli wykonawca wykaże, że posiada zezwolenie na prowadzenie hurtowni farmaceutycznej.</w:t>
      </w:r>
    </w:p>
    <w:p w:rsidR="00265801" w:rsidRPr="00624603" w:rsidRDefault="00C67A92" w:rsidP="00E860D3">
      <w:pPr>
        <w:pStyle w:val="Akapitzlist"/>
        <w:numPr>
          <w:ilvl w:val="2"/>
          <w:numId w:val="39"/>
        </w:numPr>
        <w:autoSpaceDE w:val="0"/>
        <w:autoSpaceDN w:val="0"/>
        <w:adjustRightInd w:val="0"/>
        <w:spacing w:after="0" w:line="240" w:lineRule="auto"/>
        <w:rPr>
          <w:rFonts w:ascii="Times New Roman" w:hAnsi="Times New Roman"/>
          <w:u w:val="single"/>
          <w:lang w:eastAsia="pl-PL"/>
        </w:rPr>
      </w:pPr>
      <w:r w:rsidRPr="00624603">
        <w:rPr>
          <w:rFonts w:ascii="Times New Roman" w:eastAsiaTheme="minorHAnsi" w:hAnsi="Times New Roman"/>
        </w:rPr>
        <w:t>Ocena spełniania warunków udziału w postępowaniu zostanie</w:t>
      </w:r>
      <w:r w:rsidR="003905F2" w:rsidRPr="00624603">
        <w:rPr>
          <w:rFonts w:ascii="Times New Roman" w:eastAsiaTheme="minorHAnsi" w:hAnsi="Times New Roman"/>
        </w:rPr>
        <w:t xml:space="preserve"> dokonana wg formuły: „spełnia -</w:t>
      </w:r>
      <w:r w:rsidRPr="00624603">
        <w:rPr>
          <w:rFonts w:ascii="Times New Roman" w:eastAsiaTheme="minorHAnsi" w:hAnsi="Times New Roman"/>
        </w:rPr>
        <w:t xml:space="preserve"> nie spełnia”. </w:t>
      </w:r>
    </w:p>
    <w:p w:rsidR="00265801" w:rsidRPr="00265801" w:rsidRDefault="0094448E"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265801" w:rsidRDefault="003E3068"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E860D3">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spełnia warunki udziału w postępowaniu oraz nie podlega wykluczeniu (dokumenty dołączane do oferty):</w:t>
      </w:r>
    </w:p>
    <w:p w:rsidR="002352F6" w:rsidRPr="002352F6" w:rsidRDefault="006C4B5B"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E860D3">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49443D" w:rsidRDefault="002352F6" w:rsidP="0049443D">
      <w:pPr>
        <w:spacing w:after="0" w:line="240" w:lineRule="auto"/>
        <w:rPr>
          <w:rFonts w:ascii="Times New Roman" w:hAnsi="Times New Roman"/>
          <w:b/>
          <w:bCs/>
          <w:i/>
          <w:iCs/>
          <w:color w:val="FF0000"/>
        </w:rPr>
      </w:pPr>
    </w:p>
    <w:p w:rsidR="009529D5" w:rsidRPr="009529D5" w:rsidRDefault="002639F8" w:rsidP="00E860D3">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E860D3">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E860D3">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E860D3">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r w:rsidR="00041F2B">
        <w:rPr>
          <w:rFonts w:ascii="Times New Roman" w:hAnsi="Times New Roman"/>
          <w:b/>
          <w:bCs/>
          <w:i/>
        </w:rPr>
        <w:t xml:space="preserve"> oraz potwierdzenia spełnienia warunków udziału w postępowaniu</w:t>
      </w:r>
      <w:r w:rsidRPr="005F36FC">
        <w:rPr>
          <w:rFonts w:ascii="Times New Roman" w:hAnsi="Times New Roman"/>
          <w:b/>
          <w:bCs/>
          <w:i/>
        </w:rPr>
        <w:t>:</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 xml:space="preserve">W przypadku wskazania przez wykonawcę dostępności przedmiotowych dokumentów, w formie elektronicznej pod określonymi adresami internetowymi ogólnodostępnych i bezpłatnych baz danych, </w:t>
      </w:r>
      <w:r w:rsidRPr="005F0001">
        <w:rPr>
          <w:rFonts w:ascii="Times New Roman" w:hAnsi="Times New Roman"/>
          <w:lang w:eastAsia="pl-PL"/>
        </w:rPr>
        <w:lastRenderedPageBreak/>
        <w:t>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E860D3">
      <w:pPr>
        <w:pStyle w:val="Akapitzlist"/>
        <w:numPr>
          <w:ilvl w:val="1"/>
          <w:numId w:val="39"/>
        </w:numPr>
        <w:spacing w:after="0" w:line="240" w:lineRule="auto"/>
        <w:rPr>
          <w:rFonts w:ascii="Times New Roman" w:hAnsi="Times New Roman"/>
          <w:b/>
          <w:i/>
        </w:rPr>
      </w:pPr>
      <w:bookmarkStart w:id="0" w:name="_GoBack"/>
      <w:bookmarkEnd w:id="0"/>
      <w:r w:rsidRPr="005F36FC">
        <w:rPr>
          <w:rFonts w:ascii="Times New Roman" w:hAnsi="Times New Roman"/>
          <w:b/>
          <w:bCs/>
          <w:i/>
        </w:rPr>
        <w:t>w celu potwierdzenia że oferowane dostawy spełniają wymagania określone przez Zamawiającego:</w:t>
      </w:r>
    </w:p>
    <w:p w:rsidR="00A26A1C" w:rsidRPr="00AF758B" w:rsidRDefault="00AF758B" w:rsidP="00AF758B">
      <w:pPr>
        <w:pStyle w:val="Akapitzlist"/>
        <w:numPr>
          <w:ilvl w:val="0"/>
          <w:numId w:val="31"/>
        </w:numPr>
        <w:spacing w:after="0" w:line="240" w:lineRule="auto"/>
        <w:rPr>
          <w:rFonts w:ascii="Times New Roman" w:hAnsi="Times New Roman"/>
          <w:b/>
          <w:i/>
        </w:rPr>
      </w:pPr>
      <w:r w:rsidRPr="00AF758B">
        <w:rPr>
          <w:rFonts w:ascii="Times New Roman" w:hAnsi="Times New Roman"/>
          <w:b/>
          <w:u w:val="single"/>
        </w:rPr>
        <w:t>Zaświadczenie</w:t>
      </w:r>
      <w:r w:rsidRPr="00AF758B">
        <w:rPr>
          <w:rFonts w:ascii="Times New Roman" w:hAnsi="Times New Roman"/>
        </w:rPr>
        <w:t xml:space="preserve"> wydane przez Powiatowego Lekarza Weterynarii lub Powiatowego Inspektora Sanitarnego </w:t>
      </w:r>
      <w:r w:rsidRPr="00AF758B">
        <w:rPr>
          <w:rFonts w:ascii="Times New Roman" w:hAnsi="Times New Roman"/>
          <w:b/>
          <w:u w:val="single"/>
        </w:rPr>
        <w:t>o wdrożeniu i stosowaniu zasad systemu HACCP</w:t>
      </w:r>
      <w:r w:rsidRPr="00AF758B">
        <w:rPr>
          <w:rFonts w:ascii="Times New Roman" w:hAnsi="Times New Roman"/>
          <w:b/>
        </w:rPr>
        <w:t xml:space="preserve"> (lub certyfikat  HACCP)</w:t>
      </w:r>
      <w:r>
        <w:rPr>
          <w:rFonts w:ascii="Times New Roman" w:hAnsi="Times New Roman"/>
        </w:rPr>
        <w:t xml:space="preserve"> zgodnie </w:t>
      </w:r>
      <w:r w:rsidRPr="00AF758B">
        <w:rPr>
          <w:rFonts w:ascii="Times New Roman" w:hAnsi="Times New Roman"/>
        </w:rPr>
        <w:t>z zapisami ustawy z dnia 25 sierpnia 2006 r. o bezpieczeństwie żywności i żywienia (Dz. U. Nr 171, poz. 1225)</w:t>
      </w:r>
      <w:r w:rsidRPr="00AF758B">
        <w:rPr>
          <w:rFonts w:ascii="Times New Roman" w:hAnsi="Times New Roman"/>
        </w:rPr>
        <w:t>.</w:t>
      </w:r>
    </w:p>
    <w:p w:rsidR="003E433C" w:rsidRPr="005F36FC" w:rsidRDefault="003E433C" w:rsidP="00E860D3">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E860D3">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E860D3">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805383" w:rsidRPr="00CD0DCF" w:rsidRDefault="003E433C" w:rsidP="00CD0DCF">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E860D3">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E03CFE">
        <w:t>2) oświadczenia i dokumenty, o których</w:t>
      </w:r>
      <w:r w:rsidR="00A118F9" w:rsidRPr="00F655A7">
        <w:t xml:space="preserve"> mowa w pkt 7</w:t>
      </w:r>
      <w:r w:rsidRPr="00F655A7">
        <w:t xml:space="preserve"> niniejszej SIWZ,</w:t>
      </w:r>
    </w:p>
    <w:p w:rsidR="00F10178" w:rsidRPr="00B251DA" w:rsidRDefault="00D0000F" w:rsidP="00B251DA">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E860D3">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E860D3">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„Oferta na</w:t>
      </w:r>
      <w:r w:rsidR="00350B6D" w:rsidRPr="00E457E3">
        <w:t xml:space="preserve"> </w:t>
      </w:r>
      <w:r w:rsidR="00350B6D" w:rsidRPr="00E457E3">
        <w:rPr>
          <w:rFonts w:eastAsiaTheme="majorEastAsia"/>
        </w:rPr>
        <w:t>dostawę</w:t>
      </w:r>
      <w:r w:rsidR="00F8757E" w:rsidRPr="00E457E3">
        <w:rPr>
          <w:rFonts w:eastAsiaTheme="majorEastAsia"/>
        </w:rPr>
        <w:t xml:space="preserve"> </w:t>
      </w:r>
      <w:r w:rsidR="005B15C6">
        <w:rPr>
          <w:rFonts w:eastAsiaTheme="majorEastAsia"/>
        </w:rPr>
        <w:t xml:space="preserve">warzyw i owoców </w:t>
      </w:r>
      <w:r w:rsidR="00350B6D" w:rsidRPr="00E457E3">
        <w:rPr>
          <w:rFonts w:eastAsiaTheme="majorEastAsia"/>
        </w:rPr>
        <w:t>dla Szpitala Bielańskiego</w:t>
      </w:r>
      <w:r w:rsidR="003A0FFA" w:rsidRPr="00E457E3">
        <w:rPr>
          <w:rFonts w:eastAsiaTheme="majorEastAsia"/>
        </w:rPr>
        <w:t xml:space="preserve"> w </w:t>
      </w:r>
      <w:r w:rsidR="00350B6D" w:rsidRPr="00E457E3">
        <w:rPr>
          <w:rFonts w:eastAsiaTheme="majorEastAsia"/>
        </w:rPr>
        <w:t>Warszawie</w:t>
      </w:r>
      <w:r w:rsidR="00F8757E" w:rsidRPr="00E457E3">
        <w:t xml:space="preserve"> (ZP-</w:t>
      </w:r>
      <w:r w:rsidR="005B15C6">
        <w:t>70</w:t>
      </w:r>
      <w:r w:rsidR="00B251DA">
        <w:t>/2019</w:t>
      </w:r>
      <w:r w:rsidR="00350B6D" w:rsidRPr="00E457E3">
        <w:t xml:space="preserve">). </w:t>
      </w:r>
      <w:r w:rsidRPr="00E457E3">
        <w:t xml:space="preserve">Nie otwierać przed dniem </w:t>
      </w:r>
      <w:r w:rsidR="005B15C6">
        <w:t>26</w:t>
      </w:r>
      <w:r w:rsidR="00B251DA">
        <w:t>.09</w:t>
      </w:r>
      <w:r w:rsidR="00B03D69">
        <w:t>.</w:t>
      </w:r>
      <w:r w:rsidR="00B251DA">
        <w:t>2019</w:t>
      </w:r>
      <w:r w:rsidRPr="00E457E3">
        <w:t xml:space="preserve"> r. </w:t>
      </w:r>
      <w:r w:rsidR="00F8757E" w:rsidRPr="00E457E3">
        <w:t xml:space="preserve">godz. </w:t>
      </w:r>
      <w:r w:rsidR="00B03D69">
        <w:t>11.00</w:t>
      </w:r>
      <w:r w:rsidRPr="00E457E3">
        <w:t>”.</w:t>
      </w:r>
    </w:p>
    <w:p w:rsidR="00126405" w:rsidRPr="00F8757E" w:rsidRDefault="00126405"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E860D3">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E860D3">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E860D3">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E860D3">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E860D3">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E860D3">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777701"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E860D3">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E860D3">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E860D3">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E860D3">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E860D3">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E860D3">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E860D3">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E860D3">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BE15D9">
        <w:rPr>
          <w:rFonts w:ascii="Times New Roman" w:hAnsi="Times New Roman"/>
          <w:b/>
          <w:color w:val="000000"/>
          <w:sz w:val="24"/>
          <w:szCs w:val="24"/>
          <w:u w:val="single"/>
          <w:lang w:eastAsia="pl-PL"/>
        </w:rPr>
        <w:t>26</w:t>
      </w:r>
      <w:r w:rsidR="00A33156">
        <w:rPr>
          <w:rFonts w:ascii="Times New Roman" w:hAnsi="Times New Roman"/>
          <w:b/>
          <w:color w:val="000000"/>
          <w:sz w:val="24"/>
          <w:szCs w:val="24"/>
          <w:u w:val="single"/>
          <w:lang w:eastAsia="pl-PL"/>
        </w:rPr>
        <w:t>.09</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A3315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0:</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BE15D9">
        <w:rPr>
          <w:rFonts w:ascii="Times New Roman" w:hAnsi="Times New Roman"/>
          <w:b/>
          <w:color w:val="000000"/>
          <w:u w:val="single"/>
          <w:lang w:eastAsia="pl-PL"/>
        </w:rPr>
        <w:t>26</w:t>
      </w:r>
      <w:r w:rsidR="008631DA">
        <w:rPr>
          <w:rFonts w:ascii="Times New Roman" w:hAnsi="Times New Roman"/>
          <w:b/>
          <w:color w:val="000000"/>
          <w:u w:val="single"/>
          <w:lang w:eastAsia="pl-PL"/>
        </w:rPr>
        <w:t>.09</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8631DA">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655FA9" w:rsidRPr="00655FA9">
        <w:rPr>
          <w:rFonts w:ascii="Times New Roman" w:hAnsi="Times New Roman"/>
          <w:b/>
          <w:color w:val="000000"/>
          <w:u w:val="single"/>
          <w:lang w:eastAsia="pl-PL"/>
        </w:rPr>
        <w:t>1:0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E860D3">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E860D3">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02077B" w:rsidRPr="0002077B" w:rsidRDefault="00EE07C6"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02077B" w:rsidRPr="0002077B" w:rsidRDefault="0002077B"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02077B">
        <w:rPr>
          <w:rFonts w:ascii="Times New Roman" w:hAnsi="Times New Roman"/>
        </w:rPr>
        <w:t>Sposób obliczenia ceny oferty:</w:t>
      </w:r>
    </w:p>
    <w:p w:rsidR="0002077B" w:rsidRPr="0002077B" w:rsidRDefault="0002077B"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02077B">
        <w:rPr>
          <w:rFonts w:ascii="Times New Roman" w:hAnsi="Times New Roman"/>
        </w:rPr>
        <w:t xml:space="preserve">Wartość oferty brutto wynika z przemnożenia ceny jednostkowej netto przez ilość jednostek miary, </w:t>
      </w:r>
      <w:r w:rsidRPr="0002077B">
        <w:rPr>
          <w:rFonts w:ascii="Times New Roman" w:hAnsi="Times New Roman"/>
        </w:rPr>
        <w:br/>
        <w:t xml:space="preserve">w wyniku których uzyskujemy wartość oferty netto, następnie należy wyliczyć stosowny podatek VAT i dodać go do wartości netto. </w:t>
      </w:r>
    </w:p>
    <w:p w:rsidR="0002077B" w:rsidRPr="0002077B" w:rsidRDefault="0002077B"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02077B">
        <w:rPr>
          <w:rFonts w:ascii="Times New Roman" w:hAnsi="Times New Roman"/>
        </w:rPr>
        <w:t xml:space="preserve">Wykonawca uwzględniając wszystkie wymogi, o których mowa w niniejszej Specyfikacji Istotnych Warunków Zamówienia, powinien w cenie ofertowej ująć wszelkie koszty związane </w:t>
      </w:r>
      <w:r w:rsidRPr="0002077B">
        <w:rPr>
          <w:rFonts w:ascii="Times New Roman" w:hAnsi="Times New Roman"/>
        </w:rPr>
        <w:br/>
        <w:t>z wykonywaniem przedmiotu zamówienia, niezbędne dla prawidłowego i pełnego wykonania przedmiotu zamówienia.</w:t>
      </w:r>
    </w:p>
    <w:p w:rsidR="0002077B" w:rsidRPr="0002077B" w:rsidRDefault="0002077B"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02077B">
        <w:rPr>
          <w:rFonts w:ascii="Times New Roman" w:hAnsi="Times New Roman"/>
          <w:u w:val="single"/>
        </w:rPr>
        <w:t xml:space="preserve">Ceny określone przez Wykonawcę mogą się zmieniać w toku realizacji zamówienia zgodnie </w:t>
      </w:r>
      <w:r w:rsidRPr="0002077B">
        <w:rPr>
          <w:rFonts w:ascii="Times New Roman" w:hAnsi="Times New Roman"/>
          <w:u w:val="single"/>
        </w:rPr>
        <w:br/>
        <w:t>z poziomem cen dnia dostawy wynikających z ceduły WR-</w:t>
      </w:r>
      <w:proofErr w:type="spellStart"/>
      <w:r w:rsidRPr="0002077B">
        <w:rPr>
          <w:rFonts w:ascii="Times New Roman" w:hAnsi="Times New Roman"/>
          <w:u w:val="single"/>
        </w:rPr>
        <w:t>RSiH</w:t>
      </w:r>
      <w:proofErr w:type="spellEnd"/>
      <w:r w:rsidRPr="0002077B">
        <w:rPr>
          <w:rFonts w:ascii="Times New Roman" w:hAnsi="Times New Roman"/>
          <w:u w:val="single"/>
        </w:rPr>
        <w:t xml:space="preserve"> Bronisze SA. powiększonej lub pomniejszonej o zaoferowaną w ofercie marże lub upust + podatek VAT. Zastosowany upust/marża dotyczą wartości netto dla każdej pozycji dostarczanego towaru.</w:t>
      </w:r>
    </w:p>
    <w:p w:rsidR="0002077B" w:rsidRPr="0002077B" w:rsidRDefault="0002077B" w:rsidP="00E860D3">
      <w:pPr>
        <w:pStyle w:val="Akapitzlist"/>
        <w:numPr>
          <w:ilvl w:val="1"/>
          <w:numId w:val="39"/>
        </w:numPr>
        <w:autoSpaceDE w:val="0"/>
        <w:autoSpaceDN w:val="0"/>
        <w:adjustRightInd w:val="0"/>
        <w:spacing w:after="0" w:line="240" w:lineRule="auto"/>
        <w:rPr>
          <w:rFonts w:ascii="Times New Roman" w:hAnsi="Times New Roman"/>
          <w:b/>
          <w:u w:val="single"/>
        </w:rPr>
      </w:pPr>
      <w:r w:rsidRPr="0002077B">
        <w:rPr>
          <w:rFonts w:ascii="Times New Roman" w:hAnsi="Times New Roman"/>
          <w:u w:val="single"/>
        </w:rPr>
        <w:t>Dla pozycji, które aktualnie nie występują w cedule WR-</w:t>
      </w:r>
      <w:proofErr w:type="spellStart"/>
      <w:r w:rsidRPr="0002077B">
        <w:rPr>
          <w:rFonts w:ascii="Times New Roman" w:hAnsi="Times New Roman"/>
          <w:u w:val="single"/>
        </w:rPr>
        <w:t>RSiH</w:t>
      </w:r>
      <w:proofErr w:type="spellEnd"/>
      <w:r w:rsidRPr="0002077B">
        <w:rPr>
          <w:rFonts w:ascii="Times New Roman" w:hAnsi="Times New Roman"/>
          <w:u w:val="single"/>
        </w:rPr>
        <w:t xml:space="preserve"> Bronisze, a będą zamawiane w miarę potrzeb Zamawiającego, gdy znajdą się w obrocie, cena będzie naliczana zgodnie z zasadami opisanymi w </w:t>
      </w:r>
      <w:r>
        <w:rPr>
          <w:rFonts w:ascii="Times New Roman" w:hAnsi="Times New Roman"/>
          <w:u w:val="single"/>
        </w:rPr>
        <w:t>15.5</w:t>
      </w:r>
      <w:r w:rsidRPr="0002077B">
        <w:rPr>
          <w:rFonts w:ascii="Times New Roman" w:hAnsi="Times New Roman"/>
          <w:u w:val="single"/>
        </w:rPr>
        <w:t>.</w:t>
      </w:r>
    </w:p>
    <w:p w:rsidR="00DE6C8B" w:rsidRPr="00DE6C8B" w:rsidRDefault="00FE05E2" w:rsidP="00E860D3">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E860D3">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02077B" w:rsidRPr="0002077B" w:rsidRDefault="00EE07C6" w:rsidP="00E860D3">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będzie prowadzić do jego powstania, oraz wskazując</w:t>
      </w:r>
      <w:r w:rsidR="0002077B">
        <w:rPr>
          <w:rFonts w:ascii="Times New Roman" w:hAnsi="Times New Roman"/>
          <w:lang w:eastAsia="pl-PL"/>
        </w:rPr>
        <w:t xml:space="preserve"> ich wartość bez kwoty podatku.</w:t>
      </w:r>
    </w:p>
    <w:p w:rsidR="0002077B" w:rsidRPr="0002077B" w:rsidRDefault="0002077B" w:rsidP="00E860D3">
      <w:pPr>
        <w:pStyle w:val="Akapitzlist"/>
        <w:numPr>
          <w:ilvl w:val="1"/>
          <w:numId w:val="39"/>
        </w:numPr>
        <w:spacing w:after="0" w:line="240" w:lineRule="auto"/>
        <w:rPr>
          <w:rFonts w:ascii="Times New Roman" w:hAnsi="Times New Roman"/>
          <w:b/>
          <w:i/>
        </w:rPr>
      </w:pPr>
      <w:r w:rsidRPr="0002077B">
        <w:rPr>
          <w:rFonts w:ascii="Times New Roman" w:hAnsi="Times New Roman"/>
        </w:rPr>
        <w:t>Wszelkie rozliczenia, pomiędzy Zamawiającym a Wykonawcą,  będą prowadzone w PLN.</w:t>
      </w:r>
    </w:p>
    <w:p w:rsidR="00DE6C8B" w:rsidRPr="0002077B" w:rsidRDefault="00DE6C8B" w:rsidP="0002077B">
      <w:pPr>
        <w:spacing w:after="0" w:line="240" w:lineRule="auto"/>
        <w:rPr>
          <w:rFonts w:ascii="Times New Roman" w:hAnsi="Times New Roman"/>
          <w:b/>
          <w:i/>
        </w:rPr>
      </w:pPr>
    </w:p>
    <w:p w:rsidR="00DE6C8B" w:rsidRPr="00DE6C8B" w:rsidRDefault="00D67D71" w:rsidP="00E860D3">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F2600D" w:rsidRPr="00DE6C8B" w:rsidRDefault="00F2600D" w:rsidP="00E860D3">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B5372E" w:rsidRPr="00431849" w:rsidRDefault="00B5372E" w:rsidP="00E860D3">
      <w:pPr>
        <w:pStyle w:val="Akapitzlist"/>
        <w:numPr>
          <w:ilvl w:val="0"/>
          <w:numId w:val="40"/>
        </w:numPr>
        <w:spacing w:after="0" w:line="240" w:lineRule="auto"/>
        <w:rPr>
          <w:rFonts w:ascii="Times New Roman" w:hAnsi="Times New Roman"/>
          <w:b/>
          <w:i/>
        </w:rPr>
      </w:pPr>
      <w:r w:rsidRPr="00431849">
        <w:rPr>
          <w:rFonts w:ascii="Times New Roman" w:hAnsi="Times New Roman"/>
          <w:b/>
        </w:rPr>
        <w:t>cena  -  100 %</w:t>
      </w:r>
    </w:p>
    <w:p w:rsidR="00431849" w:rsidRDefault="00431849" w:rsidP="00DE6C8B">
      <w:pPr>
        <w:spacing w:after="0" w:line="240" w:lineRule="auto"/>
        <w:ind w:left="709"/>
        <w:rPr>
          <w:rFonts w:ascii="Times New Roman" w:hAnsi="Times New Roman"/>
        </w:rPr>
      </w:pPr>
    </w:p>
    <w:p w:rsidR="00B5372E" w:rsidRPr="00DE6C8B" w:rsidRDefault="00B5372E" w:rsidP="00DE6C8B">
      <w:pPr>
        <w:spacing w:after="0" w:line="240" w:lineRule="auto"/>
        <w:ind w:left="709"/>
        <w:rPr>
          <w:rFonts w:ascii="Times New Roman" w:hAnsi="Times New Roman"/>
          <w:i/>
        </w:rPr>
      </w:pPr>
      <w:r w:rsidRPr="00DE6C8B">
        <w:rPr>
          <w:rFonts w:ascii="Times New Roman" w:hAnsi="Times New Roman"/>
        </w:rPr>
        <w:t>W kryterium</w:t>
      </w:r>
      <w:r w:rsidRPr="00DE6C8B">
        <w:rPr>
          <w:rFonts w:ascii="Times New Roman" w:hAnsi="Times New Roman"/>
          <w:b/>
        </w:rPr>
        <w:t xml:space="preserve"> </w:t>
      </w:r>
      <w:r w:rsidRPr="00DE6C8B">
        <w:rPr>
          <w:rFonts w:ascii="Times New Roman" w:hAnsi="Times New Roman"/>
        </w:rPr>
        <w:t>„cena oferty brutto”</w:t>
      </w:r>
      <w:r w:rsidRPr="00DE6C8B">
        <w:rPr>
          <w:rFonts w:ascii="Times New Roman" w:hAnsi="Times New Roman"/>
          <w:b/>
        </w:rPr>
        <w:t xml:space="preserve"> </w:t>
      </w:r>
      <w:r w:rsidRPr="00DE6C8B">
        <w:rPr>
          <w:rFonts w:ascii="Times New Roman" w:hAnsi="Times New Roman"/>
        </w:rPr>
        <w:t>ocena ofert</w:t>
      </w:r>
      <w:r w:rsidR="00E82F39" w:rsidRPr="00DE6C8B">
        <w:rPr>
          <w:rFonts w:ascii="Times New Roman" w:hAnsi="Times New Roman"/>
        </w:rPr>
        <w:t xml:space="preserve"> niepodlegających odrzuceniu</w:t>
      </w:r>
      <w:r w:rsidRPr="00DE6C8B">
        <w:rPr>
          <w:rFonts w:ascii="Times New Roman" w:hAnsi="Times New Roman"/>
        </w:rPr>
        <w:t>, zostanie dokonana przy zastosowaniu wzoru:</w:t>
      </w:r>
    </w:p>
    <w:p w:rsidR="00B5372E" w:rsidRPr="00DE6C8B" w:rsidRDefault="00B5372E" w:rsidP="00DE6C8B">
      <w:pPr>
        <w:pStyle w:val="Zwykytekst"/>
        <w:ind w:left="375"/>
        <w:rPr>
          <w:rFonts w:ascii="Times New Roman" w:hAnsi="Times New Roman" w:cs="Times New Roman"/>
          <w:i/>
          <w:sz w:val="22"/>
          <w:szCs w:val="22"/>
          <w:u w:val="single"/>
        </w:rPr>
      </w:pPr>
    </w:p>
    <w:p w:rsidR="00D67D71" w:rsidRPr="00987F5E" w:rsidRDefault="00B5372E" w:rsidP="00DE6C8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sidR="00987F5E">
        <w:rPr>
          <w:rFonts w:ascii="Times New Roman" w:hAnsi="Times New Roman" w:cs="Times New Roman"/>
          <w:b/>
          <w:i/>
          <w:sz w:val="22"/>
          <w:szCs w:val="22"/>
        </w:rPr>
        <w:t xml:space="preserve">zba punktów oferty ocenianej = </w:t>
      </w:r>
      <w:r w:rsidR="00987F5E" w:rsidRPr="00987F5E">
        <w:rPr>
          <w:rFonts w:ascii="Times New Roman" w:hAnsi="Times New Roman" w:cs="Times New Roman"/>
          <w:b/>
          <w:i/>
          <w:sz w:val="22"/>
          <w:szCs w:val="22"/>
        </w:rPr>
        <w:t xml:space="preserve">najniższa cena oferty brutto / </w:t>
      </w:r>
      <w:r w:rsidRPr="00987F5E">
        <w:rPr>
          <w:rFonts w:ascii="Times New Roman" w:hAnsi="Times New Roman" w:cs="Times New Roman"/>
          <w:b/>
          <w:i/>
          <w:sz w:val="22"/>
          <w:szCs w:val="22"/>
        </w:rPr>
        <w:t xml:space="preserve"> cena oferty ocenianej brutto </w:t>
      </w:r>
      <w:r w:rsidR="00987F5E">
        <w:rPr>
          <w:rFonts w:ascii="Times New Roman" w:hAnsi="Times New Roman" w:cs="Times New Roman"/>
          <w:b/>
          <w:i/>
          <w:sz w:val="22"/>
          <w:szCs w:val="22"/>
        </w:rPr>
        <w:t xml:space="preserve">x </w:t>
      </w:r>
      <w:r w:rsidR="00987F5E" w:rsidRPr="00987F5E">
        <w:rPr>
          <w:rFonts w:ascii="Times New Roman" w:hAnsi="Times New Roman" w:cs="Times New Roman"/>
          <w:b/>
          <w:i/>
          <w:sz w:val="22"/>
          <w:szCs w:val="22"/>
        </w:rPr>
        <w:t xml:space="preserve">100 </w:t>
      </w:r>
    </w:p>
    <w:p w:rsidR="00987F5E" w:rsidRPr="00DE6C8B" w:rsidRDefault="00987F5E" w:rsidP="00DE6C8B">
      <w:pPr>
        <w:pStyle w:val="Zwykytekst"/>
        <w:rPr>
          <w:rFonts w:ascii="Times New Roman" w:hAnsi="Times New Roman" w:cs="Times New Roman"/>
          <w:sz w:val="22"/>
          <w:szCs w:val="22"/>
        </w:rPr>
      </w:pPr>
    </w:p>
    <w:p w:rsidR="00987F5E" w:rsidRPr="00955B88" w:rsidRDefault="005F7CFB" w:rsidP="00955B88">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B5372E" w:rsidRPr="00DE6C8B" w:rsidRDefault="00B5372E" w:rsidP="00E860D3">
      <w:pPr>
        <w:pStyle w:val="Akapitzlist"/>
        <w:numPr>
          <w:ilvl w:val="1"/>
          <w:numId w:val="39"/>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Za najkorzystniejszą zostanie uznana oferta, która otrzyma 100 punktów</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E860D3">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E860D3">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E860D3">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E860D3">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E860D3">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E860D3">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E860D3">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E860D3">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E860D3">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E860D3">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590D5F" w:rsidRPr="00590D5F" w:rsidRDefault="00590D5F" w:rsidP="00590D5F">
      <w:pPr>
        <w:pStyle w:val="Akapitzlist"/>
        <w:spacing w:after="0" w:line="240" w:lineRule="auto"/>
        <w:ind w:left="720"/>
        <w:rPr>
          <w:rFonts w:ascii="Times New Roman" w:eastAsia="Times New Roman" w:hAnsi="Times New Roman"/>
          <w:lang w:eastAsia="pl-PL"/>
        </w:rPr>
      </w:pPr>
      <w:r w:rsidRPr="00590D5F">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590D5F">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
          <w:bCs/>
          <w:lang w:eastAsia="pl-PL"/>
        </w:rPr>
        <w:t xml:space="preserve">1. Administratorem </w:t>
      </w:r>
      <w:r w:rsidRPr="00590D5F">
        <w:rPr>
          <w:rFonts w:ascii="Times New Roman" w:eastAsia="Times New Roman" w:hAnsi="Times New Roman"/>
          <w:bCs/>
          <w:lang w:eastAsia="pl-PL"/>
        </w:rPr>
        <w:t xml:space="preserve">jest </w:t>
      </w:r>
      <w:bookmarkStart w:id="1" w:name="_Hlk512325601"/>
      <w:r w:rsidRPr="00590D5F">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b/>
          <w:bCs/>
          <w:lang w:eastAsia="pl-PL"/>
        </w:rPr>
        <w:t>2. Dane kontaktowe Inspektor Ochrony Danych</w:t>
      </w:r>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w:t>
      </w:r>
      <w:r w:rsidRPr="00590D5F">
        <w:rPr>
          <w:rFonts w:ascii="Times New Roman" w:eastAsia="Times New Roman" w:hAnsi="Times New Roman"/>
          <w:b/>
          <w:bCs/>
          <w:lang w:eastAsia="pl-PL"/>
        </w:rPr>
        <w:t xml:space="preserve"> </w:t>
      </w:r>
      <w:r w:rsidRPr="00590D5F">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590D5F">
          <w:rPr>
            <w:rFonts w:ascii="Times New Roman" w:eastAsia="Times New Roman" w:hAnsi="Times New Roman"/>
            <w:bCs/>
            <w:lang w:eastAsia="pl-PL"/>
          </w:rPr>
          <w:t>iod@bielanski.med.pl</w:t>
        </w:r>
      </w:hyperlink>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b/>
          <w:bCs/>
          <w:lang w:eastAsia="pl-PL"/>
        </w:rPr>
      </w:pPr>
      <w:r w:rsidRPr="00590D5F">
        <w:rPr>
          <w:rFonts w:ascii="Times New Roman" w:eastAsia="Times New Roman" w:hAnsi="Times New Roman"/>
          <w:b/>
          <w:bCs/>
          <w:lang w:eastAsia="pl-PL"/>
        </w:rPr>
        <w:t>3. Cele przetwarzania danych osobowych: </w:t>
      </w:r>
    </w:p>
    <w:p w:rsidR="00590D5F" w:rsidRPr="00E66E97" w:rsidRDefault="00590D5F" w:rsidP="00590D5F">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590D5F" w:rsidRPr="00E66E97" w:rsidRDefault="00590D5F" w:rsidP="00590D5F">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590D5F" w:rsidRPr="00E66E97" w:rsidRDefault="00590D5F" w:rsidP="00590D5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590D5F" w:rsidRPr="00E66E97" w:rsidRDefault="00590D5F" w:rsidP="00590D5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590D5F" w:rsidRPr="00E66E97" w:rsidRDefault="00590D5F" w:rsidP="00590D5F">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590D5F" w:rsidRPr="00E66E97" w:rsidRDefault="00590D5F" w:rsidP="00590D5F">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590D5F">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590D5F" w:rsidRPr="00590D5F" w:rsidRDefault="00590D5F" w:rsidP="00590D5F">
      <w:pPr>
        <w:spacing w:after="0" w:line="240" w:lineRule="auto"/>
        <w:rPr>
          <w:rFonts w:ascii="Times New Roman" w:eastAsia="Times New Roman" w:hAnsi="Times New Roman"/>
          <w:b/>
          <w:bCs/>
          <w:lang w:eastAsia="pl-PL"/>
        </w:rPr>
      </w:pPr>
      <w:r w:rsidRPr="00590D5F">
        <w:rPr>
          <w:rFonts w:ascii="Times New Roman" w:eastAsia="Times New Roman" w:hAnsi="Times New Roman"/>
          <w:b/>
          <w:bCs/>
          <w:lang w:eastAsia="pl-PL"/>
        </w:rPr>
        <w:t xml:space="preserve">6. Okres, przez który dane osobowe będą przechowywane: </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7. Uprawnienia z art. 15-21 RODO:</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Przysługują Pani/Panu następujące uprawnienia:</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t>
      </w:r>
      <w:r w:rsidRPr="00590D5F">
        <w:rPr>
          <w:rFonts w:ascii="Times New Roman" w:eastAsia="Times New Roman" w:hAnsi="Times New Roman"/>
          <w:bCs/>
          <w:lang w:eastAsia="pl-PL"/>
        </w:rPr>
        <w:tab/>
        <w:t>prawo dostępu do swoich danych osobowych oraz otrzymania ich kopii;</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t>
      </w:r>
      <w:r w:rsidRPr="00590D5F">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t>
      </w:r>
      <w:r w:rsidRPr="00590D5F">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8. Prawo do wniesienia skargi:</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 xml:space="preserve">9. Obowiązek podania danych </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10. Informacje o zautomatyzowanym podejmowaniu decyzji</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lang w:eastAsia="pl-PL"/>
        </w:rPr>
        <w:t>Pani/Pana dane nie będą przetwarzane w sposób zautomatyzowany, w tym w oparciu o profilowanie.</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 xml:space="preserve">11. </w:t>
      </w:r>
      <w:r w:rsidRPr="00590D5F">
        <w:rPr>
          <w:rFonts w:ascii="Times New Roman" w:hAnsi="Times New Roman"/>
          <w:b/>
          <w:bCs/>
          <w:color w:val="000000"/>
          <w:lang w:eastAsia="pl-PL"/>
        </w:rPr>
        <w:t>Informacje o ograniczeniach w realizacji praw określonych w art. 15 i 18 rozporządzenia 2016/679 (ogólne rozporządzenie o ochronie danych)</w:t>
      </w:r>
      <w:r w:rsidRPr="00590D5F">
        <w:rPr>
          <w:rFonts w:ascii="Times New Roman" w:eastAsia="Times New Roman" w:hAnsi="Times New Roman"/>
          <w:b/>
          <w:lang w:eastAsia="pl-PL"/>
        </w:rPr>
        <w:t>.</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Zamawiający informuje, iż w związku z:</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1) art. 8a ust. 2 i 4 ustawy z dnia 29 stycznia 2004 r. Prawo zamówień publicznych:</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 xml:space="preserve">- </w:t>
      </w:r>
      <w:r w:rsidRPr="00590D5F">
        <w:rPr>
          <w:rFonts w:ascii="Times New Roman" w:hAnsi="Times New Roman"/>
          <w:color w:val="000000"/>
          <w:lang w:eastAsia="pl-PL"/>
        </w:rPr>
        <w:t xml:space="preserve">w przypadku gdy wykonanie obowiązków, o których mowa w </w:t>
      </w:r>
      <w:hyperlink r:id="rId16" w:anchor="/document/68636690?unitId=art(15)ust(1)&amp;cm=DOCUMENT" w:history="1">
        <w:r w:rsidRPr="00590D5F">
          <w:rPr>
            <w:rStyle w:val="Hipercze"/>
            <w:rFonts w:ascii="Times New Roman" w:hAnsi="Times New Roman"/>
            <w:color w:val="333F50"/>
            <w:lang w:eastAsia="pl-PL"/>
          </w:rPr>
          <w:t>art. 15 ust. 1-3</w:t>
        </w:r>
      </w:hyperlink>
      <w:r w:rsidRPr="00590D5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w:t>
      </w:r>
      <w:r w:rsidRPr="00590D5F">
        <w:rPr>
          <w:rFonts w:ascii="Times New Roman" w:hAnsi="Times New Roman"/>
          <w:color w:val="000000"/>
          <w:lang w:eastAsia="pl-PL"/>
        </w:rPr>
        <w:t xml:space="preserve"> wystąpienie z żądaniem, o którym mowa w </w:t>
      </w:r>
      <w:hyperlink r:id="rId17" w:anchor="/document/68636690?unitId=art(18)ust(1)&amp;cm=DOCUMENT" w:history="1">
        <w:r w:rsidRPr="00590D5F">
          <w:rPr>
            <w:rStyle w:val="Hipercze"/>
            <w:rFonts w:ascii="Times New Roman" w:hAnsi="Times New Roman"/>
            <w:color w:val="333F50"/>
            <w:lang w:eastAsia="pl-PL"/>
          </w:rPr>
          <w:t>art. 18 ust. 1</w:t>
        </w:r>
      </w:hyperlink>
      <w:r w:rsidRPr="00590D5F">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2) art. 97 ust. 1a ustawy z dnia 29 stycznia 2004 r. Prawo zamówień publicznych</w:t>
      </w:r>
      <w:r w:rsidRPr="00590D5F">
        <w:rPr>
          <w:rFonts w:ascii="Times New Roman" w:hAnsi="Times New Roman"/>
          <w:color w:val="000000"/>
          <w:lang w:eastAsia="pl-PL"/>
        </w:rPr>
        <w:t xml:space="preserve">, </w:t>
      </w:r>
      <w:r w:rsidRPr="00590D5F">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590D5F">
          <w:rPr>
            <w:rStyle w:val="Hipercze"/>
            <w:rFonts w:ascii="Times New Roman" w:hAnsi="Times New Roman"/>
            <w:color w:val="333F50"/>
            <w:lang w:eastAsia="pl-PL"/>
          </w:rPr>
          <w:t>art. 15 ust. 1-3</w:t>
        </w:r>
      </w:hyperlink>
      <w:r w:rsidRPr="00590D5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42E4E" w:rsidRDefault="00642E4E" w:rsidP="00477511"/>
                          <w:p w:rsidR="00642E4E" w:rsidRDefault="00642E4E" w:rsidP="00477511"/>
                          <w:p w:rsidR="00642E4E" w:rsidRDefault="00642E4E" w:rsidP="00477511"/>
                          <w:p w:rsidR="00642E4E" w:rsidRDefault="00642E4E" w:rsidP="00477511">
                            <w:pPr>
                              <w:jc w:val="center"/>
                              <w:rPr>
                                <w:rFonts w:ascii="Arial Narrow" w:hAnsi="Arial Narrow"/>
                                <w:sz w:val="12"/>
                              </w:rPr>
                            </w:pPr>
                            <w:r>
                              <w:rPr>
                                <w:rFonts w:ascii="Arial Narrow" w:hAnsi="Arial Narrow"/>
                                <w:sz w:val="12"/>
                              </w:rPr>
                              <w:t>(pieczęć Wykonawcy/Wykonawcy Pełnomocnika)</w:t>
                            </w:r>
                          </w:p>
                          <w:p w:rsidR="00642E4E" w:rsidRDefault="00642E4E" w:rsidP="00477511">
                            <w:pPr>
                              <w:jc w:val="center"/>
                              <w:rPr>
                                <w:rFonts w:ascii="Arial Narrow" w:hAnsi="Arial Narrow"/>
                                <w:sz w:val="12"/>
                              </w:rPr>
                            </w:pPr>
                          </w:p>
                          <w:p w:rsidR="00642E4E" w:rsidRDefault="00642E4E"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42E4E" w:rsidRDefault="00642E4E" w:rsidP="00477511"/>
                    <w:p w:rsidR="00642E4E" w:rsidRDefault="00642E4E" w:rsidP="00477511"/>
                    <w:p w:rsidR="00642E4E" w:rsidRDefault="00642E4E" w:rsidP="00477511"/>
                    <w:p w:rsidR="00642E4E" w:rsidRDefault="00642E4E" w:rsidP="00477511">
                      <w:pPr>
                        <w:jc w:val="center"/>
                        <w:rPr>
                          <w:rFonts w:ascii="Arial Narrow" w:hAnsi="Arial Narrow"/>
                          <w:sz w:val="12"/>
                        </w:rPr>
                      </w:pPr>
                      <w:r>
                        <w:rPr>
                          <w:rFonts w:ascii="Arial Narrow" w:hAnsi="Arial Narrow"/>
                          <w:sz w:val="12"/>
                        </w:rPr>
                        <w:t>(pieczęć Wykonawcy/Wykonawcy Pełnomocnika)</w:t>
                      </w:r>
                    </w:p>
                    <w:p w:rsidR="00642E4E" w:rsidRDefault="00642E4E" w:rsidP="00477511">
                      <w:pPr>
                        <w:jc w:val="center"/>
                        <w:rPr>
                          <w:rFonts w:ascii="Arial Narrow" w:hAnsi="Arial Narrow"/>
                          <w:sz w:val="12"/>
                        </w:rPr>
                      </w:pPr>
                    </w:p>
                    <w:p w:rsidR="00642E4E" w:rsidRDefault="00642E4E"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955B88">
        <w:rPr>
          <w:rFonts w:ascii="Times New Roman" w:hAnsi="Times New Roman"/>
          <w:b/>
          <w:color w:val="000000"/>
          <w:sz w:val="28"/>
          <w:szCs w:val="28"/>
        </w:rPr>
        <w:t>ZP - 70</w:t>
      </w:r>
      <w:r w:rsidR="003D2FCE">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CF5F2E" w:rsidRDefault="00477511" w:rsidP="00955B88">
      <w:pPr>
        <w:spacing w:line="240" w:lineRule="auto"/>
        <w:ind w:left="720" w:hanging="720"/>
        <w:jc w:val="center"/>
        <w:rPr>
          <w:rFonts w:ascii="Times New Roman" w:hAnsi="Times New Roman"/>
          <w:b/>
          <w:color w:val="000000"/>
          <w:sz w:val="28"/>
          <w:szCs w:val="28"/>
        </w:rPr>
      </w:pPr>
      <w:r w:rsidRPr="00CF5F2E">
        <w:rPr>
          <w:rFonts w:ascii="Times New Roman" w:hAnsi="Times New Roman"/>
          <w:b/>
          <w:color w:val="000000"/>
          <w:sz w:val="28"/>
        </w:rPr>
        <w:t xml:space="preserve">na </w:t>
      </w:r>
      <w:r w:rsidRPr="00CF5F2E">
        <w:rPr>
          <w:rFonts w:ascii="Times New Roman" w:hAnsi="Times New Roman"/>
          <w:b/>
          <w:color w:val="000000"/>
          <w:sz w:val="28"/>
          <w:szCs w:val="28"/>
        </w:rPr>
        <w:t xml:space="preserve">dostawę </w:t>
      </w:r>
      <w:r w:rsidR="00955B88">
        <w:rPr>
          <w:rFonts w:ascii="Times New Roman" w:hAnsi="Times New Roman"/>
          <w:b/>
          <w:color w:val="000000"/>
          <w:sz w:val="28"/>
          <w:szCs w:val="28"/>
        </w:rPr>
        <w:t>warzyw i owoców</w:t>
      </w:r>
      <w:r w:rsidR="00472397">
        <w:rPr>
          <w:rFonts w:ascii="Times New Roman" w:hAnsi="Times New Roman"/>
          <w:b/>
          <w:color w:val="000000"/>
          <w:sz w:val="28"/>
          <w:szCs w:val="28"/>
        </w:rPr>
        <w:t xml:space="preserve"> dla Szpitala Bielańskiego w Warszawie</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955B88">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955B88" w:rsidRPr="00955B88" w:rsidRDefault="00955B88" w:rsidP="00955B88">
      <w:pPr>
        <w:widowControl w:val="0"/>
        <w:numPr>
          <w:ilvl w:val="0"/>
          <w:numId w:val="38"/>
        </w:numPr>
        <w:overflowPunct w:val="0"/>
        <w:autoSpaceDE w:val="0"/>
        <w:autoSpaceDN w:val="0"/>
        <w:adjustRightInd w:val="0"/>
        <w:spacing w:after="0" w:line="240" w:lineRule="auto"/>
        <w:textAlignment w:val="baseline"/>
        <w:rPr>
          <w:rFonts w:ascii="Times New Roman" w:hAnsi="Times New Roman"/>
        </w:rPr>
      </w:pPr>
      <w:r w:rsidRPr="00955B88">
        <w:rPr>
          <w:rFonts w:ascii="Times New Roman" w:hAnsi="Times New Roman"/>
        </w:rPr>
        <w:t>Oferujemy realizację zamówienia zgodnie ze specyfikacją w cenie oferty brutto: ………………… zł, zgodnie z cenami wynikającymi z formularzy cenowych załączonych do oferty.</w:t>
      </w:r>
    </w:p>
    <w:p w:rsidR="00955B88" w:rsidRPr="00955B88" w:rsidRDefault="00955B88" w:rsidP="00955B88">
      <w:pPr>
        <w:widowControl w:val="0"/>
        <w:numPr>
          <w:ilvl w:val="0"/>
          <w:numId w:val="38"/>
        </w:numPr>
        <w:overflowPunct w:val="0"/>
        <w:autoSpaceDE w:val="0"/>
        <w:autoSpaceDN w:val="0"/>
        <w:adjustRightInd w:val="0"/>
        <w:spacing w:after="0" w:line="240" w:lineRule="auto"/>
        <w:textAlignment w:val="baseline"/>
        <w:rPr>
          <w:rFonts w:ascii="Times New Roman" w:hAnsi="Times New Roman"/>
        </w:rPr>
      </w:pPr>
      <w:r w:rsidRPr="00955B88">
        <w:rPr>
          <w:rFonts w:ascii="Times New Roman" w:hAnsi="Times New Roman"/>
          <w:b/>
          <w:color w:val="000000"/>
        </w:rPr>
        <w:t>Cena oferty (pkt 2 formularza oferty) została obliczona</w:t>
      </w:r>
      <w:r w:rsidRPr="00955B88">
        <w:rPr>
          <w:rFonts w:ascii="Times New Roman" w:hAnsi="Times New Roman"/>
          <w:color w:val="000000"/>
        </w:rPr>
        <w:t>:</w:t>
      </w:r>
    </w:p>
    <w:p w:rsidR="00955B88" w:rsidRPr="007C79AF" w:rsidRDefault="00955B88" w:rsidP="00955B88">
      <w:pPr>
        <w:widowControl w:val="0"/>
        <w:numPr>
          <w:ilvl w:val="1"/>
          <w:numId w:val="38"/>
        </w:numPr>
        <w:overflowPunct w:val="0"/>
        <w:autoSpaceDE w:val="0"/>
        <w:autoSpaceDN w:val="0"/>
        <w:adjustRightInd w:val="0"/>
        <w:spacing w:after="0" w:line="240" w:lineRule="auto"/>
        <w:textAlignment w:val="baseline"/>
        <w:rPr>
          <w:rFonts w:ascii="Times New Roman" w:hAnsi="Times New Roman"/>
        </w:rPr>
      </w:pPr>
      <w:r w:rsidRPr="00955B88">
        <w:rPr>
          <w:rFonts w:ascii="Times New Roman" w:hAnsi="Times New Roman"/>
          <w:color w:val="000000"/>
        </w:rPr>
        <w:t>poprzez doliczenie do wartości oferty obliczonej w oparciu o ceny mi</w:t>
      </w:r>
      <w:r w:rsidRPr="007C79AF">
        <w:rPr>
          <w:rFonts w:ascii="Times New Roman" w:hAnsi="Times New Roman"/>
        </w:rPr>
        <w:t xml:space="preserve">n. określone w cedule Warszawskiego Rolno –Spożywczego Rynku Hurtowego Bronisze SA z dnia </w:t>
      </w:r>
      <w:r w:rsidR="007C79AF" w:rsidRPr="007C79AF">
        <w:rPr>
          <w:rFonts w:ascii="Times New Roman" w:hAnsi="Times New Roman"/>
          <w:b/>
        </w:rPr>
        <w:t>13.09.2019</w:t>
      </w:r>
      <w:r w:rsidRPr="007C79AF">
        <w:rPr>
          <w:rFonts w:ascii="Times New Roman" w:hAnsi="Times New Roman"/>
          <w:b/>
        </w:rPr>
        <w:t xml:space="preserve"> r.</w:t>
      </w:r>
      <w:r w:rsidRPr="007C79AF">
        <w:rPr>
          <w:rFonts w:ascii="Times New Roman" w:hAnsi="Times New Roman"/>
        </w:rPr>
        <w:t xml:space="preserve"> </w:t>
      </w:r>
    </w:p>
    <w:p w:rsidR="00955B88" w:rsidRPr="007C79AF" w:rsidRDefault="00955B88" w:rsidP="00955B88">
      <w:pPr>
        <w:widowControl w:val="0"/>
        <w:overflowPunct w:val="0"/>
        <w:autoSpaceDE w:val="0"/>
        <w:autoSpaceDN w:val="0"/>
        <w:adjustRightInd w:val="0"/>
        <w:ind w:left="851"/>
        <w:textAlignment w:val="baseline"/>
        <w:rPr>
          <w:rFonts w:ascii="Times New Roman" w:hAnsi="Times New Roman"/>
        </w:rPr>
      </w:pPr>
      <w:r w:rsidRPr="007C79AF">
        <w:rPr>
          <w:rFonts w:ascii="Times New Roman" w:hAnsi="Times New Roman"/>
          <w:b/>
          <w:u w:val="single"/>
        </w:rPr>
        <w:t>marży w wysokości  ……… %</w:t>
      </w:r>
      <w:r w:rsidRPr="007C79AF">
        <w:rPr>
          <w:rFonts w:ascii="Times New Roman" w:hAnsi="Times New Roman"/>
        </w:rPr>
        <w:t xml:space="preserve"> oraz stosownego podatku VAT.*</w:t>
      </w:r>
    </w:p>
    <w:p w:rsidR="00955B88" w:rsidRPr="007C79AF" w:rsidRDefault="00955B88" w:rsidP="00955B88">
      <w:pPr>
        <w:widowControl w:val="0"/>
        <w:numPr>
          <w:ilvl w:val="1"/>
          <w:numId w:val="38"/>
        </w:numPr>
        <w:overflowPunct w:val="0"/>
        <w:autoSpaceDE w:val="0"/>
        <w:autoSpaceDN w:val="0"/>
        <w:adjustRightInd w:val="0"/>
        <w:spacing w:after="0" w:line="240" w:lineRule="auto"/>
        <w:textAlignment w:val="baseline"/>
        <w:rPr>
          <w:rFonts w:ascii="Times New Roman" w:hAnsi="Times New Roman"/>
        </w:rPr>
      </w:pPr>
      <w:r w:rsidRPr="007C79AF">
        <w:rPr>
          <w:rFonts w:ascii="Times New Roman" w:hAnsi="Times New Roman"/>
        </w:rPr>
        <w:t xml:space="preserve">poprzez odjęcie od wartości oferty obliczonej w oparciu o ceny min. określone w cedule Warszawskiego Rolno –Spożywczego Rynku Hurtowego Bronisze SA  z dnia  </w:t>
      </w:r>
      <w:r w:rsidR="007C79AF" w:rsidRPr="007C79AF">
        <w:rPr>
          <w:rFonts w:ascii="Times New Roman" w:hAnsi="Times New Roman"/>
          <w:b/>
        </w:rPr>
        <w:t>13.09.2019</w:t>
      </w:r>
      <w:r w:rsidRPr="007C79AF">
        <w:rPr>
          <w:rFonts w:ascii="Times New Roman" w:hAnsi="Times New Roman"/>
          <w:b/>
        </w:rPr>
        <w:t xml:space="preserve"> r.</w:t>
      </w:r>
      <w:r w:rsidRPr="007C79AF">
        <w:rPr>
          <w:rFonts w:ascii="Times New Roman" w:hAnsi="Times New Roman"/>
        </w:rPr>
        <w:t xml:space="preserve"> </w:t>
      </w:r>
      <w:r w:rsidRPr="007C79AF">
        <w:rPr>
          <w:rFonts w:ascii="Times New Roman" w:hAnsi="Times New Roman"/>
          <w:b/>
          <w:u w:val="single"/>
        </w:rPr>
        <w:t>upustu w wysokości ………%</w:t>
      </w:r>
      <w:r w:rsidRPr="007C79AF">
        <w:rPr>
          <w:rFonts w:ascii="Times New Roman" w:hAnsi="Times New Roman"/>
        </w:rPr>
        <w:t xml:space="preserve"> oraz doliczenie stosownego podatku VAT.*</w:t>
      </w:r>
    </w:p>
    <w:p w:rsidR="00955B88" w:rsidRPr="00955B88" w:rsidRDefault="00955B88" w:rsidP="00955B88">
      <w:pPr>
        <w:widowControl w:val="0"/>
        <w:overflowPunct w:val="0"/>
        <w:autoSpaceDE w:val="0"/>
        <w:autoSpaceDN w:val="0"/>
        <w:adjustRightInd w:val="0"/>
        <w:ind w:left="851"/>
        <w:textAlignment w:val="baseline"/>
        <w:rPr>
          <w:rFonts w:ascii="Times New Roman" w:hAnsi="Times New Roman"/>
          <w:i/>
          <w:sz w:val="18"/>
        </w:rPr>
      </w:pPr>
      <w:r w:rsidRPr="00955B88">
        <w:rPr>
          <w:rFonts w:ascii="Times New Roman" w:hAnsi="Times New Roman"/>
          <w:i/>
          <w:color w:val="000000"/>
          <w:sz w:val="18"/>
        </w:rPr>
        <w:t>*) niepotrzebny podpunkt wykreślić.</w:t>
      </w:r>
    </w:p>
    <w:p w:rsidR="00955B88" w:rsidRPr="00955B88" w:rsidRDefault="00955B88" w:rsidP="00955B88">
      <w:pPr>
        <w:widowControl w:val="0"/>
        <w:numPr>
          <w:ilvl w:val="1"/>
          <w:numId w:val="38"/>
        </w:numPr>
        <w:overflowPunct w:val="0"/>
        <w:autoSpaceDE w:val="0"/>
        <w:autoSpaceDN w:val="0"/>
        <w:adjustRightInd w:val="0"/>
        <w:spacing w:after="0" w:line="240" w:lineRule="auto"/>
        <w:textAlignment w:val="baseline"/>
        <w:rPr>
          <w:rFonts w:ascii="Times New Roman" w:hAnsi="Times New Roman"/>
        </w:rPr>
      </w:pPr>
      <w:r w:rsidRPr="00955B88">
        <w:rPr>
          <w:rFonts w:ascii="Times New Roman" w:hAnsi="Times New Roman"/>
          <w:b/>
          <w:color w:val="000000"/>
        </w:rPr>
        <w:t>Zastosowany/a wyżej upust/marża będzie stosowany/a przy każdej dostawie przez cały okres trwania umowy i odnosi się w tej samej wysokości do całego asortymentu stanowiącego przedmiot zamówienia.</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420567" w:rsidRPr="00420567">
        <w:rPr>
          <w:rFonts w:ascii="Times New Roman" w:hAnsi="Times New Roman"/>
          <w:b/>
          <w:color w:val="000000"/>
        </w:rPr>
        <w:t xml:space="preserve">12 </w:t>
      </w:r>
      <w:r w:rsidRPr="00420567">
        <w:rPr>
          <w:rFonts w:ascii="Times New Roman" w:hAnsi="Times New Roman"/>
          <w:b/>
          <w:color w:val="000000"/>
        </w:rPr>
        <w:t>miesięcy.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955B88" w:rsidRDefault="00477511" w:rsidP="00955B88">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0E49DD" w:rsidP="00955B88">
      <w:pPr>
        <w:pStyle w:val="Tekstpodstawowy"/>
        <w:numPr>
          <w:ilvl w:val="0"/>
          <w:numId w:val="38"/>
        </w:numPr>
        <w:spacing w:after="0"/>
        <w:jc w:val="both"/>
        <w:rPr>
          <w:sz w:val="22"/>
          <w:szCs w:val="22"/>
        </w:rPr>
      </w:pPr>
      <w:r w:rsidRPr="00CF5F2E">
        <w:rPr>
          <w:sz w:val="22"/>
          <w:szCs w:val="22"/>
        </w:rPr>
        <w:t>Oświadczamy</w:t>
      </w:r>
      <w:r w:rsidRPr="00CF5F2E">
        <w:rPr>
          <w:sz w:val="20"/>
          <w:szCs w:val="20"/>
        </w:rPr>
        <w:t xml:space="preserve">, </w:t>
      </w:r>
      <w:r w:rsidRPr="00CF5F2E">
        <w:rPr>
          <w:iCs/>
          <w:sz w:val="22"/>
          <w:szCs w:val="22"/>
        </w:rPr>
        <w:t>że</w:t>
      </w:r>
      <w:r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955B88" w:rsidRDefault="00477511" w:rsidP="00955B88">
      <w:pPr>
        <w:pStyle w:val="Akapitzlist"/>
        <w:widowControl w:val="0"/>
        <w:numPr>
          <w:ilvl w:val="0"/>
          <w:numId w:val="38"/>
        </w:numPr>
        <w:spacing w:after="0" w:line="240" w:lineRule="auto"/>
        <w:rPr>
          <w:rFonts w:ascii="Times New Roman" w:hAnsi="Times New Roman"/>
          <w:color w:val="000000"/>
        </w:rPr>
      </w:pPr>
      <w:r w:rsidRPr="00955B88">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Default="00084051">
      <w:pPr>
        <w:spacing w:after="200"/>
        <w:jc w:val="left"/>
        <w:rPr>
          <w:rFonts w:ascii="Times New Roman" w:hAnsi="Times New Roman"/>
          <w:sz w:val="20"/>
          <w:szCs w:val="20"/>
        </w:rPr>
      </w:pPr>
      <w:r>
        <w:rPr>
          <w:rFonts w:ascii="Times New Roman" w:hAnsi="Times New Roman"/>
          <w:sz w:val="20"/>
          <w:szCs w:val="20"/>
        </w:rPr>
        <w:br w:type="page"/>
      </w:r>
    </w:p>
    <w:p w:rsidR="00084051" w:rsidRDefault="00084051" w:rsidP="00084051">
      <w:pPr>
        <w:widowControl w:val="0"/>
        <w:spacing w:after="0" w:line="240" w:lineRule="auto"/>
        <w:jc w:val="right"/>
        <w:rPr>
          <w:rFonts w:ascii="Times New Roman" w:hAnsi="Times New Roman"/>
          <w:b/>
          <w:i/>
          <w:sz w:val="20"/>
          <w:szCs w:val="18"/>
          <w:u w:val="single"/>
        </w:rPr>
        <w:sectPr w:rsidR="00084051"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214B86" w:rsidRPr="00F9076F" w:rsidRDefault="00214B86" w:rsidP="00851B62">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F9076F" w:rsidRDefault="006427A5" w:rsidP="00084051">
      <w:pPr>
        <w:widowControl w:val="0"/>
        <w:rPr>
          <w:rFonts w:ascii="Times New Roman" w:hAnsi="Times New Roman"/>
          <w:b/>
          <w:color w:val="000000"/>
          <w:sz w:val="24"/>
          <w:szCs w:val="24"/>
        </w:rPr>
      </w:pP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6427A5" w:rsidRPr="000B1025" w:rsidRDefault="00214B86" w:rsidP="00084051">
      <w:pPr>
        <w:spacing w:after="120" w:line="240" w:lineRule="auto"/>
        <w:rPr>
          <w:rFonts w:ascii="Times New Roman" w:hAnsi="Times New Roman"/>
        </w:rPr>
      </w:pPr>
      <w:r w:rsidRPr="000B1025">
        <w:rPr>
          <w:rFonts w:ascii="Times New Roman" w:hAnsi="Times New Roman"/>
          <w:color w:val="000000"/>
        </w:rPr>
        <w:t xml:space="preserve">Przystępując do udziału w postępowaniu o udzielenie zamówienia publicznego </w:t>
      </w:r>
      <w:r w:rsidRPr="000B1025">
        <w:rPr>
          <w:rFonts w:ascii="Times New Roman" w:hAnsi="Times New Roman"/>
          <w:b/>
          <w:color w:val="000000"/>
        </w:rPr>
        <w:t>ZP-</w:t>
      </w:r>
      <w:r w:rsidR="000B1025" w:rsidRPr="000B1025">
        <w:rPr>
          <w:rFonts w:ascii="Times New Roman" w:hAnsi="Times New Roman"/>
          <w:b/>
          <w:color w:val="000000"/>
        </w:rPr>
        <w:t>70</w:t>
      </w:r>
      <w:r w:rsidR="00084051" w:rsidRPr="000B1025">
        <w:rPr>
          <w:rFonts w:ascii="Times New Roman" w:hAnsi="Times New Roman"/>
          <w:b/>
          <w:color w:val="000000"/>
        </w:rPr>
        <w:t>/</w:t>
      </w:r>
      <w:r w:rsidR="005027D7" w:rsidRPr="000B1025">
        <w:rPr>
          <w:rFonts w:ascii="Times New Roman" w:hAnsi="Times New Roman"/>
          <w:b/>
          <w:color w:val="000000"/>
        </w:rPr>
        <w:t>2019</w:t>
      </w:r>
      <w:r w:rsidRPr="000B1025">
        <w:rPr>
          <w:rFonts w:ascii="Times New Roman" w:hAnsi="Times New Roman"/>
          <w:b/>
          <w:color w:val="000000"/>
        </w:rPr>
        <w:t xml:space="preserve"> na </w:t>
      </w:r>
      <w:r w:rsidRPr="000B1025">
        <w:rPr>
          <w:rFonts w:ascii="Times New Roman" w:hAnsi="Times New Roman"/>
          <w:b/>
        </w:rPr>
        <w:t>dostawę</w:t>
      </w:r>
      <w:r w:rsidR="00851B62" w:rsidRPr="000B1025">
        <w:rPr>
          <w:rFonts w:ascii="Times New Roman" w:hAnsi="Times New Roman"/>
          <w:b/>
        </w:rPr>
        <w:t xml:space="preserve"> </w:t>
      </w:r>
      <w:r w:rsidR="000B1025" w:rsidRPr="000B1025">
        <w:rPr>
          <w:rFonts w:ascii="Times New Roman" w:hAnsi="Times New Roman"/>
          <w:b/>
        </w:rPr>
        <w:t xml:space="preserve">warzyw i owoców </w:t>
      </w:r>
      <w:r w:rsidR="00084051" w:rsidRPr="000B1025">
        <w:rPr>
          <w:rFonts w:ascii="Times New Roman" w:hAnsi="Times New Roman"/>
          <w:b/>
        </w:rPr>
        <w:t xml:space="preserve">dla Szpitala Bielańskiego </w:t>
      </w:r>
      <w:r w:rsidR="000B1025" w:rsidRPr="000B1025">
        <w:rPr>
          <w:rFonts w:ascii="Times New Roman" w:hAnsi="Times New Roman"/>
          <w:b/>
        </w:rPr>
        <w:br/>
      </w:r>
      <w:r w:rsidR="00084051" w:rsidRPr="000B1025">
        <w:rPr>
          <w:rFonts w:ascii="Times New Roman" w:hAnsi="Times New Roman"/>
          <w:b/>
        </w:rPr>
        <w:t>w Warszawie</w:t>
      </w:r>
      <w:r w:rsidRPr="000B1025">
        <w:rPr>
          <w:rFonts w:ascii="Times New Roman" w:hAnsi="Times New Roman"/>
          <w:color w:val="000000"/>
        </w:rPr>
        <w:t xml:space="preserve">, przeprowadzonym w trybie przetargu nieograniczonego, </w:t>
      </w:r>
      <w:r w:rsidR="000B1025" w:rsidRPr="000B1025">
        <w:rPr>
          <w:rFonts w:ascii="Times New Roman" w:hAnsi="Times New Roman"/>
          <w:color w:val="000000"/>
        </w:rPr>
        <w:t xml:space="preserve">oferujemy wykonanie przedmiotu zamówienia w oparciu o następujące ceny wynikające </w:t>
      </w:r>
      <w:r w:rsidR="002F0E02">
        <w:rPr>
          <w:rFonts w:ascii="Times New Roman" w:hAnsi="Times New Roman"/>
          <w:color w:val="000000"/>
        </w:rPr>
        <w:br/>
      </w:r>
      <w:r w:rsidR="000B1025" w:rsidRPr="000B1025">
        <w:rPr>
          <w:rFonts w:ascii="Times New Roman" w:hAnsi="Times New Roman"/>
          <w:color w:val="000000"/>
        </w:rPr>
        <w:t xml:space="preserve">z cen dnia wg ceduły (ceduła </w:t>
      </w:r>
      <w:proofErr w:type="spellStart"/>
      <w:r w:rsidR="000B1025" w:rsidRPr="000B1025">
        <w:rPr>
          <w:rFonts w:ascii="Times New Roman" w:hAnsi="Times New Roman"/>
          <w:color w:val="000000"/>
        </w:rPr>
        <w:t>WRRSiH</w:t>
      </w:r>
      <w:proofErr w:type="spellEnd"/>
      <w:r w:rsidR="000B1025" w:rsidRPr="000B1025">
        <w:rPr>
          <w:rFonts w:ascii="Times New Roman" w:hAnsi="Times New Roman"/>
          <w:color w:val="000000"/>
        </w:rPr>
        <w:t xml:space="preserve"> Bronisze SA z </w:t>
      </w:r>
      <w:r w:rsidR="000B1025" w:rsidRPr="002F0E02">
        <w:rPr>
          <w:rFonts w:ascii="Times New Roman" w:hAnsi="Times New Roman"/>
        </w:rPr>
        <w:t xml:space="preserve">dnia </w:t>
      </w:r>
      <w:r w:rsidR="002F0E02" w:rsidRPr="002F0E02">
        <w:rPr>
          <w:rFonts w:ascii="Times New Roman" w:hAnsi="Times New Roman"/>
        </w:rPr>
        <w:t>13</w:t>
      </w:r>
      <w:r w:rsidR="000B1025" w:rsidRPr="002F0E02">
        <w:rPr>
          <w:rFonts w:ascii="Times New Roman" w:hAnsi="Times New Roman"/>
        </w:rPr>
        <w:t>.</w:t>
      </w:r>
      <w:r w:rsidR="002F0E02" w:rsidRPr="002F0E02">
        <w:rPr>
          <w:rFonts w:ascii="Times New Roman" w:hAnsi="Times New Roman"/>
        </w:rPr>
        <w:t>09.2019</w:t>
      </w:r>
      <w:r w:rsidR="000B1025" w:rsidRPr="002F0E02">
        <w:rPr>
          <w:rFonts w:ascii="Times New Roman" w:hAnsi="Times New Roman"/>
        </w:rPr>
        <w:t xml:space="preserve"> roku):</w:t>
      </w:r>
    </w:p>
    <w:tbl>
      <w:tblPr>
        <w:tblW w:w="14898" w:type="dxa"/>
        <w:tblInd w:w="-10" w:type="dxa"/>
        <w:tblCellMar>
          <w:left w:w="70" w:type="dxa"/>
          <w:right w:w="70" w:type="dxa"/>
        </w:tblCellMar>
        <w:tblLook w:val="04A0" w:firstRow="1" w:lastRow="0" w:firstColumn="1" w:lastColumn="0" w:noHBand="0" w:noVBand="1"/>
      </w:tblPr>
      <w:tblGrid>
        <w:gridCol w:w="536"/>
        <w:gridCol w:w="3503"/>
        <w:gridCol w:w="1140"/>
        <w:gridCol w:w="1031"/>
        <w:gridCol w:w="1063"/>
        <w:gridCol w:w="1050"/>
        <w:gridCol w:w="1429"/>
        <w:gridCol w:w="1447"/>
        <w:gridCol w:w="617"/>
        <w:gridCol w:w="1239"/>
        <w:gridCol w:w="1843"/>
      </w:tblGrid>
      <w:tr w:rsidR="00F63F37" w:rsidRPr="00082C0F" w:rsidTr="00F63F37">
        <w:trPr>
          <w:trHeight w:val="1104"/>
        </w:trPr>
        <w:tc>
          <w:tcPr>
            <w:tcW w:w="536"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lp.</w:t>
            </w:r>
          </w:p>
        </w:tc>
        <w:tc>
          <w:tcPr>
            <w:tcW w:w="3503"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F63F37">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Asortyment</w:t>
            </w:r>
          </w:p>
        </w:tc>
        <w:tc>
          <w:tcPr>
            <w:tcW w:w="114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jedn. miary</w:t>
            </w:r>
          </w:p>
        </w:tc>
        <w:tc>
          <w:tcPr>
            <w:tcW w:w="1031"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ilość</w:t>
            </w:r>
          </w:p>
        </w:tc>
        <w:tc>
          <w:tcPr>
            <w:tcW w:w="1063"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cena jedn. netto</w:t>
            </w:r>
          </w:p>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[zł]</w:t>
            </w:r>
          </w:p>
          <w:p w:rsidR="00F63F37" w:rsidRPr="00082C0F" w:rsidRDefault="00F63F37" w:rsidP="00F63F37">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(ceduła)*</w:t>
            </w:r>
          </w:p>
        </w:tc>
        <w:tc>
          <w:tcPr>
            <w:tcW w:w="1050"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wartość netto [zł]</w:t>
            </w:r>
          </w:p>
          <w:p w:rsidR="00F63F37" w:rsidRDefault="00F63F37" w:rsidP="00082C0F">
            <w:pPr>
              <w:spacing w:after="0" w:line="240" w:lineRule="auto"/>
              <w:jc w:val="center"/>
              <w:rPr>
                <w:rFonts w:ascii="Times New Roman" w:eastAsia="Times New Roman" w:hAnsi="Times New Roman"/>
                <w:b/>
                <w:bCs/>
                <w:i/>
                <w:iCs/>
                <w:color w:val="000000"/>
                <w:sz w:val="20"/>
                <w:szCs w:val="20"/>
                <w:lang w:eastAsia="pl-PL"/>
              </w:rPr>
            </w:pPr>
          </w:p>
          <w:p w:rsidR="00F63F37" w:rsidRPr="00082C0F" w:rsidRDefault="00F63F37" w:rsidP="00082C0F">
            <w:pPr>
              <w:spacing w:after="0" w:line="240" w:lineRule="auto"/>
              <w:jc w:val="center"/>
              <w:rPr>
                <w:rFonts w:ascii="Times New Roman" w:eastAsia="Times New Roman" w:hAnsi="Times New Roman"/>
                <w:b/>
                <w:bCs/>
                <w:i/>
                <w:iCs/>
                <w:color w:val="000000"/>
                <w:sz w:val="20"/>
                <w:szCs w:val="20"/>
                <w:lang w:eastAsia="pl-PL"/>
              </w:rPr>
            </w:pPr>
            <w:r w:rsidRPr="00082C0F">
              <w:rPr>
                <w:rFonts w:ascii="Times New Roman" w:eastAsia="Times New Roman" w:hAnsi="Times New Roman"/>
                <w:b/>
                <w:bCs/>
                <w:i/>
                <w:iCs/>
                <w:color w:val="000000"/>
                <w:sz w:val="20"/>
                <w:szCs w:val="20"/>
                <w:lang w:eastAsia="pl-PL"/>
              </w:rPr>
              <w:t> </w:t>
            </w:r>
          </w:p>
          <w:p w:rsidR="00F63F37" w:rsidRPr="00082C0F" w:rsidRDefault="00F63F37" w:rsidP="00F63F37">
            <w:pPr>
              <w:spacing w:after="0" w:line="240" w:lineRule="auto"/>
              <w:jc w:val="center"/>
              <w:rPr>
                <w:rFonts w:ascii="Times New Roman" w:eastAsia="Times New Roman" w:hAnsi="Times New Roman"/>
                <w:b/>
                <w:bCs/>
                <w:i/>
                <w:iCs/>
                <w:color w:val="000000"/>
                <w:sz w:val="20"/>
                <w:szCs w:val="20"/>
                <w:lang w:eastAsia="pl-PL"/>
              </w:rPr>
            </w:pPr>
            <w:r w:rsidRPr="00082C0F">
              <w:rPr>
                <w:rFonts w:ascii="Times New Roman" w:eastAsia="Times New Roman" w:hAnsi="Times New Roman"/>
                <w:b/>
                <w:bCs/>
                <w:i/>
                <w:iCs/>
                <w:color w:val="000000"/>
                <w:sz w:val="16"/>
                <w:szCs w:val="20"/>
                <w:lang w:eastAsia="pl-PL"/>
              </w:rPr>
              <w:t>(</w:t>
            </w:r>
            <w:r>
              <w:rPr>
                <w:rFonts w:ascii="Times New Roman" w:eastAsia="Times New Roman" w:hAnsi="Times New Roman"/>
                <w:b/>
                <w:bCs/>
                <w:i/>
                <w:iCs/>
                <w:color w:val="000000"/>
                <w:sz w:val="16"/>
                <w:szCs w:val="20"/>
                <w:lang w:eastAsia="pl-PL"/>
              </w:rPr>
              <w:t xml:space="preserve">kol. </w:t>
            </w:r>
            <w:r w:rsidRPr="00082C0F">
              <w:rPr>
                <w:rFonts w:ascii="Times New Roman" w:eastAsia="Times New Roman" w:hAnsi="Times New Roman"/>
                <w:b/>
                <w:bCs/>
                <w:i/>
                <w:iCs/>
                <w:color w:val="000000"/>
                <w:sz w:val="16"/>
                <w:szCs w:val="20"/>
                <w:lang w:eastAsia="pl-PL"/>
              </w:rPr>
              <w:t>4x5)</w:t>
            </w:r>
          </w:p>
        </w:tc>
        <w:tc>
          <w:tcPr>
            <w:tcW w:w="1429"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Zaoferowany</w:t>
            </w:r>
            <w:r>
              <w:rPr>
                <w:rFonts w:ascii="Times New Roman" w:eastAsia="Times New Roman" w:hAnsi="Times New Roman"/>
                <w:b/>
                <w:bCs/>
                <w:color w:val="000000"/>
                <w:sz w:val="20"/>
                <w:szCs w:val="20"/>
                <w:lang w:eastAsia="pl-PL"/>
              </w:rPr>
              <w:t>/a upust/marża **</w:t>
            </w:r>
          </w:p>
          <w:p w:rsidR="00F63F37" w:rsidRPr="00082C0F" w:rsidRDefault="00F63F37" w:rsidP="00F63F37">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w:t>
            </w:r>
          </w:p>
        </w:tc>
        <w:tc>
          <w:tcPr>
            <w:tcW w:w="1447"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Wartość netto</w:t>
            </w:r>
          </w:p>
          <w:p w:rsidR="00F63F37" w:rsidRPr="00082C0F" w:rsidRDefault="00F63F37" w:rsidP="00082C0F">
            <w:pPr>
              <w:spacing w:after="0" w:line="240" w:lineRule="auto"/>
              <w:jc w:val="center"/>
              <w:rPr>
                <w:rFonts w:ascii="Times New Roman" w:eastAsia="Times New Roman" w:hAnsi="Times New Roman"/>
                <w:b/>
                <w:bCs/>
                <w:i/>
                <w:iCs/>
                <w:color w:val="000000"/>
                <w:sz w:val="20"/>
                <w:szCs w:val="20"/>
                <w:lang w:eastAsia="pl-PL"/>
              </w:rPr>
            </w:pPr>
            <w:r w:rsidRPr="00082C0F">
              <w:rPr>
                <w:rFonts w:ascii="Times New Roman" w:eastAsia="Times New Roman" w:hAnsi="Times New Roman"/>
                <w:b/>
                <w:bCs/>
                <w:i/>
                <w:iCs/>
                <w:color w:val="000000"/>
                <w:sz w:val="20"/>
                <w:szCs w:val="20"/>
                <w:lang w:eastAsia="pl-PL"/>
              </w:rPr>
              <w:t>(z upustem)</w:t>
            </w:r>
          </w:p>
          <w:p w:rsidR="00F63F37"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[zł]</w:t>
            </w:r>
          </w:p>
          <w:p w:rsidR="00F63F37" w:rsidRDefault="00F63F37" w:rsidP="00082C0F">
            <w:pPr>
              <w:spacing w:after="0" w:line="240" w:lineRule="auto"/>
              <w:jc w:val="center"/>
              <w:rPr>
                <w:rFonts w:ascii="Times New Roman" w:eastAsia="Times New Roman" w:hAnsi="Times New Roman"/>
                <w:bCs/>
                <w:i/>
                <w:iCs/>
                <w:color w:val="000000"/>
                <w:sz w:val="16"/>
                <w:szCs w:val="20"/>
                <w:lang w:eastAsia="pl-PL"/>
              </w:rPr>
            </w:pPr>
          </w:p>
          <w:p w:rsidR="00F63F37" w:rsidRPr="00082C0F" w:rsidRDefault="00F63F37" w:rsidP="00082C0F">
            <w:pPr>
              <w:spacing w:after="0" w:line="240" w:lineRule="auto"/>
              <w:jc w:val="center"/>
              <w:rPr>
                <w:rFonts w:ascii="Times New Roman" w:eastAsia="Times New Roman" w:hAnsi="Times New Roman"/>
                <w:bCs/>
                <w:color w:val="000000"/>
                <w:sz w:val="20"/>
                <w:szCs w:val="20"/>
                <w:lang w:eastAsia="pl-PL"/>
              </w:rPr>
            </w:pPr>
            <w:r w:rsidRPr="00F63F37">
              <w:rPr>
                <w:rFonts w:ascii="Times New Roman" w:eastAsia="Times New Roman" w:hAnsi="Times New Roman"/>
                <w:bCs/>
                <w:i/>
                <w:iCs/>
                <w:color w:val="000000"/>
                <w:sz w:val="16"/>
                <w:szCs w:val="20"/>
                <w:lang w:eastAsia="pl-PL"/>
              </w:rPr>
              <w:t>(</w:t>
            </w:r>
            <w:r w:rsidRPr="00F63F37">
              <w:rPr>
                <w:rFonts w:ascii="Times New Roman" w:eastAsia="Times New Roman" w:hAnsi="Times New Roman"/>
                <w:bCs/>
                <w:i/>
                <w:iCs/>
                <w:color w:val="000000"/>
                <w:sz w:val="16"/>
                <w:szCs w:val="20"/>
                <w:lang w:eastAsia="pl-PL"/>
              </w:rPr>
              <w:t xml:space="preserve">kol. </w:t>
            </w:r>
            <w:r w:rsidRPr="00F63F37">
              <w:rPr>
                <w:rFonts w:ascii="Times New Roman" w:eastAsia="Times New Roman" w:hAnsi="Times New Roman"/>
                <w:bCs/>
                <w:i/>
                <w:iCs/>
                <w:color w:val="000000"/>
                <w:sz w:val="16"/>
                <w:szCs w:val="20"/>
                <w:lang w:eastAsia="pl-PL"/>
              </w:rPr>
              <w:t>6x</w:t>
            </w:r>
            <w:r w:rsidRPr="00F63F37">
              <w:rPr>
                <w:rFonts w:ascii="Times New Roman" w:eastAsia="Times New Roman" w:hAnsi="Times New Roman"/>
                <w:bCs/>
                <w:i/>
                <w:iCs/>
                <w:color w:val="000000"/>
                <w:sz w:val="16"/>
                <w:szCs w:val="20"/>
                <w:lang w:eastAsia="pl-PL"/>
              </w:rPr>
              <w:t>7</w:t>
            </w:r>
            <w:r w:rsidRPr="00F63F37">
              <w:rPr>
                <w:rFonts w:ascii="Times New Roman" w:eastAsia="Times New Roman" w:hAnsi="Times New Roman"/>
                <w:bCs/>
                <w:i/>
                <w:iCs/>
                <w:color w:val="000000"/>
                <w:sz w:val="16"/>
                <w:szCs w:val="20"/>
                <w:lang w:eastAsia="pl-PL"/>
              </w:rPr>
              <w:t>)</w:t>
            </w:r>
          </w:p>
        </w:tc>
        <w:tc>
          <w:tcPr>
            <w:tcW w:w="617"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VAT</w:t>
            </w:r>
          </w:p>
          <w:p w:rsidR="00F63F37" w:rsidRPr="00082C0F" w:rsidRDefault="00F63F37" w:rsidP="00F63F37">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w:t>
            </w:r>
          </w:p>
        </w:tc>
        <w:tc>
          <w:tcPr>
            <w:tcW w:w="1239"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082C0F">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VAT</w:t>
            </w:r>
          </w:p>
          <w:p w:rsidR="00F63F37" w:rsidRPr="00082C0F" w:rsidRDefault="00F63F37" w:rsidP="00F63F37">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[zł]</w:t>
            </w:r>
          </w:p>
          <w:p w:rsidR="00F63F37" w:rsidRDefault="00F63F37" w:rsidP="00082C0F">
            <w:pPr>
              <w:spacing w:after="0" w:line="240" w:lineRule="auto"/>
              <w:jc w:val="center"/>
              <w:rPr>
                <w:rFonts w:ascii="Times New Roman" w:eastAsia="Times New Roman" w:hAnsi="Times New Roman"/>
                <w:bCs/>
                <w:i/>
                <w:iCs/>
                <w:color w:val="000000"/>
                <w:sz w:val="16"/>
                <w:szCs w:val="20"/>
                <w:lang w:eastAsia="pl-PL"/>
              </w:rPr>
            </w:pPr>
          </w:p>
          <w:p w:rsidR="00F63F37" w:rsidRDefault="00F63F37" w:rsidP="00082C0F">
            <w:pPr>
              <w:spacing w:after="0" w:line="240" w:lineRule="auto"/>
              <w:jc w:val="center"/>
              <w:rPr>
                <w:rFonts w:ascii="Times New Roman" w:eastAsia="Times New Roman" w:hAnsi="Times New Roman"/>
                <w:bCs/>
                <w:i/>
                <w:iCs/>
                <w:color w:val="000000"/>
                <w:sz w:val="16"/>
                <w:szCs w:val="20"/>
                <w:lang w:eastAsia="pl-PL"/>
              </w:rPr>
            </w:pPr>
          </w:p>
          <w:p w:rsidR="00F63F37" w:rsidRPr="00082C0F" w:rsidRDefault="00F63F37" w:rsidP="00082C0F">
            <w:pPr>
              <w:spacing w:after="0" w:line="240" w:lineRule="auto"/>
              <w:jc w:val="center"/>
              <w:rPr>
                <w:rFonts w:ascii="Times New Roman" w:eastAsia="Times New Roman" w:hAnsi="Times New Roman"/>
                <w:bCs/>
                <w:color w:val="000000"/>
                <w:sz w:val="20"/>
                <w:szCs w:val="20"/>
                <w:lang w:eastAsia="pl-PL"/>
              </w:rPr>
            </w:pPr>
            <w:r w:rsidRPr="00082C0F">
              <w:rPr>
                <w:rFonts w:ascii="Times New Roman" w:eastAsia="Times New Roman" w:hAnsi="Times New Roman"/>
                <w:bCs/>
                <w:i/>
                <w:iCs/>
                <w:color w:val="000000"/>
                <w:sz w:val="16"/>
                <w:szCs w:val="20"/>
                <w:lang w:eastAsia="pl-PL"/>
              </w:rPr>
              <w:t>(</w:t>
            </w:r>
            <w:r>
              <w:rPr>
                <w:rFonts w:ascii="Times New Roman" w:eastAsia="Times New Roman" w:hAnsi="Times New Roman"/>
                <w:bCs/>
                <w:i/>
                <w:iCs/>
                <w:color w:val="000000"/>
                <w:sz w:val="16"/>
                <w:szCs w:val="20"/>
                <w:lang w:eastAsia="pl-PL"/>
              </w:rPr>
              <w:t xml:space="preserve">kol. </w:t>
            </w:r>
            <w:r w:rsidRPr="00082C0F">
              <w:rPr>
                <w:rFonts w:ascii="Times New Roman" w:eastAsia="Times New Roman" w:hAnsi="Times New Roman"/>
                <w:bCs/>
                <w:i/>
                <w:iCs/>
                <w:color w:val="000000"/>
                <w:sz w:val="16"/>
                <w:szCs w:val="20"/>
                <w:lang w:eastAsia="pl-PL"/>
              </w:rPr>
              <w:t>8x9)</w:t>
            </w:r>
          </w:p>
        </w:tc>
        <w:tc>
          <w:tcPr>
            <w:tcW w:w="1843" w:type="dxa"/>
            <w:tcBorders>
              <w:top w:val="single" w:sz="8" w:space="0" w:color="000000"/>
              <w:left w:val="nil"/>
              <w:bottom w:val="single" w:sz="4" w:space="0" w:color="auto"/>
              <w:right w:val="single" w:sz="8" w:space="0" w:color="000000"/>
            </w:tcBorders>
            <w:shd w:val="clear" w:color="auto" w:fill="auto"/>
            <w:vAlign w:val="center"/>
            <w:hideMark/>
          </w:tcPr>
          <w:p w:rsidR="00F63F37" w:rsidRPr="00082C0F" w:rsidRDefault="00F63F37" w:rsidP="00F63F37">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Wartość brutto</w:t>
            </w:r>
          </w:p>
          <w:p w:rsidR="00F63F37" w:rsidRPr="00082C0F" w:rsidRDefault="00F63F37" w:rsidP="00F63F37">
            <w:pPr>
              <w:spacing w:after="0" w:line="240" w:lineRule="auto"/>
              <w:jc w:val="center"/>
              <w:rPr>
                <w:rFonts w:ascii="Times New Roman" w:eastAsia="Times New Roman" w:hAnsi="Times New Roman"/>
                <w:b/>
                <w:bCs/>
                <w:color w:val="000000"/>
                <w:sz w:val="18"/>
                <w:szCs w:val="18"/>
                <w:lang w:eastAsia="pl-PL"/>
              </w:rPr>
            </w:pPr>
            <w:r w:rsidRPr="00082C0F">
              <w:rPr>
                <w:rFonts w:ascii="Times New Roman" w:eastAsia="Times New Roman" w:hAnsi="Times New Roman"/>
                <w:b/>
                <w:bCs/>
                <w:color w:val="000000"/>
                <w:sz w:val="18"/>
                <w:szCs w:val="18"/>
                <w:lang w:eastAsia="pl-PL"/>
              </w:rPr>
              <w:t>(z upustem/</w:t>
            </w:r>
            <w:r>
              <w:rPr>
                <w:rFonts w:ascii="Times New Roman" w:eastAsia="Times New Roman" w:hAnsi="Times New Roman"/>
                <w:b/>
                <w:bCs/>
                <w:color w:val="000000"/>
                <w:sz w:val="18"/>
                <w:szCs w:val="18"/>
                <w:lang w:eastAsia="pl-PL"/>
              </w:rPr>
              <w:t>marżą</w:t>
            </w:r>
            <w:r w:rsidRPr="00082C0F">
              <w:rPr>
                <w:rFonts w:ascii="Times New Roman" w:eastAsia="Times New Roman" w:hAnsi="Times New Roman"/>
                <w:b/>
                <w:bCs/>
                <w:color w:val="000000"/>
                <w:sz w:val="18"/>
                <w:szCs w:val="18"/>
                <w:lang w:eastAsia="pl-PL"/>
              </w:rPr>
              <w:t>)</w:t>
            </w:r>
          </w:p>
          <w:p w:rsidR="00F63F37" w:rsidRDefault="00F63F37" w:rsidP="00F63F37">
            <w:pPr>
              <w:spacing w:after="0" w:line="240" w:lineRule="auto"/>
              <w:jc w:val="center"/>
              <w:rPr>
                <w:rFonts w:ascii="Times New Roman" w:eastAsia="Times New Roman" w:hAnsi="Times New Roman"/>
                <w:b/>
                <w:bCs/>
                <w:color w:val="000000"/>
                <w:sz w:val="20"/>
                <w:szCs w:val="20"/>
                <w:lang w:eastAsia="pl-PL"/>
              </w:rPr>
            </w:pPr>
            <w:r w:rsidRPr="00082C0F">
              <w:rPr>
                <w:rFonts w:ascii="Times New Roman" w:eastAsia="Times New Roman" w:hAnsi="Times New Roman"/>
                <w:b/>
                <w:bCs/>
                <w:color w:val="000000"/>
                <w:sz w:val="20"/>
                <w:szCs w:val="20"/>
                <w:lang w:eastAsia="pl-PL"/>
              </w:rPr>
              <w:t>[zł]</w:t>
            </w:r>
          </w:p>
          <w:p w:rsidR="00F63F37" w:rsidRDefault="00F63F37" w:rsidP="00F63F37">
            <w:pPr>
              <w:spacing w:after="0" w:line="240" w:lineRule="auto"/>
              <w:jc w:val="center"/>
              <w:rPr>
                <w:rFonts w:ascii="Times New Roman" w:eastAsia="Times New Roman" w:hAnsi="Times New Roman"/>
                <w:b/>
                <w:bCs/>
                <w:color w:val="000000"/>
                <w:sz w:val="20"/>
                <w:szCs w:val="20"/>
                <w:lang w:eastAsia="pl-PL"/>
              </w:rPr>
            </w:pPr>
          </w:p>
          <w:p w:rsidR="00F63F37" w:rsidRPr="00082C0F" w:rsidRDefault="00F63F37" w:rsidP="00F63F37">
            <w:pPr>
              <w:spacing w:after="0" w:line="240" w:lineRule="auto"/>
              <w:jc w:val="center"/>
              <w:rPr>
                <w:rFonts w:ascii="Times New Roman" w:eastAsia="Times New Roman" w:hAnsi="Times New Roman"/>
                <w:bCs/>
                <w:i/>
                <w:color w:val="000000"/>
                <w:sz w:val="16"/>
                <w:szCs w:val="20"/>
                <w:lang w:eastAsia="pl-PL"/>
              </w:rPr>
            </w:pPr>
            <w:r>
              <w:rPr>
                <w:rFonts w:ascii="Times New Roman" w:eastAsia="Times New Roman" w:hAnsi="Times New Roman"/>
                <w:bCs/>
                <w:i/>
                <w:color w:val="000000"/>
                <w:sz w:val="16"/>
                <w:szCs w:val="20"/>
                <w:lang w:eastAsia="pl-PL"/>
              </w:rPr>
              <w:t>(kol. 8+10)</w:t>
            </w:r>
          </w:p>
        </w:tc>
      </w:tr>
      <w:tr w:rsidR="00F63F37" w:rsidRPr="00F63F37"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1</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7</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8</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center"/>
              <w:rPr>
                <w:rFonts w:ascii="Times New Roman" w:eastAsia="Times New Roman" w:hAnsi="Times New Roman"/>
                <w:bCs/>
                <w:i/>
                <w:color w:val="000000"/>
                <w:sz w:val="16"/>
                <w:szCs w:val="16"/>
                <w:lang w:eastAsia="pl-PL"/>
              </w:rPr>
            </w:pPr>
            <w:r w:rsidRPr="00082C0F">
              <w:rPr>
                <w:rFonts w:ascii="Times New Roman" w:eastAsia="Times New Roman" w:hAnsi="Times New Roman"/>
                <w:bCs/>
                <w:i/>
                <w:color w:val="000000"/>
                <w:sz w:val="16"/>
                <w:szCs w:val="16"/>
                <w:lang w:eastAsia="pl-PL"/>
              </w:rPr>
              <w:t>11</w:t>
            </w: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Arbuz</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1,50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Aronia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3,75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187,50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Banany</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3,50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Bazylia Świeża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roofErr w:type="spellStart"/>
            <w:r w:rsidRPr="00082C0F">
              <w:rPr>
                <w:rFonts w:ascii="Times New Roman" w:eastAsia="Times New Roman" w:hAnsi="Times New Roman"/>
                <w:color w:val="000000"/>
                <w:sz w:val="20"/>
                <w:szCs w:val="20"/>
                <w:lang w:eastAsia="pl-PL"/>
              </w:rPr>
              <w:t>szt</w:t>
            </w:r>
            <w:proofErr w:type="spellEnd"/>
            <w:r w:rsidRPr="00082C0F">
              <w:rPr>
                <w:rFonts w:ascii="Times New Roman" w:eastAsia="Times New Roman" w:hAnsi="Times New Roman"/>
                <w:color w:val="000000"/>
                <w:sz w:val="20"/>
                <w:szCs w:val="20"/>
                <w:lang w:eastAsia="pl-PL"/>
              </w:rPr>
              <w:t>/doniczka</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Borówka amerykańska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15,00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Botwina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1,60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240,00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Brokuły</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2,80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420,00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Brzoskwinie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3,30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99,00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9</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Buraki ćwikłowe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0,80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5 600,00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Cebula biała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1,20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2 400,00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Cebula czerwona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2,20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44,00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Cebula dymka ze szczypiorkiem młoda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1,50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Cukinia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1,60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1 600,00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Cytryna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4,75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142,50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Czarna porzeczka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w:t>
            </w:r>
          </w:p>
        </w:tc>
        <w:tc>
          <w:tcPr>
            <w:tcW w:w="106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 </w:t>
            </w:r>
          </w:p>
        </w:tc>
        <w:tc>
          <w:tcPr>
            <w:tcW w:w="10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0,00</w:t>
            </w:r>
          </w:p>
        </w:tc>
        <w:tc>
          <w:tcPr>
            <w:tcW w:w="142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Czosnek</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0,80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Dynia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1 000,00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Fasolka szparagowa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4,00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19</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 xml:space="preserve">Gruszki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345,00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Jabłka Champion</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2,33</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2 330,00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 xml:space="preserve">Jabłka </w:t>
            </w:r>
            <w:proofErr w:type="spellStart"/>
            <w:r w:rsidRPr="00082C0F">
              <w:rPr>
                <w:rFonts w:ascii="Times New Roman" w:eastAsia="Times New Roman" w:hAnsi="Times New Roman"/>
                <w:color w:val="000000"/>
                <w:sz w:val="20"/>
                <w:szCs w:val="20"/>
                <w:lang w:eastAsia="pl-PL"/>
              </w:rPr>
              <w:t>cortland</w:t>
            </w:r>
            <w:proofErr w:type="spellEnd"/>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2,33</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2 330,00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 xml:space="preserve">Jabłka </w:t>
            </w:r>
            <w:proofErr w:type="spellStart"/>
            <w:r w:rsidRPr="00082C0F">
              <w:rPr>
                <w:rFonts w:ascii="Times New Roman" w:eastAsia="Times New Roman" w:hAnsi="Times New Roman"/>
                <w:color w:val="000000"/>
                <w:sz w:val="20"/>
                <w:szCs w:val="20"/>
                <w:lang w:eastAsia="pl-PL"/>
              </w:rPr>
              <w:t>gloster</w:t>
            </w:r>
            <w:proofErr w:type="spellEnd"/>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2,33</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2 330,00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 xml:space="preserve">Jabłka </w:t>
            </w:r>
            <w:proofErr w:type="spellStart"/>
            <w:r w:rsidRPr="00082C0F">
              <w:rPr>
                <w:rFonts w:ascii="Times New Roman" w:eastAsia="Times New Roman" w:hAnsi="Times New Roman"/>
                <w:color w:val="000000"/>
                <w:sz w:val="20"/>
                <w:szCs w:val="20"/>
                <w:lang w:eastAsia="pl-PL"/>
              </w:rPr>
              <w:t>jonagored</w:t>
            </w:r>
            <w:proofErr w:type="spellEnd"/>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2,33</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3 495,00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 xml:space="preserve">Jabłka </w:t>
            </w:r>
            <w:proofErr w:type="spellStart"/>
            <w:r w:rsidRPr="00082C0F">
              <w:rPr>
                <w:rFonts w:ascii="Times New Roman" w:eastAsia="Times New Roman" w:hAnsi="Times New Roman"/>
                <w:color w:val="000000"/>
                <w:sz w:val="20"/>
                <w:szCs w:val="20"/>
                <w:lang w:eastAsia="pl-PL"/>
              </w:rPr>
              <w:t>ligol</w:t>
            </w:r>
            <w:proofErr w:type="spellEnd"/>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2,33</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3 495,00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Jabłka lobo</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2,33</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2 330,00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Kabaczki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2,75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Kalafior</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4,00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Kapusta biała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0,90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2 700,00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29</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Kapusta biała młoda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1 500,00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Kapusta czerwona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1,60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1 120,00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Kapusta kwaszona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4,00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6 000,00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Kapusta pekińska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2 100,00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Kapusta włoska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Kiwi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7,00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210,00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Koper</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0,66</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330,00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Maliny</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15,00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Mandarynki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5,50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275,00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Marchew</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0,85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12 750,00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39</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Mięta świeża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roofErr w:type="spellStart"/>
            <w:r w:rsidRPr="00082C0F">
              <w:rPr>
                <w:rFonts w:ascii="Times New Roman" w:eastAsia="Times New Roman" w:hAnsi="Times New Roman"/>
                <w:color w:val="000000"/>
                <w:sz w:val="20"/>
                <w:szCs w:val="20"/>
                <w:lang w:eastAsia="pl-PL"/>
              </w:rPr>
              <w:t>szt</w:t>
            </w:r>
            <w:proofErr w:type="spellEnd"/>
            <w:r w:rsidRPr="00082C0F">
              <w:rPr>
                <w:rFonts w:ascii="Times New Roman" w:eastAsia="Times New Roman" w:hAnsi="Times New Roman"/>
                <w:color w:val="000000"/>
                <w:sz w:val="20"/>
                <w:szCs w:val="20"/>
                <w:lang w:eastAsia="pl-PL"/>
              </w:rPr>
              <w:t>/doniczka</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4,00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Morele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3,50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Natka pietruszki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0,66</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990,00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Ogórek gruntowy (mały)</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Ogórek kwaszony</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7,00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7 000,00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Ogórek spod osłon krótki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1 000,00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Papryka świeża, czerwona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3,30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132,00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Papryka świeża, zielona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Papryka świeża, żółta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3,30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132,00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Pieczarki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5,00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3 500,00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49</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Pietruszka korzeń (nie pasternak)</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3 000,00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Pietruszka młoda z nacią</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300</w:t>
            </w:r>
          </w:p>
        </w:tc>
        <w:tc>
          <w:tcPr>
            <w:tcW w:w="106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 </w:t>
            </w:r>
          </w:p>
        </w:tc>
        <w:tc>
          <w:tcPr>
            <w:tcW w:w="10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0,00</w:t>
            </w:r>
          </w:p>
        </w:tc>
        <w:tc>
          <w:tcPr>
            <w:tcW w:w="142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Pomarańcze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4,95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495,00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8%</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Pomidor spod osłon</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1800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3 600,00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Por</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2,75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137,50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Rabarbar</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Rzodkiew biała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220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660,00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Rzodkiewki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Sałata lodowa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 xml:space="preserve">Sałata masłowa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2 000,00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59</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Seler korzeń</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1,75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1 750,00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60</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Seler młody z nacią</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2,00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400,00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61</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Szczypiorek drobny</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pęczek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0,66</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198,00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62</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śliwki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1,10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275,00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63</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Truskawki</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9,00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1 350,00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1838F5">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64</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Winogrona Ciemne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6,00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90,00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65</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Winogrona jasne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15</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3,50</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52,50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66</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Wiśnie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200</w:t>
            </w:r>
          </w:p>
        </w:tc>
        <w:tc>
          <w:tcPr>
            <w:tcW w:w="106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 </w:t>
            </w:r>
          </w:p>
        </w:tc>
        <w:tc>
          <w:tcPr>
            <w:tcW w:w="10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0,00</w:t>
            </w:r>
          </w:p>
        </w:tc>
        <w:tc>
          <w:tcPr>
            <w:tcW w:w="142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67</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Ziemniaki irga</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70000</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1,45</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101 500,00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2F0E02" w:rsidRPr="00082C0F" w:rsidTr="002F0E02">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68</w:t>
            </w:r>
          </w:p>
        </w:tc>
        <w:tc>
          <w:tcPr>
            <w:tcW w:w="3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Ziemniaki młode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kg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3000</w:t>
            </w:r>
          </w:p>
        </w:tc>
        <w:tc>
          <w:tcPr>
            <w:tcW w:w="106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sz w:val="20"/>
                <w:szCs w:val="20"/>
                <w:lang w:eastAsia="pl-PL"/>
              </w:rPr>
            </w:pPr>
            <w:r w:rsidRPr="00082C0F">
              <w:rPr>
                <w:rFonts w:ascii="Times New Roman" w:eastAsia="Times New Roman" w:hAnsi="Times New Roman"/>
                <w:sz w:val="20"/>
                <w:szCs w:val="20"/>
                <w:lang w:eastAsia="pl-PL"/>
              </w:rPr>
              <w:t> </w:t>
            </w:r>
          </w:p>
        </w:tc>
        <w:tc>
          <w:tcPr>
            <w:tcW w:w="10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0,00</w:t>
            </w:r>
          </w:p>
        </w:tc>
        <w:tc>
          <w:tcPr>
            <w:tcW w:w="142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44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r w:rsidRPr="00082C0F">
              <w:rPr>
                <w:rFonts w:ascii="Times New Roman" w:eastAsia="Times New Roman" w:hAnsi="Times New Roman"/>
                <w:color w:val="000000"/>
                <w:sz w:val="20"/>
                <w:szCs w:val="20"/>
                <w:lang w:eastAsia="pl-PL"/>
              </w:rPr>
              <w:t>5%</w:t>
            </w:r>
          </w:p>
        </w:tc>
        <w:tc>
          <w:tcPr>
            <w:tcW w:w="123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r>
      <w:tr w:rsidR="00F63F37" w:rsidRPr="00082C0F" w:rsidTr="00F63F37">
        <w:trPr>
          <w:trHeight w:val="545"/>
        </w:trPr>
        <w:tc>
          <w:tcPr>
            <w:tcW w:w="536" w:type="dxa"/>
            <w:tcBorders>
              <w:top w:val="single" w:sz="4" w:space="0" w:color="auto"/>
            </w:tcBorders>
            <w:shd w:val="clear" w:color="auto" w:fill="auto"/>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3503" w:type="dxa"/>
            <w:tcBorders>
              <w:top w:val="single" w:sz="4" w:space="0" w:color="auto"/>
            </w:tcBorders>
            <w:shd w:val="clear" w:color="000000" w:fill="FFFFFF"/>
            <w:vAlign w:val="center"/>
          </w:tcPr>
          <w:p w:rsidR="00082C0F" w:rsidRPr="00082C0F" w:rsidRDefault="00082C0F" w:rsidP="00082C0F">
            <w:pPr>
              <w:spacing w:after="0" w:line="240" w:lineRule="auto"/>
              <w:jc w:val="left"/>
              <w:rPr>
                <w:rFonts w:ascii="Times New Roman" w:eastAsia="Times New Roman" w:hAnsi="Times New Roman"/>
                <w:color w:val="000000"/>
                <w:sz w:val="20"/>
                <w:szCs w:val="20"/>
                <w:lang w:eastAsia="pl-PL"/>
              </w:rPr>
            </w:pPr>
          </w:p>
        </w:tc>
        <w:tc>
          <w:tcPr>
            <w:tcW w:w="1140" w:type="dxa"/>
            <w:tcBorders>
              <w:top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031" w:type="dxa"/>
            <w:tcBorders>
              <w:top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color w:val="000000"/>
                <w:sz w:val="20"/>
                <w:szCs w:val="20"/>
                <w:lang w:eastAsia="pl-PL"/>
              </w:rPr>
            </w:pPr>
          </w:p>
        </w:tc>
        <w:tc>
          <w:tcPr>
            <w:tcW w:w="1063" w:type="dxa"/>
            <w:tcBorders>
              <w:top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sz w:val="20"/>
                <w:szCs w:val="20"/>
                <w:lang w:eastAsia="pl-PL"/>
              </w:rPr>
            </w:pPr>
          </w:p>
        </w:tc>
        <w:tc>
          <w:tcPr>
            <w:tcW w:w="1050" w:type="dxa"/>
            <w:tcBorders>
              <w:top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color w:val="000000"/>
                <w:sz w:val="20"/>
                <w:szCs w:val="20"/>
                <w:lang w:eastAsia="pl-PL"/>
              </w:rPr>
            </w:pPr>
          </w:p>
        </w:tc>
        <w:tc>
          <w:tcPr>
            <w:tcW w:w="1429" w:type="dxa"/>
            <w:tcBorders>
              <w:top w:val="single" w:sz="4" w:space="0" w:color="auto"/>
              <w:left w:val="nil"/>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b/>
                <w:color w:val="000000"/>
                <w:sz w:val="20"/>
                <w:szCs w:val="20"/>
                <w:lang w:eastAsia="pl-PL"/>
              </w:rPr>
            </w:pPr>
            <w:r w:rsidRPr="00082C0F">
              <w:rPr>
                <w:rFonts w:ascii="Times New Roman" w:eastAsia="Times New Roman" w:hAnsi="Times New Roman"/>
                <w:b/>
                <w:color w:val="000000"/>
                <w:sz w:val="20"/>
                <w:szCs w:val="20"/>
                <w:lang w:eastAsia="pl-PL"/>
              </w:rPr>
              <w:t>RAZEM</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b/>
                <w:color w:val="000000"/>
                <w:sz w:val="20"/>
                <w:szCs w:val="20"/>
                <w:lang w:eastAsia="pl-PL"/>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center"/>
              <w:rPr>
                <w:rFonts w:ascii="Times New Roman" w:eastAsia="Times New Roman" w:hAnsi="Times New Roman"/>
                <w:b/>
                <w:color w:val="000000"/>
                <w:sz w:val="20"/>
                <w:szCs w:val="20"/>
                <w:lang w:eastAsia="pl-PL"/>
              </w:rPr>
            </w:pPr>
            <w:r w:rsidRPr="00082C0F">
              <w:rPr>
                <w:rFonts w:ascii="Times New Roman" w:eastAsia="Times New Roman" w:hAnsi="Times New Roman"/>
                <w:b/>
                <w:color w:val="000000"/>
                <w:sz w:val="20"/>
                <w:szCs w:val="20"/>
                <w:lang w:eastAsia="pl-PL"/>
              </w:rPr>
              <w:t>X</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b/>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82C0F" w:rsidRPr="00082C0F" w:rsidRDefault="00082C0F" w:rsidP="00082C0F">
            <w:pPr>
              <w:spacing w:after="0" w:line="240" w:lineRule="auto"/>
              <w:jc w:val="right"/>
              <w:rPr>
                <w:rFonts w:ascii="Times New Roman" w:eastAsia="Times New Roman" w:hAnsi="Times New Roman"/>
                <w:b/>
                <w:color w:val="000000"/>
                <w:sz w:val="20"/>
                <w:szCs w:val="20"/>
                <w:lang w:eastAsia="pl-PL"/>
              </w:rPr>
            </w:pPr>
          </w:p>
        </w:tc>
      </w:tr>
    </w:tbl>
    <w:p w:rsidR="001438E7" w:rsidRDefault="001438E7" w:rsidP="00214B86">
      <w:pPr>
        <w:widowControl w:val="0"/>
        <w:rPr>
          <w:rFonts w:ascii="Times New Roman" w:hAnsi="Times New Roman"/>
          <w:b/>
          <w:bCs/>
          <w:color w:val="000000"/>
        </w:rPr>
      </w:pPr>
    </w:p>
    <w:p w:rsidR="001438E7" w:rsidRDefault="001438E7" w:rsidP="00214B86">
      <w:pPr>
        <w:widowControl w:val="0"/>
        <w:rPr>
          <w:rFonts w:ascii="Times New Roman" w:hAnsi="Times New Roman"/>
          <w:b/>
          <w:bCs/>
          <w:color w:val="000000"/>
        </w:rPr>
      </w:pPr>
    </w:p>
    <w:p w:rsidR="001438E7" w:rsidRDefault="001438E7" w:rsidP="00214B86">
      <w:pPr>
        <w:widowControl w:val="0"/>
        <w:rPr>
          <w:rFonts w:ascii="Times New Roman" w:hAnsi="Times New Roman"/>
          <w:b/>
          <w:bCs/>
          <w:color w:val="000000"/>
        </w:rPr>
      </w:pPr>
    </w:p>
    <w:p w:rsidR="001438E7" w:rsidRPr="001438E7" w:rsidRDefault="001438E7" w:rsidP="001438E7">
      <w:pPr>
        <w:widowControl w:val="0"/>
        <w:spacing w:line="240" w:lineRule="auto"/>
        <w:rPr>
          <w:rFonts w:ascii="Times New Roman" w:hAnsi="Times New Roman"/>
          <w:color w:val="000000"/>
        </w:rPr>
      </w:pPr>
      <w:r w:rsidRPr="001438E7">
        <w:rPr>
          <w:rFonts w:ascii="Times New Roman" w:hAnsi="Times New Roman"/>
          <w:color w:val="000000"/>
        </w:rPr>
        <w:t>Razem: …………………… zł brutto (słownie: .......................................................................................................................).</w:t>
      </w:r>
    </w:p>
    <w:p w:rsidR="001438E7" w:rsidRPr="001438E7" w:rsidRDefault="001438E7" w:rsidP="00105302">
      <w:pPr>
        <w:pStyle w:val="Zwykytekst"/>
        <w:rPr>
          <w:rFonts w:ascii="Times New Roman" w:hAnsi="Times New Roman" w:cs="Times New Roman"/>
          <w:color w:val="000000"/>
          <w:sz w:val="22"/>
          <w:szCs w:val="22"/>
          <w:lang w:eastAsia="en-US"/>
        </w:rPr>
      </w:pPr>
    </w:p>
    <w:p w:rsidR="001438E7" w:rsidRPr="001438E7" w:rsidRDefault="001438E7" w:rsidP="001438E7">
      <w:pPr>
        <w:widowControl w:val="0"/>
        <w:spacing w:after="120" w:line="240" w:lineRule="auto"/>
        <w:rPr>
          <w:rFonts w:ascii="Times New Roman" w:hAnsi="Times New Roman"/>
        </w:rPr>
      </w:pPr>
      <w:r w:rsidRPr="001438E7">
        <w:rPr>
          <w:rFonts w:ascii="Times New Roman" w:hAnsi="Times New Roman"/>
        </w:rPr>
        <w:t>Zastosowany/a wyżej upust/marża</w:t>
      </w:r>
      <w:r w:rsidRPr="001438E7">
        <w:rPr>
          <w:rFonts w:ascii="Times New Roman" w:hAnsi="Times New Roman"/>
          <w:vertAlign w:val="superscript"/>
        </w:rPr>
        <w:t>*</w:t>
      </w:r>
      <w:r w:rsidR="001838F5">
        <w:rPr>
          <w:rFonts w:ascii="Times New Roman" w:hAnsi="Times New Roman"/>
          <w:vertAlign w:val="superscript"/>
        </w:rPr>
        <w:t>*</w:t>
      </w:r>
      <w:r w:rsidRPr="001438E7">
        <w:rPr>
          <w:rFonts w:ascii="Times New Roman" w:hAnsi="Times New Roman"/>
        </w:rPr>
        <w:t xml:space="preserve"> </w:t>
      </w:r>
      <w:r w:rsidR="00DB642B">
        <w:rPr>
          <w:rFonts w:ascii="Times New Roman" w:hAnsi="Times New Roman"/>
        </w:rPr>
        <w:t xml:space="preserve">w wysokości ……………… % </w:t>
      </w:r>
      <w:r w:rsidRPr="001438E7">
        <w:rPr>
          <w:rFonts w:ascii="Times New Roman" w:hAnsi="Times New Roman"/>
        </w:rPr>
        <w:t>będzie stosowany/a przy każdej dostawie przez cały okres trwania umowy i odnosi się w tej samej wysokości do całego asortymentu stanowiącego przedmiot zamówienia.</w:t>
      </w:r>
    </w:p>
    <w:p w:rsidR="001438E7" w:rsidRPr="001438E7" w:rsidRDefault="001438E7" w:rsidP="001438E7">
      <w:pPr>
        <w:widowControl w:val="0"/>
        <w:spacing w:line="240" w:lineRule="auto"/>
        <w:rPr>
          <w:rFonts w:ascii="Times New Roman" w:hAnsi="Times New Roman"/>
          <w:color w:val="000000"/>
        </w:rPr>
      </w:pPr>
    </w:p>
    <w:p w:rsidR="001438E7" w:rsidRPr="001438E7" w:rsidRDefault="001438E7" w:rsidP="001438E7">
      <w:pPr>
        <w:widowControl w:val="0"/>
        <w:spacing w:line="240" w:lineRule="auto"/>
        <w:rPr>
          <w:rFonts w:ascii="Times New Roman" w:hAnsi="Times New Roman"/>
          <w:color w:val="000000"/>
        </w:rPr>
      </w:pPr>
      <w:r w:rsidRPr="001438E7">
        <w:rPr>
          <w:rFonts w:ascii="Times New Roman" w:hAnsi="Times New Roman"/>
          <w:color w:val="000000"/>
        </w:rPr>
        <w:t>…………………………………, dn. ……………………</w:t>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t>...............................................................</w:t>
      </w:r>
    </w:p>
    <w:p w:rsidR="001438E7" w:rsidRPr="001438E7" w:rsidRDefault="001438E7" w:rsidP="001438E7">
      <w:pPr>
        <w:widowControl w:val="0"/>
        <w:spacing w:line="240" w:lineRule="auto"/>
        <w:rPr>
          <w:rFonts w:ascii="Times New Roman" w:hAnsi="Times New Roman"/>
          <w:color w:val="000000"/>
        </w:rPr>
      </w:pP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r>
      <w:r w:rsidRPr="001438E7">
        <w:rPr>
          <w:rFonts w:ascii="Times New Roman" w:hAnsi="Times New Roman"/>
          <w:color w:val="000000"/>
        </w:rPr>
        <w:tab/>
        <w:t>podpis osoby upoważnionej</w:t>
      </w:r>
    </w:p>
    <w:p w:rsidR="001438E7" w:rsidRPr="001438E7" w:rsidRDefault="001438E7" w:rsidP="001438E7">
      <w:pPr>
        <w:widowControl w:val="0"/>
        <w:spacing w:line="240" w:lineRule="auto"/>
        <w:ind w:right="-171"/>
        <w:rPr>
          <w:rFonts w:ascii="Times New Roman" w:hAnsi="Times New Roman"/>
          <w:b/>
          <w:color w:val="000000"/>
          <w:u w:val="single"/>
        </w:rPr>
      </w:pPr>
    </w:p>
    <w:p w:rsidR="001438E7" w:rsidRPr="001438E7" w:rsidRDefault="001438E7" w:rsidP="001438E7">
      <w:pPr>
        <w:widowControl w:val="0"/>
        <w:spacing w:line="240" w:lineRule="auto"/>
        <w:ind w:right="-171"/>
        <w:rPr>
          <w:rFonts w:ascii="Times New Roman" w:hAnsi="Times New Roman"/>
          <w:color w:val="000000"/>
          <w:sz w:val="18"/>
        </w:rPr>
      </w:pPr>
      <w:r w:rsidRPr="001438E7">
        <w:rPr>
          <w:rFonts w:ascii="Times New Roman" w:hAnsi="Times New Roman"/>
          <w:color w:val="000000"/>
          <w:sz w:val="18"/>
        </w:rPr>
        <w:t>*) – uzupełnić odpowiednio</w:t>
      </w:r>
      <w:r w:rsidR="001838F5">
        <w:rPr>
          <w:rFonts w:ascii="Times New Roman" w:hAnsi="Times New Roman"/>
          <w:color w:val="000000"/>
          <w:sz w:val="18"/>
        </w:rPr>
        <w:t xml:space="preserve"> wartość upustu (</w:t>
      </w:r>
      <w:r w:rsidR="008F3A2A">
        <w:rPr>
          <w:rFonts w:ascii="Times New Roman" w:hAnsi="Times New Roman"/>
          <w:color w:val="000000"/>
          <w:sz w:val="18"/>
        </w:rPr>
        <w:t>[</w:t>
      </w:r>
      <w:r w:rsidR="001838F5">
        <w:rPr>
          <w:rFonts w:ascii="Times New Roman" w:hAnsi="Times New Roman"/>
          <w:color w:val="000000"/>
          <w:sz w:val="18"/>
        </w:rPr>
        <w:t>-</w:t>
      </w:r>
      <w:r w:rsidR="008F3A2A">
        <w:rPr>
          <w:rFonts w:ascii="Times New Roman" w:hAnsi="Times New Roman"/>
          <w:color w:val="000000"/>
          <w:sz w:val="18"/>
        </w:rPr>
        <w:t>] – wartość ujemna</w:t>
      </w:r>
      <w:r w:rsidR="001838F5">
        <w:rPr>
          <w:rFonts w:ascii="Times New Roman" w:hAnsi="Times New Roman"/>
          <w:color w:val="000000"/>
          <w:sz w:val="18"/>
        </w:rPr>
        <w:t>) / marży (</w:t>
      </w:r>
      <w:r w:rsidR="008F3A2A">
        <w:rPr>
          <w:rFonts w:ascii="Times New Roman" w:hAnsi="Times New Roman"/>
          <w:color w:val="000000"/>
          <w:sz w:val="18"/>
        </w:rPr>
        <w:t>[</w:t>
      </w:r>
      <w:r w:rsidR="001838F5">
        <w:rPr>
          <w:rFonts w:ascii="Times New Roman" w:hAnsi="Times New Roman"/>
          <w:color w:val="000000"/>
          <w:sz w:val="18"/>
        </w:rPr>
        <w:t>+</w:t>
      </w:r>
      <w:r w:rsidR="008F3A2A">
        <w:rPr>
          <w:rFonts w:ascii="Times New Roman" w:hAnsi="Times New Roman"/>
          <w:color w:val="000000"/>
          <w:sz w:val="18"/>
        </w:rPr>
        <w:t>] – wartość dodatnia</w:t>
      </w:r>
      <w:r w:rsidR="001838F5">
        <w:rPr>
          <w:rFonts w:ascii="Times New Roman" w:hAnsi="Times New Roman"/>
          <w:color w:val="000000"/>
          <w:sz w:val="18"/>
        </w:rPr>
        <w:t>)</w:t>
      </w:r>
      <w:r w:rsidRPr="001438E7">
        <w:rPr>
          <w:rFonts w:ascii="Times New Roman" w:hAnsi="Times New Roman"/>
          <w:color w:val="000000"/>
          <w:sz w:val="18"/>
        </w:rPr>
        <w:t>, z zaokrągleniem do 1-ego miejsca po przecinku</w:t>
      </w:r>
      <w:r w:rsidR="001838F5">
        <w:rPr>
          <w:rFonts w:ascii="Times New Roman" w:hAnsi="Times New Roman"/>
          <w:color w:val="000000"/>
          <w:sz w:val="18"/>
        </w:rPr>
        <w:t xml:space="preserve"> – dla wszystkich pozycji jednakowa wartość</w:t>
      </w:r>
      <w:r w:rsidRPr="001438E7">
        <w:rPr>
          <w:rFonts w:ascii="Times New Roman" w:hAnsi="Times New Roman"/>
          <w:color w:val="000000"/>
          <w:sz w:val="18"/>
        </w:rPr>
        <w:t>.</w:t>
      </w:r>
    </w:p>
    <w:p w:rsidR="001438E7" w:rsidRPr="001438E7" w:rsidRDefault="001438E7" w:rsidP="001438E7">
      <w:pPr>
        <w:widowControl w:val="0"/>
        <w:spacing w:line="240" w:lineRule="auto"/>
        <w:ind w:right="-171"/>
        <w:rPr>
          <w:rFonts w:ascii="Times New Roman" w:hAnsi="Times New Roman"/>
          <w:color w:val="000000"/>
          <w:sz w:val="18"/>
        </w:rPr>
      </w:pPr>
    </w:p>
    <w:p w:rsidR="001438E7" w:rsidRPr="001438E7" w:rsidRDefault="001438E7" w:rsidP="001438E7">
      <w:pPr>
        <w:widowControl w:val="0"/>
        <w:spacing w:line="240" w:lineRule="auto"/>
        <w:rPr>
          <w:rFonts w:ascii="Times New Roman" w:hAnsi="Times New Roman"/>
          <w:i/>
          <w:sz w:val="16"/>
          <w:szCs w:val="20"/>
        </w:rPr>
      </w:pPr>
      <w:r w:rsidRPr="001438E7">
        <w:rPr>
          <w:rFonts w:ascii="Times New Roman" w:hAnsi="Times New Roman"/>
          <w:b/>
          <w:color w:val="000000"/>
          <w:sz w:val="18"/>
          <w:szCs w:val="18"/>
        </w:rPr>
        <w:t xml:space="preserve">UWAGA !  Pozycji </w:t>
      </w:r>
      <w:r w:rsidRPr="001438E7">
        <w:rPr>
          <w:rFonts w:ascii="Times New Roman" w:hAnsi="Times New Roman"/>
          <w:b/>
          <w:sz w:val="18"/>
          <w:szCs w:val="18"/>
        </w:rPr>
        <w:t xml:space="preserve">zaciemnionych </w:t>
      </w:r>
      <w:r w:rsidRPr="002F0E02">
        <w:rPr>
          <w:rFonts w:ascii="Times New Roman" w:hAnsi="Times New Roman"/>
          <w:b/>
          <w:sz w:val="18"/>
          <w:szCs w:val="18"/>
        </w:rPr>
        <w:t>(</w:t>
      </w:r>
      <w:r w:rsidR="002F0E02" w:rsidRPr="002F0E02">
        <w:rPr>
          <w:rFonts w:ascii="Times New Roman" w:hAnsi="Times New Roman"/>
          <w:b/>
          <w:sz w:val="18"/>
          <w:szCs w:val="18"/>
        </w:rPr>
        <w:t>15, 50, 66 i 68</w:t>
      </w:r>
      <w:r w:rsidRPr="002F0E02">
        <w:rPr>
          <w:rFonts w:ascii="Times New Roman" w:hAnsi="Times New Roman"/>
          <w:b/>
          <w:sz w:val="18"/>
          <w:szCs w:val="18"/>
        </w:rPr>
        <w:t>)</w:t>
      </w:r>
      <w:r w:rsidRPr="00E07183">
        <w:rPr>
          <w:rFonts w:ascii="Times New Roman" w:hAnsi="Times New Roman"/>
          <w:b/>
          <w:color w:val="FF0000"/>
          <w:sz w:val="18"/>
          <w:szCs w:val="18"/>
        </w:rPr>
        <w:t xml:space="preserve"> </w:t>
      </w:r>
      <w:r w:rsidRPr="001438E7">
        <w:rPr>
          <w:rFonts w:ascii="Times New Roman" w:hAnsi="Times New Roman"/>
          <w:b/>
          <w:sz w:val="18"/>
          <w:szCs w:val="18"/>
        </w:rPr>
        <w:t>nie należy wypełniać, w chwili obecnej brak pozycji na rynku (w cedule). Zamówienia na te pozycje realizowane będą na zasadach określonych w postępowaniu przetargowym.</w:t>
      </w:r>
      <w:r w:rsidRPr="001438E7">
        <w:rPr>
          <w:rFonts w:ascii="Times New Roman" w:hAnsi="Times New Roman"/>
          <w:i/>
          <w:sz w:val="16"/>
          <w:szCs w:val="20"/>
        </w:rPr>
        <w:t xml:space="preserve"> </w:t>
      </w:r>
    </w:p>
    <w:p w:rsidR="001438E7" w:rsidRPr="00295A37" w:rsidRDefault="001438E7" w:rsidP="001438E7">
      <w:pPr>
        <w:rPr>
          <w:i/>
          <w:sz w:val="18"/>
          <w:szCs w:val="20"/>
        </w:rPr>
        <w:sectPr w:rsidR="001438E7" w:rsidRPr="00295A37" w:rsidSect="00EC2BEA">
          <w:headerReference w:type="default" r:id="rId23"/>
          <w:footerReference w:type="default" r:id="rId24"/>
          <w:headerReference w:type="first" r:id="rId25"/>
          <w:pgSz w:w="16838" w:h="11906" w:orient="landscape"/>
          <w:pgMar w:top="992" w:right="1134" w:bottom="992" w:left="1134" w:header="709" w:footer="709" w:gutter="0"/>
          <w:cols w:space="708"/>
          <w:titlePg/>
          <w:docGrid w:linePitch="360"/>
        </w:sectPr>
      </w:pP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666E2D" w:rsidRPr="00B04629" w:rsidRDefault="00666E2D" w:rsidP="002B0417">
      <w:pPr>
        <w:spacing w:before="44" w:line="240" w:lineRule="auto"/>
        <w:ind w:left="1561" w:right="1564"/>
        <w:jc w:val="center"/>
        <w:rPr>
          <w:rFonts w:ascii="Times New Roman" w:eastAsia="Arial" w:hAnsi="Times New Roman"/>
          <w:b/>
          <w:bCs/>
          <w:spacing w:val="-1"/>
          <w:w w:val="99"/>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666E2D" w:rsidRPr="00F9076F" w:rsidRDefault="00666E2D" w:rsidP="00F9076F">
      <w:pPr>
        <w:pStyle w:val="Zwykytekst"/>
        <w:jc w:val="both"/>
        <w:rPr>
          <w:rFonts w:ascii="Times New Roman" w:hAnsi="Times New Roman" w:cs="Times New Roman"/>
          <w:sz w:val="10"/>
          <w:szCs w:val="10"/>
        </w:rPr>
      </w:pPr>
    </w:p>
    <w:p w:rsidR="00AD1C88" w:rsidRDefault="00666E2D" w:rsidP="00F9076F">
      <w:pPr>
        <w:spacing w:line="240" w:lineRule="auto"/>
        <w:rPr>
          <w:rFonts w:ascii="Times New Roman" w:hAnsi="Times New Roman"/>
          <w:b/>
        </w:rPr>
      </w:pPr>
      <w:r w:rsidRPr="00F9076F">
        <w:rPr>
          <w:rFonts w:ascii="Times New Roman" w:hAnsi="Times New Roman"/>
          <w:b/>
        </w:rPr>
        <w:t xml:space="preserve">dostawę </w:t>
      </w:r>
      <w:r w:rsidR="002B0417">
        <w:rPr>
          <w:rFonts w:ascii="Times New Roman" w:hAnsi="Times New Roman"/>
          <w:b/>
        </w:rPr>
        <w:t xml:space="preserve">warzyw i owoców </w:t>
      </w:r>
      <w:r w:rsidRPr="00F9076F">
        <w:rPr>
          <w:rFonts w:ascii="Times New Roman" w:hAnsi="Times New Roman"/>
          <w:b/>
        </w:rPr>
        <w:t>dla Szp</w:t>
      </w:r>
      <w:r w:rsidR="00B04629">
        <w:rPr>
          <w:rFonts w:ascii="Times New Roman" w:hAnsi="Times New Roman"/>
          <w:b/>
        </w:rPr>
        <w:t>ital</w:t>
      </w:r>
      <w:r w:rsidR="002B0417">
        <w:rPr>
          <w:rFonts w:ascii="Times New Roman" w:hAnsi="Times New Roman"/>
          <w:b/>
        </w:rPr>
        <w:t>a Bielańskiego w Warszawie ZP-70</w:t>
      </w:r>
      <w:r w:rsidR="00AD1C88">
        <w:rPr>
          <w:rFonts w:ascii="Times New Roman" w:hAnsi="Times New Roman"/>
          <w:b/>
        </w:rPr>
        <w:t>/2019</w:t>
      </w:r>
      <w:r w:rsidRPr="00F9076F">
        <w:rPr>
          <w:rFonts w:ascii="Times New Roman" w:hAnsi="Times New Roman"/>
          <w:b/>
        </w:rPr>
        <w:t xml:space="preserve"> </w:t>
      </w:r>
    </w:p>
    <w:p w:rsidR="00666E2D" w:rsidRPr="00AD1C88" w:rsidRDefault="00666E2D" w:rsidP="00F9076F">
      <w:pPr>
        <w:spacing w:line="240" w:lineRule="auto"/>
        <w:rPr>
          <w:rFonts w:ascii="Times New Roman" w:hAnsi="Times New Roman"/>
        </w:rPr>
      </w:pPr>
      <w:r w:rsidRPr="00AD1C88">
        <w:rPr>
          <w:rFonts w:ascii="Times New Roman" w:hAnsi="Times New Roman"/>
        </w:rPr>
        <w:t>oświadczamy, że na dzień składania ofert nie podlegamy wykluczeniu z postępowania na po</w:t>
      </w:r>
      <w:r w:rsidR="00F610DA" w:rsidRPr="00AD1C88">
        <w:rPr>
          <w:rFonts w:ascii="Times New Roman" w:hAnsi="Times New Roman"/>
        </w:rPr>
        <w:t xml:space="preserve">dstawie art. 24 ust. 1 </w:t>
      </w:r>
      <w:r w:rsidR="009F7CAB" w:rsidRPr="00AD1C88">
        <w:rPr>
          <w:rFonts w:ascii="Times New Roman" w:hAnsi="Times New Roman"/>
        </w:rPr>
        <w:t>oraz art. 24 ust. 5 pkt 1</w:t>
      </w:r>
      <w:r w:rsidR="002B0417">
        <w:rPr>
          <w:rFonts w:ascii="Times New Roman" w:hAnsi="Times New Roman"/>
        </w:rPr>
        <w:t xml:space="preserve">, </w:t>
      </w:r>
      <w:r w:rsidRPr="00AD1C88">
        <w:rPr>
          <w:rFonts w:ascii="Times New Roman" w:hAnsi="Times New Roman"/>
        </w:rPr>
        <w:t>4</w:t>
      </w:r>
      <w:r w:rsidR="002B0417">
        <w:rPr>
          <w:rFonts w:ascii="Times New Roman" w:hAnsi="Times New Roman"/>
        </w:rPr>
        <w:t xml:space="preserve"> i 8</w:t>
      </w:r>
      <w:r w:rsidRPr="00AD1C88">
        <w:rPr>
          <w:rFonts w:ascii="Times New Roman" w:hAnsi="Times New Roman"/>
        </w:rPr>
        <w:t xml:space="preserve"> ustawy </w:t>
      </w:r>
      <w:proofErr w:type="spellStart"/>
      <w:r w:rsidRPr="00AD1C88">
        <w:rPr>
          <w:rFonts w:ascii="Times New Roman" w:hAnsi="Times New Roman"/>
        </w:rPr>
        <w:t>Pzp</w:t>
      </w:r>
      <w:proofErr w:type="spellEnd"/>
      <w:r w:rsidR="00B11648" w:rsidRPr="00AD1C88">
        <w:rPr>
          <w:rFonts w:ascii="Times New Roman" w:hAnsi="Times New Roman"/>
        </w:rPr>
        <w:t>, oraz spełniamy warunki udziału w postępowaniu</w:t>
      </w:r>
      <w:r w:rsidRPr="00AD1C88">
        <w:rPr>
          <w:rFonts w:ascii="Times New Roman" w:hAnsi="Times New Roman"/>
        </w:rPr>
        <w:t>.</w:t>
      </w:r>
    </w:p>
    <w:p w:rsidR="00666E2D" w:rsidRPr="00F9076F" w:rsidRDefault="00666E2D" w:rsidP="00F9076F">
      <w:pPr>
        <w:spacing w:line="240" w:lineRule="auto"/>
        <w:rPr>
          <w:rFonts w:ascii="Times New Roman" w:hAnsi="Times New Roman"/>
        </w:rPr>
      </w:pPr>
    </w:p>
    <w:p w:rsidR="00666E2D"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w:t>
      </w:r>
      <w:proofErr w:type="spellStart"/>
      <w:r w:rsidRPr="00F9076F">
        <w:rPr>
          <w:rFonts w:ascii="Times New Roman" w:hAnsi="Times New Roman" w:cs="Times New Roman"/>
        </w:rPr>
        <w:t>Pzp</w:t>
      </w:r>
      <w:proofErr w:type="spellEnd"/>
      <w:r w:rsidRPr="00F9076F">
        <w:rPr>
          <w:rFonts w:ascii="Times New Roman" w:hAnsi="Times New Roman" w:cs="Times New Roman"/>
        </w:rPr>
        <w:t xml:space="preserve"> </w:t>
      </w:r>
      <w:r w:rsidRPr="00F9076F">
        <w:rPr>
          <w:rFonts w:ascii="Times New Roman" w:hAnsi="Times New Roman" w:cs="Times New Roman"/>
          <w:i/>
        </w:rPr>
        <w:t xml:space="preserve">(podać mającą zastosowanie podstawę wykluczenia spośród wymienionych w art. 24 ust. 1 pkt 13-14, 16-20 lub art. 24 ust. 5 ustawy </w:t>
      </w:r>
      <w:proofErr w:type="spellStart"/>
      <w:r w:rsidRPr="00F9076F">
        <w:rPr>
          <w:rFonts w:ascii="Times New Roman" w:hAnsi="Times New Roman" w:cs="Times New Roman"/>
          <w:i/>
        </w:rPr>
        <w:t>Pzp</w:t>
      </w:r>
      <w:proofErr w:type="spellEnd"/>
      <w:r w:rsidRPr="00F9076F">
        <w:rPr>
          <w:rFonts w:ascii="Times New Roman" w:hAnsi="Times New Roman" w:cs="Times New Roman"/>
          <w:i/>
        </w:rPr>
        <w:t>).</w:t>
      </w:r>
      <w:r w:rsidRPr="00F9076F">
        <w:rPr>
          <w:rFonts w:ascii="Times New Roman" w:hAnsi="Times New Roman" w:cs="Times New Roman"/>
        </w:rPr>
        <w:t xml:space="preserve"> Jednocześnie oświadczam,  że w związku z ww. okolicznością,                              na podstawie art. 24 ust. 8 ustawy </w:t>
      </w:r>
      <w:proofErr w:type="spellStart"/>
      <w:r w:rsidRPr="00F9076F">
        <w:rPr>
          <w:rFonts w:ascii="Times New Roman" w:hAnsi="Times New Roman" w:cs="Times New Roman"/>
        </w:rPr>
        <w:t>Pzp</w:t>
      </w:r>
      <w:proofErr w:type="spellEnd"/>
      <w:r w:rsidRPr="00F9076F">
        <w:rPr>
          <w:rFonts w:ascii="Times New Roman" w:hAnsi="Times New Roman" w:cs="Times New Roman"/>
        </w:rPr>
        <w:t xml:space="preserve"> podjąłem następujące środki naprawcze: …………………</w:t>
      </w:r>
    </w:p>
    <w:p w:rsidR="00666E2D" w:rsidRDefault="00666E2D" w:rsidP="00F9076F">
      <w:pPr>
        <w:pStyle w:val="Zwykytekst"/>
        <w:rPr>
          <w:rFonts w:ascii="Times New Roman" w:hAnsi="Times New Roman" w:cs="Times New Roman"/>
        </w:rPr>
      </w:pPr>
    </w:p>
    <w:p w:rsidR="00F9076F" w:rsidRDefault="00F9076F"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F9076F" w:rsidRDefault="00E40B87" w:rsidP="00E40B87">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EE07C6" w:rsidRPr="00033857" w:rsidRDefault="00EE07C6" w:rsidP="00E40B87">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955F69" w:rsidRPr="00033857" w:rsidRDefault="00955F69" w:rsidP="00033857">
      <w:pPr>
        <w:spacing w:after="200" w:line="240" w:lineRule="auto"/>
        <w:jc w:val="right"/>
        <w:rPr>
          <w:rFonts w:ascii="Times New Roman" w:hAnsi="Times New Roman"/>
          <w:b/>
          <w:i/>
          <w:sz w:val="18"/>
          <w:szCs w:val="18"/>
        </w:rPr>
      </w:pPr>
    </w:p>
    <w:p w:rsidR="008C754D" w:rsidRPr="00033857" w:rsidRDefault="008C754D" w:rsidP="00033857">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DD7B6C" w:rsidRPr="00033857" w:rsidRDefault="00DD7B6C" w:rsidP="00033857">
      <w:pPr>
        <w:spacing w:line="240" w:lineRule="auto"/>
        <w:rPr>
          <w:rFonts w:ascii="Times New Roman" w:eastAsiaTheme="majorEastAsia" w:hAnsi="Times New Roman"/>
          <w:color w:val="EA1E3B"/>
          <w:sz w:val="26"/>
          <w:szCs w:val="26"/>
        </w:rPr>
      </w:pPr>
    </w:p>
    <w:p w:rsidR="00B532C7" w:rsidRPr="003D0088" w:rsidRDefault="00B532C7" w:rsidP="00E860D3">
      <w:pPr>
        <w:pStyle w:val="Akapitzlist"/>
        <w:numPr>
          <w:ilvl w:val="0"/>
          <w:numId w:val="41"/>
        </w:numPr>
        <w:spacing w:after="0" w:line="240" w:lineRule="auto"/>
        <w:ind w:left="714" w:hanging="357"/>
        <w:rPr>
          <w:rFonts w:ascii="Times New Roman" w:hAnsi="Times New Roman"/>
          <w:color w:val="000000"/>
          <w:lang w:eastAsia="pl-PL"/>
        </w:rPr>
      </w:pPr>
      <w:r w:rsidRPr="00217338">
        <w:rPr>
          <w:rFonts w:ascii="Times New Roman" w:hAnsi="Times New Roman"/>
        </w:rPr>
        <w:t xml:space="preserve">Przedmiotem zamówienia jest dostawa </w:t>
      </w:r>
      <w:r w:rsidR="00C3724D">
        <w:rPr>
          <w:rFonts w:ascii="Times New Roman" w:hAnsi="Times New Roman"/>
        </w:rPr>
        <w:t>warzyw i owoców dla Szpitala Bielańskiego w Warszawie.</w:t>
      </w:r>
    </w:p>
    <w:p w:rsidR="00C3724D" w:rsidRPr="007C79AF" w:rsidRDefault="00B532C7" w:rsidP="00C3724D">
      <w:pPr>
        <w:pStyle w:val="Zwykytekst"/>
        <w:numPr>
          <w:ilvl w:val="0"/>
          <w:numId w:val="41"/>
        </w:numPr>
        <w:tabs>
          <w:tab w:val="left" w:pos="9360"/>
        </w:tabs>
        <w:ind w:left="714" w:hanging="357"/>
        <w:jc w:val="both"/>
        <w:rPr>
          <w:rFonts w:ascii="Times New Roman" w:hAnsi="Times New Roman" w:cs="Times New Roman"/>
          <w:b/>
          <w:sz w:val="22"/>
        </w:rPr>
      </w:pPr>
      <w:r w:rsidRPr="00217338">
        <w:rPr>
          <w:rFonts w:ascii="Times New Roman" w:hAnsi="Times New Roman" w:cs="Times New Roman"/>
          <w:sz w:val="22"/>
        </w:rPr>
        <w:t>Zakres zamówienia obejmuje:</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
        <w:gridCol w:w="6695"/>
        <w:gridCol w:w="1140"/>
        <w:gridCol w:w="1056"/>
      </w:tblGrid>
      <w:tr w:rsidR="0049313D" w:rsidRPr="0049313D" w:rsidTr="007C79AF">
        <w:tc>
          <w:tcPr>
            <w:tcW w:w="530" w:type="dxa"/>
            <w:shd w:val="clear" w:color="auto" w:fill="auto"/>
            <w:vAlign w:val="center"/>
            <w:hideMark/>
          </w:tcPr>
          <w:p w:rsidR="0049313D" w:rsidRPr="0049313D" w:rsidRDefault="0049313D" w:rsidP="0049313D">
            <w:pPr>
              <w:spacing w:after="0" w:line="240" w:lineRule="auto"/>
              <w:jc w:val="center"/>
              <w:rPr>
                <w:rFonts w:ascii="Times New Roman" w:eastAsia="Times New Roman" w:hAnsi="Times New Roman"/>
                <w:b/>
                <w:bCs/>
                <w:color w:val="000000"/>
                <w:sz w:val="20"/>
                <w:szCs w:val="20"/>
                <w:lang w:eastAsia="pl-PL"/>
              </w:rPr>
            </w:pPr>
            <w:r w:rsidRPr="0049313D">
              <w:rPr>
                <w:rFonts w:ascii="Times New Roman" w:eastAsia="Times New Roman" w:hAnsi="Times New Roman"/>
                <w:b/>
                <w:bCs/>
                <w:color w:val="000000"/>
                <w:sz w:val="20"/>
                <w:szCs w:val="20"/>
                <w:lang w:eastAsia="pl-PL"/>
              </w:rPr>
              <w:t>lp.</w:t>
            </w:r>
          </w:p>
        </w:tc>
        <w:tc>
          <w:tcPr>
            <w:tcW w:w="6695" w:type="dxa"/>
            <w:shd w:val="clear" w:color="auto" w:fill="auto"/>
            <w:vAlign w:val="center"/>
            <w:hideMark/>
          </w:tcPr>
          <w:p w:rsidR="0049313D" w:rsidRPr="0049313D" w:rsidRDefault="0049313D" w:rsidP="0049313D">
            <w:pPr>
              <w:spacing w:after="0" w:line="240" w:lineRule="auto"/>
              <w:jc w:val="center"/>
              <w:rPr>
                <w:rFonts w:ascii="Times New Roman" w:eastAsia="Times New Roman" w:hAnsi="Times New Roman"/>
                <w:b/>
                <w:bCs/>
                <w:color w:val="000000"/>
                <w:sz w:val="20"/>
                <w:szCs w:val="20"/>
                <w:lang w:eastAsia="pl-PL"/>
              </w:rPr>
            </w:pPr>
            <w:r w:rsidRPr="0049313D">
              <w:rPr>
                <w:rFonts w:ascii="Times New Roman" w:eastAsia="Times New Roman" w:hAnsi="Times New Roman"/>
                <w:b/>
                <w:bCs/>
                <w:color w:val="000000"/>
                <w:sz w:val="20"/>
                <w:szCs w:val="20"/>
                <w:lang w:eastAsia="pl-PL"/>
              </w:rPr>
              <w:t>asortyment</w:t>
            </w:r>
          </w:p>
        </w:tc>
        <w:tc>
          <w:tcPr>
            <w:tcW w:w="1140" w:type="dxa"/>
            <w:shd w:val="clear" w:color="auto" w:fill="auto"/>
            <w:vAlign w:val="center"/>
            <w:hideMark/>
          </w:tcPr>
          <w:p w:rsidR="0049313D" w:rsidRPr="0049313D" w:rsidRDefault="0049313D" w:rsidP="0049313D">
            <w:pPr>
              <w:spacing w:after="0" w:line="240" w:lineRule="auto"/>
              <w:jc w:val="center"/>
              <w:rPr>
                <w:rFonts w:ascii="Times New Roman" w:eastAsia="Times New Roman" w:hAnsi="Times New Roman"/>
                <w:b/>
                <w:bCs/>
                <w:color w:val="000000"/>
                <w:sz w:val="20"/>
                <w:szCs w:val="20"/>
                <w:lang w:eastAsia="pl-PL"/>
              </w:rPr>
            </w:pPr>
            <w:r w:rsidRPr="0049313D">
              <w:rPr>
                <w:rFonts w:ascii="Times New Roman" w:eastAsia="Times New Roman" w:hAnsi="Times New Roman"/>
                <w:b/>
                <w:bCs/>
                <w:color w:val="000000"/>
                <w:sz w:val="20"/>
                <w:szCs w:val="20"/>
                <w:lang w:eastAsia="pl-PL"/>
              </w:rPr>
              <w:t>jedn. miary</w:t>
            </w:r>
          </w:p>
        </w:tc>
        <w:tc>
          <w:tcPr>
            <w:tcW w:w="1056" w:type="dxa"/>
            <w:shd w:val="clear" w:color="auto" w:fill="auto"/>
            <w:vAlign w:val="center"/>
            <w:hideMark/>
          </w:tcPr>
          <w:p w:rsidR="0049313D" w:rsidRPr="0049313D" w:rsidRDefault="0049313D" w:rsidP="0049313D">
            <w:pPr>
              <w:spacing w:after="0" w:line="240" w:lineRule="auto"/>
              <w:jc w:val="center"/>
              <w:rPr>
                <w:rFonts w:ascii="Times New Roman" w:eastAsia="Times New Roman" w:hAnsi="Times New Roman"/>
                <w:b/>
                <w:bCs/>
                <w:color w:val="000000"/>
                <w:sz w:val="20"/>
                <w:szCs w:val="20"/>
                <w:lang w:eastAsia="pl-PL"/>
              </w:rPr>
            </w:pPr>
            <w:r w:rsidRPr="0049313D">
              <w:rPr>
                <w:rFonts w:ascii="Times New Roman" w:eastAsia="Times New Roman" w:hAnsi="Times New Roman"/>
                <w:b/>
                <w:bCs/>
                <w:color w:val="000000"/>
                <w:sz w:val="20"/>
                <w:szCs w:val="20"/>
                <w:lang w:eastAsia="pl-PL"/>
              </w:rPr>
              <w:t>ilość</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Arbuz</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Aronia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Banany</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Bazylia Świeża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proofErr w:type="spellStart"/>
            <w:r w:rsidRPr="0049313D">
              <w:rPr>
                <w:rFonts w:ascii="Times New Roman" w:eastAsia="Times New Roman" w:hAnsi="Times New Roman"/>
                <w:color w:val="000000"/>
                <w:sz w:val="20"/>
                <w:szCs w:val="20"/>
                <w:lang w:eastAsia="pl-PL"/>
              </w:rPr>
              <w:t>szt</w:t>
            </w:r>
            <w:proofErr w:type="spellEnd"/>
            <w:r w:rsidRPr="0049313D">
              <w:rPr>
                <w:rFonts w:ascii="Times New Roman" w:eastAsia="Times New Roman" w:hAnsi="Times New Roman"/>
                <w:color w:val="000000"/>
                <w:sz w:val="20"/>
                <w:szCs w:val="20"/>
                <w:lang w:eastAsia="pl-PL"/>
              </w:rPr>
              <w:t>/doniczka</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Borówka amerykańska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Botwina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Brokuły</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Brzoskwinie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9</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Buraki ćwikłowe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7000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Cebula biała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Cebula czerwona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Cebula dymka ze szczypiorkiem młoda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Cukinia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Cytryna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Czarna porzeczka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Czosnek</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Dynia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Fasolka szparagowa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19</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 xml:space="preserve">Gruszki </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Jabłka Champion</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 xml:space="preserve">Jabłka </w:t>
            </w:r>
            <w:proofErr w:type="spellStart"/>
            <w:r w:rsidRPr="0049313D">
              <w:rPr>
                <w:rFonts w:ascii="Times New Roman" w:eastAsia="Times New Roman" w:hAnsi="Times New Roman"/>
                <w:color w:val="000000"/>
                <w:sz w:val="20"/>
                <w:szCs w:val="20"/>
                <w:lang w:eastAsia="pl-PL"/>
              </w:rPr>
              <w:t>cortland</w:t>
            </w:r>
            <w:proofErr w:type="spellEnd"/>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 xml:space="preserve">Jabłka </w:t>
            </w:r>
            <w:proofErr w:type="spellStart"/>
            <w:r w:rsidRPr="0049313D">
              <w:rPr>
                <w:rFonts w:ascii="Times New Roman" w:eastAsia="Times New Roman" w:hAnsi="Times New Roman"/>
                <w:color w:val="000000"/>
                <w:sz w:val="20"/>
                <w:szCs w:val="20"/>
                <w:lang w:eastAsia="pl-PL"/>
              </w:rPr>
              <w:t>gloster</w:t>
            </w:r>
            <w:proofErr w:type="spellEnd"/>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 xml:space="preserve">Jabłka </w:t>
            </w:r>
            <w:proofErr w:type="spellStart"/>
            <w:r w:rsidRPr="0049313D">
              <w:rPr>
                <w:rFonts w:ascii="Times New Roman" w:eastAsia="Times New Roman" w:hAnsi="Times New Roman"/>
                <w:color w:val="000000"/>
                <w:sz w:val="20"/>
                <w:szCs w:val="20"/>
                <w:lang w:eastAsia="pl-PL"/>
              </w:rPr>
              <w:t>jonagored</w:t>
            </w:r>
            <w:proofErr w:type="spellEnd"/>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 xml:space="preserve">Jabłka </w:t>
            </w:r>
            <w:proofErr w:type="spellStart"/>
            <w:r w:rsidRPr="0049313D">
              <w:rPr>
                <w:rFonts w:ascii="Times New Roman" w:eastAsia="Times New Roman" w:hAnsi="Times New Roman"/>
                <w:color w:val="000000"/>
                <w:sz w:val="20"/>
                <w:szCs w:val="20"/>
                <w:lang w:eastAsia="pl-PL"/>
              </w:rPr>
              <w:t>ligol</w:t>
            </w:r>
            <w:proofErr w:type="spellEnd"/>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Jabłka lobo</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Kabaczki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Kalafior</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Kapusta biała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29</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Kapusta biała młoda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Kapusta czerwona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700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Kapusta kwaszona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Kapusta pekińska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700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Kapusta włoska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Kiwi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Koper</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Maliny</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Mandarynki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Marchew</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39</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Mięta świeża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proofErr w:type="spellStart"/>
            <w:r w:rsidRPr="0049313D">
              <w:rPr>
                <w:rFonts w:ascii="Times New Roman" w:eastAsia="Times New Roman" w:hAnsi="Times New Roman"/>
                <w:color w:val="000000"/>
                <w:sz w:val="20"/>
                <w:szCs w:val="20"/>
                <w:lang w:eastAsia="pl-PL"/>
              </w:rPr>
              <w:t>szt</w:t>
            </w:r>
            <w:proofErr w:type="spellEnd"/>
            <w:r w:rsidRPr="0049313D">
              <w:rPr>
                <w:rFonts w:ascii="Times New Roman" w:eastAsia="Times New Roman" w:hAnsi="Times New Roman"/>
                <w:color w:val="000000"/>
                <w:sz w:val="20"/>
                <w:szCs w:val="20"/>
                <w:lang w:eastAsia="pl-PL"/>
              </w:rPr>
              <w:t>/doniczka</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40</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Morele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Natka pietruszki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Ogórek gruntowy (mały)</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Ogórek kwaszony</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Ogórek spod osłon krótki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Papryka świeża, czerwona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Papryka świeża, zielona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Papryka świeża, żółta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Pieczarki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700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49</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Pietruszka korzeń (nie pasternak)</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Pietruszka młoda z nacią</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Pomarańcze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Pomidor spod osłon</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1800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Por</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Rabarbar</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Rzodkiew biała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220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Rzodkiewki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Sałata lodowa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 xml:space="preserve">Sałata masłowa </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59</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Seler korzeń</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60</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Seler młody z nacią</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szt.</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61</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Szczypiorek drobny</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pęczek</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62</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śliwki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63</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Truskawki</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64</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Winogrona Ciemne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65</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Winogrona jasne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15</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66</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Wiśnie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200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67</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Ziemniaki irga</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70000</w:t>
            </w:r>
          </w:p>
        </w:tc>
      </w:tr>
      <w:tr w:rsidR="0049313D" w:rsidRPr="0049313D" w:rsidTr="007C79AF">
        <w:tc>
          <w:tcPr>
            <w:tcW w:w="530" w:type="dxa"/>
            <w:shd w:val="clear" w:color="auto" w:fill="auto"/>
            <w:vAlign w:val="center"/>
            <w:hideMark/>
          </w:tcPr>
          <w:p w:rsidR="0049313D" w:rsidRPr="0049313D" w:rsidRDefault="0049313D" w:rsidP="0049313D">
            <w:pPr>
              <w:spacing w:after="0" w:line="240" w:lineRule="auto"/>
              <w:jc w:val="righ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68</w:t>
            </w:r>
          </w:p>
        </w:tc>
        <w:tc>
          <w:tcPr>
            <w:tcW w:w="6695" w:type="dxa"/>
            <w:shd w:val="clear" w:color="000000" w:fill="FFFFFF"/>
            <w:vAlign w:val="center"/>
            <w:hideMark/>
          </w:tcPr>
          <w:p w:rsidR="0049313D" w:rsidRPr="0049313D" w:rsidRDefault="0049313D" w:rsidP="0049313D">
            <w:pPr>
              <w:spacing w:after="0" w:line="240" w:lineRule="auto"/>
              <w:jc w:val="left"/>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Ziemniaki młode</w:t>
            </w:r>
          </w:p>
        </w:tc>
        <w:tc>
          <w:tcPr>
            <w:tcW w:w="1140"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kg</w:t>
            </w:r>
          </w:p>
        </w:tc>
        <w:tc>
          <w:tcPr>
            <w:tcW w:w="1056" w:type="dxa"/>
            <w:shd w:val="clear" w:color="000000" w:fill="FFFFFF"/>
            <w:vAlign w:val="center"/>
            <w:hideMark/>
          </w:tcPr>
          <w:p w:rsidR="0049313D" w:rsidRPr="0049313D" w:rsidRDefault="0049313D" w:rsidP="0049313D">
            <w:pPr>
              <w:spacing w:after="0" w:line="240" w:lineRule="auto"/>
              <w:jc w:val="center"/>
              <w:rPr>
                <w:rFonts w:ascii="Times New Roman" w:eastAsia="Times New Roman" w:hAnsi="Times New Roman"/>
                <w:color w:val="000000"/>
                <w:sz w:val="20"/>
                <w:szCs w:val="20"/>
                <w:lang w:eastAsia="pl-PL"/>
              </w:rPr>
            </w:pPr>
            <w:r w:rsidRPr="0049313D">
              <w:rPr>
                <w:rFonts w:ascii="Times New Roman" w:eastAsia="Times New Roman" w:hAnsi="Times New Roman"/>
                <w:color w:val="000000"/>
                <w:sz w:val="20"/>
                <w:szCs w:val="20"/>
                <w:lang w:eastAsia="pl-PL"/>
              </w:rPr>
              <w:t>3000</w:t>
            </w:r>
          </w:p>
        </w:tc>
      </w:tr>
    </w:tbl>
    <w:p w:rsidR="00C3724D" w:rsidRPr="00C3724D" w:rsidRDefault="00C3724D" w:rsidP="00C3724D">
      <w:pPr>
        <w:pStyle w:val="Zwykytekst"/>
        <w:tabs>
          <w:tab w:val="left" w:pos="9360"/>
        </w:tabs>
        <w:jc w:val="both"/>
        <w:rPr>
          <w:rFonts w:ascii="Times New Roman" w:hAnsi="Times New Roman" w:cs="Times New Roman"/>
          <w:b/>
          <w:sz w:val="22"/>
        </w:rPr>
      </w:pPr>
    </w:p>
    <w:p w:rsidR="00C3724D" w:rsidRPr="00C3724D" w:rsidRDefault="00C3724D" w:rsidP="00E860D3">
      <w:pPr>
        <w:pStyle w:val="Zwykytekst"/>
        <w:numPr>
          <w:ilvl w:val="0"/>
          <w:numId w:val="41"/>
        </w:numPr>
        <w:tabs>
          <w:tab w:val="left" w:pos="9360"/>
        </w:tabs>
        <w:ind w:left="714" w:hanging="357"/>
        <w:jc w:val="both"/>
        <w:rPr>
          <w:rFonts w:ascii="Times New Roman" w:hAnsi="Times New Roman" w:cs="Times New Roman"/>
          <w:b/>
          <w:sz w:val="22"/>
        </w:rPr>
      </w:pPr>
      <w:r w:rsidRPr="00C3724D">
        <w:rPr>
          <w:rFonts w:ascii="Times New Roman" w:hAnsi="Times New Roman" w:cs="Times New Roman"/>
          <w:color w:val="000000"/>
          <w:sz w:val="22"/>
          <w:szCs w:val="22"/>
        </w:rPr>
        <w:t>Warzywa i owoce muszą być świeże i dobrej jakości.</w:t>
      </w:r>
    </w:p>
    <w:p w:rsidR="00C3724D" w:rsidRPr="00C3724D" w:rsidRDefault="00C3724D" w:rsidP="00E860D3">
      <w:pPr>
        <w:pStyle w:val="Zwykytekst"/>
        <w:numPr>
          <w:ilvl w:val="0"/>
          <w:numId w:val="41"/>
        </w:numPr>
        <w:tabs>
          <w:tab w:val="left" w:pos="9360"/>
        </w:tabs>
        <w:ind w:left="714" w:hanging="357"/>
        <w:jc w:val="both"/>
        <w:rPr>
          <w:rFonts w:ascii="Times New Roman" w:hAnsi="Times New Roman" w:cs="Times New Roman"/>
          <w:b/>
          <w:sz w:val="22"/>
        </w:rPr>
      </w:pPr>
      <w:r w:rsidRPr="00C3724D">
        <w:rPr>
          <w:rFonts w:ascii="Times New Roman" w:hAnsi="Times New Roman" w:cs="Times New Roman"/>
          <w:color w:val="000000"/>
          <w:sz w:val="22"/>
          <w:szCs w:val="22"/>
        </w:rPr>
        <w:t xml:space="preserve">Dostawy muszą spełniać warunki wynikające  z ustawy z dnia 25 sierpnia 2006 r. o bezpieczeństwie żywności i żywienia (Dz. U. Nr 171 poz. 1225 z </w:t>
      </w:r>
      <w:proofErr w:type="spellStart"/>
      <w:r w:rsidRPr="00C3724D">
        <w:rPr>
          <w:rFonts w:ascii="Times New Roman" w:hAnsi="Times New Roman" w:cs="Times New Roman"/>
          <w:color w:val="000000"/>
          <w:sz w:val="22"/>
          <w:szCs w:val="22"/>
        </w:rPr>
        <w:t>późn</w:t>
      </w:r>
      <w:proofErr w:type="spellEnd"/>
      <w:r w:rsidRPr="00C3724D">
        <w:rPr>
          <w:rFonts w:ascii="Times New Roman" w:hAnsi="Times New Roman" w:cs="Times New Roman"/>
          <w:color w:val="000000"/>
          <w:sz w:val="22"/>
          <w:szCs w:val="22"/>
        </w:rPr>
        <w:t xml:space="preserve">. zm.). </w:t>
      </w:r>
    </w:p>
    <w:p w:rsidR="00C3724D" w:rsidRPr="00C3724D" w:rsidRDefault="00C3724D" w:rsidP="00E860D3">
      <w:pPr>
        <w:pStyle w:val="Zwykytekst"/>
        <w:numPr>
          <w:ilvl w:val="0"/>
          <w:numId w:val="41"/>
        </w:numPr>
        <w:tabs>
          <w:tab w:val="left" w:pos="9360"/>
        </w:tabs>
        <w:ind w:left="714" w:hanging="357"/>
        <w:jc w:val="both"/>
        <w:rPr>
          <w:rFonts w:ascii="Times New Roman" w:hAnsi="Times New Roman" w:cs="Times New Roman"/>
          <w:b/>
          <w:sz w:val="22"/>
        </w:rPr>
      </w:pPr>
      <w:r w:rsidRPr="00C3724D">
        <w:rPr>
          <w:rFonts w:ascii="Times New Roman" w:hAnsi="Times New Roman" w:cs="Times New Roman"/>
          <w:color w:val="000000"/>
          <w:sz w:val="22"/>
          <w:szCs w:val="22"/>
        </w:rPr>
        <w:t>Warzywa i owoce (za wyjątkiem owoców egzotycznych) muszą pochodzić z upraw krajowych. Niektóre ceny (pozycje) mogą dotyczyć asortymentu, który w chwili obecnej jest sprzedawany na rynku do czasu pojawienia się na rynku asortymentu krajowego.</w:t>
      </w:r>
    </w:p>
    <w:p w:rsidR="00C3724D" w:rsidRPr="00C3724D" w:rsidRDefault="00C3724D" w:rsidP="00E860D3">
      <w:pPr>
        <w:pStyle w:val="Zwykytekst"/>
        <w:numPr>
          <w:ilvl w:val="0"/>
          <w:numId w:val="41"/>
        </w:numPr>
        <w:tabs>
          <w:tab w:val="left" w:pos="9360"/>
        </w:tabs>
        <w:ind w:left="714" w:hanging="357"/>
        <w:jc w:val="both"/>
        <w:rPr>
          <w:rFonts w:ascii="Times New Roman" w:hAnsi="Times New Roman" w:cs="Times New Roman"/>
          <w:b/>
          <w:sz w:val="22"/>
        </w:rPr>
      </w:pPr>
      <w:r w:rsidRPr="00C3724D">
        <w:rPr>
          <w:rFonts w:ascii="Times New Roman" w:hAnsi="Times New Roman" w:cs="Times New Roman"/>
          <w:color w:val="000000"/>
          <w:sz w:val="22"/>
          <w:szCs w:val="22"/>
        </w:rPr>
        <w:t>Zamawiający nie dopuszcza  dostarczania warzyw pastewnych. Dostarczane warzywa muszą posiadać charakterystyczne da danego rodzaju warzywa cechy jakościowe.</w:t>
      </w:r>
    </w:p>
    <w:p w:rsidR="00C3724D" w:rsidRPr="00C3724D" w:rsidRDefault="00C3724D" w:rsidP="00E860D3">
      <w:pPr>
        <w:pStyle w:val="Zwykytekst"/>
        <w:numPr>
          <w:ilvl w:val="0"/>
          <w:numId w:val="41"/>
        </w:numPr>
        <w:tabs>
          <w:tab w:val="left" w:pos="9360"/>
        </w:tabs>
        <w:ind w:left="714" w:hanging="357"/>
        <w:jc w:val="both"/>
        <w:rPr>
          <w:rFonts w:ascii="Times New Roman" w:hAnsi="Times New Roman" w:cs="Times New Roman"/>
          <w:b/>
          <w:sz w:val="22"/>
        </w:rPr>
      </w:pPr>
      <w:r w:rsidRPr="00C3724D">
        <w:rPr>
          <w:rFonts w:ascii="Times New Roman" w:hAnsi="Times New Roman" w:cs="Times New Roman"/>
          <w:color w:val="000000"/>
          <w:sz w:val="22"/>
          <w:szCs w:val="22"/>
        </w:rPr>
        <w:t>Dostawy warzyw i owoców odbywać będą się 3 razy w tygodniu. Zamawiający zastrzega sobie prawo do zamówienia dodatkowych dostaw towaru, w trudnych do przewidzenia sytuacjach losowych (dostawa w dniu zamówienia).</w:t>
      </w:r>
    </w:p>
    <w:p w:rsidR="00B532C7" w:rsidRPr="00033857" w:rsidRDefault="00B532C7" w:rsidP="00B532C7">
      <w:pPr>
        <w:pStyle w:val="Tekstprzypisudolnego"/>
        <w:rPr>
          <w:b/>
          <w:sz w:val="22"/>
          <w:szCs w:val="22"/>
          <w:u w:val="single"/>
          <w:lang w:val="pl-PL"/>
        </w:rPr>
      </w:pPr>
    </w:p>
    <w:p w:rsidR="00B532C7" w:rsidRDefault="00EE07C6" w:rsidP="00571545">
      <w:pPr>
        <w:spacing w:after="200"/>
        <w:jc w:val="right"/>
        <w:rPr>
          <w:rFonts w:ascii="Times New Roman" w:hAnsi="Times New Roman"/>
        </w:rPr>
      </w:pPr>
      <w:r w:rsidRPr="001E632E">
        <w:rPr>
          <w:rFonts w:ascii="Times New Roman" w:hAnsi="Times New Roman"/>
        </w:rPr>
        <w:t xml:space="preserve">                                                                                                 </w:t>
      </w:r>
      <w:r w:rsidR="007D0834" w:rsidRPr="001E632E">
        <w:rPr>
          <w:rFonts w:ascii="Times New Roman" w:hAnsi="Times New Roman"/>
        </w:rPr>
        <w:t xml:space="preserve">     </w:t>
      </w: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do SIWZ </w:t>
      </w:r>
    </w:p>
    <w:p w:rsidR="005B1759" w:rsidRDefault="005B1759" w:rsidP="005B1759">
      <w:pPr>
        <w:spacing w:after="200"/>
        <w:jc w:val="center"/>
        <w:rPr>
          <w:rFonts w:ascii="Times New Roman" w:hAnsi="Times New Roman"/>
          <w:b/>
          <w:sz w:val="24"/>
        </w:rPr>
      </w:pPr>
    </w:p>
    <w:p w:rsidR="005B1759" w:rsidRPr="00E860D3" w:rsidRDefault="005B1759" w:rsidP="00E860D3">
      <w:pPr>
        <w:spacing w:after="200" w:line="240" w:lineRule="auto"/>
        <w:jc w:val="center"/>
        <w:rPr>
          <w:rFonts w:ascii="Times New Roman" w:hAnsi="Times New Roman"/>
          <w:b/>
          <w:sz w:val="24"/>
        </w:rPr>
      </w:pPr>
      <w:r w:rsidRPr="00E860D3">
        <w:rPr>
          <w:rFonts w:ascii="Times New Roman" w:hAnsi="Times New Roman"/>
          <w:b/>
          <w:sz w:val="24"/>
        </w:rPr>
        <w:t>Wzór Umowy</w:t>
      </w:r>
    </w:p>
    <w:p w:rsidR="00E860D3" w:rsidRPr="00E860D3" w:rsidRDefault="00E860D3" w:rsidP="00E860D3">
      <w:pPr>
        <w:spacing w:line="240" w:lineRule="auto"/>
        <w:rPr>
          <w:rFonts w:ascii="Times New Roman" w:hAnsi="Times New Roman"/>
          <w:b/>
        </w:rPr>
      </w:pPr>
      <w:r w:rsidRPr="00E860D3">
        <w:rPr>
          <w:rFonts w:ascii="Times New Roman" w:hAnsi="Times New Roman"/>
        </w:rPr>
        <w:t xml:space="preserve">zawarta w dniu </w:t>
      </w:r>
      <w:r w:rsidRPr="00E860D3">
        <w:rPr>
          <w:rFonts w:ascii="Times New Roman" w:hAnsi="Times New Roman"/>
          <w:b/>
        </w:rPr>
        <w:t xml:space="preserve">……………………………roku </w:t>
      </w:r>
      <w:r w:rsidRPr="00E860D3">
        <w:rPr>
          <w:rFonts w:ascii="Times New Roman" w:hAnsi="Times New Roman"/>
        </w:rPr>
        <w:t>w Warszawie, pomiędzy</w:t>
      </w:r>
      <w:r w:rsidRPr="00E860D3">
        <w:rPr>
          <w:rFonts w:ascii="Times New Roman" w:hAnsi="Times New Roman"/>
          <w:b/>
        </w:rPr>
        <w:t xml:space="preserve"> </w:t>
      </w:r>
    </w:p>
    <w:p w:rsidR="00E860D3" w:rsidRPr="00E860D3" w:rsidRDefault="00E860D3" w:rsidP="00E860D3">
      <w:pPr>
        <w:spacing w:line="240" w:lineRule="auto"/>
        <w:rPr>
          <w:rFonts w:ascii="Times New Roman" w:hAnsi="Times New Roman"/>
        </w:rPr>
      </w:pPr>
      <w:r w:rsidRPr="00E860D3">
        <w:rPr>
          <w:rFonts w:ascii="Times New Roman" w:hAnsi="Times New Roman"/>
          <w:b/>
        </w:rPr>
        <w:t>Szpitalem Bielańskim im. ks. Jerzego Popiełuszki Samodzielnym Publicznym Zakładem Opieki Zdrowotnej</w:t>
      </w:r>
      <w:r w:rsidRPr="00E860D3">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ind w:right="-517"/>
        <w:rPr>
          <w:rFonts w:ascii="Times New Roman" w:hAnsi="Times New Roman"/>
        </w:rPr>
      </w:pPr>
      <w:r w:rsidRPr="00E860D3">
        <w:rPr>
          <w:rFonts w:ascii="Times New Roman" w:hAnsi="Times New Roman"/>
        </w:rPr>
        <w:t>……………………………………………………</w:t>
      </w: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rPr>
          <w:rFonts w:ascii="Times New Roman" w:hAnsi="Times New Roman"/>
        </w:rPr>
      </w:pPr>
      <w:r w:rsidRPr="00E860D3">
        <w:rPr>
          <w:rFonts w:ascii="Times New Roman" w:hAnsi="Times New Roman"/>
        </w:rPr>
        <w:t>a</w:t>
      </w: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rPr>
          <w:rFonts w:ascii="Times New Roman" w:hAnsi="Times New Roman"/>
        </w:rPr>
      </w:pPr>
      <w:r w:rsidRPr="00E860D3">
        <w:rPr>
          <w:rFonts w:ascii="Times New Roman" w:hAnsi="Times New Roman"/>
        </w:rPr>
        <w:t>firmą ......................... z siedzibą w ..............................zwaną dalej Wykonawcą, reprezentowaną przez:......................................................................................................</w:t>
      </w:r>
    </w:p>
    <w:p w:rsidR="00E860D3" w:rsidRPr="00E860D3" w:rsidRDefault="00E860D3" w:rsidP="00E860D3">
      <w:pPr>
        <w:spacing w:line="240" w:lineRule="auto"/>
        <w:rPr>
          <w:rFonts w:ascii="Times New Roman" w:hAnsi="Times New Roman"/>
        </w:rPr>
      </w:pPr>
      <w:r w:rsidRPr="00E860D3">
        <w:rPr>
          <w:rFonts w:ascii="Times New Roman" w:hAnsi="Times New Roman"/>
        </w:rPr>
        <w:t>KRS Nr ............................</w:t>
      </w:r>
    </w:p>
    <w:p w:rsidR="00E860D3" w:rsidRPr="00E860D3" w:rsidRDefault="00E860D3" w:rsidP="00E860D3">
      <w:pPr>
        <w:spacing w:line="240" w:lineRule="auto"/>
        <w:rPr>
          <w:rFonts w:ascii="Times New Roman" w:hAnsi="Times New Roman"/>
        </w:rPr>
      </w:pPr>
      <w:r w:rsidRPr="00E860D3">
        <w:rPr>
          <w:rFonts w:ascii="Times New Roman" w:hAnsi="Times New Roman"/>
        </w:rPr>
        <w:t>REGON ...........................</w:t>
      </w:r>
    </w:p>
    <w:p w:rsidR="00E860D3" w:rsidRPr="00E860D3" w:rsidRDefault="00E860D3" w:rsidP="00E860D3">
      <w:pPr>
        <w:spacing w:line="240" w:lineRule="auto"/>
        <w:rPr>
          <w:rFonts w:ascii="Times New Roman" w:hAnsi="Times New Roman"/>
        </w:rPr>
      </w:pPr>
    </w:p>
    <w:p w:rsidR="00E860D3" w:rsidRPr="00E860D3" w:rsidRDefault="00E860D3" w:rsidP="00E860D3">
      <w:pPr>
        <w:widowControl w:val="0"/>
        <w:spacing w:line="240" w:lineRule="auto"/>
        <w:rPr>
          <w:rFonts w:ascii="Times New Roman" w:hAnsi="Times New Roman"/>
        </w:rPr>
      </w:pPr>
      <w:r w:rsidRPr="00E860D3">
        <w:rPr>
          <w:rFonts w:ascii="Times New Roman" w:hAnsi="Times New Roman"/>
        </w:rPr>
        <w:t>Umowa dotyczy realizacji zamówienia publicznego przeprowadzonego w trybie przetargu nieograniczonego na dostawę warzyw i owoców dla Szpitala Bielańskiego w Warszawie ZP-…….</w:t>
      </w:r>
    </w:p>
    <w:p w:rsidR="00E860D3" w:rsidRPr="00E860D3" w:rsidRDefault="00E860D3" w:rsidP="00E860D3">
      <w:pPr>
        <w:spacing w:line="240" w:lineRule="auto"/>
        <w:rPr>
          <w:rFonts w:ascii="Times New Roman" w:hAnsi="Times New Roman"/>
          <w:b/>
        </w:rPr>
      </w:pPr>
    </w:p>
    <w:p w:rsidR="00E860D3" w:rsidRPr="00E860D3" w:rsidRDefault="00E860D3" w:rsidP="00E860D3">
      <w:pPr>
        <w:spacing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1</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 xml:space="preserve">1. </w:t>
      </w:r>
      <w:r w:rsidRPr="00E860D3">
        <w:rPr>
          <w:rFonts w:ascii="Times New Roman" w:hAnsi="Times New Roman"/>
        </w:rPr>
        <w:tab/>
        <w:t>Wykonawca zobowiązuje się do zaopatrywania Zamawiającego w warzywa i owoce, których     asortyment i ilości zostały zawarte w treści oferty przetargowej ZP-…</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2. Dostawa będzie się odbywać transportem Wykonawcy w terminie nie później niż w ciągu 2 dni roboczych  od dnia zamówienia - magazyn Działu Żywienia. Dostawa musi nastąpić do godz. 11:00.</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3. Zamówienie obejmujące ilość i rodzaj zamawianego warzyw i owoców oraz dokładny termin dostawy uzgadniane jest telefoniczne. Zamawiający każdorazowo  potwierdzi faxem zakres zamówienia.</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 xml:space="preserve">4. Wykonawca zobowiązuje się do realizacji zamówień, jak i dostarczenia ich własnym transportem, lub za pośrednictwem profesjonalnej firmy kurierskiej, na własny koszt i ryzyko, do magazynu Zamawiającego. </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5. Zamawiający zastrzega sobie prawo do niewykorzystania całości asortymentu, określonego w Załączniku   Nr 1 do niniejszej umowy.</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6. Zamawiający jest uprawniony (bez konieczności sporządzania aneksu) do swobodnego dokonywania zmian ilościowych asortymentu wskazanego w zał. nr 1 do niniejszej umowy, w ramach ogólnej wartości umowy.</w:t>
      </w:r>
    </w:p>
    <w:p w:rsidR="00E860D3" w:rsidRPr="00E860D3" w:rsidRDefault="00E860D3" w:rsidP="00DF2270">
      <w:pPr>
        <w:tabs>
          <w:tab w:val="left" w:pos="0"/>
        </w:tabs>
        <w:spacing w:after="0" w:line="240" w:lineRule="auto"/>
        <w:ind w:left="284" w:hanging="284"/>
        <w:rPr>
          <w:rFonts w:ascii="Times New Roman" w:hAnsi="Times New Roman"/>
        </w:rPr>
      </w:pPr>
      <w:r w:rsidRPr="00E860D3">
        <w:rPr>
          <w:rFonts w:ascii="Times New Roman" w:hAnsi="Times New Roman"/>
        </w:rPr>
        <w:t>7. Strony dopuszczają możliwość zmiany niniejszej umowy w następujących sytuacjach:</w:t>
      </w:r>
    </w:p>
    <w:p w:rsidR="00E860D3" w:rsidRPr="00E860D3" w:rsidRDefault="00E860D3" w:rsidP="00DF2270">
      <w:pPr>
        <w:numPr>
          <w:ilvl w:val="0"/>
          <w:numId w:val="52"/>
        </w:numPr>
        <w:overflowPunct w:val="0"/>
        <w:autoSpaceDE w:val="0"/>
        <w:autoSpaceDN w:val="0"/>
        <w:adjustRightInd w:val="0"/>
        <w:spacing w:after="0" w:line="240" w:lineRule="auto"/>
        <w:rPr>
          <w:rFonts w:ascii="Times New Roman" w:hAnsi="Times New Roman"/>
        </w:rPr>
      </w:pPr>
      <w:r w:rsidRPr="00E860D3">
        <w:rPr>
          <w:rFonts w:ascii="Times New Roman" w:hAnsi="Times New Roman"/>
        </w:rPr>
        <w:t>w przypadku zmian obciążeń publiczno-prawnych (np. cła, podatek VAT) skutkujących zmianą wysokości wynagrodzenia wykonawcy z tytułu zawartej umowy.</w:t>
      </w:r>
    </w:p>
    <w:p w:rsidR="00E860D3" w:rsidRPr="00E860D3" w:rsidRDefault="00E860D3" w:rsidP="00DF2270">
      <w:pPr>
        <w:numPr>
          <w:ilvl w:val="0"/>
          <w:numId w:val="52"/>
        </w:numPr>
        <w:overflowPunct w:val="0"/>
        <w:autoSpaceDE w:val="0"/>
        <w:autoSpaceDN w:val="0"/>
        <w:adjustRightInd w:val="0"/>
        <w:spacing w:after="0" w:line="240" w:lineRule="auto"/>
        <w:rPr>
          <w:rFonts w:ascii="Times New Roman" w:hAnsi="Times New Roman"/>
        </w:rPr>
      </w:pPr>
      <w:r w:rsidRPr="00E860D3">
        <w:rPr>
          <w:rFonts w:ascii="Times New Roman" w:hAnsi="Times New Roman"/>
        </w:rPr>
        <w:t xml:space="preserve">w przypadku zaoferowania produktu </w:t>
      </w:r>
      <w:r w:rsidRPr="00E860D3">
        <w:rPr>
          <w:rFonts w:ascii="Times New Roman" w:hAnsi="Times New Roman"/>
          <w:spacing w:val="4"/>
        </w:rPr>
        <w:t>po cenie niższej niż określona w Załączniku Nr 1 do niniejszej umowy.</w:t>
      </w:r>
    </w:p>
    <w:p w:rsidR="00E860D3" w:rsidRPr="00E860D3" w:rsidRDefault="00E860D3" w:rsidP="00DF2270">
      <w:pPr>
        <w:spacing w:after="0" w:line="240" w:lineRule="auto"/>
        <w:jc w:val="center"/>
        <w:rPr>
          <w:rFonts w:ascii="Times New Roman" w:hAnsi="Times New Roman"/>
          <w:b/>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t>§ 2</w:t>
      </w:r>
    </w:p>
    <w:p w:rsidR="00E860D3" w:rsidRPr="00E860D3" w:rsidRDefault="00E860D3" w:rsidP="00DF2270">
      <w:pPr>
        <w:numPr>
          <w:ilvl w:val="0"/>
          <w:numId w:val="53"/>
        </w:numPr>
        <w:autoSpaceDE w:val="0"/>
        <w:autoSpaceDN w:val="0"/>
        <w:adjustRightInd w:val="0"/>
        <w:spacing w:after="0" w:line="240" w:lineRule="auto"/>
        <w:ind w:left="284" w:hanging="284"/>
        <w:rPr>
          <w:rFonts w:ascii="Times New Roman" w:hAnsi="Times New Roman"/>
        </w:rPr>
      </w:pPr>
      <w:r w:rsidRPr="00E860D3">
        <w:rPr>
          <w:rFonts w:ascii="Times New Roman" w:hAnsi="Times New Roman"/>
        </w:rPr>
        <w:t>W przypadku dostarczenia towaru nie spełniającego warunków zamówienia Zamawiający zastrzega sobie prawo żądania wymiany wadliwego towaru.</w:t>
      </w:r>
    </w:p>
    <w:p w:rsidR="00E860D3" w:rsidRPr="00E860D3" w:rsidRDefault="00E860D3" w:rsidP="00DF2270">
      <w:pPr>
        <w:numPr>
          <w:ilvl w:val="0"/>
          <w:numId w:val="53"/>
        </w:numPr>
        <w:autoSpaceDE w:val="0"/>
        <w:autoSpaceDN w:val="0"/>
        <w:adjustRightInd w:val="0"/>
        <w:spacing w:after="0" w:line="240" w:lineRule="auto"/>
        <w:ind w:left="284" w:hanging="284"/>
        <w:rPr>
          <w:rFonts w:ascii="Times New Roman" w:hAnsi="Times New Roman"/>
        </w:rPr>
      </w:pPr>
      <w:r w:rsidRPr="00E860D3">
        <w:rPr>
          <w:rFonts w:ascii="Times New Roman" w:hAnsi="Times New Roman"/>
        </w:rPr>
        <w:t>Wszelkie reklamacje Wykonawca zobowiązany jest załatwić w ciągu 2 dni a po bezskutecznym upływie tego terminu reklamacja uważana będzie za uznaną w całości zgodnie z żądaniem Zamawiającego.</w:t>
      </w:r>
    </w:p>
    <w:p w:rsidR="00E860D3" w:rsidRPr="00E860D3" w:rsidRDefault="00E860D3" w:rsidP="00DF2270">
      <w:pPr>
        <w:numPr>
          <w:ilvl w:val="0"/>
          <w:numId w:val="53"/>
        </w:numPr>
        <w:autoSpaceDE w:val="0"/>
        <w:autoSpaceDN w:val="0"/>
        <w:adjustRightInd w:val="0"/>
        <w:spacing w:after="0" w:line="240" w:lineRule="auto"/>
        <w:ind w:left="284" w:hanging="284"/>
        <w:rPr>
          <w:rFonts w:ascii="Times New Roman" w:hAnsi="Times New Roman"/>
        </w:rPr>
      </w:pPr>
      <w:r w:rsidRPr="00E860D3">
        <w:rPr>
          <w:rFonts w:ascii="Times New Roman" w:hAnsi="Times New Roman"/>
        </w:rPr>
        <w:t xml:space="preserve">W przypadku niedotrzymania terminów dostawy, określonych w ust. § 1 pkt 2 lub § 2 pkt 2, Zamawiający zastrzega sobie prawo do zakupu niedostarczonego przedmiotu zamówienia u innego dostawcy. </w:t>
      </w:r>
      <w:r w:rsidRPr="00E860D3">
        <w:rPr>
          <w:rFonts w:ascii="Times New Roman" w:hAnsi="Times New Roman"/>
        </w:rPr>
        <w:br/>
        <w:t>W przypadku poniesienia przez Zamawiającego wyższych kosztów, niż wynikają z niniejszej umowy, różnicą Zamawiający obciąży Wykonawcę.</w:t>
      </w:r>
    </w:p>
    <w:p w:rsidR="00E860D3" w:rsidRPr="00E860D3" w:rsidRDefault="00E860D3" w:rsidP="00DF2270">
      <w:pPr>
        <w:spacing w:after="0" w:line="240" w:lineRule="auto"/>
        <w:jc w:val="center"/>
        <w:rPr>
          <w:rFonts w:ascii="Times New Roman" w:hAnsi="Times New Roman"/>
          <w:b/>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3</w:t>
      </w:r>
    </w:p>
    <w:p w:rsidR="00E860D3" w:rsidRPr="00E860D3" w:rsidRDefault="00E860D3" w:rsidP="00DF2270">
      <w:pPr>
        <w:spacing w:after="0" w:line="240" w:lineRule="auto"/>
        <w:ind w:left="284" w:hanging="284"/>
        <w:rPr>
          <w:rFonts w:ascii="Times New Roman" w:hAnsi="Times New Roman"/>
        </w:rPr>
      </w:pPr>
      <w:r w:rsidRPr="00E860D3">
        <w:rPr>
          <w:rFonts w:ascii="Times New Roman" w:hAnsi="Times New Roman"/>
        </w:rPr>
        <w:t xml:space="preserve">1. </w:t>
      </w:r>
      <w:r w:rsidRPr="00E860D3">
        <w:rPr>
          <w:rFonts w:ascii="Times New Roman" w:hAnsi="Times New Roman"/>
        </w:rPr>
        <w:tab/>
        <w:t>Umowa zostaje zawarta na okres od dnia …..….. do dnia ……………..</w:t>
      </w:r>
    </w:p>
    <w:p w:rsidR="00E860D3" w:rsidRPr="00E860D3" w:rsidRDefault="00E860D3" w:rsidP="00DF2270">
      <w:pPr>
        <w:spacing w:after="0" w:line="240" w:lineRule="auto"/>
        <w:ind w:left="284" w:hanging="284"/>
        <w:rPr>
          <w:rFonts w:ascii="Times New Roman" w:hAnsi="Times New Roman"/>
          <w:bCs/>
          <w:kern w:val="36"/>
        </w:rPr>
      </w:pPr>
      <w:r w:rsidRPr="00E860D3">
        <w:rPr>
          <w:rFonts w:ascii="Times New Roman" w:hAnsi="Times New Roman"/>
        </w:rPr>
        <w:t>2.</w:t>
      </w:r>
      <w:r w:rsidRPr="00E860D3">
        <w:rPr>
          <w:rFonts w:ascii="Times New Roman" w:hAnsi="Times New Roman"/>
        </w:rPr>
        <w:tab/>
      </w:r>
      <w:r w:rsidRPr="00E860D3">
        <w:rPr>
          <w:rFonts w:ascii="Times New Roman" w:hAnsi="Times New Roman"/>
          <w:bCs/>
          <w:kern w:val="36"/>
        </w:rPr>
        <w:t>W przypadku niewykorzystania ilości towarów określonych niniejszą umową w terminie jej obowiązywania, dopuszcza się przedłużenie terminu realizacji umowy, nie dłużej niż na okres 6 miesięcy, za zgodą obu stron wyrażoną stosownym aneksem.</w:t>
      </w:r>
    </w:p>
    <w:p w:rsidR="00E860D3" w:rsidRPr="00E860D3" w:rsidRDefault="00E860D3" w:rsidP="00DF2270">
      <w:pPr>
        <w:spacing w:after="0" w:line="240" w:lineRule="auto"/>
        <w:rPr>
          <w:rFonts w:ascii="Times New Roman" w:hAnsi="Times New Roman"/>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t>§ 4</w:t>
      </w:r>
    </w:p>
    <w:p w:rsidR="00E860D3" w:rsidRPr="00E860D3" w:rsidRDefault="00E860D3" w:rsidP="00DF2270">
      <w:pPr>
        <w:numPr>
          <w:ilvl w:val="0"/>
          <w:numId w:val="49"/>
        </w:numPr>
        <w:overflowPunct w:val="0"/>
        <w:autoSpaceDE w:val="0"/>
        <w:autoSpaceDN w:val="0"/>
        <w:adjustRightInd w:val="0"/>
        <w:spacing w:after="0" w:line="240" w:lineRule="auto"/>
        <w:ind w:left="329" w:right="-142" w:hanging="284"/>
        <w:rPr>
          <w:rFonts w:ascii="Times New Roman" w:hAnsi="Times New Roman"/>
        </w:rPr>
      </w:pPr>
      <w:r w:rsidRPr="00E860D3">
        <w:rPr>
          <w:rFonts w:ascii="Times New Roman" w:hAnsi="Times New Roman"/>
        </w:rPr>
        <w:t xml:space="preserve">Wartość brutto umowy nie przekroczy kwoty: ………….PLN (słownie:………………….………)               </w:t>
      </w:r>
    </w:p>
    <w:p w:rsidR="00E860D3" w:rsidRPr="00E860D3" w:rsidRDefault="00E860D3" w:rsidP="00DF2270">
      <w:pPr>
        <w:numPr>
          <w:ilvl w:val="0"/>
          <w:numId w:val="49"/>
        </w:numPr>
        <w:overflowPunct w:val="0"/>
        <w:autoSpaceDE w:val="0"/>
        <w:autoSpaceDN w:val="0"/>
        <w:adjustRightInd w:val="0"/>
        <w:spacing w:after="0" w:line="240" w:lineRule="auto"/>
        <w:ind w:left="329" w:right="-57" w:hanging="284"/>
        <w:rPr>
          <w:rFonts w:ascii="Times New Roman" w:hAnsi="Times New Roman"/>
        </w:rPr>
      </w:pPr>
      <w:r w:rsidRPr="00E860D3">
        <w:rPr>
          <w:rFonts w:ascii="Times New Roman" w:hAnsi="Times New Roman"/>
        </w:rPr>
        <w:t>Kwota wymieniona w ust. 1 ustalona została na podstawie cen jednostkowych przedstawionych w ofercie złożonej w przetargu nieograniczonym (ZP- …/……) a wyszczególnionych w Załączniku Nr 1.</w:t>
      </w:r>
    </w:p>
    <w:p w:rsidR="00E860D3" w:rsidRPr="00E860D3" w:rsidRDefault="00E860D3" w:rsidP="00DF2270">
      <w:pPr>
        <w:numPr>
          <w:ilvl w:val="0"/>
          <w:numId w:val="49"/>
        </w:numPr>
        <w:overflowPunct w:val="0"/>
        <w:autoSpaceDE w:val="0"/>
        <w:autoSpaceDN w:val="0"/>
        <w:adjustRightInd w:val="0"/>
        <w:spacing w:after="0" w:line="240" w:lineRule="auto"/>
        <w:ind w:left="329" w:right="-57" w:hanging="284"/>
        <w:rPr>
          <w:rFonts w:ascii="Times New Roman" w:hAnsi="Times New Roman"/>
        </w:rPr>
      </w:pPr>
      <w:r w:rsidRPr="00E860D3">
        <w:rPr>
          <w:rFonts w:ascii="Times New Roman" w:hAnsi="Times New Roman"/>
        </w:rPr>
        <w:t xml:space="preserve">Strony uzgadniają, że realizacja zamówienia odbywać się będzie po minimalnych cenach       jednostkowych  dnia Warszawskiego Rolno-Spożywczego Rynku Hurtowego Bronisze S.A.  z </w:t>
      </w:r>
      <w:r w:rsidRPr="00E860D3">
        <w:rPr>
          <w:rFonts w:ascii="Times New Roman" w:hAnsi="Times New Roman"/>
          <w:u w:val="single"/>
        </w:rPr>
        <w:t xml:space="preserve">marżą / upustem w wysokości ......  </w:t>
      </w:r>
      <w:r w:rsidRPr="00E860D3">
        <w:rPr>
          <w:rFonts w:ascii="Times New Roman" w:hAnsi="Times New Roman"/>
          <w:b/>
          <w:bCs/>
          <w:u w:val="single"/>
        </w:rPr>
        <w:t xml:space="preserve"> %</w:t>
      </w:r>
      <w:r w:rsidRPr="00E860D3">
        <w:rPr>
          <w:rFonts w:ascii="Times New Roman" w:hAnsi="Times New Roman"/>
          <w:b/>
          <w:bCs/>
        </w:rPr>
        <w:t xml:space="preserve"> </w:t>
      </w:r>
      <w:r w:rsidRPr="00E860D3">
        <w:rPr>
          <w:rFonts w:ascii="Times New Roman" w:hAnsi="Times New Roman"/>
        </w:rPr>
        <w:t xml:space="preserve">oraz powiększonych o podatek VAT. </w:t>
      </w:r>
      <w:r w:rsidRPr="00E860D3">
        <w:rPr>
          <w:rFonts w:ascii="Times New Roman" w:hAnsi="Times New Roman"/>
          <w:b/>
          <w:bCs/>
        </w:rPr>
        <w:t>Bieżąca ceduła rynku dołączona będzie przez Wykonawcę do każdej składanej faktury bieżącej dostawy.</w:t>
      </w:r>
      <w:r w:rsidRPr="00E860D3">
        <w:rPr>
          <w:rFonts w:ascii="Times New Roman" w:hAnsi="Times New Roman"/>
        </w:rPr>
        <w:t xml:space="preserve"> </w:t>
      </w:r>
    </w:p>
    <w:p w:rsidR="00E860D3" w:rsidRPr="00E860D3" w:rsidRDefault="00E860D3" w:rsidP="00DF2270">
      <w:pPr>
        <w:numPr>
          <w:ilvl w:val="0"/>
          <w:numId w:val="49"/>
        </w:numPr>
        <w:overflowPunct w:val="0"/>
        <w:autoSpaceDE w:val="0"/>
        <w:autoSpaceDN w:val="0"/>
        <w:adjustRightInd w:val="0"/>
        <w:spacing w:after="0" w:line="240" w:lineRule="auto"/>
        <w:ind w:left="329" w:right="-57" w:hanging="284"/>
        <w:rPr>
          <w:rFonts w:ascii="Times New Roman" w:hAnsi="Times New Roman"/>
        </w:rPr>
      </w:pPr>
      <w:r w:rsidRPr="00E860D3">
        <w:rPr>
          <w:rFonts w:ascii="Times New Roman" w:hAnsi="Times New Roman"/>
        </w:rPr>
        <w:t>Wykonawca obciążać będzie Zamawiającego fakturami po każdej zrealizowanej dostawie.</w:t>
      </w:r>
    </w:p>
    <w:p w:rsidR="00E860D3" w:rsidRPr="00E860D3" w:rsidRDefault="00E860D3" w:rsidP="00DF2270">
      <w:pPr>
        <w:numPr>
          <w:ilvl w:val="0"/>
          <w:numId w:val="49"/>
        </w:numPr>
        <w:overflowPunct w:val="0"/>
        <w:autoSpaceDE w:val="0"/>
        <w:autoSpaceDN w:val="0"/>
        <w:adjustRightInd w:val="0"/>
        <w:spacing w:after="0" w:line="240" w:lineRule="auto"/>
        <w:ind w:right="-142"/>
        <w:textAlignment w:val="baseline"/>
        <w:rPr>
          <w:rFonts w:ascii="Times New Roman" w:hAnsi="Times New Roman"/>
        </w:rPr>
      </w:pPr>
      <w:r w:rsidRPr="00E860D3">
        <w:rPr>
          <w:rFonts w:ascii="Times New Roman" w:hAnsi="Times New Roman"/>
        </w:rPr>
        <w:t xml:space="preserve">Zamawiający zobowiązuje się do regulowania należności nie później niż w ciągu </w:t>
      </w:r>
      <w:r w:rsidRPr="00E860D3">
        <w:rPr>
          <w:rFonts w:ascii="Times New Roman" w:hAnsi="Times New Roman"/>
          <w:b/>
        </w:rPr>
        <w:t>30 dni</w:t>
      </w:r>
      <w:r w:rsidRPr="00E860D3">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E860D3" w:rsidRPr="00E860D3" w:rsidRDefault="00E860D3" w:rsidP="00DF2270">
      <w:pPr>
        <w:numPr>
          <w:ilvl w:val="0"/>
          <w:numId w:val="49"/>
        </w:numPr>
        <w:overflowPunct w:val="0"/>
        <w:autoSpaceDE w:val="0"/>
        <w:autoSpaceDN w:val="0"/>
        <w:adjustRightInd w:val="0"/>
        <w:spacing w:after="0" w:line="240" w:lineRule="auto"/>
        <w:ind w:right="-142"/>
        <w:textAlignment w:val="baseline"/>
        <w:rPr>
          <w:rFonts w:ascii="Times New Roman" w:hAnsi="Times New Roman"/>
        </w:rPr>
      </w:pPr>
      <w:r w:rsidRPr="00E860D3">
        <w:rPr>
          <w:rFonts w:ascii="Times New Roman" w:hAnsi="Times New Roman"/>
        </w:rPr>
        <w:t>Fakturę VAT (oryginał) należy doręczyć Zamawiającemu w jednej z podanych niżej form:</w:t>
      </w:r>
    </w:p>
    <w:p w:rsidR="00E860D3" w:rsidRPr="00E860D3" w:rsidRDefault="00E860D3" w:rsidP="00DF2270">
      <w:pPr>
        <w:pStyle w:val="Tekstpodstawowywcity"/>
        <w:spacing w:after="0" w:line="240" w:lineRule="auto"/>
        <w:ind w:left="511"/>
        <w:rPr>
          <w:rFonts w:ascii="Times New Roman" w:hAnsi="Times New Roman"/>
        </w:rPr>
      </w:pPr>
      <w:r w:rsidRPr="00E860D3">
        <w:rPr>
          <w:rFonts w:ascii="Times New Roman" w:hAnsi="Times New Roman"/>
        </w:rPr>
        <w:t>a) osobiście do Kancelarii Szpitala (pawilon H, pokój 134),</w:t>
      </w:r>
    </w:p>
    <w:p w:rsidR="00E860D3" w:rsidRPr="00E860D3" w:rsidRDefault="00E860D3" w:rsidP="00DF2270">
      <w:pPr>
        <w:pStyle w:val="Tekstpodstawowywcity"/>
        <w:spacing w:after="0" w:line="240" w:lineRule="auto"/>
        <w:ind w:left="511"/>
        <w:rPr>
          <w:rFonts w:ascii="Times New Roman" w:hAnsi="Times New Roman"/>
        </w:rPr>
      </w:pPr>
      <w:r w:rsidRPr="00E860D3">
        <w:rPr>
          <w:rFonts w:ascii="Times New Roman" w:hAnsi="Times New Roman"/>
        </w:rPr>
        <w:t>b) drogą pocztową /pocztą kurierską pod adres: Szpital Bielański im. ks. Jerzego Popiełuszki - SPZOZ, 01-809 Warszawa, ul. Cegłowska 80 – Kancelaria,</w:t>
      </w:r>
    </w:p>
    <w:p w:rsidR="00E860D3" w:rsidRPr="00E860D3" w:rsidRDefault="00E860D3" w:rsidP="00DF2270">
      <w:pPr>
        <w:pStyle w:val="Tekstpodstawowywcity"/>
        <w:spacing w:after="0" w:line="240" w:lineRule="auto"/>
        <w:ind w:left="511"/>
        <w:rPr>
          <w:rFonts w:ascii="Times New Roman" w:hAnsi="Times New Roman"/>
        </w:rPr>
      </w:pPr>
      <w:r w:rsidRPr="00E860D3">
        <w:rPr>
          <w:rFonts w:ascii="Times New Roman" w:hAnsi="Times New Roman"/>
        </w:rPr>
        <w:t xml:space="preserve">c) drogą elektroniczną w formacie PDF pod adres: </w:t>
      </w:r>
      <w:hyperlink r:id="rId26" w:history="1">
        <w:r w:rsidRPr="00E860D3">
          <w:rPr>
            <w:rStyle w:val="Hipercze"/>
            <w:rFonts w:ascii="Times New Roman" w:hAnsi="Times New Roman"/>
            <w:color w:val="auto"/>
          </w:rPr>
          <w:t>faktury@bielanski.med.pl</w:t>
        </w:r>
      </w:hyperlink>
      <w:r w:rsidRPr="00E860D3">
        <w:rPr>
          <w:rFonts w:ascii="Times New Roman" w:hAnsi="Times New Roman"/>
        </w:rPr>
        <w:t>.</w:t>
      </w:r>
    </w:p>
    <w:p w:rsidR="00E860D3" w:rsidRPr="00E860D3" w:rsidRDefault="00E860D3" w:rsidP="00DF2270">
      <w:pPr>
        <w:pStyle w:val="Tekstpodstawowywcity"/>
        <w:spacing w:after="0" w:line="240" w:lineRule="auto"/>
        <w:ind w:left="511"/>
        <w:rPr>
          <w:rFonts w:ascii="Times New Roman" w:hAnsi="Times New Roman"/>
        </w:rPr>
      </w:pPr>
      <w:r w:rsidRPr="00E860D3">
        <w:rPr>
          <w:rFonts w:ascii="Times New Roman" w:hAnsi="Times New Roman"/>
        </w:rPr>
        <w:t xml:space="preserve">d) </w:t>
      </w:r>
      <w:r w:rsidRPr="00E860D3">
        <w:rPr>
          <w:rFonts w:ascii="Times New Roman" w:hAnsi="Times New Roman"/>
          <w:bCs/>
        </w:rPr>
        <w:t xml:space="preserve">drogą elektroniczną na platformę: </w:t>
      </w:r>
      <w:hyperlink r:id="rId27" w:history="1">
        <w:r w:rsidRPr="00E860D3">
          <w:rPr>
            <w:rStyle w:val="Hipercze"/>
            <w:rFonts w:ascii="Times New Roman" w:hAnsi="Times New Roman"/>
            <w:color w:val="auto"/>
          </w:rPr>
          <w:t>https://brokerpefexpert.efaktura.gov.pl/zaloguj</w:t>
        </w:r>
      </w:hyperlink>
      <w:r w:rsidRPr="00E860D3">
        <w:rPr>
          <w:rFonts w:ascii="Times New Roman" w:hAnsi="Times New Roman"/>
          <w:bCs/>
        </w:rPr>
        <w:t xml:space="preserve"> </w:t>
      </w:r>
      <w:r w:rsidRPr="00E860D3">
        <w:rPr>
          <w:rFonts w:ascii="Times New Roman" w:hAnsi="Times New Roman"/>
        </w:rPr>
        <w:t>w formie ustrukturyzowanej faktury elektronicznej.</w:t>
      </w:r>
    </w:p>
    <w:p w:rsidR="00E860D3" w:rsidRPr="00E860D3" w:rsidRDefault="00E860D3" w:rsidP="00DF2270">
      <w:pPr>
        <w:numPr>
          <w:ilvl w:val="0"/>
          <w:numId w:val="49"/>
        </w:numPr>
        <w:overflowPunct w:val="0"/>
        <w:autoSpaceDE w:val="0"/>
        <w:autoSpaceDN w:val="0"/>
        <w:adjustRightInd w:val="0"/>
        <w:spacing w:after="0" w:line="240" w:lineRule="auto"/>
        <w:ind w:right="-142"/>
        <w:textAlignment w:val="baseline"/>
        <w:rPr>
          <w:rFonts w:ascii="Times New Roman" w:hAnsi="Times New Roman"/>
        </w:rPr>
      </w:pPr>
      <w:r w:rsidRPr="00E860D3">
        <w:rPr>
          <w:rFonts w:ascii="Times New Roman" w:hAnsi="Times New Roman"/>
        </w:rPr>
        <w:t xml:space="preserve">Kopię faktury VAT Wykonawca zobowiązany jest dostarczyć wraz z dostawą przedmiotu zamówienia. </w:t>
      </w:r>
    </w:p>
    <w:p w:rsidR="00E860D3" w:rsidRPr="00E860D3" w:rsidRDefault="00E860D3" w:rsidP="00DF2270">
      <w:pPr>
        <w:spacing w:after="0" w:line="240" w:lineRule="auto"/>
        <w:ind w:left="45"/>
        <w:jc w:val="center"/>
        <w:rPr>
          <w:rFonts w:ascii="Times New Roman" w:hAnsi="Times New Roman"/>
          <w:b/>
        </w:rPr>
      </w:pPr>
    </w:p>
    <w:p w:rsidR="00E860D3" w:rsidRPr="00E860D3" w:rsidRDefault="00E860D3" w:rsidP="00DF2270">
      <w:pPr>
        <w:spacing w:after="0" w:line="240" w:lineRule="auto"/>
        <w:ind w:left="45"/>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5</w:t>
      </w:r>
    </w:p>
    <w:p w:rsidR="00E860D3" w:rsidRPr="00E860D3" w:rsidRDefault="00E860D3" w:rsidP="00DF2270">
      <w:pPr>
        <w:spacing w:after="0" w:line="240" w:lineRule="auto"/>
        <w:rPr>
          <w:rFonts w:ascii="Times New Roman" w:hAnsi="Times New Roman"/>
        </w:rPr>
      </w:pPr>
      <w:r w:rsidRPr="00E860D3">
        <w:rPr>
          <w:rFonts w:ascii="Times New Roman" w:hAnsi="Times New Roman"/>
        </w:rPr>
        <w:t>1.  Zamawiający zobowiązuje się do:</w:t>
      </w:r>
    </w:p>
    <w:p w:rsidR="00E860D3" w:rsidRPr="00E860D3" w:rsidRDefault="00E860D3" w:rsidP="00DF2270">
      <w:pPr>
        <w:spacing w:after="0" w:line="240" w:lineRule="auto"/>
        <w:rPr>
          <w:rFonts w:ascii="Times New Roman" w:hAnsi="Times New Roman"/>
        </w:rPr>
      </w:pPr>
      <w:r w:rsidRPr="00E860D3">
        <w:rPr>
          <w:rFonts w:ascii="Times New Roman" w:hAnsi="Times New Roman"/>
        </w:rPr>
        <w:t xml:space="preserve">       -  odbierania zamawianych warzyw i owoców jeśli Wykonawca dostarczył je zgodnie z zamówieniem,</w:t>
      </w:r>
    </w:p>
    <w:p w:rsidR="00E860D3" w:rsidRPr="00E860D3" w:rsidRDefault="00E860D3" w:rsidP="00DF2270">
      <w:pPr>
        <w:spacing w:after="0" w:line="240" w:lineRule="auto"/>
        <w:rPr>
          <w:rFonts w:ascii="Times New Roman" w:hAnsi="Times New Roman"/>
        </w:rPr>
      </w:pPr>
      <w:r w:rsidRPr="00E860D3">
        <w:rPr>
          <w:rFonts w:ascii="Times New Roman" w:hAnsi="Times New Roman"/>
        </w:rPr>
        <w:t xml:space="preserve">       -  bezzwłocznego informowania Wykonawcę o stwierdzonych wadach jakościowych.   </w:t>
      </w:r>
    </w:p>
    <w:p w:rsidR="00E860D3" w:rsidRPr="00E860D3" w:rsidRDefault="00E860D3" w:rsidP="00DF2270">
      <w:pPr>
        <w:spacing w:after="0" w:line="240" w:lineRule="auto"/>
        <w:rPr>
          <w:rFonts w:ascii="Times New Roman" w:hAnsi="Times New Roman"/>
        </w:rPr>
      </w:pPr>
      <w:r w:rsidRPr="00E860D3">
        <w:rPr>
          <w:rFonts w:ascii="Times New Roman" w:hAnsi="Times New Roman"/>
        </w:rPr>
        <w:t>2. Wykonawca zobowiązuje się do:</w:t>
      </w:r>
    </w:p>
    <w:p w:rsidR="00E860D3" w:rsidRPr="00E860D3" w:rsidRDefault="00E860D3" w:rsidP="00DF2270">
      <w:pPr>
        <w:spacing w:after="0" w:line="240" w:lineRule="auto"/>
        <w:ind w:left="284"/>
        <w:rPr>
          <w:rFonts w:ascii="Times New Roman" w:hAnsi="Times New Roman"/>
        </w:rPr>
      </w:pPr>
      <w:r w:rsidRPr="00E860D3">
        <w:rPr>
          <w:rFonts w:ascii="Times New Roman" w:hAnsi="Times New Roman"/>
        </w:rPr>
        <w:t xml:space="preserve">  -  dostarczania zamówionego towaru w umówionym terminie;</w:t>
      </w:r>
    </w:p>
    <w:p w:rsidR="00E860D3" w:rsidRPr="00E860D3" w:rsidRDefault="00E860D3" w:rsidP="00DF2270">
      <w:pPr>
        <w:spacing w:after="0" w:line="240" w:lineRule="auto"/>
        <w:ind w:left="285"/>
        <w:rPr>
          <w:rFonts w:ascii="Times New Roman" w:hAnsi="Times New Roman"/>
        </w:rPr>
      </w:pPr>
      <w:r w:rsidRPr="00E860D3">
        <w:rPr>
          <w:rFonts w:ascii="Times New Roman" w:hAnsi="Times New Roman"/>
        </w:rPr>
        <w:t xml:space="preserve">  -  wymiany wadliwej partii zamówionego towaru w terminie określonym w § 2. </w:t>
      </w:r>
    </w:p>
    <w:p w:rsidR="00E860D3" w:rsidRPr="00E860D3" w:rsidRDefault="00E860D3" w:rsidP="00DF2270">
      <w:pPr>
        <w:spacing w:after="0" w:line="240" w:lineRule="auto"/>
        <w:ind w:left="285"/>
        <w:rPr>
          <w:rFonts w:ascii="Times New Roman" w:hAnsi="Times New Roman"/>
        </w:rPr>
      </w:pPr>
      <w:r w:rsidRPr="00E860D3">
        <w:rPr>
          <w:rFonts w:ascii="Times New Roman" w:hAnsi="Times New Roman"/>
        </w:rPr>
        <w:t xml:space="preserve">                                                                                        </w:t>
      </w: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6</w:t>
      </w:r>
    </w:p>
    <w:p w:rsidR="00E860D3" w:rsidRPr="00E860D3" w:rsidRDefault="00E860D3" w:rsidP="00DF2270">
      <w:pPr>
        <w:numPr>
          <w:ilvl w:val="0"/>
          <w:numId w:val="54"/>
        </w:numPr>
        <w:autoSpaceDE w:val="0"/>
        <w:autoSpaceDN w:val="0"/>
        <w:adjustRightInd w:val="0"/>
        <w:spacing w:after="0" w:line="240" w:lineRule="auto"/>
        <w:rPr>
          <w:rFonts w:ascii="Times New Roman" w:hAnsi="Times New Roman"/>
        </w:rPr>
      </w:pPr>
      <w:r w:rsidRPr="00E860D3">
        <w:rPr>
          <w:rFonts w:ascii="Times New Roman" w:hAnsi="Times New Roman"/>
        </w:rPr>
        <w:t>Wykonawca zapłaci Zamawiającemu karę umowną:</w:t>
      </w:r>
    </w:p>
    <w:p w:rsidR="00E860D3" w:rsidRPr="00E860D3" w:rsidRDefault="00E860D3" w:rsidP="00DF2270">
      <w:pPr>
        <w:numPr>
          <w:ilvl w:val="0"/>
          <w:numId w:val="55"/>
        </w:numPr>
        <w:autoSpaceDE w:val="0"/>
        <w:autoSpaceDN w:val="0"/>
        <w:adjustRightInd w:val="0"/>
        <w:spacing w:after="0" w:line="240" w:lineRule="auto"/>
        <w:rPr>
          <w:rFonts w:ascii="Times New Roman" w:hAnsi="Times New Roman"/>
        </w:rPr>
      </w:pPr>
      <w:r w:rsidRPr="00E860D3">
        <w:rPr>
          <w:rFonts w:ascii="Times New Roman" w:hAnsi="Times New Roman"/>
        </w:rPr>
        <w:t>0,2 % wartości  niedostarczonego przedmiotu umowy, za każdy dzień opóźnienia, jeżeli towar nie został dostarczony w terminie określonym w § 1 ust. 2 i § 2 ust. 2, z powodu okoliczności, za które odpowiada Wykonawca,</w:t>
      </w:r>
    </w:p>
    <w:p w:rsidR="00E860D3" w:rsidRPr="00E860D3" w:rsidRDefault="00E860D3" w:rsidP="00DF2270">
      <w:pPr>
        <w:numPr>
          <w:ilvl w:val="0"/>
          <w:numId w:val="55"/>
        </w:numPr>
        <w:spacing w:after="0" w:line="240" w:lineRule="auto"/>
        <w:ind w:hanging="284"/>
        <w:rPr>
          <w:rFonts w:ascii="Times New Roman" w:hAnsi="Times New Roman"/>
        </w:rPr>
      </w:pPr>
      <w:r w:rsidRPr="00E860D3">
        <w:rPr>
          <w:rFonts w:ascii="Times New Roman" w:hAnsi="Times New Roman"/>
        </w:rPr>
        <w:t xml:space="preserve">za odstąpienie od umowy z przyczyn zależnych od Wykonawcy - w wysokości 10 %  wynagrodzenia     umownego , o którym mowa  w § 4, ust.1.  </w:t>
      </w:r>
    </w:p>
    <w:p w:rsidR="00E860D3" w:rsidRPr="00E860D3" w:rsidRDefault="00E860D3" w:rsidP="00DF2270">
      <w:pPr>
        <w:numPr>
          <w:ilvl w:val="0"/>
          <w:numId w:val="56"/>
        </w:numPr>
        <w:overflowPunct w:val="0"/>
        <w:autoSpaceDE w:val="0"/>
        <w:autoSpaceDN w:val="0"/>
        <w:adjustRightInd w:val="0"/>
        <w:spacing w:after="0" w:line="240" w:lineRule="auto"/>
        <w:ind w:right="-142"/>
        <w:rPr>
          <w:rFonts w:ascii="Times New Roman" w:hAnsi="Times New Roman"/>
        </w:rPr>
      </w:pPr>
      <w:r w:rsidRPr="00E860D3">
        <w:rPr>
          <w:rFonts w:ascii="Times New Roman" w:hAnsi="Times New Roman"/>
        </w:rPr>
        <w:t>Zamawiający może dochodzić na zasadach ogólnych odszkodowania przewyższającego zastrzeżoną powyżej karę umowną.</w:t>
      </w:r>
    </w:p>
    <w:p w:rsidR="00E860D3" w:rsidRPr="00E860D3" w:rsidRDefault="00E860D3" w:rsidP="00DF2270">
      <w:pPr>
        <w:numPr>
          <w:ilvl w:val="0"/>
          <w:numId w:val="56"/>
        </w:numPr>
        <w:overflowPunct w:val="0"/>
        <w:autoSpaceDE w:val="0"/>
        <w:autoSpaceDN w:val="0"/>
        <w:adjustRightInd w:val="0"/>
        <w:spacing w:after="0" w:line="240" w:lineRule="auto"/>
        <w:ind w:left="284" w:right="-142" w:hanging="284"/>
        <w:rPr>
          <w:rFonts w:ascii="Times New Roman" w:hAnsi="Times New Roman"/>
        </w:rPr>
      </w:pPr>
      <w:r w:rsidRPr="00E860D3">
        <w:rPr>
          <w:rFonts w:ascii="Times New Roman" w:hAnsi="Times New Roman"/>
        </w:rPr>
        <w:t>Zamawiający uprawniony jest do potrącania kary umownej z płatności wynikających z faktur.</w:t>
      </w:r>
    </w:p>
    <w:p w:rsidR="00E860D3" w:rsidRPr="00E860D3" w:rsidRDefault="00E860D3" w:rsidP="00DF2270">
      <w:pPr>
        <w:spacing w:after="0" w:line="240" w:lineRule="auto"/>
        <w:jc w:val="center"/>
        <w:rPr>
          <w:rFonts w:ascii="Times New Roman" w:hAnsi="Times New Roman"/>
          <w:b/>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7</w:t>
      </w:r>
    </w:p>
    <w:p w:rsidR="00DF2270" w:rsidRPr="0026087F" w:rsidRDefault="00DF2270" w:rsidP="00DF2270">
      <w:pPr>
        <w:pStyle w:val="Akapitzlist"/>
        <w:numPr>
          <w:ilvl w:val="0"/>
          <w:numId w:val="57"/>
        </w:numPr>
        <w:overflowPunct w:val="0"/>
        <w:autoSpaceDE w:val="0"/>
        <w:autoSpaceDN w:val="0"/>
        <w:adjustRightInd w:val="0"/>
        <w:spacing w:after="0" w:line="240" w:lineRule="auto"/>
        <w:textAlignment w:val="baseline"/>
        <w:rPr>
          <w:rFonts w:ascii="Times New Roman" w:hAnsi="Times New Roman"/>
        </w:rPr>
      </w:pPr>
      <w:r w:rsidRPr="0026087F">
        <w:rPr>
          <w:rFonts w:ascii="Times New Roman" w:hAnsi="Times New Roman"/>
        </w:rPr>
        <w:t>Zamawiający może rozwiązać umowę:</w:t>
      </w:r>
    </w:p>
    <w:p w:rsidR="00DF2270" w:rsidRDefault="00DF2270" w:rsidP="00DF2270">
      <w:pPr>
        <w:pStyle w:val="Akapitzlist"/>
        <w:numPr>
          <w:ilvl w:val="1"/>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przypadku naruszeń realizacji umowy, wynikających z oceny realizacji zawartej umowy.</w:t>
      </w:r>
    </w:p>
    <w:p w:rsidR="00DF2270" w:rsidRDefault="00DF2270" w:rsidP="00DF2270">
      <w:pPr>
        <w:pStyle w:val="Akapitzlist"/>
        <w:numPr>
          <w:ilvl w:val="0"/>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DF2270" w:rsidRDefault="00DF2270" w:rsidP="00DF2270">
      <w:pPr>
        <w:pStyle w:val="Akapitzlist"/>
        <w:numPr>
          <w:ilvl w:val="0"/>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Podstawowe założenia procedury oceny wykonawców:</w:t>
      </w:r>
    </w:p>
    <w:p w:rsidR="00DF2270" w:rsidRDefault="00DF2270" w:rsidP="00DF2270">
      <w:pPr>
        <w:pStyle w:val="Akapitzlist"/>
        <w:numPr>
          <w:ilvl w:val="1"/>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rozróżnia się dwie kategorie uchybień w realiz</w:t>
      </w:r>
      <w:r>
        <w:rPr>
          <w:rFonts w:ascii="Times New Roman" w:hAnsi="Times New Roman"/>
        </w:rPr>
        <w:t xml:space="preserve">acji umowy: uchybienie istotne </w:t>
      </w:r>
      <w:r w:rsidRPr="00675823">
        <w:rPr>
          <w:rFonts w:ascii="Times New Roman" w:hAnsi="Times New Roman"/>
        </w:rPr>
        <w:t>i uchybienie o mniejszej randze (1 uchybienie istotne = 3 uchybienia o mniejszej randze),</w:t>
      </w:r>
    </w:p>
    <w:p w:rsidR="00DF2270" w:rsidRDefault="00DF2270" w:rsidP="00DF2270">
      <w:pPr>
        <w:pStyle w:val="Akapitzlist"/>
        <w:numPr>
          <w:ilvl w:val="1"/>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DF2270" w:rsidRDefault="00DF2270" w:rsidP="00DF2270">
      <w:pPr>
        <w:pStyle w:val="Akapitzlist"/>
        <w:numPr>
          <w:ilvl w:val="1"/>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2 uchybień istotnych lub 6 uchybień o mniejszej randze, Zamawiający rozwiąże umowę ze skutkiem natychmiastowym, z przyczyn leżących po stronie wykonawcy.</w:t>
      </w:r>
    </w:p>
    <w:p w:rsidR="00DF2270" w:rsidRDefault="00DF2270" w:rsidP="00DF2270">
      <w:pPr>
        <w:pStyle w:val="Akapitzlist"/>
        <w:numPr>
          <w:ilvl w:val="0"/>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 xml:space="preserve">W szczególności, za uchybienie istotne zostanie uznane każde, dokonane w sposób zawiniony, poważne naruszenie obowiązków zawodowych, podważające uczciwość wykonawcy, w szczególności gdy </w:t>
      </w:r>
      <w:r>
        <w:rPr>
          <w:rFonts w:ascii="Times New Roman" w:hAnsi="Times New Roman"/>
        </w:rPr>
        <w:br/>
      </w:r>
      <w:r w:rsidRPr="00675823">
        <w:rPr>
          <w:rFonts w:ascii="Times New Roman" w:hAnsi="Times New Roman"/>
        </w:rPr>
        <w:t>w wyniku zamierzonego działania lub rażącego niedbalstwa nie wykonał on lub nienależycie wykonał zamówienie, co zamawiający jest w stanie wykazać za pomocą stosownych środków dowodowych.</w:t>
      </w:r>
    </w:p>
    <w:p w:rsidR="00DF2270" w:rsidRPr="00675823" w:rsidRDefault="00DF2270" w:rsidP="00DF2270">
      <w:pPr>
        <w:pStyle w:val="Akapitzlist"/>
        <w:numPr>
          <w:ilvl w:val="0"/>
          <w:numId w:val="5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Przed rozwiązaniem umowy na podstawie pkt 2 Zamawiający pisemnie wezwie Wykonawcę       do należytego wykonywania umowy.</w:t>
      </w:r>
    </w:p>
    <w:p w:rsidR="00E860D3" w:rsidRPr="00E860D3" w:rsidRDefault="00E860D3" w:rsidP="00DF2270">
      <w:pPr>
        <w:spacing w:after="0" w:line="240" w:lineRule="auto"/>
        <w:jc w:val="center"/>
        <w:rPr>
          <w:rFonts w:ascii="Times New Roman" w:hAnsi="Times New Roman"/>
          <w:b/>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8</w:t>
      </w:r>
    </w:p>
    <w:p w:rsidR="00E860D3" w:rsidRPr="00E860D3" w:rsidRDefault="00E860D3" w:rsidP="00DF2270">
      <w:pPr>
        <w:autoSpaceDE w:val="0"/>
        <w:autoSpaceDN w:val="0"/>
        <w:adjustRightInd w:val="0"/>
        <w:spacing w:after="0" w:line="240" w:lineRule="auto"/>
        <w:rPr>
          <w:rFonts w:ascii="Times New Roman" w:hAnsi="Times New Roman"/>
        </w:rPr>
      </w:pPr>
      <w:r w:rsidRPr="00E860D3">
        <w:rPr>
          <w:rFonts w:ascii="Times New Roman" w:hAnsi="Times New Roman"/>
        </w:rPr>
        <w:t>Ewentualne spory, mogące powstać w trakcie realizacji niniejszej umowy, rozstrzygać będzie sąd właściwy dla siedziby Zamawiającego.</w:t>
      </w:r>
    </w:p>
    <w:p w:rsidR="00E860D3" w:rsidRPr="00E860D3" w:rsidRDefault="00E860D3" w:rsidP="00DF2270">
      <w:pPr>
        <w:spacing w:after="0" w:line="240" w:lineRule="auto"/>
        <w:jc w:val="center"/>
        <w:rPr>
          <w:rFonts w:ascii="Times New Roman" w:hAnsi="Times New Roman"/>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9</w:t>
      </w:r>
    </w:p>
    <w:p w:rsidR="00E860D3" w:rsidRPr="00E860D3" w:rsidRDefault="00E860D3" w:rsidP="00DF2270">
      <w:pPr>
        <w:autoSpaceDE w:val="0"/>
        <w:autoSpaceDN w:val="0"/>
        <w:adjustRightInd w:val="0"/>
        <w:spacing w:after="0" w:line="240" w:lineRule="auto"/>
        <w:rPr>
          <w:rFonts w:ascii="Times New Roman" w:hAnsi="Times New Roman"/>
        </w:rPr>
      </w:pPr>
      <w:r w:rsidRPr="00E860D3">
        <w:rPr>
          <w:rFonts w:ascii="Times New Roman" w:hAnsi="Times New Roman"/>
        </w:rPr>
        <w:t xml:space="preserve">Wykonawca nie może bez pisemnej zgody Zamawiającego dokonywać cesji zobowiązań Zamawiającego </w:t>
      </w:r>
      <w:r w:rsidRPr="00E860D3">
        <w:rPr>
          <w:rFonts w:ascii="Times New Roman" w:hAnsi="Times New Roman"/>
        </w:rPr>
        <w:br/>
        <w:t>z niniejszej umowy na osoby trzecie.</w:t>
      </w:r>
    </w:p>
    <w:p w:rsidR="00E860D3" w:rsidRPr="00E860D3" w:rsidRDefault="00E860D3" w:rsidP="00DF2270">
      <w:pPr>
        <w:autoSpaceDE w:val="0"/>
        <w:autoSpaceDN w:val="0"/>
        <w:adjustRightInd w:val="0"/>
        <w:spacing w:after="0" w:line="240" w:lineRule="auto"/>
        <w:jc w:val="center"/>
        <w:rPr>
          <w:rFonts w:ascii="Times New Roman" w:hAnsi="Times New Roman"/>
        </w:rPr>
      </w:pPr>
    </w:p>
    <w:p w:rsidR="00E860D3" w:rsidRPr="00E860D3" w:rsidRDefault="00E860D3" w:rsidP="00DF2270">
      <w:pPr>
        <w:autoSpaceDE w:val="0"/>
        <w:autoSpaceDN w:val="0"/>
        <w:adjustRightInd w:val="0"/>
        <w:spacing w:after="0" w:line="240" w:lineRule="auto"/>
        <w:jc w:val="center"/>
        <w:rPr>
          <w:rFonts w:ascii="Times New Roman" w:hAnsi="Times New Roman"/>
          <w:b/>
        </w:rPr>
      </w:pPr>
      <w:r w:rsidRPr="00E860D3">
        <w:rPr>
          <w:rFonts w:ascii="Times New Roman" w:hAnsi="Times New Roman"/>
          <w:b/>
        </w:rPr>
        <w:sym w:font="Times New Roman" w:char="00A7"/>
      </w:r>
      <w:r w:rsidRPr="00E860D3">
        <w:rPr>
          <w:rFonts w:ascii="Times New Roman" w:hAnsi="Times New Roman"/>
          <w:b/>
        </w:rPr>
        <w:t xml:space="preserve"> 10</w:t>
      </w:r>
    </w:p>
    <w:p w:rsidR="00E860D3" w:rsidRPr="00E860D3" w:rsidRDefault="00E860D3" w:rsidP="00DF2270">
      <w:pPr>
        <w:spacing w:after="0" w:line="240" w:lineRule="auto"/>
        <w:rPr>
          <w:rFonts w:ascii="Times New Roman" w:hAnsi="Times New Roman"/>
        </w:rPr>
      </w:pPr>
      <w:r w:rsidRPr="00E860D3">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E860D3" w:rsidRPr="00E860D3" w:rsidRDefault="00E860D3" w:rsidP="00DF2270">
      <w:pPr>
        <w:spacing w:after="0" w:line="240" w:lineRule="auto"/>
        <w:rPr>
          <w:rFonts w:ascii="Times New Roman" w:hAnsi="Times New Roman"/>
        </w:rPr>
      </w:pPr>
    </w:p>
    <w:p w:rsidR="00E860D3" w:rsidRPr="00E860D3" w:rsidRDefault="00E860D3" w:rsidP="00DF2270">
      <w:pPr>
        <w:spacing w:after="0" w:line="240" w:lineRule="auto"/>
        <w:ind w:firstLine="6"/>
        <w:jc w:val="center"/>
        <w:rPr>
          <w:rFonts w:ascii="Times New Roman" w:hAnsi="Times New Roman"/>
          <w:b/>
        </w:rPr>
      </w:pPr>
      <w:r w:rsidRPr="00E860D3">
        <w:rPr>
          <w:rFonts w:ascii="Times New Roman" w:hAnsi="Times New Roman"/>
          <w:b/>
        </w:rPr>
        <w:t>§ 11</w:t>
      </w:r>
    </w:p>
    <w:p w:rsidR="00E860D3" w:rsidRPr="00E860D3" w:rsidRDefault="00E860D3" w:rsidP="00DF2270">
      <w:pPr>
        <w:spacing w:after="0" w:line="240" w:lineRule="auto"/>
        <w:rPr>
          <w:rFonts w:ascii="Times New Roman" w:hAnsi="Times New Roman"/>
        </w:rPr>
      </w:pPr>
      <w:r w:rsidRPr="00E860D3">
        <w:rPr>
          <w:rFonts w:ascii="Times New Roman" w:hAnsi="Times New Roman"/>
        </w:rPr>
        <w:t xml:space="preserve">W sprawach nieuregulowanych niniejszą umową będą miały zastosowanie przepisy </w:t>
      </w:r>
      <w:r w:rsidR="00DF2270">
        <w:rPr>
          <w:rFonts w:ascii="Times New Roman" w:hAnsi="Times New Roman"/>
        </w:rPr>
        <w:t xml:space="preserve">Ustawy prawo zamówień publicznych oraz </w:t>
      </w:r>
      <w:r w:rsidRPr="00E860D3">
        <w:rPr>
          <w:rFonts w:ascii="Times New Roman" w:hAnsi="Times New Roman"/>
        </w:rPr>
        <w:t>Kodeksu Cywilnego.</w:t>
      </w:r>
    </w:p>
    <w:p w:rsidR="00E860D3" w:rsidRPr="00E860D3" w:rsidRDefault="00E860D3" w:rsidP="00DF2270">
      <w:pPr>
        <w:spacing w:after="0" w:line="240" w:lineRule="auto"/>
        <w:jc w:val="center"/>
        <w:rPr>
          <w:rFonts w:ascii="Times New Roman" w:hAnsi="Times New Roman"/>
        </w:rPr>
      </w:pPr>
    </w:p>
    <w:p w:rsidR="00E860D3" w:rsidRPr="00E860D3" w:rsidRDefault="00E860D3" w:rsidP="00DF2270">
      <w:pPr>
        <w:spacing w:after="0" w:line="240" w:lineRule="auto"/>
        <w:jc w:val="center"/>
        <w:rPr>
          <w:rFonts w:ascii="Times New Roman" w:hAnsi="Times New Roman"/>
          <w:b/>
        </w:rPr>
      </w:pPr>
      <w:r w:rsidRPr="00E860D3">
        <w:rPr>
          <w:rFonts w:ascii="Times New Roman" w:hAnsi="Times New Roman"/>
          <w:b/>
        </w:rPr>
        <w:t>§ 12</w:t>
      </w:r>
    </w:p>
    <w:p w:rsidR="00E860D3" w:rsidRPr="00E860D3" w:rsidRDefault="00E860D3" w:rsidP="00DF2270">
      <w:pPr>
        <w:spacing w:after="0" w:line="240" w:lineRule="auto"/>
        <w:rPr>
          <w:rFonts w:ascii="Times New Roman" w:hAnsi="Times New Roman"/>
        </w:rPr>
      </w:pPr>
      <w:r w:rsidRPr="00E860D3">
        <w:rPr>
          <w:rFonts w:ascii="Times New Roman" w:hAnsi="Times New Roman"/>
        </w:rPr>
        <w:t>Umowa została sporządzona w dwóch jednobrzmiących egzemplarzach po jednym dla każdej ze stron.</w:t>
      </w: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rPr>
          <w:rFonts w:ascii="Times New Roman" w:hAnsi="Times New Roman"/>
        </w:rPr>
      </w:pPr>
    </w:p>
    <w:p w:rsidR="00E860D3" w:rsidRPr="00E860D3" w:rsidRDefault="00E860D3" w:rsidP="00E860D3">
      <w:pPr>
        <w:tabs>
          <w:tab w:val="center" w:pos="1710"/>
          <w:tab w:val="center" w:pos="7920"/>
        </w:tabs>
        <w:spacing w:line="240" w:lineRule="auto"/>
        <w:rPr>
          <w:rFonts w:ascii="Times New Roman" w:hAnsi="Times New Roman"/>
          <w:b/>
        </w:rPr>
      </w:pPr>
      <w:r w:rsidRPr="00E860D3">
        <w:rPr>
          <w:rFonts w:ascii="Times New Roman" w:hAnsi="Times New Roman"/>
          <w:b/>
        </w:rPr>
        <w:tab/>
        <w:t>WYKONAWCA</w:t>
      </w:r>
      <w:r w:rsidRPr="00E860D3">
        <w:rPr>
          <w:rFonts w:ascii="Times New Roman" w:hAnsi="Times New Roman"/>
          <w:b/>
        </w:rPr>
        <w:tab/>
        <w:t>ZAMAWIAJĄCY</w:t>
      </w:r>
    </w:p>
    <w:p w:rsidR="00E860D3" w:rsidRPr="00E860D3" w:rsidRDefault="00E860D3" w:rsidP="00E860D3">
      <w:pPr>
        <w:spacing w:line="240" w:lineRule="auto"/>
        <w:jc w:val="right"/>
        <w:rPr>
          <w:rFonts w:ascii="Times New Roman" w:hAnsi="Times New Roman"/>
          <w:b/>
          <w:u w:val="single"/>
        </w:rPr>
      </w:pPr>
      <w:r w:rsidRPr="00E860D3">
        <w:rPr>
          <w:rFonts w:ascii="Times New Roman" w:hAnsi="Times New Roman"/>
          <w:b/>
          <w:sz w:val="20"/>
          <w:u w:val="single"/>
        </w:rPr>
        <w:br w:type="page"/>
        <w:t>Załącznik nr 2 do umowy PU-…/……</w:t>
      </w:r>
    </w:p>
    <w:p w:rsidR="00E860D3" w:rsidRPr="00E860D3" w:rsidRDefault="00E860D3" w:rsidP="00E860D3">
      <w:pPr>
        <w:spacing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E860D3" w:rsidRPr="00E860D3" w:rsidTr="00227DF9">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E860D3" w:rsidRPr="00E860D3" w:rsidRDefault="00E860D3" w:rsidP="00E860D3">
            <w:pPr>
              <w:tabs>
                <w:tab w:val="right" w:pos="9639"/>
              </w:tabs>
              <w:spacing w:line="240" w:lineRule="auto"/>
              <w:jc w:val="center"/>
              <w:rPr>
                <w:rFonts w:ascii="Times New Roman" w:hAnsi="Times New Roman"/>
                <w:color w:val="0000FF"/>
                <w:sz w:val="20"/>
              </w:rPr>
            </w:pPr>
          </w:p>
          <w:p w:rsidR="00E860D3" w:rsidRPr="00E860D3" w:rsidRDefault="00E860D3" w:rsidP="00E860D3">
            <w:pPr>
              <w:tabs>
                <w:tab w:val="right" w:pos="9639"/>
              </w:tabs>
              <w:spacing w:line="240" w:lineRule="auto"/>
              <w:jc w:val="center"/>
              <w:rPr>
                <w:rFonts w:ascii="Times New Roman" w:hAnsi="Times New Roman"/>
              </w:rPr>
            </w:pPr>
            <w:r w:rsidRPr="00E860D3">
              <w:rPr>
                <w:rFonts w:ascii="Times New Roman" w:hAnsi="Times New Roman"/>
                <w:noProof/>
                <w:sz w:val="20"/>
                <w:szCs w:val="20"/>
                <w:lang w:eastAsia="pl-PL"/>
              </w:rPr>
              <w:drawing>
                <wp:inline distT="0" distB="0" distL="0" distR="0">
                  <wp:extent cx="1485900" cy="409575"/>
                  <wp:effectExtent l="0" t="0" r="0" b="9525"/>
                  <wp:docPr id="2" name="Obraz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E860D3" w:rsidRPr="00E860D3" w:rsidRDefault="00E860D3" w:rsidP="00E860D3">
            <w:pPr>
              <w:pStyle w:val="Bezodstpw"/>
              <w:rPr>
                <w:b/>
                <w:i/>
              </w:rPr>
            </w:pPr>
          </w:p>
          <w:p w:rsidR="00E860D3" w:rsidRPr="00E860D3" w:rsidRDefault="00E860D3" w:rsidP="00E860D3">
            <w:pPr>
              <w:pStyle w:val="Bezodstpw"/>
              <w:jc w:val="center"/>
              <w:rPr>
                <w:b/>
                <w:sz w:val="20"/>
                <w:szCs w:val="20"/>
                <w:lang w:val="pl-PL"/>
              </w:rPr>
            </w:pPr>
            <w:r w:rsidRPr="00E860D3">
              <w:rPr>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tabs>
                <w:tab w:val="right" w:pos="9639"/>
              </w:tabs>
              <w:spacing w:line="240" w:lineRule="auto"/>
              <w:jc w:val="center"/>
              <w:rPr>
                <w:rFonts w:ascii="Times New Roman" w:hAnsi="Times New Roman"/>
              </w:rPr>
            </w:pPr>
            <w:r w:rsidRPr="00E860D3">
              <w:rPr>
                <w:rFonts w:ascii="Times New Roman" w:hAnsi="Times New Roman"/>
                <w:sz w:val="20"/>
              </w:rPr>
              <w:t>Obowiązuje od  16.04.2012</w:t>
            </w:r>
          </w:p>
        </w:tc>
      </w:tr>
      <w:tr w:rsidR="00E860D3" w:rsidRPr="00E860D3" w:rsidTr="00227DF9">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b/>
                <w:sz w:val="20"/>
                <w:szCs w:val="20"/>
              </w:rPr>
            </w:pPr>
          </w:p>
        </w:tc>
        <w:tc>
          <w:tcPr>
            <w:tcW w:w="2595" w:type="dxa"/>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tabs>
                <w:tab w:val="right" w:pos="9639"/>
              </w:tabs>
              <w:spacing w:line="240" w:lineRule="auto"/>
              <w:jc w:val="center"/>
              <w:rPr>
                <w:rFonts w:ascii="Times New Roman" w:hAnsi="Times New Roman"/>
                <w:sz w:val="20"/>
              </w:rPr>
            </w:pPr>
            <w:r w:rsidRPr="00E860D3">
              <w:rPr>
                <w:rFonts w:ascii="Times New Roman" w:hAnsi="Times New Roman"/>
                <w:sz w:val="20"/>
              </w:rPr>
              <w:t>Wydanie 2</w:t>
            </w:r>
          </w:p>
        </w:tc>
      </w:tr>
      <w:tr w:rsidR="00E860D3" w:rsidRPr="00E860D3" w:rsidTr="00227DF9">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b/>
                <w:sz w:val="20"/>
                <w:szCs w:val="20"/>
              </w:rPr>
            </w:pPr>
          </w:p>
        </w:tc>
        <w:tc>
          <w:tcPr>
            <w:tcW w:w="2595" w:type="dxa"/>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tabs>
                <w:tab w:val="right" w:pos="9639"/>
              </w:tabs>
              <w:spacing w:line="240" w:lineRule="auto"/>
              <w:ind w:left="360"/>
              <w:jc w:val="center"/>
              <w:rPr>
                <w:rFonts w:ascii="Times New Roman" w:hAnsi="Times New Roman"/>
                <w:sz w:val="20"/>
                <w:szCs w:val="20"/>
              </w:rPr>
            </w:pPr>
            <w:r w:rsidRPr="00E860D3">
              <w:rPr>
                <w:rFonts w:ascii="Times New Roman" w:hAnsi="Times New Roman"/>
                <w:sz w:val="20"/>
                <w:szCs w:val="20"/>
              </w:rPr>
              <w:t xml:space="preserve">str. </w:t>
            </w:r>
            <w:r w:rsidRPr="00E860D3">
              <w:rPr>
                <w:rFonts w:ascii="Times New Roman" w:hAnsi="Times New Roman"/>
                <w:sz w:val="20"/>
                <w:szCs w:val="20"/>
              </w:rPr>
              <w:fldChar w:fldCharType="begin"/>
            </w:r>
            <w:r w:rsidRPr="00E860D3">
              <w:rPr>
                <w:rFonts w:ascii="Times New Roman" w:hAnsi="Times New Roman"/>
                <w:sz w:val="20"/>
                <w:szCs w:val="20"/>
              </w:rPr>
              <w:instrText xml:space="preserve"> PAGE    \* MERGEFORMAT </w:instrText>
            </w:r>
            <w:r w:rsidRPr="00E860D3">
              <w:rPr>
                <w:rFonts w:ascii="Times New Roman" w:hAnsi="Times New Roman"/>
                <w:sz w:val="20"/>
                <w:szCs w:val="20"/>
              </w:rPr>
              <w:fldChar w:fldCharType="separate"/>
            </w:r>
            <w:r w:rsidR="00777701">
              <w:rPr>
                <w:rFonts w:ascii="Times New Roman" w:hAnsi="Times New Roman"/>
                <w:noProof/>
                <w:sz w:val="20"/>
                <w:szCs w:val="20"/>
              </w:rPr>
              <w:t>23</w:t>
            </w:r>
            <w:r w:rsidRPr="00E860D3">
              <w:rPr>
                <w:rFonts w:ascii="Times New Roman" w:hAnsi="Times New Roman"/>
                <w:sz w:val="20"/>
                <w:szCs w:val="20"/>
              </w:rPr>
              <w:fldChar w:fldCharType="end"/>
            </w:r>
            <w:r w:rsidRPr="00E860D3">
              <w:rPr>
                <w:rFonts w:ascii="Times New Roman" w:hAnsi="Times New Roman"/>
                <w:sz w:val="20"/>
                <w:szCs w:val="20"/>
              </w:rPr>
              <w:t xml:space="preserve"> z 2</w:t>
            </w:r>
          </w:p>
        </w:tc>
      </w:tr>
    </w:tbl>
    <w:p w:rsidR="00E860D3" w:rsidRPr="00E860D3" w:rsidRDefault="00E860D3" w:rsidP="00E860D3">
      <w:pPr>
        <w:spacing w:line="240" w:lineRule="auto"/>
        <w:rPr>
          <w:rFonts w:ascii="Times New Roman" w:hAnsi="Times New Roman"/>
          <w:b/>
        </w:rPr>
      </w:pPr>
    </w:p>
    <w:p w:rsidR="00E860D3" w:rsidRPr="00E860D3" w:rsidRDefault="00E860D3" w:rsidP="00E860D3">
      <w:pPr>
        <w:pStyle w:val="Bezodstpw"/>
        <w:jc w:val="both"/>
        <w:rPr>
          <w:sz w:val="22"/>
          <w:szCs w:val="22"/>
          <w:lang w:val="pl-PL"/>
        </w:rPr>
      </w:pPr>
      <w:r w:rsidRPr="00E860D3">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E860D3" w:rsidRPr="00E860D3" w:rsidRDefault="00E860D3" w:rsidP="00E860D3">
      <w:pPr>
        <w:pStyle w:val="Bezodstpw"/>
        <w:jc w:val="both"/>
        <w:rPr>
          <w:sz w:val="22"/>
          <w:szCs w:val="22"/>
          <w:lang w:val="pl-PL"/>
        </w:rPr>
      </w:pPr>
      <w:r w:rsidRPr="00E860D3">
        <w:rPr>
          <w:sz w:val="22"/>
          <w:szCs w:val="22"/>
          <w:lang w:val="pl-PL"/>
        </w:rPr>
        <w:t>W celu zapewnienia bezpieczeństwa i ochrony zdrowia pracowników niezbędna jest identyfikacja występujących zagrożeń.</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lang w:val="pl-PL"/>
        </w:rPr>
        <w:t xml:space="preserve">Czynnik </w:t>
      </w:r>
      <w:r w:rsidRPr="00E860D3">
        <w:rPr>
          <w:b/>
          <w:sz w:val="22"/>
          <w:szCs w:val="22"/>
          <w:u w:val="single"/>
          <w:lang w:val="pl-PL"/>
        </w:rPr>
        <w:t>niebezpieczny</w:t>
      </w:r>
      <w:r w:rsidRPr="00E860D3">
        <w:rPr>
          <w:b/>
          <w:sz w:val="22"/>
          <w:szCs w:val="22"/>
          <w:lang w:val="pl-PL"/>
        </w:rPr>
        <w:t xml:space="preserve"> </w:t>
      </w:r>
      <w:r w:rsidRPr="00E860D3">
        <w:rPr>
          <w:sz w:val="22"/>
          <w:szCs w:val="22"/>
          <w:lang w:val="pl-PL"/>
        </w:rPr>
        <w:t xml:space="preserve">występujący w środowisku pracy jest to czynnik, którego oddziaływanie na pracującego może prowadzić do urazu, natomiast czynnik </w:t>
      </w:r>
      <w:r w:rsidRPr="00E860D3">
        <w:rPr>
          <w:b/>
          <w:sz w:val="22"/>
          <w:szCs w:val="22"/>
          <w:u w:val="single"/>
          <w:lang w:val="pl-PL"/>
        </w:rPr>
        <w:t>szkodliwy</w:t>
      </w:r>
      <w:r w:rsidRPr="00E860D3">
        <w:rPr>
          <w:b/>
          <w:sz w:val="22"/>
          <w:szCs w:val="22"/>
          <w:lang w:val="pl-PL"/>
        </w:rPr>
        <w:t xml:space="preserve"> </w:t>
      </w:r>
      <w:r w:rsidRPr="00E860D3">
        <w:rPr>
          <w:sz w:val="22"/>
          <w:szCs w:val="22"/>
          <w:lang w:val="pl-PL"/>
        </w:rPr>
        <w:t>jest to czynnik, którego oddziaływanie na pracującego może prowadzić do zachorowania.</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lang w:val="pl-PL"/>
        </w:rPr>
        <w:t>Na stanowiskach pracy w Szpitalu mogą wystąpić zagrożenia spowodowane przez następujące czynniki niebezpieczne i szkodliwe występujące w procesie pracy :</w:t>
      </w:r>
    </w:p>
    <w:p w:rsidR="00E860D3" w:rsidRPr="00E860D3" w:rsidRDefault="00E860D3" w:rsidP="00E860D3">
      <w:pPr>
        <w:pStyle w:val="Bezodstpw"/>
        <w:jc w:val="both"/>
        <w:rPr>
          <w:b/>
          <w:sz w:val="22"/>
          <w:szCs w:val="22"/>
          <w:lang w:val="pl-PL"/>
        </w:rPr>
      </w:pPr>
    </w:p>
    <w:p w:rsidR="00E860D3" w:rsidRPr="00E860D3" w:rsidRDefault="00E860D3" w:rsidP="00E860D3">
      <w:pPr>
        <w:pStyle w:val="Bezodstpw"/>
        <w:jc w:val="both"/>
        <w:rPr>
          <w:b/>
          <w:sz w:val="22"/>
          <w:szCs w:val="22"/>
          <w:lang w:val="pl-PL"/>
        </w:rPr>
      </w:pPr>
      <w:r w:rsidRPr="00E860D3">
        <w:rPr>
          <w:b/>
          <w:sz w:val="22"/>
          <w:szCs w:val="22"/>
          <w:lang w:val="pl-PL"/>
        </w:rPr>
        <w:t>- czynniki biologiczne</w:t>
      </w:r>
    </w:p>
    <w:p w:rsidR="00E860D3" w:rsidRPr="00E860D3" w:rsidRDefault="00E860D3" w:rsidP="00E860D3">
      <w:pPr>
        <w:pStyle w:val="Bezodstpw"/>
        <w:jc w:val="both"/>
        <w:rPr>
          <w:b/>
          <w:sz w:val="22"/>
          <w:szCs w:val="22"/>
          <w:lang w:val="pl-PL"/>
        </w:rPr>
      </w:pPr>
      <w:r w:rsidRPr="00E860D3">
        <w:rPr>
          <w:b/>
          <w:sz w:val="22"/>
          <w:szCs w:val="22"/>
          <w:lang w:val="pl-PL"/>
        </w:rPr>
        <w:t>- czynniki chemiczne</w:t>
      </w:r>
    </w:p>
    <w:p w:rsidR="00E860D3" w:rsidRPr="00E860D3" w:rsidRDefault="00E860D3" w:rsidP="00E860D3">
      <w:pPr>
        <w:pStyle w:val="Bezodstpw"/>
        <w:jc w:val="both"/>
        <w:rPr>
          <w:b/>
          <w:sz w:val="22"/>
          <w:szCs w:val="22"/>
          <w:lang w:val="pl-PL"/>
        </w:rPr>
      </w:pPr>
      <w:r w:rsidRPr="00E860D3">
        <w:rPr>
          <w:b/>
          <w:sz w:val="22"/>
          <w:szCs w:val="22"/>
          <w:lang w:val="pl-PL"/>
        </w:rPr>
        <w:t xml:space="preserve">- czynniki fizyczne </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b/>
          <w:sz w:val="22"/>
          <w:szCs w:val="22"/>
          <w:u w:val="single"/>
          <w:lang w:val="pl-PL"/>
        </w:rPr>
      </w:pPr>
      <w:r w:rsidRPr="00E860D3">
        <w:rPr>
          <w:b/>
          <w:sz w:val="22"/>
          <w:szCs w:val="22"/>
          <w:u w:val="single"/>
          <w:lang w:val="pl-PL"/>
        </w:rPr>
        <w:t>ZAGROŻENIA BIOLOGICZNE</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lang w:val="pl-PL"/>
        </w:rPr>
        <w:t>W Szpitalu skala narażenia na czynniki biologiczne jest duża.</w:t>
      </w:r>
      <w:r w:rsidRPr="00E860D3">
        <w:rPr>
          <w:b/>
          <w:sz w:val="22"/>
          <w:szCs w:val="22"/>
          <w:lang w:val="pl-PL"/>
        </w:rPr>
        <w:t xml:space="preserve">  </w:t>
      </w:r>
      <w:r w:rsidRPr="00E860D3">
        <w:rPr>
          <w:sz w:val="22"/>
          <w:szCs w:val="22"/>
          <w:lang w:val="pl-PL"/>
        </w:rPr>
        <w:t>Zakażenia następują m.in. przez : bezpośrednie skaleczenie, wszczepienie, kontakt z pacjentem lub materiałem biologicznym. Do tych czynników zaliczamy:</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wirusy</w:t>
      </w:r>
      <w:r w:rsidRPr="00E860D3">
        <w:rPr>
          <w:b/>
          <w:sz w:val="22"/>
          <w:szCs w:val="22"/>
          <w:lang w:val="pl-PL"/>
        </w:rPr>
        <w:t xml:space="preserve"> – </w:t>
      </w:r>
      <w:r w:rsidRPr="00E860D3">
        <w:rPr>
          <w:sz w:val="22"/>
          <w:szCs w:val="22"/>
          <w:lang w:val="pl-PL"/>
        </w:rPr>
        <w:t>najniebezpieczniejszymi chorobami spowodowanymi wirusami są np. : wirusowe zapalenie wątroby typu B, C ; AIDS, HIV.</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bakterie</w:t>
      </w:r>
      <w:r w:rsidRPr="00E860D3">
        <w:rPr>
          <w:b/>
          <w:sz w:val="22"/>
          <w:szCs w:val="22"/>
          <w:lang w:val="pl-PL"/>
        </w:rPr>
        <w:t xml:space="preserve"> – </w:t>
      </w:r>
      <w:r w:rsidRPr="00E860D3">
        <w:rPr>
          <w:sz w:val="22"/>
          <w:szCs w:val="22"/>
          <w:lang w:val="pl-PL"/>
        </w:rPr>
        <w:t>gronkowce, paciorkowce, prątki gruźlicy.</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grzyby</w:t>
      </w:r>
      <w:r w:rsidRPr="00E860D3">
        <w:rPr>
          <w:sz w:val="22"/>
          <w:szCs w:val="22"/>
          <w:lang w:val="pl-PL"/>
        </w:rPr>
        <w:t xml:space="preserve"> – zagrożenie powodujące choroby skóry i błon śluzowych.</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pasożyty</w:t>
      </w:r>
      <w:r w:rsidRPr="00E860D3">
        <w:rPr>
          <w:b/>
          <w:sz w:val="22"/>
          <w:szCs w:val="22"/>
          <w:lang w:val="pl-PL"/>
        </w:rPr>
        <w:t xml:space="preserve"> – (</w:t>
      </w:r>
      <w:r w:rsidRPr="00E860D3">
        <w:rPr>
          <w:sz w:val="22"/>
          <w:szCs w:val="22"/>
          <w:lang w:val="pl-PL"/>
        </w:rPr>
        <w:t>mikro-) organizmy żyjące na lub w innym organizmie.</w:t>
      </w:r>
    </w:p>
    <w:p w:rsidR="00E860D3" w:rsidRPr="00E860D3" w:rsidRDefault="00E860D3" w:rsidP="00E860D3">
      <w:pPr>
        <w:pStyle w:val="Bezodstpw"/>
        <w:jc w:val="both"/>
        <w:rPr>
          <w:sz w:val="22"/>
          <w:szCs w:val="22"/>
          <w:lang w:val="pl-PL"/>
        </w:rPr>
      </w:pPr>
      <w:r w:rsidRPr="00E860D3">
        <w:rPr>
          <w:sz w:val="22"/>
          <w:szCs w:val="22"/>
          <w:lang w:val="pl-PL"/>
        </w:rPr>
        <w:t xml:space="preserve">      </w:t>
      </w:r>
    </w:p>
    <w:p w:rsidR="00E860D3" w:rsidRPr="00E860D3" w:rsidRDefault="00E860D3" w:rsidP="00E860D3">
      <w:pPr>
        <w:pStyle w:val="Bezodstpw"/>
        <w:jc w:val="both"/>
        <w:rPr>
          <w:b/>
          <w:sz w:val="22"/>
          <w:szCs w:val="22"/>
          <w:u w:val="single"/>
          <w:lang w:val="pl-PL"/>
        </w:rPr>
      </w:pPr>
    </w:p>
    <w:p w:rsidR="00E860D3" w:rsidRPr="00E860D3" w:rsidRDefault="00E860D3" w:rsidP="00E860D3">
      <w:pPr>
        <w:pStyle w:val="Bezodstpw"/>
        <w:jc w:val="both"/>
        <w:rPr>
          <w:b/>
          <w:sz w:val="22"/>
          <w:szCs w:val="22"/>
          <w:u w:val="single"/>
          <w:lang w:val="pl-PL"/>
        </w:rPr>
      </w:pPr>
      <w:r w:rsidRPr="00E860D3">
        <w:rPr>
          <w:b/>
          <w:sz w:val="22"/>
          <w:szCs w:val="22"/>
          <w:u w:val="single"/>
          <w:lang w:val="pl-PL"/>
        </w:rPr>
        <w:t>ZAGROŻENIA CHEMICZNE</w:t>
      </w:r>
    </w:p>
    <w:p w:rsidR="00E860D3" w:rsidRPr="00E860D3" w:rsidRDefault="00E860D3" w:rsidP="00E860D3">
      <w:pPr>
        <w:pStyle w:val="Bezodstpw"/>
        <w:jc w:val="both"/>
        <w:rPr>
          <w:b/>
          <w:sz w:val="22"/>
          <w:szCs w:val="22"/>
          <w:lang w:val="pl-PL"/>
        </w:rPr>
      </w:pPr>
    </w:p>
    <w:p w:rsidR="00E860D3" w:rsidRPr="00E860D3" w:rsidRDefault="00E860D3" w:rsidP="00E860D3">
      <w:pPr>
        <w:pStyle w:val="Bezodstpw"/>
        <w:jc w:val="both"/>
        <w:rPr>
          <w:sz w:val="22"/>
          <w:szCs w:val="22"/>
          <w:lang w:val="pl-PL"/>
        </w:rPr>
      </w:pPr>
      <w:r w:rsidRPr="00E860D3">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E860D3" w:rsidRPr="00E860D3" w:rsidRDefault="00E860D3" w:rsidP="00E860D3">
      <w:pPr>
        <w:pStyle w:val="Bezodstpw"/>
        <w:jc w:val="both"/>
        <w:rPr>
          <w:sz w:val="22"/>
          <w:szCs w:val="22"/>
          <w:lang w:val="pl-PL"/>
        </w:rPr>
      </w:pPr>
      <w:r w:rsidRPr="00E860D3">
        <w:rPr>
          <w:sz w:val="22"/>
          <w:szCs w:val="22"/>
          <w:lang w:val="pl-PL"/>
        </w:rPr>
        <w:t xml:space="preserve"> W zależności od skutków oddziaływania na organizm substancje chemiczne dzielimy na:</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toksyczne</w:t>
      </w:r>
      <w:r w:rsidRPr="00E860D3">
        <w:rPr>
          <w:b/>
          <w:sz w:val="22"/>
          <w:szCs w:val="22"/>
          <w:lang w:val="pl-PL"/>
        </w:rPr>
        <w:t xml:space="preserve"> – </w:t>
      </w:r>
      <w:r w:rsidRPr="00E860D3">
        <w:rPr>
          <w:sz w:val="22"/>
          <w:szCs w:val="22"/>
          <w:lang w:val="pl-PL"/>
        </w:rPr>
        <w:t xml:space="preserve">po wchłonięciu przez organizm powodujące zatrucie, zatrucie ostre przewlekłe  lub śmierć. Substancją toksyczną używaną w Szpitalu jest np. formaldehyd. </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 xml:space="preserve">drażniące </w:t>
      </w:r>
      <w:r w:rsidRPr="00E860D3">
        <w:rPr>
          <w:b/>
          <w:sz w:val="22"/>
          <w:szCs w:val="22"/>
          <w:lang w:val="pl-PL"/>
        </w:rPr>
        <w:t>–</w:t>
      </w:r>
      <w:r w:rsidRPr="00E860D3">
        <w:rPr>
          <w:sz w:val="22"/>
          <w:szCs w:val="22"/>
          <w:lang w:val="pl-PL"/>
        </w:rPr>
        <w:t xml:space="preserve"> do substancji drażniących zaliczamy kwasy, zasady, rozpuszczalniki, chlor. Kontakt                          z substancją drażniącą powoduje działanie : narkotyczne, duszące, żrące, drażniące. </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 xml:space="preserve">uczulające </w:t>
      </w:r>
      <w:r w:rsidRPr="00E860D3">
        <w:rPr>
          <w:b/>
          <w:sz w:val="22"/>
          <w:szCs w:val="22"/>
          <w:lang w:val="pl-PL"/>
        </w:rPr>
        <w:t xml:space="preserve">– </w:t>
      </w:r>
      <w:r w:rsidRPr="00E860D3">
        <w:rPr>
          <w:sz w:val="22"/>
          <w:szCs w:val="22"/>
          <w:lang w:val="pl-PL"/>
        </w:rPr>
        <w:t>są to substancje wywołujące uczulenia (alergie). Przykładem substancji uczulających używanych w Szpitalu są np. detergenty lub środki dezynfekujące.</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 xml:space="preserve">rakotwórcze i mutagenne </w:t>
      </w:r>
      <w:r w:rsidRPr="00E860D3">
        <w:rPr>
          <w:b/>
          <w:sz w:val="22"/>
          <w:szCs w:val="22"/>
          <w:lang w:val="pl-PL"/>
        </w:rPr>
        <w:t>–</w:t>
      </w:r>
      <w:r w:rsidRPr="00E860D3">
        <w:rPr>
          <w:sz w:val="22"/>
          <w:szCs w:val="22"/>
          <w:lang w:val="pl-PL"/>
        </w:rPr>
        <w:t xml:space="preserve"> substancje skutkujące chorobami nowotworowymi  </w:t>
      </w:r>
    </w:p>
    <w:p w:rsidR="00E860D3" w:rsidRPr="00E860D3" w:rsidRDefault="00E860D3" w:rsidP="00E860D3">
      <w:pPr>
        <w:pStyle w:val="Bezodstpw"/>
        <w:jc w:val="both"/>
        <w:rPr>
          <w:sz w:val="22"/>
          <w:szCs w:val="22"/>
          <w:lang w:val="pl-PL"/>
        </w:rPr>
      </w:pPr>
      <w:r w:rsidRPr="00E860D3">
        <w:rPr>
          <w:sz w:val="22"/>
          <w:szCs w:val="22"/>
          <w:lang w:val="pl-PL"/>
        </w:rPr>
        <w:t>lub zmianami w genach przekazywanych na następne pokolenie np.: tlenek etylenu.</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 xml:space="preserve">upośledzające funkcje rozrodcze </w:t>
      </w:r>
      <w:r w:rsidRPr="00E860D3">
        <w:rPr>
          <w:b/>
          <w:sz w:val="22"/>
          <w:szCs w:val="22"/>
          <w:lang w:val="pl-PL"/>
        </w:rPr>
        <w:t xml:space="preserve">– </w:t>
      </w:r>
      <w:r w:rsidRPr="00E860D3">
        <w:rPr>
          <w:sz w:val="22"/>
          <w:szCs w:val="22"/>
          <w:lang w:val="pl-PL"/>
        </w:rPr>
        <w:t>substancje wpływające szkodliwie na płód - mogące doprowadzić do poronienia np. : alkohol etylowy, formaldehyd</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b/>
          <w:sz w:val="22"/>
          <w:szCs w:val="22"/>
          <w:u w:val="single"/>
          <w:lang w:val="pl-PL"/>
        </w:rPr>
      </w:pPr>
    </w:p>
    <w:p w:rsidR="00E860D3" w:rsidRPr="00E860D3" w:rsidRDefault="00E860D3" w:rsidP="00E860D3">
      <w:pPr>
        <w:pStyle w:val="Bezodstpw"/>
        <w:jc w:val="both"/>
        <w:rPr>
          <w:b/>
          <w:sz w:val="22"/>
          <w:szCs w:val="22"/>
          <w:u w:val="single"/>
          <w:lang w:val="pl-PL"/>
        </w:rPr>
      </w:pPr>
      <w:r w:rsidRPr="00E860D3">
        <w:rPr>
          <w:b/>
          <w:sz w:val="22"/>
          <w:szCs w:val="22"/>
          <w:u w:val="single"/>
          <w:lang w:val="pl-PL"/>
        </w:rPr>
        <w:t>ZAGROŻENIA CZYNNIKAMI FIZYCZNYMI</w:t>
      </w:r>
    </w:p>
    <w:p w:rsidR="00E860D3" w:rsidRPr="00E860D3" w:rsidRDefault="00E860D3" w:rsidP="00E860D3">
      <w:pPr>
        <w:pStyle w:val="Bezodstpw"/>
        <w:jc w:val="both"/>
        <w:rPr>
          <w:b/>
          <w:sz w:val="22"/>
          <w:szCs w:val="22"/>
          <w:lang w:val="pl-PL"/>
        </w:rPr>
      </w:pPr>
    </w:p>
    <w:p w:rsidR="00E860D3" w:rsidRPr="00E860D3" w:rsidRDefault="00E860D3" w:rsidP="00E860D3">
      <w:pPr>
        <w:pStyle w:val="Bezodstpw"/>
        <w:jc w:val="both"/>
        <w:rPr>
          <w:sz w:val="22"/>
          <w:szCs w:val="22"/>
          <w:lang w:val="pl-PL"/>
        </w:rPr>
      </w:pPr>
      <w:r w:rsidRPr="00E860D3">
        <w:rPr>
          <w:sz w:val="22"/>
          <w:szCs w:val="22"/>
          <w:lang w:val="pl-PL"/>
        </w:rPr>
        <w:t>Do zagrożeń czynnikami fizycznymi zaliczamy:</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hałas</w:t>
      </w:r>
      <w:r w:rsidRPr="00E860D3">
        <w:rPr>
          <w:b/>
          <w:i/>
          <w:sz w:val="22"/>
          <w:szCs w:val="22"/>
          <w:lang w:val="pl-PL"/>
        </w:rPr>
        <w:t xml:space="preserve"> – </w:t>
      </w:r>
      <w:r w:rsidRPr="00E860D3">
        <w:rPr>
          <w:sz w:val="22"/>
          <w:szCs w:val="22"/>
          <w:lang w:val="pl-PL"/>
        </w:rPr>
        <w:t>jest to dźwięk szkodliwy, dokuczliwy i niepożądany, oddziaływujący na narząd słuchu oraz inne części organizmu człowieka</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drgania mechaniczne</w:t>
      </w:r>
      <w:r w:rsidRPr="00E860D3">
        <w:rPr>
          <w:b/>
          <w:i/>
          <w:sz w:val="22"/>
          <w:szCs w:val="22"/>
          <w:lang w:val="pl-PL"/>
        </w:rPr>
        <w:t xml:space="preserve"> – </w:t>
      </w:r>
      <w:r w:rsidRPr="00E860D3">
        <w:rPr>
          <w:sz w:val="22"/>
          <w:szCs w:val="22"/>
          <w:lang w:val="pl-PL"/>
        </w:rPr>
        <w:t>jest to proces polegający na przenikaniu energii za źródła drgań do organizmu człowieka przez określoną część organizmu będącą w bezpośrednim kontakcie ze źródłem drgań.</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mikroklimat</w:t>
      </w:r>
      <w:r w:rsidRPr="00E860D3">
        <w:rPr>
          <w:b/>
          <w:i/>
          <w:sz w:val="22"/>
          <w:szCs w:val="22"/>
          <w:lang w:val="pl-PL"/>
        </w:rPr>
        <w:t xml:space="preserve"> – </w:t>
      </w:r>
      <w:r w:rsidRPr="00E860D3">
        <w:rPr>
          <w:sz w:val="22"/>
          <w:szCs w:val="22"/>
          <w:lang w:val="pl-PL"/>
        </w:rPr>
        <w:t>do tej szkodliwości zalicza się: temperaturę, wilgotność i ruch powietrza oraz promieniowanie cieplne.</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promieniowanie widzialne (oświetlenie)</w:t>
      </w:r>
      <w:r w:rsidRPr="00E860D3">
        <w:rPr>
          <w:b/>
          <w:i/>
          <w:sz w:val="22"/>
          <w:szCs w:val="22"/>
          <w:lang w:val="pl-PL"/>
        </w:rPr>
        <w:t xml:space="preserve"> – </w:t>
      </w:r>
      <w:r w:rsidRPr="00E860D3">
        <w:rPr>
          <w:sz w:val="22"/>
          <w:szCs w:val="22"/>
          <w:lang w:val="pl-PL"/>
        </w:rPr>
        <w:t>nieodpowiednie oświetlenie może być przyczyną zmęczenia wzroku i zmęczenia nerwowego.</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promieniowanie podczerwone</w:t>
      </w:r>
      <w:r w:rsidRPr="00E860D3">
        <w:rPr>
          <w:b/>
          <w:i/>
          <w:sz w:val="22"/>
          <w:szCs w:val="22"/>
          <w:lang w:val="pl-PL"/>
        </w:rPr>
        <w:t xml:space="preserve"> – </w:t>
      </w:r>
      <w:r w:rsidRPr="00E860D3">
        <w:rPr>
          <w:sz w:val="22"/>
          <w:szCs w:val="22"/>
          <w:lang w:val="pl-PL"/>
        </w:rPr>
        <w:t xml:space="preserve">nazywamy promieniowanie optyczne (IR) </w:t>
      </w:r>
    </w:p>
    <w:p w:rsidR="00E860D3" w:rsidRPr="00E860D3" w:rsidRDefault="00E860D3" w:rsidP="00E860D3">
      <w:pPr>
        <w:pStyle w:val="Bezodstpw"/>
        <w:jc w:val="both"/>
        <w:rPr>
          <w:sz w:val="22"/>
          <w:szCs w:val="22"/>
          <w:lang w:val="pl-PL"/>
        </w:rPr>
      </w:pPr>
      <w:r w:rsidRPr="00E860D3">
        <w:rPr>
          <w:sz w:val="22"/>
          <w:szCs w:val="22"/>
          <w:lang w:val="pl-PL"/>
        </w:rPr>
        <w:t xml:space="preserve">o długości fali w zakresie 780 </w:t>
      </w:r>
      <w:proofErr w:type="spellStart"/>
      <w:r w:rsidRPr="00E860D3">
        <w:rPr>
          <w:sz w:val="22"/>
          <w:szCs w:val="22"/>
          <w:lang w:val="pl-PL"/>
        </w:rPr>
        <w:t>nm</w:t>
      </w:r>
      <w:proofErr w:type="spellEnd"/>
      <w:r w:rsidRPr="00E860D3">
        <w:rPr>
          <w:sz w:val="22"/>
          <w:szCs w:val="22"/>
          <w:lang w:val="pl-PL"/>
        </w:rPr>
        <w:t xml:space="preserve"> do </w:t>
      </w:r>
      <w:smartTag w:uri="urn:schemas-microsoft-com:office:smarttags" w:element="metricconverter">
        <w:smartTagPr>
          <w:attr w:name="ProductID" w:val="1 mm"/>
        </w:smartTagPr>
        <w:r w:rsidRPr="00E860D3">
          <w:rPr>
            <w:sz w:val="22"/>
            <w:szCs w:val="22"/>
            <w:lang w:val="pl-PL"/>
          </w:rPr>
          <w:t>1 mm</w:t>
        </w:r>
      </w:smartTag>
      <w:r w:rsidRPr="00E860D3">
        <w:rPr>
          <w:sz w:val="22"/>
          <w:szCs w:val="22"/>
          <w:lang w:val="pl-PL"/>
        </w:rPr>
        <w:t xml:space="preserve"> i dzieli się na trzy zakresy.</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promieniowanie nadfioletowe</w:t>
      </w:r>
      <w:r w:rsidRPr="00E860D3">
        <w:rPr>
          <w:b/>
          <w:i/>
          <w:sz w:val="22"/>
          <w:szCs w:val="22"/>
          <w:lang w:val="pl-PL"/>
        </w:rPr>
        <w:t xml:space="preserve"> – </w:t>
      </w:r>
      <w:r w:rsidRPr="00E860D3">
        <w:rPr>
          <w:sz w:val="22"/>
          <w:szCs w:val="22"/>
          <w:lang w:val="pl-PL"/>
        </w:rPr>
        <w:t>nazywamy promieniowanie optyczne o długości fali od 100 do 400 nm.</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promieniowanie laserowe</w:t>
      </w:r>
      <w:r w:rsidRPr="00E860D3">
        <w:rPr>
          <w:b/>
          <w:i/>
          <w:sz w:val="22"/>
          <w:szCs w:val="22"/>
          <w:lang w:val="pl-PL"/>
        </w:rPr>
        <w:t xml:space="preserve"> – </w:t>
      </w:r>
      <w:r w:rsidRPr="00E860D3">
        <w:rPr>
          <w:sz w:val="22"/>
          <w:szCs w:val="22"/>
          <w:lang w:val="pl-PL"/>
        </w:rPr>
        <w:t xml:space="preserve">jest to promieniowanie obejmujące </w:t>
      </w:r>
      <w:proofErr w:type="spellStart"/>
      <w:r w:rsidRPr="00E860D3">
        <w:rPr>
          <w:sz w:val="22"/>
          <w:szCs w:val="22"/>
          <w:lang w:val="pl-PL"/>
        </w:rPr>
        <w:t>dlugość</w:t>
      </w:r>
      <w:proofErr w:type="spellEnd"/>
      <w:r w:rsidRPr="00E860D3">
        <w:rPr>
          <w:sz w:val="22"/>
          <w:szCs w:val="22"/>
          <w:lang w:val="pl-PL"/>
        </w:rPr>
        <w:t xml:space="preserve"> fali od 180 </w:t>
      </w:r>
      <w:proofErr w:type="spellStart"/>
      <w:r w:rsidRPr="00E860D3">
        <w:rPr>
          <w:sz w:val="22"/>
          <w:szCs w:val="22"/>
          <w:lang w:val="pl-PL"/>
        </w:rPr>
        <w:t>nm</w:t>
      </w:r>
      <w:proofErr w:type="spellEnd"/>
      <w:r w:rsidRPr="00E860D3">
        <w:rPr>
          <w:sz w:val="22"/>
          <w:szCs w:val="22"/>
          <w:lang w:val="pl-PL"/>
        </w:rPr>
        <w:t xml:space="preserve"> do 1mm.</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promieniowanie elektromagnetyczne</w:t>
      </w:r>
      <w:r w:rsidRPr="00E860D3">
        <w:rPr>
          <w:b/>
          <w:i/>
          <w:sz w:val="22"/>
          <w:szCs w:val="22"/>
          <w:lang w:val="pl-PL"/>
        </w:rPr>
        <w:t xml:space="preserve"> – </w:t>
      </w:r>
      <w:r w:rsidRPr="00E860D3">
        <w:rPr>
          <w:sz w:val="22"/>
          <w:szCs w:val="22"/>
          <w:lang w:val="pl-PL"/>
        </w:rPr>
        <w:t>nazywamy emisję lub przenoszenie energii w postaci fal elektromagnetycznych i przyporządkowanym im jonom.</w:t>
      </w:r>
    </w:p>
    <w:p w:rsidR="00E860D3" w:rsidRPr="00E860D3" w:rsidRDefault="00E860D3" w:rsidP="00E860D3">
      <w:pPr>
        <w:pStyle w:val="Bezodstpw"/>
        <w:jc w:val="both"/>
        <w:rPr>
          <w:sz w:val="22"/>
          <w:szCs w:val="22"/>
          <w:lang w:val="pl-PL"/>
        </w:rPr>
      </w:pPr>
      <w:r w:rsidRPr="00E860D3">
        <w:rPr>
          <w:sz w:val="22"/>
          <w:szCs w:val="22"/>
        </w:rPr>
        <w:sym w:font="Wingdings" w:char="006E"/>
      </w:r>
      <w:r w:rsidRPr="00E860D3">
        <w:rPr>
          <w:sz w:val="22"/>
          <w:szCs w:val="22"/>
          <w:lang w:val="pl-PL"/>
        </w:rPr>
        <w:t xml:space="preserve"> </w:t>
      </w:r>
      <w:r w:rsidRPr="00E860D3">
        <w:rPr>
          <w:b/>
          <w:i/>
          <w:sz w:val="22"/>
          <w:szCs w:val="22"/>
          <w:u w:val="single"/>
          <w:lang w:val="pl-PL"/>
        </w:rPr>
        <w:t xml:space="preserve">promieniowanie jonizujące </w:t>
      </w:r>
      <w:r w:rsidRPr="00E860D3">
        <w:rPr>
          <w:b/>
          <w:i/>
          <w:sz w:val="22"/>
          <w:szCs w:val="22"/>
          <w:lang w:val="pl-PL"/>
        </w:rPr>
        <w:t xml:space="preserve">– </w:t>
      </w:r>
      <w:r w:rsidRPr="00E860D3">
        <w:rPr>
          <w:sz w:val="22"/>
          <w:szCs w:val="22"/>
          <w:lang w:val="pl-PL"/>
        </w:rPr>
        <w:t>promieniowanie składające się z cząstek bezpośrednio lub pośrednio jonizujących albo z obu rodzajów tych cząstek lub fal elektromagnetycznych o długości do 100 nm.</w:t>
      </w:r>
    </w:p>
    <w:p w:rsidR="00E860D3" w:rsidRPr="00E860D3" w:rsidRDefault="00E860D3" w:rsidP="00E860D3">
      <w:pPr>
        <w:pStyle w:val="Bezodstpw"/>
        <w:jc w:val="both"/>
        <w:rPr>
          <w:sz w:val="22"/>
          <w:szCs w:val="22"/>
          <w:lang w:val="pl-PL"/>
        </w:rPr>
      </w:pPr>
      <w:r w:rsidRPr="00E860D3">
        <w:rPr>
          <w:sz w:val="22"/>
          <w:szCs w:val="22"/>
          <w:lang w:val="pl-PL"/>
        </w:rPr>
        <w:t xml:space="preserve">Emitowane jest przez </w:t>
      </w:r>
      <w:r w:rsidRPr="00E860D3">
        <w:rPr>
          <w:sz w:val="22"/>
          <w:szCs w:val="22"/>
          <w:u w:val="single"/>
          <w:lang w:val="pl-PL"/>
        </w:rPr>
        <w:t xml:space="preserve">włączony </w:t>
      </w:r>
      <w:r w:rsidRPr="00E860D3">
        <w:rPr>
          <w:sz w:val="22"/>
          <w:szCs w:val="22"/>
          <w:lang w:val="pl-PL"/>
        </w:rPr>
        <w:t>aparat RTG lub przez pierwiastki promieniotwórcze</w:t>
      </w:r>
    </w:p>
    <w:p w:rsidR="00E860D3" w:rsidRPr="00E860D3" w:rsidRDefault="00E860D3" w:rsidP="00E860D3">
      <w:pPr>
        <w:pStyle w:val="Bezodstpw"/>
        <w:jc w:val="both"/>
        <w:rPr>
          <w:sz w:val="22"/>
          <w:szCs w:val="22"/>
          <w:lang w:val="pl-PL"/>
        </w:rPr>
      </w:pPr>
      <w:r w:rsidRPr="00E860D3">
        <w:rPr>
          <w:sz w:val="22"/>
          <w:szCs w:val="22"/>
          <w:lang w:val="pl-PL"/>
        </w:rPr>
        <w:t>np. : Jod – 123 lub Jod – 131.</w:t>
      </w:r>
    </w:p>
    <w:p w:rsidR="00E860D3" w:rsidRPr="00E860D3" w:rsidRDefault="00E860D3" w:rsidP="00E860D3">
      <w:pPr>
        <w:pStyle w:val="Bezodstpw"/>
        <w:jc w:val="both"/>
        <w:rPr>
          <w:sz w:val="22"/>
          <w:szCs w:val="22"/>
          <w:lang w:val="pl-PL"/>
        </w:rPr>
      </w:pPr>
      <w:r w:rsidRPr="00E860D3">
        <w:rPr>
          <w:sz w:val="22"/>
          <w:szCs w:val="22"/>
          <w:lang w:val="pl-PL"/>
        </w:rPr>
        <w:t xml:space="preserve"> </w:t>
      </w:r>
      <w:r w:rsidRPr="00E860D3">
        <w:rPr>
          <w:sz w:val="22"/>
          <w:szCs w:val="22"/>
        </w:rPr>
        <w:sym w:font="Wingdings" w:char="006E"/>
      </w:r>
      <w:r w:rsidRPr="00E860D3">
        <w:rPr>
          <w:sz w:val="22"/>
          <w:szCs w:val="22"/>
          <w:lang w:val="pl-PL"/>
        </w:rPr>
        <w:t xml:space="preserve"> </w:t>
      </w:r>
      <w:r w:rsidRPr="00E860D3">
        <w:rPr>
          <w:b/>
          <w:i/>
          <w:sz w:val="22"/>
          <w:szCs w:val="22"/>
          <w:u w:val="single"/>
          <w:lang w:val="pl-PL"/>
        </w:rPr>
        <w:t xml:space="preserve">prąd elektryczny </w:t>
      </w:r>
      <w:r w:rsidRPr="00E860D3">
        <w:rPr>
          <w:b/>
          <w:i/>
          <w:sz w:val="22"/>
          <w:szCs w:val="22"/>
          <w:lang w:val="pl-PL"/>
        </w:rPr>
        <w:t xml:space="preserve">– </w:t>
      </w:r>
      <w:r w:rsidRPr="00E860D3">
        <w:rPr>
          <w:sz w:val="22"/>
          <w:szCs w:val="22"/>
          <w:lang w:val="pl-PL"/>
        </w:rPr>
        <w:t>zagrożeniem jest przepływ prądu przez ciało człowieka.</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r w:rsidRPr="00E860D3">
        <w:rPr>
          <w:sz w:val="22"/>
          <w:szCs w:val="22"/>
          <w:lang w:val="pl-PL"/>
        </w:rPr>
        <w:t>Skutki działania ww. czynników są bardzo złożone i różnorodne.</w:t>
      </w: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sz w:val="22"/>
          <w:szCs w:val="22"/>
          <w:lang w:val="pl-PL"/>
        </w:rPr>
      </w:pPr>
    </w:p>
    <w:p w:rsidR="00E860D3" w:rsidRPr="00E860D3" w:rsidRDefault="00E860D3" w:rsidP="00E860D3">
      <w:pPr>
        <w:pStyle w:val="Bezodstpw"/>
        <w:jc w:val="both"/>
        <w:rPr>
          <w:b/>
          <w:sz w:val="22"/>
          <w:szCs w:val="22"/>
          <w:lang w:val="pl-PL"/>
        </w:rPr>
      </w:pPr>
      <w:r w:rsidRPr="00E860D3">
        <w:rPr>
          <w:b/>
          <w:sz w:val="22"/>
          <w:szCs w:val="22"/>
          <w:lang w:val="pl-PL"/>
        </w:rPr>
        <w:t xml:space="preserve">W związku z powyższym zobowiązujemy do przestrzegania przepisów i zasad bezpieczeństwa i higieny pracy.  </w:t>
      </w: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rPr>
          <w:rFonts w:ascii="Times New Roman" w:hAnsi="Times New Roman"/>
        </w:rPr>
      </w:pPr>
    </w:p>
    <w:p w:rsidR="00E860D3" w:rsidRPr="00E860D3" w:rsidRDefault="00E860D3" w:rsidP="00E860D3">
      <w:pPr>
        <w:spacing w:line="240" w:lineRule="auto"/>
        <w:rPr>
          <w:rFonts w:ascii="Times New Roman" w:hAnsi="Times New Roman"/>
        </w:rPr>
      </w:pPr>
    </w:p>
    <w:p w:rsidR="00E860D3" w:rsidRPr="00E860D3" w:rsidRDefault="00E860D3" w:rsidP="00E860D3">
      <w:pPr>
        <w:tabs>
          <w:tab w:val="center" w:pos="7380"/>
        </w:tabs>
        <w:spacing w:line="240" w:lineRule="auto"/>
        <w:rPr>
          <w:rFonts w:ascii="Times New Roman" w:hAnsi="Times New Roman"/>
          <w:b/>
        </w:rPr>
      </w:pPr>
      <w:r w:rsidRPr="00E860D3">
        <w:rPr>
          <w:rFonts w:ascii="Times New Roman" w:hAnsi="Times New Roman"/>
        </w:rPr>
        <w:tab/>
      </w:r>
      <w:r w:rsidRPr="00E860D3">
        <w:rPr>
          <w:rFonts w:ascii="Times New Roman" w:hAnsi="Times New Roman"/>
          <w:b/>
        </w:rPr>
        <w:t>WYKONAWCA</w:t>
      </w:r>
      <w:r w:rsidRPr="00E860D3">
        <w:rPr>
          <w:rFonts w:ascii="Times New Roman" w:hAnsi="Times New Roman"/>
          <w:b/>
        </w:rPr>
        <w:tab/>
        <w:t xml:space="preserve">    </w:t>
      </w:r>
      <w:r w:rsidRPr="00E860D3">
        <w:rPr>
          <w:rFonts w:ascii="Times New Roman" w:hAnsi="Times New Roman"/>
          <w:b/>
        </w:rPr>
        <w:tab/>
      </w:r>
      <w:r w:rsidRPr="00E860D3">
        <w:rPr>
          <w:rFonts w:ascii="Times New Roman" w:hAnsi="Times New Roman"/>
          <w:b/>
        </w:rPr>
        <w:tab/>
        <w:t xml:space="preserve">    </w:t>
      </w:r>
      <w:r w:rsidRPr="00E860D3">
        <w:rPr>
          <w:rFonts w:ascii="Times New Roman" w:hAnsi="Times New Roman"/>
          <w:b/>
        </w:rPr>
        <w:tab/>
      </w:r>
      <w:r w:rsidRPr="00E860D3">
        <w:rPr>
          <w:rFonts w:ascii="Times New Roman" w:hAnsi="Times New Roman"/>
          <w:b/>
        </w:rPr>
        <w:tab/>
      </w:r>
      <w:r w:rsidRPr="00E860D3">
        <w:rPr>
          <w:rFonts w:ascii="Times New Roman" w:hAnsi="Times New Roman"/>
          <w:b/>
        </w:rPr>
        <w:tab/>
        <w:t xml:space="preserve">                        </w:t>
      </w: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jc w:val="center"/>
        <w:rPr>
          <w:rFonts w:ascii="Times New Roman" w:hAnsi="Times New Roman"/>
        </w:rPr>
      </w:pPr>
    </w:p>
    <w:p w:rsidR="00E860D3" w:rsidRPr="00E860D3" w:rsidRDefault="00E860D3" w:rsidP="00E860D3">
      <w:pPr>
        <w:spacing w:line="240" w:lineRule="auto"/>
        <w:rPr>
          <w:rFonts w:ascii="Times New Roman" w:hAnsi="Times New Roman"/>
          <w:b/>
          <w:sz w:val="20"/>
          <w:szCs w:val="20"/>
        </w:rPr>
      </w:pPr>
    </w:p>
    <w:p w:rsidR="00E860D3" w:rsidRPr="00E860D3" w:rsidRDefault="00E860D3" w:rsidP="00E860D3">
      <w:pPr>
        <w:spacing w:line="240" w:lineRule="auto"/>
        <w:jc w:val="right"/>
        <w:rPr>
          <w:rFonts w:ascii="Times New Roman" w:hAnsi="Times New Roman"/>
          <w:b/>
          <w:sz w:val="20"/>
          <w:szCs w:val="20"/>
          <w:u w:val="single"/>
        </w:rPr>
      </w:pPr>
      <w:r w:rsidRPr="00E860D3">
        <w:rPr>
          <w:rFonts w:ascii="Times New Roman" w:hAnsi="Times New Roman"/>
          <w:b/>
          <w:sz w:val="20"/>
          <w:szCs w:val="20"/>
          <w:u w:val="single"/>
        </w:rPr>
        <w:br w:type="page"/>
        <w:t>Załącznik nr 3 do umowy PU-…/……</w:t>
      </w:r>
    </w:p>
    <w:p w:rsidR="00E860D3" w:rsidRPr="00E860D3" w:rsidRDefault="00E860D3" w:rsidP="00E860D3">
      <w:pPr>
        <w:tabs>
          <w:tab w:val="left" w:pos="0"/>
        </w:tabs>
        <w:spacing w:line="240" w:lineRule="auto"/>
        <w:rPr>
          <w:rFonts w:ascii="Times New Roman" w:hAnsi="Times New Roman"/>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E860D3" w:rsidRPr="00E860D3" w:rsidTr="00227DF9">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before="120" w:after="120" w:line="240" w:lineRule="auto"/>
              <w:jc w:val="center"/>
              <w:rPr>
                <w:rFonts w:ascii="Times New Roman" w:hAnsi="Times New Roman"/>
                <w:b/>
              </w:rPr>
            </w:pPr>
            <w:r w:rsidRPr="00E860D3">
              <w:rPr>
                <w:rFonts w:ascii="Times New Roman" w:hAnsi="Times New Roman"/>
                <w:noProof/>
                <w:lang w:eastAsia="pl-PL"/>
              </w:rPr>
              <w:drawing>
                <wp:inline distT="0" distB="0" distL="0" distR="0">
                  <wp:extent cx="1257300" cy="466725"/>
                  <wp:effectExtent l="0" t="0" r="0" b="9525"/>
                  <wp:docPr id="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szpit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before="120" w:after="120" w:line="240" w:lineRule="auto"/>
              <w:jc w:val="center"/>
              <w:rPr>
                <w:rFonts w:ascii="Times New Roman" w:hAnsi="Times New Roman"/>
              </w:rPr>
            </w:pPr>
            <w:r w:rsidRPr="00E860D3">
              <w:rPr>
                <w:rFonts w:ascii="Times New Roman" w:hAnsi="Times New Roman"/>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rPr>
            </w:pPr>
            <w:r w:rsidRPr="00E860D3">
              <w:rPr>
                <w:rFonts w:ascii="Times New Roman" w:hAnsi="Times New Roman"/>
              </w:rPr>
              <w:t>Obowiązuje od  16.04.2012</w:t>
            </w:r>
          </w:p>
        </w:tc>
      </w:tr>
      <w:tr w:rsidR="00E860D3" w:rsidRPr="00E860D3" w:rsidTr="00227DF9">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rPr>
            </w:pPr>
          </w:p>
        </w:tc>
        <w:tc>
          <w:tcPr>
            <w:tcW w:w="2903" w:type="dxa"/>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before="120" w:after="120" w:line="240" w:lineRule="auto"/>
              <w:jc w:val="center"/>
              <w:rPr>
                <w:rFonts w:ascii="Times New Roman" w:hAnsi="Times New Roman"/>
              </w:rPr>
            </w:pPr>
            <w:r w:rsidRPr="00E860D3">
              <w:rPr>
                <w:rFonts w:ascii="Times New Roman" w:hAnsi="Times New Roman"/>
              </w:rPr>
              <w:t>Wydanie 2</w:t>
            </w:r>
          </w:p>
        </w:tc>
      </w:tr>
      <w:tr w:rsidR="00E860D3" w:rsidRPr="00E860D3" w:rsidTr="00227DF9">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line="240" w:lineRule="auto"/>
              <w:rPr>
                <w:rFonts w:ascii="Times New Roman" w:hAnsi="Times New Roman"/>
              </w:rPr>
            </w:pPr>
          </w:p>
        </w:tc>
        <w:tc>
          <w:tcPr>
            <w:tcW w:w="2903" w:type="dxa"/>
            <w:tcBorders>
              <w:top w:val="single" w:sz="4" w:space="0" w:color="auto"/>
              <w:left w:val="single" w:sz="4" w:space="0" w:color="auto"/>
              <w:bottom w:val="single" w:sz="4" w:space="0" w:color="auto"/>
              <w:right w:val="single" w:sz="4" w:space="0" w:color="auto"/>
            </w:tcBorders>
            <w:vAlign w:val="center"/>
          </w:tcPr>
          <w:p w:rsidR="00E860D3" w:rsidRPr="00E860D3" w:rsidRDefault="00E860D3" w:rsidP="00E860D3">
            <w:pPr>
              <w:spacing w:before="120" w:after="120" w:line="240" w:lineRule="auto"/>
              <w:jc w:val="center"/>
              <w:rPr>
                <w:rFonts w:ascii="Times New Roman" w:hAnsi="Times New Roman"/>
              </w:rPr>
            </w:pPr>
            <w:r w:rsidRPr="00E860D3">
              <w:rPr>
                <w:rFonts w:ascii="Times New Roman" w:hAnsi="Times New Roman"/>
              </w:rPr>
              <w:t>Str. 1 z 1</w:t>
            </w:r>
          </w:p>
        </w:tc>
      </w:tr>
    </w:tbl>
    <w:p w:rsidR="00E860D3" w:rsidRPr="00E860D3" w:rsidRDefault="00E860D3" w:rsidP="00E860D3">
      <w:pPr>
        <w:spacing w:before="120" w:after="120" w:line="240" w:lineRule="auto"/>
        <w:rPr>
          <w:rFonts w:ascii="Times New Roman" w:hAnsi="Times New Roman"/>
          <w:sz w:val="10"/>
          <w:szCs w:val="10"/>
        </w:rPr>
      </w:pPr>
    </w:p>
    <w:p w:rsidR="00E860D3" w:rsidRPr="00E860D3" w:rsidRDefault="00E860D3" w:rsidP="00E860D3">
      <w:pPr>
        <w:numPr>
          <w:ilvl w:val="0"/>
          <w:numId w:val="42"/>
        </w:numPr>
        <w:spacing w:after="0" w:line="240" w:lineRule="auto"/>
        <w:rPr>
          <w:rFonts w:ascii="Times New Roman" w:hAnsi="Times New Roman"/>
          <w:sz w:val="20"/>
          <w:szCs w:val="20"/>
        </w:rPr>
      </w:pPr>
      <w:r w:rsidRPr="00E860D3">
        <w:rPr>
          <w:rFonts w:ascii="Times New Roman" w:hAnsi="Times New Roman"/>
          <w:sz w:val="20"/>
          <w:szCs w:val="20"/>
        </w:rPr>
        <w:t xml:space="preserve">Przed przystąpieniem do realizacji zadania na terenie Szpitala Bielańskiego im. ks. Jerzego Popiełuszki,  Wykonawca/Dostawca ma obowiązek zapoznania się oraz zapoznania pracowników z </w:t>
      </w:r>
      <w:r w:rsidRPr="00E860D3">
        <w:rPr>
          <w:rFonts w:ascii="Times New Roman" w:hAnsi="Times New Roman"/>
          <w:i/>
          <w:sz w:val="20"/>
          <w:szCs w:val="20"/>
        </w:rPr>
        <w:t>informacją o zagrożeniach występujących na terenie Szpitala Bielańskiego..</w:t>
      </w:r>
    </w:p>
    <w:p w:rsidR="00E860D3" w:rsidRPr="00E860D3" w:rsidRDefault="00E860D3" w:rsidP="00E860D3">
      <w:pPr>
        <w:numPr>
          <w:ilvl w:val="0"/>
          <w:numId w:val="42"/>
        </w:numPr>
        <w:spacing w:after="0" w:line="240" w:lineRule="auto"/>
        <w:rPr>
          <w:rFonts w:ascii="Times New Roman" w:hAnsi="Times New Roman"/>
          <w:sz w:val="20"/>
          <w:szCs w:val="20"/>
        </w:rPr>
      </w:pPr>
      <w:r w:rsidRPr="00E860D3">
        <w:rPr>
          <w:rFonts w:ascii="Times New Roman" w:hAnsi="Times New Roman"/>
          <w:sz w:val="20"/>
          <w:szCs w:val="20"/>
        </w:rPr>
        <w:t>Wykonawca/Dostawca zobowiązuje się do przestrzegania wymagań wdrożonego w Szpitalu Bielańskim im. ks.           J. Popiełuszki Zintegrowanego Systemu Zarządzania, a w szczególności do:</w:t>
      </w:r>
    </w:p>
    <w:p w:rsidR="00E860D3" w:rsidRPr="00E860D3" w:rsidRDefault="00E860D3" w:rsidP="00E860D3">
      <w:pPr>
        <w:numPr>
          <w:ilvl w:val="1"/>
          <w:numId w:val="43"/>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 xml:space="preserve">organizowania pracy na terenie Szpitala Bielańskiego zgodnie z obowiązującymi przepisami </w:t>
      </w:r>
      <w:r w:rsidRPr="00E860D3">
        <w:rPr>
          <w:rFonts w:ascii="Times New Roman" w:hAnsi="Times New Roman"/>
          <w:sz w:val="20"/>
          <w:szCs w:val="20"/>
        </w:rPr>
        <w:br/>
        <w:t>i zasadami BHP oraz z przepisami z zakresu ochrony środowiska,</w:t>
      </w:r>
    </w:p>
    <w:p w:rsidR="00E860D3" w:rsidRPr="00E860D3" w:rsidRDefault="00E860D3" w:rsidP="00E860D3">
      <w:pPr>
        <w:numPr>
          <w:ilvl w:val="1"/>
          <w:numId w:val="43"/>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informowania Zakładowy Inspektorat BHP o wypadkach przy pracy i zdarzeniach potencjalnie wypadkowych zaistniałych wśród pracowników podwykonawcy  podczas wykonywania pracy na terenie szpitala,</w:t>
      </w:r>
    </w:p>
    <w:p w:rsidR="00E860D3" w:rsidRPr="00E860D3" w:rsidRDefault="00E860D3" w:rsidP="00E860D3">
      <w:pPr>
        <w:numPr>
          <w:ilvl w:val="1"/>
          <w:numId w:val="43"/>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realizacji zadania w sposób najmniej uciążliwy dla środowiska w tym: racjonalnego korzystania z wody, energii elektrycznej, zapobiegania zanieczyszczeniom oraz ochrony terenów zielonych,</w:t>
      </w:r>
    </w:p>
    <w:p w:rsidR="00E860D3" w:rsidRPr="00E860D3" w:rsidRDefault="00E860D3" w:rsidP="00E860D3">
      <w:pPr>
        <w:numPr>
          <w:ilvl w:val="1"/>
          <w:numId w:val="43"/>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właściwej gospodarki odpadami:</w:t>
      </w:r>
    </w:p>
    <w:p w:rsidR="00E860D3" w:rsidRPr="00E860D3" w:rsidRDefault="00E860D3" w:rsidP="00E860D3">
      <w:pPr>
        <w:numPr>
          <w:ilvl w:val="0"/>
          <w:numId w:val="44"/>
        </w:numPr>
        <w:tabs>
          <w:tab w:val="num" w:pos="1080"/>
        </w:tabs>
        <w:spacing w:after="0" w:line="240" w:lineRule="auto"/>
        <w:ind w:left="1080"/>
        <w:rPr>
          <w:rFonts w:ascii="Times New Roman" w:hAnsi="Times New Roman"/>
          <w:sz w:val="20"/>
          <w:szCs w:val="20"/>
        </w:rPr>
      </w:pPr>
      <w:r w:rsidRPr="00E860D3">
        <w:rPr>
          <w:rFonts w:ascii="Times New Roman" w:hAnsi="Times New Roman"/>
          <w:sz w:val="20"/>
          <w:szCs w:val="20"/>
        </w:rPr>
        <w:t>prowadzenia segregacji odpadów w miejscu ich powstawania zgodnie z obowiązującymi w Szpitalu Bielańskim procedurami/instrukcjami</w:t>
      </w:r>
    </w:p>
    <w:p w:rsidR="00E860D3" w:rsidRPr="00E860D3" w:rsidRDefault="00E860D3" w:rsidP="00E860D3">
      <w:pPr>
        <w:numPr>
          <w:ilvl w:val="0"/>
          <w:numId w:val="44"/>
        </w:numPr>
        <w:tabs>
          <w:tab w:val="num" w:pos="1080"/>
        </w:tabs>
        <w:spacing w:after="0" w:line="240" w:lineRule="auto"/>
        <w:ind w:left="1080"/>
        <w:rPr>
          <w:rFonts w:ascii="Times New Roman" w:hAnsi="Times New Roman"/>
          <w:sz w:val="20"/>
          <w:szCs w:val="20"/>
        </w:rPr>
      </w:pPr>
      <w:r w:rsidRPr="00E860D3">
        <w:rPr>
          <w:rFonts w:ascii="Times New Roman" w:hAnsi="Times New Roman"/>
          <w:sz w:val="20"/>
          <w:szCs w:val="20"/>
        </w:rPr>
        <w:t>gromadzenia wytworzonych odpadów w wyznaczonych, oznakowanych i zabezpieczonych miejscach,</w:t>
      </w:r>
    </w:p>
    <w:p w:rsidR="00E860D3" w:rsidRPr="00E860D3" w:rsidRDefault="00E860D3" w:rsidP="00E860D3">
      <w:pPr>
        <w:numPr>
          <w:ilvl w:val="0"/>
          <w:numId w:val="44"/>
        </w:numPr>
        <w:tabs>
          <w:tab w:val="num" w:pos="1080"/>
        </w:tabs>
        <w:spacing w:after="0" w:line="240" w:lineRule="auto"/>
        <w:ind w:left="1080"/>
        <w:rPr>
          <w:rFonts w:ascii="Times New Roman" w:hAnsi="Times New Roman"/>
          <w:sz w:val="20"/>
          <w:szCs w:val="20"/>
        </w:rPr>
      </w:pPr>
      <w:r w:rsidRPr="00E860D3">
        <w:rPr>
          <w:rFonts w:ascii="Times New Roman" w:hAnsi="Times New Roman"/>
          <w:sz w:val="20"/>
          <w:szCs w:val="20"/>
        </w:rPr>
        <w:t>nie dopuszczania do przepełniania się pojemników/kontenerów na odpady,</w:t>
      </w:r>
    </w:p>
    <w:p w:rsidR="00E860D3" w:rsidRPr="00E860D3" w:rsidRDefault="00E860D3" w:rsidP="00E860D3">
      <w:pPr>
        <w:numPr>
          <w:ilvl w:val="0"/>
          <w:numId w:val="44"/>
        </w:numPr>
        <w:tabs>
          <w:tab w:val="num" w:pos="1080"/>
        </w:tabs>
        <w:spacing w:after="0" w:line="240" w:lineRule="auto"/>
        <w:ind w:left="1080"/>
        <w:rPr>
          <w:rFonts w:ascii="Times New Roman" w:hAnsi="Times New Roman"/>
          <w:sz w:val="20"/>
          <w:szCs w:val="20"/>
        </w:rPr>
      </w:pPr>
      <w:r w:rsidRPr="00E860D3">
        <w:rPr>
          <w:rFonts w:ascii="Times New Roman" w:hAnsi="Times New Roman"/>
          <w:sz w:val="20"/>
          <w:szCs w:val="20"/>
        </w:rPr>
        <w:t xml:space="preserve">po zakończeniu działalności na terenie Szpitala uprzątnięcia wszystkich wytworzonych przez siebie odpadów.  </w:t>
      </w:r>
    </w:p>
    <w:p w:rsidR="00E860D3" w:rsidRPr="00E860D3" w:rsidRDefault="00E860D3" w:rsidP="00E860D3">
      <w:pPr>
        <w:numPr>
          <w:ilvl w:val="0"/>
          <w:numId w:val="45"/>
        </w:numPr>
        <w:spacing w:after="0" w:line="240" w:lineRule="auto"/>
        <w:rPr>
          <w:rFonts w:ascii="Times New Roman" w:hAnsi="Times New Roman"/>
          <w:sz w:val="20"/>
          <w:szCs w:val="20"/>
        </w:rPr>
      </w:pPr>
      <w:r w:rsidRPr="00E860D3">
        <w:rPr>
          <w:rFonts w:ascii="Times New Roman" w:hAnsi="Times New Roman"/>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E860D3" w:rsidRPr="00E860D3" w:rsidRDefault="00E860D3" w:rsidP="00E860D3">
      <w:pPr>
        <w:numPr>
          <w:ilvl w:val="0"/>
          <w:numId w:val="45"/>
        </w:numPr>
        <w:spacing w:after="0" w:line="240" w:lineRule="auto"/>
        <w:rPr>
          <w:rFonts w:ascii="Times New Roman" w:hAnsi="Times New Roman"/>
          <w:sz w:val="20"/>
          <w:szCs w:val="20"/>
        </w:rPr>
      </w:pPr>
      <w:r w:rsidRPr="00E860D3">
        <w:rPr>
          <w:rFonts w:ascii="Times New Roman" w:hAnsi="Times New Roman"/>
          <w:sz w:val="20"/>
          <w:szCs w:val="20"/>
        </w:rPr>
        <w:t>Wykonawca zobowiązuje się do:</w:t>
      </w:r>
    </w:p>
    <w:p w:rsidR="00E860D3" w:rsidRPr="00E860D3" w:rsidRDefault="00E860D3" w:rsidP="00E860D3">
      <w:pPr>
        <w:numPr>
          <w:ilvl w:val="1"/>
          <w:numId w:val="44"/>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stosowania sprzętu sprawnego technicznie oraz spełniającego wymogi BHP, Prawa Ruchu Drogowego i UDT,</w:t>
      </w:r>
    </w:p>
    <w:p w:rsidR="00E860D3" w:rsidRPr="00E860D3" w:rsidRDefault="00E860D3" w:rsidP="00E860D3">
      <w:pPr>
        <w:numPr>
          <w:ilvl w:val="1"/>
          <w:numId w:val="44"/>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zachowania szczególnych środków ostrożności oraz czystości w czasie transportu materiałów lub odpadów na zewnętrznych i wewnętrznych drogach transportowych (korytarze, windy),</w:t>
      </w:r>
    </w:p>
    <w:p w:rsidR="00E860D3" w:rsidRPr="00E860D3" w:rsidRDefault="00E860D3" w:rsidP="00E860D3">
      <w:pPr>
        <w:numPr>
          <w:ilvl w:val="1"/>
          <w:numId w:val="44"/>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 xml:space="preserve">zabezpieczenia przed dostępem osób postronnych i odpowiedniego oznakowania miejsca prowadzenia prac </w:t>
      </w:r>
    </w:p>
    <w:p w:rsidR="00E860D3" w:rsidRPr="00E860D3" w:rsidRDefault="00E860D3" w:rsidP="00E860D3">
      <w:pPr>
        <w:numPr>
          <w:ilvl w:val="1"/>
          <w:numId w:val="44"/>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eliminowania ryzyka i zagrożenia personelu, pacjentów, osób odwiedzających,</w:t>
      </w:r>
    </w:p>
    <w:p w:rsidR="00E860D3" w:rsidRPr="00E860D3" w:rsidRDefault="00E860D3" w:rsidP="00E860D3">
      <w:pPr>
        <w:numPr>
          <w:ilvl w:val="1"/>
          <w:numId w:val="44"/>
        </w:numPr>
        <w:tabs>
          <w:tab w:val="num" w:pos="720"/>
          <w:tab w:val="num" w:pos="1440"/>
        </w:tabs>
        <w:spacing w:after="0" w:line="240" w:lineRule="auto"/>
        <w:ind w:left="720"/>
        <w:rPr>
          <w:rFonts w:ascii="Times New Roman" w:hAnsi="Times New Roman"/>
          <w:sz w:val="20"/>
          <w:szCs w:val="20"/>
        </w:rPr>
      </w:pPr>
      <w:r w:rsidRPr="00E860D3">
        <w:rPr>
          <w:rFonts w:ascii="Times New Roman" w:hAnsi="Times New Roman"/>
          <w:sz w:val="20"/>
          <w:szCs w:val="20"/>
        </w:rPr>
        <w:t>utrzymania w trakcie realizacji umowy porządku w obszarze swojej działalności,</w:t>
      </w:r>
    </w:p>
    <w:p w:rsidR="00E860D3" w:rsidRPr="00E860D3" w:rsidRDefault="00E860D3" w:rsidP="00E860D3">
      <w:pPr>
        <w:numPr>
          <w:ilvl w:val="1"/>
          <w:numId w:val="44"/>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 xml:space="preserve">przestrzegania obowiązującego w Szpitalu Bielańskim im. ks. Jerzego Popiełuszki zakazu palenia tytoniu </w:t>
      </w:r>
      <w:r w:rsidRPr="00E860D3">
        <w:rPr>
          <w:rFonts w:ascii="Times New Roman" w:hAnsi="Times New Roman"/>
          <w:sz w:val="20"/>
          <w:szCs w:val="20"/>
        </w:rPr>
        <w:br/>
        <w:t>i spożywania alkoholu.</w:t>
      </w:r>
    </w:p>
    <w:p w:rsidR="00E860D3" w:rsidRPr="00E860D3" w:rsidRDefault="00E860D3" w:rsidP="00E860D3">
      <w:pPr>
        <w:numPr>
          <w:ilvl w:val="0"/>
          <w:numId w:val="46"/>
        </w:numPr>
        <w:tabs>
          <w:tab w:val="num" w:pos="360"/>
        </w:tabs>
        <w:spacing w:after="0" w:line="240" w:lineRule="auto"/>
        <w:ind w:left="360"/>
        <w:rPr>
          <w:rFonts w:ascii="Times New Roman" w:hAnsi="Times New Roman"/>
          <w:sz w:val="20"/>
          <w:szCs w:val="20"/>
        </w:rPr>
      </w:pPr>
      <w:r w:rsidRPr="00E860D3">
        <w:rPr>
          <w:rFonts w:ascii="Times New Roman" w:hAnsi="Times New Roman"/>
          <w:sz w:val="20"/>
          <w:szCs w:val="20"/>
        </w:rPr>
        <w:t>Na terenie Szpitala Bielańskiego im. ks. Jerzego Popiełuszki, Wykonawca/Dostawca ponosi całkowitą odpowiedzialność za:</w:t>
      </w:r>
    </w:p>
    <w:p w:rsidR="00E860D3" w:rsidRPr="00E860D3" w:rsidRDefault="00E860D3" w:rsidP="00E860D3">
      <w:pPr>
        <w:numPr>
          <w:ilvl w:val="1"/>
          <w:numId w:val="47"/>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bezpieczeństwo swoich pracowników,</w:t>
      </w:r>
    </w:p>
    <w:p w:rsidR="00E860D3" w:rsidRPr="00E860D3" w:rsidRDefault="00E860D3" w:rsidP="00E860D3">
      <w:pPr>
        <w:numPr>
          <w:ilvl w:val="1"/>
          <w:numId w:val="47"/>
        </w:numPr>
        <w:tabs>
          <w:tab w:val="num" w:pos="720"/>
        </w:tabs>
        <w:spacing w:after="0" w:line="240" w:lineRule="auto"/>
        <w:ind w:left="720"/>
        <w:rPr>
          <w:rFonts w:ascii="Times New Roman" w:hAnsi="Times New Roman"/>
          <w:sz w:val="20"/>
          <w:szCs w:val="20"/>
        </w:rPr>
      </w:pPr>
      <w:r w:rsidRPr="00E860D3">
        <w:rPr>
          <w:rFonts w:ascii="Times New Roman" w:hAnsi="Times New Roman"/>
          <w:sz w:val="20"/>
          <w:szCs w:val="20"/>
        </w:rPr>
        <w:t xml:space="preserve">skutki zdarzeń zaistniałych w czasie realizacji umowy w stosunku do osób trzecich, urządzeń </w:t>
      </w:r>
      <w:r w:rsidRPr="00E860D3">
        <w:rPr>
          <w:rFonts w:ascii="Times New Roman" w:hAnsi="Times New Roman"/>
          <w:sz w:val="20"/>
          <w:szCs w:val="20"/>
        </w:rPr>
        <w:br/>
        <w:t>i materiałów  oraz  środowiska.</w:t>
      </w:r>
    </w:p>
    <w:p w:rsidR="00E860D3" w:rsidRPr="00E860D3" w:rsidRDefault="00E860D3" w:rsidP="00E860D3">
      <w:pPr>
        <w:numPr>
          <w:ilvl w:val="0"/>
          <w:numId w:val="48"/>
        </w:numPr>
        <w:tabs>
          <w:tab w:val="num" w:pos="360"/>
        </w:tabs>
        <w:spacing w:after="0" w:line="240" w:lineRule="auto"/>
        <w:ind w:left="360" w:hanging="360"/>
        <w:rPr>
          <w:rFonts w:ascii="Times New Roman" w:hAnsi="Times New Roman"/>
          <w:color w:val="000000"/>
          <w:sz w:val="20"/>
          <w:szCs w:val="20"/>
        </w:rPr>
      </w:pPr>
      <w:r w:rsidRPr="00E860D3">
        <w:rPr>
          <w:rFonts w:ascii="Times New Roman" w:hAnsi="Times New Roman"/>
          <w:color w:val="000000"/>
          <w:sz w:val="20"/>
          <w:szCs w:val="20"/>
        </w:rPr>
        <w:t xml:space="preserve">W przypadku zaistnienia wypadku, zdarzenia lub awarii środowiskowej należy natychmiast powiadomić osobę odpowiedzialną za realizację umowy. </w:t>
      </w:r>
    </w:p>
    <w:p w:rsidR="00E860D3" w:rsidRPr="00E860D3" w:rsidRDefault="00E860D3" w:rsidP="00E860D3">
      <w:pPr>
        <w:numPr>
          <w:ilvl w:val="0"/>
          <w:numId w:val="48"/>
        </w:numPr>
        <w:tabs>
          <w:tab w:val="num" w:pos="360"/>
        </w:tabs>
        <w:spacing w:after="0" w:line="240" w:lineRule="auto"/>
        <w:ind w:left="360" w:hanging="360"/>
        <w:rPr>
          <w:rFonts w:ascii="Times New Roman" w:hAnsi="Times New Roman"/>
          <w:sz w:val="20"/>
          <w:szCs w:val="20"/>
        </w:rPr>
      </w:pPr>
      <w:r w:rsidRPr="00E860D3">
        <w:rPr>
          <w:rFonts w:ascii="Times New Roman" w:hAnsi="Times New Roman"/>
          <w:sz w:val="20"/>
          <w:szCs w:val="20"/>
        </w:rPr>
        <w:t>Wszelkie działania przy zaistnieniu wypadków, zdarzeń lub awarii środowiskowych z winy Wykonawcy/Dostawcy, przeprowadzane są przez Wykonawcę/Dostawcę i na jego koszt.</w:t>
      </w:r>
    </w:p>
    <w:p w:rsidR="00E860D3" w:rsidRPr="00E860D3" w:rsidRDefault="00E860D3" w:rsidP="00E860D3">
      <w:pPr>
        <w:numPr>
          <w:ilvl w:val="0"/>
          <w:numId w:val="48"/>
        </w:numPr>
        <w:tabs>
          <w:tab w:val="num" w:pos="360"/>
        </w:tabs>
        <w:spacing w:after="0" w:line="240" w:lineRule="auto"/>
        <w:ind w:left="360" w:hanging="360"/>
        <w:rPr>
          <w:rFonts w:ascii="Times New Roman" w:hAnsi="Times New Roman"/>
          <w:sz w:val="20"/>
          <w:szCs w:val="20"/>
        </w:rPr>
      </w:pPr>
      <w:r w:rsidRPr="00E860D3">
        <w:rPr>
          <w:rFonts w:ascii="Times New Roman" w:hAnsi="Times New Roman"/>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E860D3" w:rsidRPr="00E860D3" w:rsidRDefault="00E860D3" w:rsidP="00E860D3">
      <w:pPr>
        <w:numPr>
          <w:ilvl w:val="0"/>
          <w:numId w:val="48"/>
        </w:numPr>
        <w:tabs>
          <w:tab w:val="num" w:pos="360"/>
        </w:tabs>
        <w:spacing w:after="0" w:line="240" w:lineRule="auto"/>
        <w:ind w:left="360" w:hanging="360"/>
        <w:rPr>
          <w:rFonts w:ascii="Times New Roman" w:hAnsi="Times New Roman"/>
          <w:sz w:val="20"/>
          <w:szCs w:val="20"/>
        </w:rPr>
      </w:pPr>
      <w:r w:rsidRPr="00E860D3">
        <w:rPr>
          <w:rFonts w:ascii="Times New Roman" w:hAnsi="Times New Roman"/>
          <w:sz w:val="20"/>
          <w:szCs w:val="20"/>
        </w:rPr>
        <w:t>Kontrole przeprowadzane są w obecności wyznaczonego pracownika Wykonawcy/Dostawcy.</w:t>
      </w:r>
    </w:p>
    <w:p w:rsidR="00E860D3" w:rsidRPr="00E860D3" w:rsidRDefault="00E860D3" w:rsidP="00E860D3">
      <w:pPr>
        <w:spacing w:line="240" w:lineRule="auto"/>
        <w:ind w:left="780"/>
        <w:rPr>
          <w:rFonts w:ascii="Times New Roman" w:hAnsi="Times New Roman"/>
          <w:sz w:val="20"/>
          <w:szCs w:val="20"/>
        </w:rPr>
      </w:pPr>
    </w:p>
    <w:p w:rsidR="00E860D3" w:rsidRPr="00E860D3" w:rsidRDefault="00E860D3" w:rsidP="00E860D3">
      <w:pPr>
        <w:spacing w:line="240" w:lineRule="auto"/>
        <w:rPr>
          <w:rFonts w:ascii="Times New Roman" w:hAnsi="Times New Roman"/>
          <w:sz w:val="20"/>
          <w:szCs w:val="20"/>
        </w:rPr>
      </w:pPr>
    </w:p>
    <w:p w:rsidR="00E860D3" w:rsidRPr="00E860D3" w:rsidRDefault="00E860D3" w:rsidP="00E860D3">
      <w:pPr>
        <w:tabs>
          <w:tab w:val="center" w:pos="7380"/>
        </w:tabs>
        <w:spacing w:line="240" w:lineRule="auto"/>
        <w:rPr>
          <w:rFonts w:ascii="Times New Roman" w:hAnsi="Times New Roman"/>
          <w:b/>
        </w:rPr>
      </w:pPr>
      <w:r w:rsidRPr="00E860D3">
        <w:rPr>
          <w:rFonts w:ascii="Times New Roman" w:hAnsi="Times New Roman"/>
          <w:sz w:val="20"/>
          <w:szCs w:val="20"/>
        </w:rPr>
        <w:tab/>
      </w:r>
      <w:r w:rsidRPr="00E860D3">
        <w:rPr>
          <w:rFonts w:ascii="Times New Roman" w:hAnsi="Times New Roman"/>
          <w:b/>
        </w:rPr>
        <w:t>WYKONAWCA</w:t>
      </w:r>
    </w:p>
    <w:p w:rsidR="00EE07C6" w:rsidRPr="001E632E" w:rsidRDefault="00EE07C6" w:rsidP="00571545">
      <w:pPr>
        <w:spacing w:after="200"/>
        <w:jc w:val="right"/>
        <w:rPr>
          <w:rFonts w:ascii="Times New Roman" w:hAnsi="Times New Roman"/>
          <w:b/>
          <w:i/>
          <w:u w:val="single"/>
        </w:rPr>
      </w:pPr>
    </w:p>
    <w:sectPr w:rsidR="00EE07C6" w:rsidRPr="001E632E" w:rsidSect="00084051">
      <w:headerReference w:type="first" r:id="rId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4E" w:rsidRDefault="00642E4E" w:rsidP="002C5D46">
      <w:pPr>
        <w:spacing w:after="0" w:line="240" w:lineRule="auto"/>
      </w:pPr>
      <w:r>
        <w:separator/>
      </w:r>
    </w:p>
  </w:endnote>
  <w:endnote w:type="continuationSeparator" w:id="0">
    <w:p w:rsidR="00642E4E" w:rsidRDefault="00642E4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Default="00642E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2E4E" w:rsidRDefault="00642E4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Pr="006427A5" w:rsidRDefault="00642E4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77701">
      <w:rPr>
        <w:rStyle w:val="Numerstrony"/>
        <w:noProof/>
        <w:sz w:val="18"/>
        <w:szCs w:val="18"/>
      </w:rPr>
      <w:t>13</w:t>
    </w:r>
    <w:r w:rsidRPr="006427A5">
      <w:rPr>
        <w:rStyle w:val="Numerstrony"/>
        <w:sz w:val="18"/>
        <w:szCs w:val="18"/>
      </w:rPr>
      <w:fldChar w:fldCharType="end"/>
    </w:r>
  </w:p>
  <w:p w:rsidR="00642E4E" w:rsidRDefault="00642E4E" w:rsidP="002370CF">
    <w:pPr>
      <w:pStyle w:val="Stopka"/>
    </w:pPr>
    <w:r>
      <w:t xml:space="preserve">                                              </w:t>
    </w:r>
  </w:p>
  <w:p w:rsidR="00642E4E" w:rsidRDefault="00642E4E"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E7" w:rsidRDefault="001438E7">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777701">
      <w:rPr>
        <w:noProof/>
        <w:sz w:val="18"/>
        <w:szCs w:val="18"/>
      </w:rPr>
      <w:t>20</w:t>
    </w:r>
    <w:r w:rsidRPr="00880B08">
      <w:rPr>
        <w:sz w:val="18"/>
        <w:szCs w:val="18"/>
      </w:rPr>
      <w:fldChar w:fldCharType="end"/>
    </w:r>
  </w:p>
  <w:p w:rsidR="001438E7" w:rsidRDefault="001438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4E" w:rsidRDefault="00642E4E" w:rsidP="002C5D46">
      <w:pPr>
        <w:spacing w:after="0" w:line="240" w:lineRule="auto"/>
      </w:pPr>
      <w:r>
        <w:separator/>
      </w:r>
    </w:p>
  </w:footnote>
  <w:footnote w:type="continuationSeparator" w:id="0">
    <w:p w:rsidR="00642E4E" w:rsidRDefault="00642E4E" w:rsidP="002C5D46">
      <w:pPr>
        <w:spacing w:after="0" w:line="240" w:lineRule="auto"/>
      </w:pPr>
      <w:r>
        <w:continuationSeparator/>
      </w:r>
    </w:p>
  </w:footnote>
  <w:footnote w:id="1">
    <w:p w:rsidR="00590D5F" w:rsidRPr="00E66E97" w:rsidRDefault="00590D5F" w:rsidP="00590D5F">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protokołu oraz jego </w:t>
      </w:r>
      <w:proofErr w:type="spellStart"/>
      <w:r w:rsidRPr="00E66E97">
        <w:rPr>
          <w:rFonts w:ascii="Arial" w:hAnsi="Arial" w:cs="Arial"/>
          <w:i/>
          <w:iCs/>
          <w:sz w:val="16"/>
          <w:szCs w:val="16"/>
          <w:lang w:val="pl-PL"/>
        </w:rPr>
        <w:t>załącznikówjk</w:t>
      </w:r>
      <w:proofErr w:type="spellEnd"/>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Pr="007D66BD" w:rsidRDefault="00642E4E"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Default="00642E4E">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42E4E" w:rsidRPr="00E524B6" w:rsidRDefault="00642E4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42E4E" w:rsidRPr="00E524B6" w:rsidRDefault="00642E4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42E4E" w:rsidRPr="00E524B6" w:rsidRDefault="00642E4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42E4E" w:rsidRPr="00E524B6" w:rsidRDefault="00642E4E"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E4E" w:rsidRDefault="00642E4E">
    <w:pPr>
      <w:pStyle w:val="Nagwek"/>
    </w:pPr>
  </w:p>
  <w:p w:rsidR="00642E4E" w:rsidRDefault="00642E4E"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E4E" w:rsidRDefault="00642E4E">
    <w:pPr>
      <w:pStyle w:val="Nagwek"/>
    </w:pPr>
  </w:p>
  <w:p w:rsidR="00642E4E" w:rsidRDefault="00642E4E">
    <w:pPr>
      <w:pStyle w:val="Nagwek"/>
    </w:pPr>
  </w:p>
  <w:p w:rsidR="00642E4E" w:rsidRDefault="00642E4E" w:rsidP="00C90468">
    <w:pPr>
      <w:jc w:val="center"/>
      <w:rPr>
        <w:b/>
        <w:color w:val="970303"/>
        <w:sz w:val="16"/>
        <w:szCs w:val="16"/>
      </w:rPr>
    </w:pPr>
  </w:p>
  <w:p w:rsidR="00642E4E" w:rsidRDefault="00642E4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E7" w:rsidRDefault="001438E7" w:rsidP="00EC2BEA">
    <w:pPr>
      <w:pStyle w:val="Nagwek"/>
      <w:tabs>
        <w:tab w:val="clear" w:pos="4536"/>
        <w:tab w:val="clear" w:pos="9072"/>
        <w:tab w:val="center" w:pos="4961"/>
        <w:tab w:val="right" w:pos="9922"/>
      </w:tabs>
      <w:jc w:val="left"/>
    </w:pPr>
    <w:r>
      <w:tab/>
    </w:r>
    <w:r w:rsidRPr="006F6C1B">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176.25pt;height:43.5pt;visibility:visible">
          <v:imagedata r:id="rId1"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E7" w:rsidRDefault="001438E7" w:rsidP="00EC2BEA">
    <w:pPr>
      <w:pStyle w:val="Nagwek"/>
      <w:tabs>
        <w:tab w:val="clear" w:pos="4536"/>
        <w:tab w:val="clear" w:pos="9072"/>
        <w:tab w:val="center" w:pos="4961"/>
        <w:tab w:val="right" w:pos="9922"/>
      </w:tabs>
      <w:jc w:val="left"/>
    </w:pPr>
    <w:r>
      <w:tab/>
    </w:r>
    <w:r>
      <w:tab/>
    </w:r>
  </w:p>
  <w:p w:rsidR="001438E7" w:rsidRDefault="001438E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Default="00642E4E">
    <w:pPr>
      <w:pStyle w:val="Nagwek"/>
    </w:pPr>
  </w:p>
  <w:p w:rsidR="00642E4E" w:rsidRDefault="00642E4E">
    <w:pPr>
      <w:pStyle w:val="Nagwek"/>
    </w:pPr>
  </w:p>
  <w:p w:rsidR="00642E4E" w:rsidRDefault="00642E4E"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642E4E" w:rsidRDefault="00642E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B20CF"/>
    <w:multiLevelType w:val="hybridMultilevel"/>
    <w:tmpl w:val="53D0AF02"/>
    <w:lvl w:ilvl="0" w:tplc="0E06638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1B041A3"/>
    <w:multiLevelType w:val="singleLevel"/>
    <w:tmpl w:val="DF74FF8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4512803"/>
    <w:multiLevelType w:val="singleLevel"/>
    <w:tmpl w:val="329CF6C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22" w15:restartNumberingAfterBreak="0">
    <w:nsid w:val="146B0DEA"/>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9235BFB"/>
    <w:multiLevelType w:val="hybridMultilevel"/>
    <w:tmpl w:val="9E46858A"/>
    <w:lvl w:ilvl="0" w:tplc="00C61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2"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5"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7"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47F051F"/>
    <w:multiLevelType w:val="singleLevel"/>
    <w:tmpl w:val="33049AD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0"/>
        <w:szCs w:val="20"/>
      </w:rPr>
    </w:lvl>
  </w:abstractNum>
  <w:abstractNum w:abstractNumId="41" w15:restartNumberingAfterBreak="0">
    <w:nsid w:val="48147864"/>
    <w:multiLevelType w:val="singleLevel"/>
    <w:tmpl w:val="DF74FF8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4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B10BE7"/>
    <w:multiLevelType w:val="singleLevel"/>
    <w:tmpl w:val="072EC9B8"/>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A7C6342"/>
    <w:multiLevelType w:val="hybridMultilevel"/>
    <w:tmpl w:val="EF40F4CA"/>
    <w:lvl w:ilvl="0" w:tplc="513CEB62">
      <w:start w:val="1"/>
      <w:numFmt w:val="decimal"/>
      <w:lvlText w:val="%1."/>
      <w:lvlJc w:val="left"/>
      <w:pPr>
        <w:ind w:left="357" w:hanging="357"/>
      </w:pPr>
      <w:rPr>
        <w:rFonts w:hint="default"/>
      </w:rPr>
    </w:lvl>
    <w:lvl w:ilvl="1" w:tplc="B950D940">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303373"/>
    <w:multiLevelType w:val="singleLevel"/>
    <w:tmpl w:val="1C4A8B92"/>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7"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3"/>
  </w:num>
  <w:num w:numId="3">
    <w:abstractNumId w:val="47"/>
  </w:num>
  <w:num w:numId="4">
    <w:abstractNumId w:val="15"/>
  </w:num>
  <w:num w:numId="5">
    <w:abstractNumId w:val="14"/>
  </w:num>
  <w:num w:numId="6">
    <w:abstractNumId w:val="61"/>
  </w:num>
  <w:num w:numId="7">
    <w:abstractNumId w:val="17"/>
  </w:num>
  <w:num w:numId="8">
    <w:abstractNumId w:val="20"/>
  </w:num>
  <w:num w:numId="9">
    <w:abstractNumId w:val="27"/>
  </w:num>
  <w:num w:numId="10">
    <w:abstractNumId w:val="44"/>
  </w:num>
  <w:num w:numId="11">
    <w:abstractNumId w:val="50"/>
  </w:num>
  <w:num w:numId="12">
    <w:abstractNumId w:val="26"/>
  </w:num>
  <w:num w:numId="13">
    <w:abstractNumId w:val="25"/>
  </w:num>
  <w:num w:numId="14">
    <w:abstractNumId w:val="38"/>
  </w:num>
  <w:num w:numId="15">
    <w:abstractNumId w:val="13"/>
  </w:num>
  <w:num w:numId="16">
    <w:abstractNumId w:val="29"/>
  </w:num>
  <w:num w:numId="17">
    <w:abstractNumId w:val="53"/>
  </w:num>
  <w:num w:numId="18">
    <w:abstractNumId w:val="65"/>
  </w:num>
  <w:num w:numId="19">
    <w:abstractNumId w:val="49"/>
  </w:num>
  <w:num w:numId="20">
    <w:abstractNumId w:val="51"/>
  </w:num>
  <w:num w:numId="21">
    <w:abstractNumId w:val="48"/>
  </w:num>
  <w:num w:numId="22">
    <w:abstractNumId w:val="34"/>
  </w:num>
  <w:num w:numId="23">
    <w:abstractNumId w:val="0"/>
  </w:num>
  <w:num w:numId="24">
    <w:abstractNumId w:val="36"/>
  </w:num>
  <w:num w:numId="25">
    <w:abstractNumId w:val="42"/>
  </w:num>
  <w:num w:numId="26">
    <w:abstractNumId w:val="57"/>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6"/>
  </w:num>
  <w:num w:numId="30">
    <w:abstractNumId w:val="24"/>
  </w:num>
  <w:num w:numId="31">
    <w:abstractNumId w:val="67"/>
  </w:num>
  <w:num w:numId="32">
    <w:abstractNumId w:val="12"/>
  </w:num>
  <w:num w:numId="33">
    <w:abstractNumId w:val="31"/>
  </w:num>
  <w:num w:numId="34">
    <w:abstractNumId w:val="60"/>
  </w:num>
  <w:num w:numId="35">
    <w:abstractNumId w:val="23"/>
  </w:num>
  <w:num w:numId="36">
    <w:abstractNumId w:val="55"/>
  </w:num>
  <w:num w:numId="37">
    <w:abstractNumId w:val="16"/>
  </w:num>
  <w:num w:numId="38">
    <w:abstractNumId w:val="33"/>
  </w:num>
  <w:num w:numId="39">
    <w:abstractNumId w:val="43"/>
  </w:num>
  <w:num w:numId="40">
    <w:abstractNumId w:val="22"/>
  </w:num>
  <w:num w:numId="41">
    <w:abstractNumId w:val="6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21"/>
  </w:num>
  <w:num w:numId="51">
    <w:abstractNumId w:val="18"/>
  </w:num>
  <w:num w:numId="52">
    <w:abstractNumId w:val="28"/>
  </w:num>
  <w:num w:numId="53">
    <w:abstractNumId w:val="41"/>
  </w:num>
  <w:num w:numId="54">
    <w:abstractNumId w:val="19"/>
  </w:num>
  <w:num w:numId="55">
    <w:abstractNumId w:val="40"/>
  </w:num>
  <w:num w:numId="56">
    <w:abstractNumId w:val="52"/>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4228"/>
    <w:rsid w:val="00015746"/>
    <w:rsid w:val="0001607C"/>
    <w:rsid w:val="00016919"/>
    <w:rsid w:val="0002077B"/>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2C0F"/>
    <w:rsid w:val="000836E0"/>
    <w:rsid w:val="00084051"/>
    <w:rsid w:val="0008598C"/>
    <w:rsid w:val="00085C7C"/>
    <w:rsid w:val="000870D5"/>
    <w:rsid w:val="0008754A"/>
    <w:rsid w:val="00094C3F"/>
    <w:rsid w:val="000A051D"/>
    <w:rsid w:val="000A1EEF"/>
    <w:rsid w:val="000A54FA"/>
    <w:rsid w:val="000B1025"/>
    <w:rsid w:val="000B2D19"/>
    <w:rsid w:val="000B2F4B"/>
    <w:rsid w:val="000B4B8A"/>
    <w:rsid w:val="000B6BFD"/>
    <w:rsid w:val="000C06FB"/>
    <w:rsid w:val="000C3480"/>
    <w:rsid w:val="000C51F9"/>
    <w:rsid w:val="000C7FD6"/>
    <w:rsid w:val="000D4F5E"/>
    <w:rsid w:val="000E2865"/>
    <w:rsid w:val="000E2BA4"/>
    <w:rsid w:val="000E363F"/>
    <w:rsid w:val="000E415F"/>
    <w:rsid w:val="000E48DB"/>
    <w:rsid w:val="000E49DD"/>
    <w:rsid w:val="000E4A66"/>
    <w:rsid w:val="000E6814"/>
    <w:rsid w:val="000E78F6"/>
    <w:rsid w:val="000F6F21"/>
    <w:rsid w:val="001005E5"/>
    <w:rsid w:val="00102D32"/>
    <w:rsid w:val="00104313"/>
    <w:rsid w:val="00105302"/>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38E7"/>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38F5"/>
    <w:rsid w:val="00183B9B"/>
    <w:rsid w:val="00186ABB"/>
    <w:rsid w:val="00186F5B"/>
    <w:rsid w:val="00190325"/>
    <w:rsid w:val="001907EE"/>
    <w:rsid w:val="00191638"/>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32E"/>
    <w:rsid w:val="001E676A"/>
    <w:rsid w:val="001F2C21"/>
    <w:rsid w:val="001F329F"/>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801"/>
    <w:rsid w:val="00265A5D"/>
    <w:rsid w:val="002703D9"/>
    <w:rsid w:val="002708E4"/>
    <w:rsid w:val="00270C21"/>
    <w:rsid w:val="002727EF"/>
    <w:rsid w:val="00276E3B"/>
    <w:rsid w:val="00282AC1"/>
    <w:rsid w:val="00282B66"/>
    <w:rsid w:val="0028386D"/>
    <w:rsid w:val="00284D51"/>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446B"/>
    <w:rsid w:val="002A5B8F"/>
    <w:rsid w:val="002A657A"/>
    <w:rsid w:val="002B0417"/>
    <w:rsid w:val="002B127B"/>
    <w:rsid w:val="002B1DFE"/>
    <w:rsid w:val="002B78C2"/>
    <w:rsid w:val="002C0122"/>
    <w:rsid w:val="002C194B"/>
    <w:rsid w:val="002C203F"/>
    <w:rsid w:val="002C298E"/>
    <w:rsid w:val="002C4741"/>
    <w:rsid w:val="002C520E"/>
    <w:rsid w:val="002C5D46"/>
    <w:rsid w:val="002C73C3"/>
    <w:rsid w:val="002D48B2"/>
    <w:rsid w:val="002D717B"/>
    <w:rsid w:val="002D7186"/>
    <w:rsid w:val="002E1BDB"/>
    <w:rsid w:val="002E1F81"/>
    <w:rsid w:val="002E2D47"/>
    <w:rsid w:val="002E3BCB"/>
    <w:rsid w:val="002E3EA6"/>
    <w:rsid w:val="002E7EEE"/>
    <w:rsid w:val="002F0E02"/>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2FCE"/>
    <w:rsid w:val="003D5721"/>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13D"/>
    <w:rsid w:val="00493791"/>
    <w:rsid w:val="0049443D"/>
    <w:rsid w:val="00495C7C"/>
    <w:rsid w:val="0049682F"/>
    <w:rsid w:val="00496C2D"/>
    <w:rsid w:val="00497458"/>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6B5C"/>
    <w:rsid w:val="004F768C"/>
    <w:rsid w:val="00501661"/>
    <w:rsid w:val="005027D7"/>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706A"/>
    <w:rsid w:val="00540577"/>
    <w:rsid w:val="005409C5"/>
    <w:rsid w:val="00543662"/>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5469"/>
    <w:rsid w:val="00586D45"/>
    <w:rsid w:val="00586DFB"/>
    <w:rsid w:val="00590CDA"/>
    <w:rsid w:val="00590D5F"/>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B0246"/>
    <w:rsid w:val="005B05EB"/>
    <w:rsid w:val="005B13B0"/>
    <w:rsid w:val="005B15C6"/>
    <w:rsid w:val="005B1759"/>
    <w:rsid w:val="005B35BB"/>
    <w:rsid w:val="005B3931"/>
    <w:rsid w:val="005B65AF"/>
    <w:rsid w:val="005B6A48"/>
    <w:rsid w:val="005B7911"/>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7CFB"/>
    <w:rsid w:val="0060006E"/>
    <w:rsid w:val="006006A6"/>
    <w:rsid w:val="00602B9E"/>
    <w:rsid w:val="006040A1"/>
    <w:rsid w:val="0060525A"/>
    <w:rsid w:val="00605323"/>
    <w:rsid w:val="006067CE"/>
    <w:rsid w:val="00607677"/>
    <w:rsid w:val="00607857"/>
    <w:rsid w:val="00607A39"/>
    <w:rsid w:val="00607A9F"/>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2E4E"/>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BA0"/>
    <w:rsid w:val="00757456"/>
    <w:rsid w:val="007607C6"/>
    <w:rsid w:val="007634E2"/>
    <w:rsid w:val="0077174D"/>
    <w:rsid w:val="00775D25"/>
    <w:rsid w:val="00777701"/>
    <w:rsid w:val="00780D11"/>
    <w:rsid w:val="00790B02"/>
    <w:rsid w:val="00793CE0"/>
    <w:rsid w:val="00796306"/>
    <w:rsid w:val="007A6F87"/>
    <w:rsid w:val="007A7D15"/>
    <w:rsid w:val="007B03A1"/>
    <w:rsid w:val="007B0FE6"/>
    <w:rsid w:val="007B6152"/>
    <w:rsid w:val="007B6231"/>
    <w:rsid w:val="007C0013"/>
    <w:rsid w:val="007C121C"/>
    <w:rsid w:val="007C277A"/>
    <w:rsid w:val="007C3808"/>
    <w:rsid w:val="007C6F78"/>
    <w:rsid w:val="007C79AF"/>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25452"/>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31DA"/>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56FC"/>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3A2A"/>
    <w:rsid w:val="008F51CE"/>
    <w:rsid w:val="008F542A"/>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B88"/>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4EE8"/>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33156"/>
    <w:rsid w:val="00A4312B"/>
    <w:rsid w:val="00A4519E"/>
    <w:rsid w:val="00A457F9"/>
    <w:rsid w:val="00A5232B"/>
    <w:rsid w:val="00A53964"/>
    <w:rsid w:val="00A559F3"/>
    <w:rsid w:val="00A5681E"/>
    <w:rsid w:val="00A57E0D"/>
    <w:rsid w:val="00A60FC3"/>
    <w:rsid w:val="00A62605"/>
    <w:rsid w:val="00A638A3"/>
    <w:rsid w:val="00A71002"/>
    <w:rsid w:val="00A715D8"/>
    <w:rsid w:val="00A7277E"/>
    <w:rsid w:val="00A73A63"/>
    <w:rsid w:val="00A75716"/>
    <w:rsid w:val="00A75CFC"/>
    <w:rsid w:val="00A773EF"/>
    <w:rsid w:val="00A82410"/>
    <w:rsid w:val="00A85677"/>
    <w:rsid w:val="00A85ABF"/>
    <w:rsid w:val="00A85C79"/>
    <w:rsid w:val="00A879A6"/>
    <w:rsid w:val="00A903C8"/>
    <w:rsid w:val="00A95541"/>
    <w:rsid w:val="00A96A0F"/>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1C88"/>
    <w:rsid w:val="00AD334F"/>
    <w:rsid w:val="00AD3A2E"/>
    <w:rsid w:val="00AD4AF2"/>
    <w:rsid w:val="00AD71CC"/>
    <w:rsid w:val="00AE116E"/>
    <w:rsid w:val="00AE178A"/>
    <w:rsid w:val="00AE1C43"/>
    <w:rsid w:val="00AE7946"/>
    <w:rsid w:val="00AF758B"/>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251DA"/>
    <w:rsid w:val="00B300F6"/>
    <w:rsid w:val="00B40027"/>
    <w:rsid w:val="00B40744"/>
    <w:rsid w:val="00B43B2F"/>
    <w:rsid w:val="00B45531"/>
    <w:rsid w:val="00B47058"/>
    <w:rsid w:val="00B504C7"/>
    <w:rsid w:val="00B512DA"/>
    <w:rsid w:val="00B532C7"/>
    <w:rsid w:val="00B5372E"/>
    <w:rsid w:val="00B60E37"/>
    <w:rsid w:val="00B62546"/>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5D9"/>
    <w:rsid w:val="00BE192C"/>
    <w:rsid w:val="00BE3021"/>
    <w:rsid w:val="00BE496D"/>
    <w:rsid w:val="00BE66EF"/>
    <w:rsid w:val="00BE6E2D"/>
    <w:rsid w:val="00BE7660"/>
    <w:rsid w:val="00BF0528"/>
    <w:rsid w:val="00BF2172"/>
    <w:rsid w:val="00BF66AA"/>
    <w:rsid w:val="00BF6D04"/>
    <w:rsid w:val="00C02261"/>
    <w:rsid w:val="00C05E53"/>
    <w:rsid w:val="00C07FDC"/>
    <w:rsid w:val="00C114AF"/>
    <w:rsid w:val="00C13485"/>
    <w:rsid w:val="00C14F6C"/>
    <w:rsid w:val="00C1544F"/>
    <w:rsid w:val="00C20F13"/>
    <w:rsid w:val="00C2586D"/>
    <w:rsid w:val="00C263AF"/>
    <w:rsid w:val="00C32384"/>
    <w:rsid w:val="00C3724D"/>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A3CF1"/>
    <w:rsid w:val="00CA4DF4"/>
    <w:rsid w:val="00CB034B"/>
    <w:rsid w:val="00CB0B90"/>
    <w:rsid w:val="00CB1161"/>
    <w:rsid w:val="00CB29DA"/>
    <w:rsid w:val="00CB3250"/>
    <w:rsid w:val="00CB4F26"/>
    <w:rsid w:val="00CB683E"/>
    <w:rsid w:val="00CC1B1C"/>
    <w:rsid w:val="00CC3226"/>
    <w:rsid w:val="00CC323F"/>
    <w:rsid w:val="00CC4CB8"/>
    <w:rsid w:val="00CC4E9E"/>
    <w:rsid w:val="00CC50E6"/>
    <w:rsid w:val="00CC5710"/>
    <w:rsid w:val="00CC662D"/>
    <w:rsid w:val="00CC6B44"/>
    <w:rsid w:val="00CD0A6B"/>
    <w:rsid w:val="00CD0DCF"/>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D55"/>
    <w:rsid w:val="00D05B2A"/>
    <w:rsid w:val="00D05F5E"/>
    <w:rsid w:val="00D11D3C"/>
    <w:rsid w:val="00D123E1"/>
    <w:rsid w:val="00D134B0"/>
    <w:rsid w:val="00D14DE3"/>
    <w:rsid w:val="00D164F8"/>
    <w:rsid w:val="00D177A1"/>
    <w:rsid w:val="00D208E9"/>
    <w:rsid w:val="00D2221E"/>
    <w:rsid w:val="00D243CE"/>
    <w:rsid w:val="00D245AC"/>
    <w:rsid w:val="00D26464"/>
    <w:rsid w:val="00D27145"/>
    <w:rsid w:val="00D27D7F"/>
    <w:rsid w:val="00D30409"/>
    <w:rsid w:val="00D307D3"/>
    <w:rsid w:val="00D3401A"/>
    <w:rsid w:val="00D342D0"/>
    <w:rsid w:val="00D34DC2"/>
    <w:rsid w:val="00D41387"/>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42B"/>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2270"/>
    <w:rsid w:val="00DF3DC0"/>
    <w:rsid w:val="00E00373"/>
    <w:rsid w:val="00E01FF2"/>
    <w:rsid w:val="00E0209F"/>
    <w:rsid w:val="00E0233A"/>
    <w:rsid w:val="00E023DB"/>
    <w:rsid w:val="00E03482"/>
    <w:rsid w:val="00E03CFE"/>
    <w:rsid w:val="00E04A4E"/>
    <w:rsid w:val="00E05652"/>
    <w:rsid w:val="00E060E0"/>
    <w:rsid w:val="00E06312"/>
    <w:rsid w:val="00E07183"/>
    <w:rsid w:val="00E07A3B"/>
    <w:rsid w:val="00E07C24"/>
    <w:rsid w:val="00E11A49"/>
    <w:rsid w:val="00E11A5E"/>
    <w:rsid w:val="00E11D3F"/>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860D3"/>
    <w:rsid w:val="00E9087B"/>
    <w:rsid w:val="00E925A0"/>
    <w:rsid w:val="00E92BD3"/>
    <w:rsid w:val="00E94857"/>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3A"/>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194"/>
    <w:rsid w:val="00F43E0C"/>
    <w:rsid w:val="00F451AF"/>
    <w:rsid w:val="00F4533D"/>
    <w:rsid w:val="00F45CDB"/>
    <w:rsid w:val="00F523A0"/>
    <w:rsid w:val="00F52562"/>
    <w:rsid w:val="00F52F38"/>
    <w:rsid w:val="00F5611B"/>
    <w:rsid w:val="00F56AA5"/>
    <w:rsid w:val="00F56DE2"/>
    <w:rsid w:val="00F607AC"/>
    <w:rsid w:val="00F60D26"/>
    <w:rsid w:val="00F610DA"/>
    <w:rsid w:val="00F6176E"/>
    <w:rsid w:val="00F62003"/>
    <w:rsid w:val="00F62BE0"/>
    <w:rsid w:val="00F63F37"/>
    <w:rsid w:val="00F646A6"/>
    <w:rsid w:val="00F64B12"/>
    <w:rsid w:val="00F655A7"/>
    <w:rsid w:val="00F66902"/>
    <w:rsid w:val="00F67954"/>
    <w:rsid w:val="00F7217E"/>
    <w:rsid w:val="00F72C86"/>
    <w:rsid w:val="00F73879"/>
    <w:rsid w:val="00F75072"/>
    <w:rsid w:val="00F81C87"/>
    <w:rsid w:val="00F81FEB"/>
    <w:rsid w:val="00F83D33"/>
    <w:rsid w:val="00F84994"/>
    <w:rsid w:val="00F84EBD"/>
    <w:rsid w:val="00F8757E"/>
    <w:rsid w:val="00F9076F"/>
    <w:rsid w:val="00F924B0"/>
    <w:rsid w:val="00F92784"/>
    <w:rsid w:val="00FA111C"/>
    <w:rsid w:val="00FA205F"/>
    <w:rsid w:val="00FA6685"/>
    <w:rsid w:val="00FA6E19"/>
    <w:rsid w:val="00FA792B"/>
    <w:rsid w:val="00FB25AD"/>
    <w:rsid w:val="00FB43F1"/>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7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xl63">
    <w:name w:val="xl63"/>
    <w:basedOn w:val="Normalny"/>
    <w:rsid w:val="00082C0F"/>
    <w:pP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12480305">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3673664">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5.png"/><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7812-42EA-4DD1-B846-3794BC24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25</Pages>
  <Words>9756</Words>
  <Characters>58538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85</cp:revision>
  <cp:lastPrinted>2019-09-18T09:02:00Z</cp:lastPrinted>
  <dcterms:created xsi:type="dcterms:W3CDTF">2018-06-27T07:31:00Z</dcterms:created>
  <dcterms:modified xsi:type="dcterms:W3CDTF">2019-09-18T09:26:00Z</dcterms:modified>
</cp:coreProperties>
</file>