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97" w:rsidRDefault="00424897" w:rsidP="00846D44">
      <w:pPr>
        <w:pStyle w:val="Tekstpodstawowy3"/>
        <w:spacing w:line="360" w:lineRule="auto"/>
        <w:rPr>
          <w:rFonts w:cs="Arial"/>
          <w:b/>
          <w:sz w:val="24"/>
          <w:szCs w:val="24"/>
        </w:rPr>
      </w:pPr>
    </w:p>
    <w:p w:rsidR="00834BC9" w:rsidRPr="00846D44" w:rsidRDefault="00834BC9" w:rsidP="00846D44">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Default="00834BC9" w:rsidP="00834BC9">
      <w:pPr>
        <w:spacing w:line="360" w:lineRule="auto"/>
        <w:rPr>
          <w:rFonts w:cs="Arial"/>
        </w:rPr>
      </w:pPr>
    </w:p>
    <w:p w:rsidR="00846D44" w:rsidRPr="00285056" w:rsidRDefault="00846D44"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846D44" w:rsidRDefault="00834BC9" w:rsidP="00834BC9">
      <w:pPr>
        <w:spacing w:line="360" w:lineRule="auto"/>
        <w:jc w:val="center"/>
        <w:rPr>
          <w:rFonts w:cs="Arial"/>
          <w:sz w:val="20"/>
          <w:szCs w:val="20"/>
        </w:rPr>
      </w:pPr>
      <w:r w:rsidRPr="00846D44">
        <w:rPr>
          <w:rFonts w:cs="Arial"/>
          <w:sz w:val="20"/>
          <w:szCs w:val="20"/>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846D44" w:rsidRDefault="00B51B20" w:rsidP="00DC1609">
      <w:pPr>
        <w:spacing w:after="0" w:line="240" w:lineRule="auto"/>
        <w:jc w:val="center"/>
        <w:rPr>
          <w:rFonts w:cs="Arial"/>
          <w:b/>
          <w:sz w:val="28"/>
          <w:szCs w:val="28"/>
        </w:rPr>
      </w:pPr>
      <w:r w:rsidRPr="0034518A">
        <w:rPr>
          <w:rFonts w:cs="Arial"/>
          <w:b/>
          <w:sz w:val="28"/>
          <w:szCs w:val="28"/>
        </w:rPr>
        <w:t>p</w:t>
      </w:r>
      <w:r w:rsidR="0034518A">
        <w:rPr>
          <w:rFonts w:cs="Arial"/>
          <w:b/>
          <w:sz w:val="28"/>
          <w:szCs w:val="28"/>
        </w:rPr>
        <w:t>rzebudowę</w:t>
      </w:r>
      <w:r w:rsidR="0034518A" w:rsidRPr="0034518A">
        <w:rPr>
          <w:rFonts w:cs="Arial"/>
          <w:b/>
          <w:sz w:val="28"/>
          <w:szCs w:val="28"/>
        </w:rPr>
        <w:t xml:space="preserve"> budynku Zakładu Patomorfologii</w:t>
      </w:r>
      <w:r w:rsidRPr="0034518A">
        <w:rPr>
          <w:rFonts w:cs="Arial"/>
          <w:b/>
          <w:sz w:val="28"/>
          <w:szCs w:val="28"/>
        </w:rPr>
        <w:t xml:space="preserve"> </w:t>
      </w:r>
      <w:r w:rsidR="0034518A">
        <w:rPr>
          <w:rFonts w:cs="Arial"/>
          <w:b/>
          <w:sz w:val="28"/>
          <w:szCs w:val="28"/>
        </w:rPr>
        <w:t xml:space="preserve">w </w:t>
      </w:r>
      <w:r w:rsidR="00DC1609" w:rsidRPr="0034518A">
        <w:rPr>
          <w:rFonts w:cs="Arial"/>
          <w:b/>
          <w:sz w:val="28"/>
          <w:szCs w:val="28"/>
        </w:rPr>
        <w:t>Szpital</w:t>
      </w:r>
      <w:r w:rsidR="0034518A">
        <w:rPr>
          <w:rFonts w:cs="Arial"/>
          <w:b/>
          <w:sz w:val="28"/>
          <w:szCs w:val="28"/>
        </w:rPr>
        <w:t>u</w:t>
      </w:r>
      <w:r w:rsidR="00DC1609" w:rsidRPr="0034518A">
        <w:rPr>
          <w:rFonts w:cs="Arial"/>
          <w:b/>
          <w:sz w:val="28"/>
          <w:szCs w:val="28"/>
        </w:rPr>
        <w:t xml:space="preserve"> Bielański</w:t>
      </w:r>
      <w:r w:rsidR="0034518A">
        <w:rPr>
          <w:rFonts w:cs="Arial"/>
          <w:b/>
          <w:sz w:val="28"/>
          <w:szCs w:val="28"/>
        </w:rPr>
        <w:t>m</w:t>
      </w:r>
      <w:r w:rsidR="00DC1609" w:rsidRPr="0034518A">
        <w:rPr>
          <w:rFonts w:cs="Arial"/>
          <w:b/>
          <w:sz w:val="28"/>
          <w:szCs w:val="28"/>
        </w:rPr>
        <w:t xml:space="preserve"> </w:t>
      </w:r>
      <w:r w:rsidR="00DC1609" w:rsidRPr="0034518A">
        <w:rPr>
          <w:rFonts w:cs="Arial"/>
          <w:b/>
          <w:sz w:val="28"/>
          <w:szCs w:val="28"/>
        </w:rPr>
        <w:br/>
        <w:t xml:space="preserve">w Warszawie </w:t>
      </w:r>
    </w:p>
    <w:p w:rsidR="00846D44" w:rsidRDefault="00846D44" w:rsidP="00DC1609">
      <w:pPr>
        <w:spacing w:after="0" w:line="240" w:lineRule="auto"/>
        <w:jc w:val="center"/>
        <w:rPr>
          <w:rFonts w:cs="Arial"/>
          <w:b/>
          <w:sz w:val="28"/>
          <w:szCs w:val="28"/>
        </w:rPr>
      </w:pPr>
    </w:p>
    <w:p w:rsidR="00DC1609" w:rsidRPr="00790B8F" w:rsidRDefault="00DC1609" w:rsidP="00DC1609">
      <w:pPr>
        <w:spacing w:after="0" w:line="240" w:lineRule="auto"/>
        <w:jc w:val="center"/>
        <w:rPr>
          <w:rFonts w:cs="Arial"/>
          <w:b/>
          <w:sz w:val="28"/>
          <w:szCs w:val="28"/>
        </w:rPr>
      </w:pPr>
      <w:r w:rsidRPr="00790B8F">
        <w:rPr>
          <w:rFonts w:cs="Arial"/>
          <w:b/>
          <w:sz w:val="28"/>
          <w:szCs w:val="28"/>
        </w:rPr>
        <w:t>ZP-</w:t>
      </w:r>
      <w:r w:rsidR="00846D44">
        <w:rPr>
          <w:rFonts w:cs="Arial"/>
          <w:b/>
          <w:sz w:val="28"/>
          <w:szCs w:val="28"/>
        </w:rPr>
        <w:t>83</w:t>
      </w:r>
      <w:r w:rsidRPr="00790B8F">
        <w:rPr>
          <w:rFonts w:cs="Arial"/>
          <w:b/>
          <w:sz w:val="28"/>
          <w:szCs w:val="28"/>
        </w:rPr>
        <w:t>/201</w:t>
      </w:r>
      <w:r w:rsidR="00006941">
        <w:rPr>
          <w:rFonts w:cs="Arial"/>
          <w:b/>
          <w:sz w:val="28"/>
          <w:szCs w:val="28"/>
        </w:rPr>
        <w:t>9</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846D44" w:rsidRDefault="00834BC9" w:rsidP="00834BC9">
      <w:pPr>
        <w:pStyle w:val="Tytu"/>
        <w:spacing w:line="360" w:lineRule="auto"/>
        <w:ind w:left="5040" w:firstLine="720"/>
        <w:rPr>
          <w:b w:val="0"/>
          <w:caps/>
          <w:sz w:val="20"/>
          <w:szCs w:val="20"/>
          <w:lang w:eastAsia="en-US"/>
        </w:rPr>
      </w:pPr>
      <w:r w:rsidRPr="00285056">
        <w:rPr>
          <w:b w:val="0"/>
          <w:caps/>
          <w:sz w:val="22"/>
          <w:lang w:eastAsia="en-US"/>
        </w:rPr>
        <w:t xml:space="preserve">   </w:t>
      </w:r>
      <w:r w:rsidRPr="00846D44">
        <w:rPr>
          <w:b w:val="0"/>
          <w:caps/>
          <w:sz w:val="20"/>
          <w:szCs w:val="20"/>
          <w:lang w:eastAsia="en-US"/>
        </w:rPr>
        <w:t>ZATWIERDZAM</w:t>
      </w:r>
    </w:p>
    <w:p w:rsidR="00834BC9" w:rsidRPr="00846D44" w:rsidRDefault="00834BC9" w:rsidP="00834BC9">
      <w:pPr>
        <w:pStyle w:val="Tytu"/>
        <w:tabs>
          <w:tab w:val="left" w:pos="3240"/>
        </w:tabs>
        <w:spacing w:line="360" w:lineRule="auto"/>
        <w:jc w:val="left"/>
        <w:rPr>
          <w:b w:val="0"/>
          <w:sz w:val="20"/>
          <w:szCs w:val="20"/>
        </w:rPr>
      </w:pPr>
      <w:r w:rsidRPr="00846D44">
        <w:rPr>
          <w:b w:val="0"/>
          <w:sz w:val="20"/>
          <w:szCs w:val="20"/>
        </w:rPr>
        <w:t xml:space="preserve">materiały bezpłatne </w:t>
      </w:r>
      <w:r w:rsidRPr="00846D44">
        <w:rPr>
          <w:b w:val="0"/>
          <w:sz w:val="20"/>
          <w:szCs w:val="20"/>
        </w:rPr>
        <w:tab/>
      </w:r>
    </w:p>
    <w:p w:rsidR="00834BC9" w:rsidRPr="00846D44" w:rsidRDefault="00834BC9" w:rsidP="00834BC9">
      <w:pPr>
        <w:spacing w:after="200"/>
        <w:jc w:val="center"/>
        <w:rPr>
          <w:rFonts w:cs="Arial"/>
          <w:sz w:val="18"/>
          <w:szCs w:val="18"/>
        </w:rPr>
      </w:pPr>
      <w:r w:rsidRPr="00846D44">
        <w:rPr>
          <w:rFonts w:cs="Arial"/>
          <w:sz w:val="18"/>
          <w:szCs w:val="18"/>
        </w:rPr>
        <w:t xml:space="preserve">Warszawa, </w:t>
      </w:r>
      <w:r w:rsidR="00846D44">
        <w:rPr>
          <w:rFonts w:cs="Arial"/>
          <w:sz w:val="18"/>
          <w:szCs w:val="18"/>
        </w:rPr>
        <w:t>październik</w:t>
      </w:r>
      <w:r w:rsidR="00006941" w:rsidRPr="00846D44">
        <w:rPr>
          <w:rFonts w:cs="Arial"/>
          <w:sz w:val="18"/>
          <w:szCs w:val="18"/>
        </w:rPr>
        <w:t xml:space="preserve"> </w:t>
      </w:r>
      <w:r w:rsidRPr="00846D44">
        <w:rPr>
          <w:rFonts w:cs="Arial"/>
          <w:sz w:val="18"/>
          <w:szCs w:val="18"/>
        </w:rPr>
        <w:t>201</w:t>
      </w:r>
      <w:r w:rsidR="00006941" w:rsidRPr="00846D44">
        <w:rPr>
          <w:rFonts w:cs="Arial"/>
          <w:sz w:val="18"/>
          <w:szCs w:val="18"/>
        </w:rPr>
        <w:t>9</w:t>
      </w:r>
      <w:r w:rsidRPr="00846D44">
        <w:rPr>
          <w:rFonts w:cs="Arial"/>
          <w:sz w:val="18"/>
          <w:szCs w:val="18"/>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F02637" w:rsidRDefault="00834BC9" w:rsidP="00834BC9">
      <w:pPr>
        <w:autoSpaceDE w:val="0"/>
        <w:autoSpaceDN w:val="0"/>
        <w:adjustRightInd w:val="0"/>
        <w:spacing w:after="0" w:line="240" w:lineRule="auto"/>
        <w:jc w:val="center"/>
        <w:rPr>
          <w:rFonts w:cs="Arial"/>
          <w:i/>
          <w:color w:val="000000"/>
          <w:sz w:val="16"/>
          <w:szCs w:val="16"/>
          <w:lang w:eastAsia="pl-PL"/>
        </w:rPr>
      </w:pPr>
      <w:r w:rsidRPr="00F02637">
        <w:rPr>
          <w:rFonts w:cs="Arial"/>
          <w:i/>
          <w:color w:val="000000"/>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w:t>
      </w:r>
      <w:proofErr w:type="spellStart"/>
      <w:r w:rsidRPr="00AF46FA">
        <w:rPr>
          <w:rFonts w:cs="Arial"/>
          <w:color w:val="000000"/>
          <w:sz w:val="20"/>
          <w:szCs w:val="20"/>
          <w:lang w:val="de-DE"/>
        </w:rPr>
        <w:t>faks</w:t>
      </w:r>
      <w:proofErr w:type="spellEnd"/>
      <w:r w:rsidRPr="00AF46FA">
        <w:rPr>
          <w:rFonts w:cs="Arial"/>
          <w:color w:val="000000"/>
          <w:sz w:val="20"/>
          <w:szCs w:val="20"/>
          <w:lang w:val="de-DE"/>
        </w:rPr>
        <w:t xml:space="preserve">: (0-22) 569-02-47; </w:t>
      </w:r>
      <w:proofErr w:type="spellStart"/>
      <w:r w:rsidRPr="00AF46FA">
        <w:rPr>
          <w:rFonts w:cs="Arial"/>
          <w:color w:val="000000"/>
          <w:sz w:val="20"/>
          <w:szCs w:val="20"/>
          <w:lang w:val="de-DE"/>
        </w:rPr>
        <w:t>e-mail</w:t>
      </w:r>
      <w:proofErr w:type="spellEnd"/>
      <w:r w:rsidRPr="00AF46FA">
        <w:rPr>
          <w:rFonts w:cs="Arial"/>
          <w:color w:val="000000"/>
          <w:sz w:val="20"/>
          <w:szCs w:val="20"/>
          <w:lang w:val="de-DE"/>
        </w:rPr>
        <w:t xml:space="preserve">: </w:t>
      </w:r>
      <w:hyperlink r:id="rId8" w:history="1">
        <w:r w:rsidR="00006941" w:rsidRPr="00B958B4">
          <w:rPr>
            <w:rStyle w:val="Hipercze"/>
            <w:rFonts w:cs="Arial"/>
            <w:sz w:val="20"/>
            <w:szCs w:val="20"/>
            <w:lang w:val="de-DE"/>
          </w:rPr>
          <w:t>maciek.harowicz@bielanski.med.pl</w:t>
        </w:r>
      </w:hyperlink>
      <w:r w:rsidR="00006941">
        <w:rPr>
          <w:rFonts w:cs="Arial"/>
          <w:color w:val="000000"/>
          <w:sz w:val="20"/>
          <w:szCs w:val="20"/>
          <w:lang w:val="de-DE"/>
        </w:rPr>
        <w:t xml:space="preserve"> </w:t>
      </w:r>
      <w:r>
        <w:rPr>
          <w:rFonts w:cs="Arial"/>
          <w:color w:val="000000"/>
          <w:sz w:val="20"/>
          <w:szCs w:val="20"/>
          <w:lang w:val="de-DE"/>
        </w:rPr>
        <w:t xml:space="preserve"> </w:t>
      </w:r>
    </w:p>
    <w:p w:rsidR="001932DC" w:rsidRPr="00AF46FA" w:rsidRDefault="001D2898" w:rsidP="001932DC">
      <w:pPr>
        <w:widowControl w:val="0"/>
        <w:spacing w:after="0" w:line="240" w:lineRule="auto"/>
        <w:ind w:firstLine="709"/>
        <w:rPr>
          <w:rFonts w:cs="Arial"/>
          <w:color w:val="000000"/>
          <w:sz w:val="20"/>
          <w:szCs w:val="20"/>
          <w:lang w:val="de-DE"/>
        </w:rPr>
      </w:pPr>
      <w:hyperlink r:id="rId9" w:history="1">
        <w:r w:rsidR="00006941" w:rsidRPr="00B958B4">
          <w:rPr>
            <w:rStyle w:val="Hipercze"/>
            <w:rFonts w:cs="Arial"/>
            <w:sz w:val="20"/>
            <w:szCs w:val="20"/>
            <w:lang w:val="de-DE"/>
          </w:rPr>
          <w:t>zp@bielanski.med.pl</w:t>
        </w:r>
      </w:hyperlink>
      <w:r w:rsidR="00006941">
        <w:rPr>
          <w:rFonts w:cs="Arial"/>
          <w:color w:val="000000"/>
          <w:sz w:val="20"/>
          <w:szCs w:val="20"/>
          <w:lang w:val="de-DE"/>
        </w:rPr>
        <w:t xml:space="preserve"> </w:t>
      </w:r>
      <w:r w:rsidR="001932DC" w:rsidRPr="00AF46FA">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846D44" w:rsidRPr="00846D44" w:rsidRDefault="00846D44" w:rsidP="001932DC">
      <w:pPr>
        <w:autoSpaceDE w:val="0"/>
        <w:autoSpaceDN w:val="0"/>
        <w:adjustRightInd w:val="0"/>
        <w:spacing w:after="240" w:line="240" w:lineRule="auto"/>
        <w:ind w:firstLine="709"/>
        <w:rPr>
          <w:rFonts w:cs="Arial"/>
          <w:color w:val="000000"/>
          <w:sz w:val="10"/>
          <w:szCs w:val="10"/>
          <w:lang w:eastAsia="pl-PL"/>
        </w:rPr>
      </w:pP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932DC">
      <w:pPr>
        <w:autoSpaceDE w:val="0"/>
        <w:autoSpaceDN w:val="0"/>
        <w:adjustRightInd w:val="0"/>
        <w:spacing w:after="24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00846D44">
        <w:rPr>
          <w:rStyle w:val="Pogrubienie"/>
          <w:rFonts w:cs="Arial"/>
          <w:sz w:val="20"/>
          <w:szCs w:val="20"/>
        </w:rPr>
        <w:t>ZP-83</w:t>
      </w:r>
      <w:r w:rsidR="00D46E69">
        <w:rPr>
          <w:rStyle w:val="Pogrubienie"/>
          <w:rFonts w:cs="Arial"/>
          <w:sz w:val="20"/>
          <w:szCs w:val="20"/>
        </w:rPr>
        <w:t>/2019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846D44" w:rsidRPr="00846D44" w:rsidRDefault="00846D44" w:rsidP="001932DC">
      <w:pPr>
        <w:autoSpaceDE w:val="0"/>
        <w:autoSpaceDN w:val="0"/>
        <w:adjustRightInd w:val="0"/>
        <w:spacing w:after="240" w:line="240" w:lineRule="auto"/>
        <w:ind w:left="709"/>
        <w:rPr>
          <w:rFonts w:cs="Arial"/>
          <w:sz w:val="10"/>
          <w:szCs w:val="10"/>
        </w:rPr>
      </w:pP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xml:space="preserve">, z </w:t>
      </w:r>
      <w:proofErr w:type="spellStart"/>
      <w:r w:rsidR="00CF1470" w:rsidRPr="001932DC">
        <w:rPr>
          <w:rFonts w:cs="Arial"/>
          <w:sz w:val="20"/>
          <w:szCs w:val="20"/>
        </w:rPr>
        <w:t>późn</w:t>
      </w:r>
      <w:proofErr w:type="spellEnd"/>
      <w:r w:rsidR="00CF1470" w:rsidRPr="001932DC">
        <w:rPr>
          <w:rFonts w:cs="Arial"/>
          <w:sz w:val="20"/>
          <w:szCs w:val="20"/>
        </w:rPr>
        <w:t>.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w:t>
      </w:r>
      <w:proofErr w:type="spellStart"/>
      <w:r w:rsidRPr="001932DC">
        <w:rPr>
          <w:rFonts w:cs="Arial"/>
          <w:sz w:val="20"/>
          <w:szCs w:val="20"/>
          <w:lang w:eastAsia="pl-PL"/>
        </w:rPr>
        <w:t>Pzp</w:t>
      </w:r>
      <w:proofErr w:type="spellEnd"/>
      <w:r w:rsidR="00810C9D">
        <w:rPr>
          <w:rFonts w:cs="Arial"/>
          <w:sz w:val="20"/>
          <w:szCs w:val="20"/>
          <w:lang w:eastAsia="pl-PL"/>
        </w:rPr>
        <w:t xml:space="preserve">,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846D44" w:rsidRPr="00846D44" w:rsidRDefault="00846D44" w:rsidP="00846D44">
      <w:pPr>
        <w:pStyle w:val="Akapitzlist"/>
        <w:spacing w:after="240" w:line="240" w:lineRule="auto"/>
        <w:ind w:left="709"/>
        <w:rPr>
          <w:rFonts w:cs="Arial"/>
          <w:sz w:val="10"/>
          <w:szCs w:val="10"/>
        </w:rPr>
      </w:pP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C663CD" w:rsidRPr="0034518A" w:rsidRDefault="00EE07C6" w:rsidP="00C663CD">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C663CD">
        <w:rPr>
          <w:rFonts w:cs="Arial"/>
          <w:b/>
          <w:sz w:val="20"/>
          <w:szCs w:val="20"/>
        </w:rPr>
        <w:t xml:space="preserve"> </w:t>
      </w:r>
      <w:r w:rsidR="00C663CD" w:rsidRPr="0034518A">
        <w:rPr>
          <w:rFonts w:cs="Arial"/>
          <w:b/>
          <w:sz w:val="20"/>
          <w:szCs w:val="20"/>
        </w:rPr>
        <w:t xml:space="preserve">przebudowa </w:t>
      </w:r>
      <w:r w:rsidR="0034518A" w:rsidRPr="0034518A">
        <w:rPr>
          <w:rFonts w:cs="Arial"/>
          <w:b/>
          <w:sz w:val="20"/>
          <w:szCs w:val="20"/>
        </w:rPr>
        <w:t>budynku Zakładu Patomorfologii</w:t>
      </w:r>
      <w:r w:rsidR="0034518A">
        <w:rPr>
          <w:rFonts w:cs="Arial"/>
          <w:b/>
          <w:sz w:val="20"/>
          <w:szCs w:val="20"/>
        </w:rPr>
        <w:t xml:space="preserve"> w </w:t>
      </w:r>
      <w:r w:rsidR="00D31FFB" w:rsidRPr="0034518A">
        <w:rPr>
          <w:rFonts w:cs="Arial"/>
          <w:b/>
          <w:sz w:val="20"/>
          <w:szCs w:val="20"/>
        </w:rPr>
        <w:t>S</w:t>
      </w:r>
      <w:r w:rsidR="00C663CD" w:rsidRPr="0034518A">
        <w:rPr>
          <w:rFonts w:cs="Arial"/>
          <w:b/>
          <w:sz w:val="20"/>
          <w:szCs w:val="20"/>
        </w:rPr>
        <w:t>zpital</w:t>
      </w:r>
      <w:r w:rsidR="0034518A">
        <w:rPr>
          <w:rFonts w:cs="Arial"/>
          <w:b/>
          <w:sz w:val="20"/>
          <w:szCs w:val="20"/>
        </w:rPr>
        <w:t>u</w:t>
      </w:r>
      <w:r w:rsidR="00C663CD" w:rsidRPr="0034518A">
        <w:rPr>
          <w:rFonts w:cs="Arial"/>
          <w:b/>
          <w:sz w:val="20"/>
          <w:szCs w:val="20"/>
        </w:rPr>
        <w:t xml:space="preserve"> Bielański</w:t>
      </w:r>
      <w:r w:rsidR="0034518A">
        <w:rPr>
          <w:rFonts w:cs="Arial"/>
          <w:b/>
          <w:sz w:val="20"/>
          <w:szCs w:val="20"/>
        </w:rPr>
        <w:t>m</w:t>
      </w:r>
      <w:r w:rsidR="00846D44">
        <w:rPr>
          <w:rFonts w:cs="Arial"/>
          <w:b/>
          <w:sz w:val="20"/>
          <w:szCs w:val="20"/>
        </w:rPr>
        <w:t xml:space="preserve"> w Warszawie</w:t>
      </w:r>
      <w:r w:rsidR="006F1091" w:rsidRPr="0034518A">
        <w:rPr>
          <w:rFonts w:cs="Arial"/>
          <w:b/>
          <w:sz w:val="20"/>
          <w:szCs w:val="20"/>
        </w:rPr>
        <w:t>.</w:t>
      </w:r>
    </w:p>
    <w:p w:rsidR="00992FA6" w:rsidRDefault="00DC1609" w:rsidP="00FF6945">
      <w:pPr>
        <w:spacing w:after="120" w:line="240" w:lineRule="auto"/>
        <w:ind w:left="709"/>
        <w:rPr>
          <w:rFonts w:cs="Arial"/>
          <w:sz w:val="20"/>
          <w:szCs w:val="20"/>
        </w:rPr>
      </w:pPr>
      <w:r w:rsidRPr="00BD6676">
        <w:rPr>
          <w:rFonts w:cs="Arial"/>
          <w:sz w:val="20"/>
          <w:szCs w:val="20"/>
        </w:rPr>
        <w:t xml:space="preserve">Kod według Wspólnego Słownika Zamówień CPV: </w:t>
      </w:r>
    </w:p>
    <w:p w:rsidR="00FF6945" w:rsidRPr="008F52A5" w:rsidRDefault="00FF6945" w:rsidP="00992FA6">
      <w:pPr>
        <w:spacing w:line="240" w:lineRule="auto"/>
        <w:ind w:left="709"/>
        <w:rPr>
          <w:rFonts w:cs="Arial"/>
          <w:sz w:val="20"/>
          <w:szCs w:val="20"/>
        </w:rPr>
      </w:pPr>
      <w:r w:rsidRPr="008F52A5">
        <w:rPr>
          <w:rFonts w:cs="Arial"/>
          <w:sz w:val="20"/>
          <w:szCs w:val="20"/>
        </w:rPr>
        <w:t>45</w:t>
      </w:r>
      <w:r w:rsidR="00992FA6">
        <w:rPr>
          <w:rFonts w:cs="Arial"/>
          <w:sz w:val="20"/>
          <w:szCs w:val="20"/>
        </w:rPr>
        <w:t>.</w:t>
      </w:r>
      <w:r w:rsidRPr="008F52A5">
        <w:rPr>
          <w:rFonts w:cs="Arial"/>
          <w:sz w:val="20"/>
          <w:szCs w:val="20"/>
        </w:rPr>
        <w:t>00</w:t>
      </w:r>
      <w:r w:rsidR="00992FA6">
        <w:rPr>
          <w:rFonts w:cs="Arial"/>
          <w:sz w:val="20"/>
          <w:szCs w:val="20"/>
        </w:rPr>
        <w:t>.</w:t>
      </w:r>
      <w:r w:rsidRPr="008F52A5">
        <w:rPr>
          <w:rFonts w:cs="Arial"/>
          <w:sz w:val="20"/>
          <w:szCs w:val="20"/>
        </w:rPr>
        <w:t>00</w:t>
      </w:r>
      <w:r w:rsidR="00992FA6">
        <w:rPr>
          <w:rFonts w:cs="Arial"/>
          <w:sz w:val="20"/>
          <w:szCs w:val="20"/>
        </w:rPr>
        <w:t>.</w:t>
      </w:r>
      <w:r w:rsidRPr="008F52A5">
        <w:rPr>
          <w:rFonts w:cs="Arial"/>
          <w:sz w:val="20"/>
          <w:szCs w:val="20"/>
        </w:rPr>
        <w:t>00-7</w:t>
      </w:r>
      <w:r w:rsidR="00992FA6">
        <w:rPr>
          <w:rFonts w:cs="Arial"/>
          <w:sz w:val="20"/>
          <w:szCs w:val="20"/>
        </w:rPr>
        <w:t xml:space="preserve">: </w:t>
      </w:r>
      <w:r w:rsidRPr="008F52A5">
        <w:rPr>
          <w:rFonts w:cs="Arial"/>
          <w:sz w:val="20"/>
          <w:szCs w:val="20"/>
        </w:rPr>
        <w:t>Roboty budowlane;</w:t>
      </w:r>
    </w:p>
    <w:p w:rsidR="00FD7DD8" w:rsidRDefault="00DC1609" w:rsidP="00810C9D">
      <w:pPr>
        <w:pStyle w:val="Akapitzlist"/>
        <w:spacing w:line="240" w:lineRule="auto"/>
        <w:ind w:left="709"/>
        <w:rPr>
          <w:rFonts w:cs="Arial"/>
          <w:sz w:val="20"/>
          <w:szCs w:val="20"/>
        </w:rPr>
      </w:pPr>
      <w:r w:rsidRPr="000A4A98">
        <w:rPr>
          <w:rFonts w:cs="Arial"/>
          <w:sz w:val="20"/>
          <w:szCs w:val="20"/>
        </w:rPr>
        <w:t>45.</w:t>
      </w:r>
      <w:r w:rsidR="00FD7DD8">
        <w:rPr>
          <w:rFonts w:cs="Arial"/>
          <w:sz w:val="20"/>
          <w:szCs w:val="20"/>
        </w:rPr>
        <w:t>11.13.00</w:t>
      </w:r>
      <w:r w:rsidRPr="000A4A98">
        <w:rPr>
          <w:rFonts w:cs="Arial"/>
          <w:sz w:val="20"/>
          <w:szCs w:val="20"/>
        </w:rPr>
        <w:t>-</w:t>
      </w:r>
      <w:r w:rsidR="00FD7DD8">
        <w:rPr>
          <w:rFonts w:cs="Arial"/>
          <w:sz w:val="20"/>
          <w:szCs w:val="20"/>
        </w:rPr>
        <w:t>1</w:t>
      </w:r>
      <w:r w:rsidRPr="000A4A98">
        <w:rPr>
          <w:rFonts w:cs="Arial"/>
          <w:sz w:val="20"/>
          <w:szCs w:val="20"/>
        </w:rPr>
        <w:t xml:space="preserve">: </w:t>
      </w:r>
      <w:r w:rsidR="00FD7DD8">
        <w:rPr>
          <w:rFonts w:cs="Arial"/>
          <w:sz w:val="20"/>
          <w:szCs w:val="20"/>
        </w:rPr>
        <w:t>Roboty rozbiórkowe</w:t>
      </w:r>
      <w:r w:rsidRPr="000A4A98">
        <w:rPr>
          <w:rFonts w:cs="Arial"/>
          <w:sz w:val="20"/>
          <w:szCs w:val="20"/>
        </w:rPr>
        <w:t>;</w:t>
      </w:r>
    </w:p>
    <w:p w:rsidR="00706FDF" w:rsidRDefault="00706FDF" w:rsidP="00810C9D">
      <w:pPr>
        <w:pStyle w:val="Akapitzlist"/>
        <w:spacing w:line="240" w:lineRule="auto"/>
        <w:ind w:left="709"/>
        <w:rPr>
          <w:rFonts w:cs="Arial"/>
          <w:sz w:val="20"/>
          <w:szCs w:val="20"/>
        </w:rPr>
      </w:pPr>
      <w:r>
        <w:rPr>
          <w:rFonts w:cs="Arial"/>
          <w:sz w:val="20"/>
          <w:szCs w:val="20"/>
        </w:rPr>
        <w:t>45.43.00.00-0: Pokrywanie podłóg i ścian;</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45.42.11.52-4: Instalowanie ścianek działowych;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45.42.11.46-9: Instalowanie sufitów podwieszanych; </w:t>
      </w:r>
    </w:p>
    <w:p w:rsidR="00706FDF" w:rsidRDefault="00706FDF" w:rsidP="00810C9D">
      <w:pPr>
        <w:pStyle w:val="Akapitzlist"/>
        <w:spacing w:line="240" w:lineRule="auto"/>
        <w:ind w:left="709"/>
        <w:rPr>
          <w:rFonts w:cs="Arial"/>
          <w:sz w:val="20"/>
          <w:szCs w:val="20"/>
        </w:rPr>
      </w:pPr>
      <w:r w:rsidRPr="000A4A98">
        <w:rPr>
          <w:rFonts w:cs="Arial"/>
          <w:sz w:val="20"/>
          <w:szCs w:val="20"/>
        </w:rPr>
        <w:t xml:space="preserve">45.44.21.00-8: Roboty malarskie; </w:t>
      </w:r>
    </w:p>
    <w:p w:rsidR="002357FB" w:rsidRDefault="002357FB" w:rsidP="00810C9D">
      <w:pPr>
        <w:pStyle w:val="Akapitzlist"/>
        <w:spacing w:line="240" w:lineRule="auto"/>
        <w:ind w:left="709"/>
        <w:rPr>
          <w:rFonts w:cs="Arial"/>
          <w:sz w:val="20"/>
          <w:szCs w:val="20"/>
        </w:rPr>
      </w:pPr>
      <w:r>
        <w:rPr>
          <w:rFonts w:cs="Arial"/>
          <w:sz w:val="20"/>
          <w:szCs w:val="20"/>
        </w:rPr>
        <w:t>45.33.00.00-9: Roboty instalacyjne wodno- kanalizacyjne i sanitarne;</w:t>
      </w:r>
    </w:p>
    <w:p w:rsidR="002357FB" w:rsidRDefault="002357FB" w:rsidP="00810C9D">
      <w:pPr>
        <w:pStyle w:val="Akapitzlist"/>
        <w:spacing w:line="240" w:lineRule="auto"/>
        <w:ind w:left="709"/>
        <w:rPr>
          <w:rFonts w:cs="Arial"/>
          <w:sz w:val="20"/>
          <w:szCs w:val="20"/>
        </w:rPr>
      </w:pPr>
      <w:r>
        <w:rPr>
          <w:rFonts w:cs="Arial"/>
          <w:sz w:val="20"/>
          <w:szCs w:val="20"/>
        </w:rPr>
        <w:t>45.32.00.00-6: Roboty izolacyjne</w:t>
      </w:r>
    </w:p>
    <w:p w:rsidR="00706FDF" w:rsidRDefault="00706FDF" w:rsidP="00810C9D">
      <w:pPr>
        <w:pStyle w:val="Akapitzlist"/>
        <w:spacing w:line="240" w:lineRule="auto"/>
        <w:ind w:left="709"/>
        <w:rPr>
          <w:rFonts w:cs="Arial"/>
          <w:sz w:val="20"/>
          <w:szCs w:val="20"/>
        </w:rPr>
      </w:pPr>
      <w:r>
        <w:rPr>
          <w:rFonts w:cs="Arial"/>
          <w:sz w:val="20"/>
          <w:szCs w:val="20"/>
        </w:rPr>
        <w:t>45.33.12.10-1: Instalowanie wentylacji;</w:t>
      </w:r>
    </w:p>
    <w:p w:rsidR="00706FDF" w:rsidRDefault="00706FDF" w:rsidP="00810C9D">
      <w:pPr>
        <w:pStyle w:val="Akapitzlist"/>
        <w:spacing w:line="240" w:lineRule="auto"/>
        <w:ind w:left="709"/>
        <w:rPr>
          <w:rFonts w:cs="Arial"/>
          <w:sz w:val="20"/>
          <w:szCs w:val="20"/>
        </w:rPr>
      </w:pPr>
      <w:r>
        <w:rPr>
          <w:rFonts w:cs="Arial"/>
          <w:sz w:val="20"/>
          <w:szCs w:val="20"/>
        </w:rPr>
        <w:t>45.31.00.00-3: Roboty instalacyjne elektryczne;</w:t>
      </w:r>
    </w:p>
    <w:p w:rsidR="00706FDF" w:rsidRDefault="00706FDF" w:rsidP="00810C9D">
      <w:pPr>
        <w:pStyle w:val="Akapitzlist"/>
        <w:spacing w:line="240" w:lineRule="auto"/>
        <w:ind w:left="709"/>
        <w:rPr>
          <w:rFonts w:cs="Arial"/>
          <w:sz w:val="20"/>
          <w:szCs w:val="20"/>
        </w:rPr>
      </w:pPr>
      <w:r>
        <w:rPr>
          <w:rFonts w:cs="Arial"/>
          <w:sz w:val="20"/>
          <w:szCs w:val="20"/>
        </w:rPr>
        <w:t>45.31.10.00-0</w:t>
      </w:r>
      <w:r w:rsidR="002357FB">
        <w:rPr>
          <w:rFonts w:cs="Arial"/>
          <w:sz w:val="20"/>
          <w:szCs w:val="20"/>
        </w:rPr>
        <w:t>:</w:t>
      </w:r>
      <w:r>
        <w:rPr>
          <w:rFonts w:cs="Arial"/>
          <w:sz w:val="20"/>
          <w:szCs w:val="20"/>
        </w:rPr>
        <w:t xml:space="preserve"> Roboty w zakresie okablowania oraz instalacji elektrycznych;</w:t>
      </w:r>
    </w:p>
    <w:p w:rsidR="00706FDF" w:rsidRDefault="00706FDF" w:rsidP="00810C9D">
      <w:pPr>
        <w:pStyle w:val="Akapitzlist"/>
        <w:spacing w:line="240" w:lineRule="auto"/>
        <w:ind w:left="709"/>
        <w:rPr>
          <w:rFonts w:cs="Arial"/>
          <w:sz w:val="20"/>
          <w:szCs w:val="20"/>
        </w:rPr>
      </w:pPr>
      <w:r>
        <w:rPr>
          <w:rFonts w:cs="Arial"/>
          <w:sz w:val="20"/>
          <w:szCs w:val="20"/>
        </w:rPr>
        <w:t>45.31.60.00-5: Instalowanie systemów oświetleniowych i sygnalizacyjnych;</w:t>
      </w:r>
    </w:p>
    <w:p w:rsidR="00706FDF" w:rsidRDefault="00706FDF" w:rsidP="00810C9D">
      <w:pPr>
        <w:pStyle w:val="Akapitzlist"/>
        <w:spacing w:line="240" w:lineRule="auto"/>
        <w:ind w:left="709"/>
        <w:rPr>
          <w:rFonts w:cs="Arial"/>
          <w:sz w:val="20"/>
          <w:szCs w:val="20"/>
        </w:rPr>
      </w:pPr>
      <w:r>
        <w:rPr>
          <w:rFonts w:cs="Arial"/>
          <w:sz w:val="20"/>
          <w:szCs w:val="20"/>
        </w:rPr>
        <w:t>45.31.43.20-0: Instalowanie okablowania komputerowego;</w:t>
      </w:r>
    </w:p>
    <w:p w:rsidR="009A2415" w:rsidRDefault="009A2415" w:rsidP="00810C9D">
      <w:pPr>
        <w:pStyle w:val="Akapitzlist"/>
        <w:spacing w:line="240" w:lineRule="auto"/>
        <w:ind w:left="709"/>
        <w:rPr>
          <w:rFonts w:cs="Arial"/>
          <w:sz w:val="20"/>
          <w:szCs w:val="20"/>
        </w:rPr>
      </w:pPr>
      <w:r>
        <w:rPr>
          <w:rFonts w:cs="Arial"/>
          <w:sz w:val="20"/>
          <w:szCs w:val="20"/>
        </w:rPr>
        <w:t>45.33.23.00-6: Roboty instalacyjne kanalizacyjne;</w:t>
      </w:r>
    </w:p>
    <w:p w:rsidR="009A2415" w:rsidRDefault="009A2415" w:rsidP="002357FB">
      <w:pPr>
        <w:pStyle w:val="Akapitzlist"/>
        <w:spacing w:after="120" w:line="240" w:lineRule="auto"/>
        <w:ind w:left="709"/>
        <w:rPr>
          <w:rFonts w:cs="Arial"/>
          <w:sz w:val="20"/>
          <w:szCs w:val="20"/>
        </w:rPr>
      </w:pPr>
      <w:r>
        <w:rPr>
          <w:rFonts w:cs="Arial"/>
          <w:sz w:val="20"/>
          <w:szCs w:val="20"/>
        </w:rPr>
        <w:t>45.33.22.00-5: Roboty instalacyjne hydrauliczne;</w:t>
      </w:r>
    </w:p>
    <w:p w:rsidR="003931E7" w:rsidRPr="003931E7" w:rsidRDefault="003931E7" w:rsidP="003931E7">
      <w:pPr>
        <w:pStyle w:val="Akapitzlist"/>
        <w:numPr>
          <w:ilvl w:val="1"/>
          <w:numId w:val="9"/>
        </w:numPr>
        <w:spacing w:after="120" w:line="240" w:lineRule="auto"/>
        <w:ind w:left="709" w:hanging="709"/>
        <w:rPr>
          <w:rFonts w:cs="Arial"/>
          <w:b/>
          <w:i/>
          <w:sz w:val="20"/>
          <w:szCs w:val="20"/>
        </w:rPr>
      </w:pPr>
      <w:r w:rsidRPr="003931E7">
        <w:rPr>
          <w:rFonts w:cs="Arial"/>
          <w:sz w:val="20"/>
          <w:szCs w:val="20"/>
        </w:rPr>
        <w:t xml:space="preserve">Zamawiający </w:t>
      </w:r>
      <w:r w:rsidR="00F02637">
        <w:rPr>
          <w:rFonts w:cs="Arial"/>
          <w:sz w:val="20"/>
          <w:szCs w:val="20"/>
        </w:rPr>
        <w:t xml:space="preserve">nie </w:t>
      </w:r>
      <w:r w:rsidRPr="003931E7">
        <w:rPr>
          <w:rFonts w:cs="Arial"/>
          <w:sz w:val="20"/>
          <w:szCs w:val="20"/>
        </w:rPr>
        <w:t xml:space="preserve">dopuszcza </w:t>
      </w:r>
      <w:r w:rsidR="00F02637">
        <w:rPr>
          <w:rFonts w:cs="Arial"/>
          <w:sz w:val="20"/>
          <w:szCs w:val="20"/>
        </w:rPr>
        <w:t xml:space="preserve">możliwości </w:t>
      </w:r>
      <w:r w:rsidRPr="003931E7">
        <w:rPr>
          <w:rFonts w:cs="Arial"/>
          <w:sz w:val="20"/>
          <w:szCs w:val="20"/>
        </w:rPr>
        <w:t>składani</w:t>
      </w:r>
      <w:r w:rsidR="00F02637">
        <w:rPr>
          <w:rFonts w:cs="Arial"/>
          <w:sz w:val="20"/>
          <w:szCs w:val="20"/>
        </w:rPr>
        <w:t>a</w:t>
      </w:r>
      <w:r w:rsidRPr="003931E7">
        <w:rPr>
          <w:rFonts w:cs="Arial"/>
          <w:sz w:val="20"/>
          <w:szCs w:val="20"/>
        </w:rPr>
        <w:t xml:space="preserve"> ofert częściowych</w:t>
      </w:r>
      <w:r w:rsidR="00F02637">
        <w:rPr>
          <w:rFonts w:cs="Arial"/>
          <w:sz w:val="20"/>
          <w:szCs w:val="20"/>
        </w:rPr>
        <w:t>.</w:t>
      </w:r>
    </w:p>
    <w:p w:rsidR="001932DC" w:rsidRPr="00C61AFC"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C61AFC" w:rsidRPr="00B60D0F" w:rsidRDefault="00C61AFC" w:rsidP="00C61AFC">
      <w:pPr>
        <w:pStyle w:val="Akapitzlist"/>
        <w:numPr>
          <w:ilvl w:val="1"/>
          <w:numId w:val="9"/>
        </w:numPr>
        <w:spacing w:after="120" w:line="240" w:lineRule="auto"/>
        <w:ind w:left="709" w:hanging="709"/>
        <w:rPr>
          <w:rFonts w:cs="Arial"/>
          <w:b/>
          <w:i/>
          <w:sz w:val="20"/>
          <w:szCs w:val="20"/>
        </w:rPr>
      </w:pPr>
      <w:r w:rsidRPr="00AF46FA">
        <w:rPr>
          <w:rFonts w:cs="Arial"/>
          <w:sz w:val="20"/>
          <w:szCs w:val="20"/>
          <w:lang w:eastAsia="pl-PL"/>
        </w:rPr>
        <w:lastRenderedPageBreak/>
        <w:t xml:space="preserve">Szczegółowy opis przedmiotu zamówienia został określony w Opisie przedmiotu zamówienia stanowiącym </w:t>
      </w:r>
      <w:r w:rsidRPr="00006941">
        <w:rPr>
          <w:rFonts w:cs="Arial"/>
          <w:bCs/>
          <w:sz w:val="20"/>
          <w:szCs w:val="20"/>
          <w:highlight w:val="yellow"/>
          <w:lang w:eastAsia="pl-PL"/>
        </w:rPr>
        <w:t>Załącznik Nr 7</w:t>
      </w:r>
      <w:r w:rsidRPr="00006941">
        <w:rPr>
          <w:rFonts w:cs="Arial"/>
          <w:b/>
          <w:bCs/>
          <w:sz w:val="20"/>
          <w:szCs w:val="20"/>
          <w:highlight w:val="yellow"/>
          <w:lang w:eastAsia="pl-PL"/>
        </w:rPr>
        <w:t xml:space="preserve"> </w:t>
      </w:r>
      <w:r w:rsidRPr="00006941">
        <w:rPr>
          <w:rFonts w:cs="Arial"/>
          <w:sz w:val="20"/>
          <w:szCs w:val="20"/>
          <w:highlight w:val="yellow"/>
          <w:lang w:eastAsia="pl-PL"/>
        </w:rPr>
        <w:t>do SIWZ.</w:t>
      </w:r>
      <w:r w:rsidRPr="00B60D0F">
        <w:rPr>
          <w:rFonts w:cs="Arial"/>
          <w:sz w:val="20"/>
          <w:szCs w:val="20"/>
          <w:lang w:eastAsia="pl-PL"/>
        </w:rPr>
        <w:t xml:space="preserve"> </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B60D0F" w:rsidRPr="00B27480">
        <w:rPr>
          <w:rFonts w:cs="Arial"/>
          <w:bCs/>
          <w:sz w:val="20"/>
          <w:szCs w:val="20"/>
          <w:highlight w:val="yellow"/>
          <w:lang w:eastAsia="pl-PL"/>
        </w:rPr>
        <w:t>8</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w:t>
      </w:r>
      <w:proofErr w:type="spellStart"/>
      <w:r w:rsidRPr="00B60D0F">
        <w:rPr>
          <w:rFonts w:eastAsiaTheme="minorHAnsi" w:cs="Arial"/>
          <w:color w:val="000000"/>
          <w:sz w:val="20"/>
          <w:szCs w:val="20"/>
        </w:rPr>
        <w:t>Pzp</w:t>
      </w:r>
      <w:proofErr w:type="spellEnd"/>
      <w:r w:rsidRPr="00B60D0F">
        <w:rPr>
          <w:rFonts w:eastAsiaTheme="minorHAnsi" w:cs="Arial"/>
          <w:color w:val="000000"/>
          <w:sz w:val="20"/>
          <w:szCs w:val="20"/>
        </w:rPr>
        <w:t xml:space="preserve">.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w:t>
      </w:r>
      <w:proofErr w:type="spellStart"/>
      <w:r w:rsidRPr="00B60D0F">
        <w:rPr>
          <w:rFonts w:eastAsiaTheme="minorHAnsi" w:cs="Arial"/>
          <w:color w:val="000000"/>
          <w:sz w:val="20"/>
          <w:szCs w:val="20"/>
        </w:rPr>
        <w:t>Pzp</w:t>
      </w:r>
      <w:proofErr w:type="spellEnd"/>
      <w:r w:rsidRPr="00B60D0F">
        <w:rPr>
          <w:rFonts w:eastAsiaTheme="minorHAnsi" w:cs="Arial"/>
          <w:color w:val="000000"/>
          <w:sz w:val="20"/>
          <w:szCs w:val="20"/>
        </w:rPr>
        <w:t xml:space="preserve">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w:t>
      </w:r>
      <w:r w:rsidR="00846D44">
        <w:rPr>
          <w:rFonts w:cs="Arial"/>
          <w:sz w:val="20"/>
        </w:rPr>
        <w:t xml:space="preserve">                          </w:t>
      </w:r>
      <w:r w:rsidRPr="00B27480">
        <w:rPr>
          <w:rFonts w:cs="Arial"/>
          <w:sz w:val="20"/>
        </w:rPr>
        <w:t xml:space="preserve">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DD4513">
        <w:rPr>
          <w:rFonts w:cs="Arial"/>
          <w:sz w:val="20"/>
        </w:rPr>
        <w:t>0</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771680">
        <w:rPr>
          <w:rFonts w:cs="Arial"/>
          <w:sz w:val="20"/>
        </w:rPr>
        <w:t>0</w:t>
      </w:r>
      <w:r>
        <w:rPr>
          <w:rFonts w:cs="Arial"/>
          <w:sz w:val="20"/>
        </w:rPr>
        <w:t>.1</w:t>
      </w:r>
      <w:r w:rsidRPr="00CD4831">
        <w:rPr>
          <w:rFonts w:cs="Arial"/>
          <w:sz w:val="20"/>
        </w:rPr>
        <w:t>, na podstawie umowy o pracę.</w:t>
      </w:r>
    </w:p>
    <w:p w:rsidR="00CD4831" w:rsidRPr="00CD4831" w:rsidRDefault="00CD4831" w:rsidP="00D263C2">
      <w:pPr>
        <w:pStyle w:val="Akapitzlist"/>
        <w:numPr>
          <w:ilvl w:val="0"/>
          <w:numId w:val="101"/>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w:t>
      </w:r>
      <w:r w:rsidRPr="0081695E">
        <w:rPr>
          <w:rFonts w:cs="Arial"/>
          <w:sz w:val="20"/>
          <w:szCs w:val="20"/>
        </w:rPr>
        <w:lastRenderedPageBreak/>
        <w:t xml:space="preserve">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w:t>
      </w:r>
      <w:proofErr w:type="spellStart"/>
      <w:r w:rsidRPr="00AF46FA">
        <w:rPr>
          <w:rFonts w:cs="Arial"/>
          <w:sz w:val="20"/>
          <w:szCs w:val="20"/>
        </w:rPr>
        <w:t>Pzp</w:t>
      </w:r>
      <w:proofErr w:type="spellEnd"/>
      <w:r w:rsidRPr="00AF46FA">
        <w:rPr>
          <w:rFonts w:cs="Arial"/>
          <w:sz w:val="20"/>
          <w:szCs w:val="20"/>
        </w:rPr>
        <w:t xml:space="preserve"> należy je rozumieć jako przykładowe. Zamawiający zgodnie z art. 30 ust. 4 </w:t>
      </w:r>
      <w:proofErr w:type="spellStart"/>
      <w:r w:rsidRPr="00AF46FA">
        <w:rPr>
          <w:rFonts w:cs="Arial"/>
          <w:sz w:val="20"/>
          <w:szCs w:val="20"/>
        </w:rPr>
        <w:t>Pzp</w:t>
      </w:r>
      <w:proofErr w:type="spellEnd"/>
      <w:r w:rsidRPr="00AF46FA">
        <w:rPr>
          <w:rFonts w:cs="Arial"/>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846D44" w:rsidRDefault="001932DC" w:rsidP="00F121AC">
      <w:pPr>
        <w:pStyle w:val="Akapitzlist"/>
        <w:numPr>
          <w:ilvl w:val="1"/>
          <w:numId w:val="9"/>
        </w:numPr>
        <w:spacing w:after="36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846D44" w:rsidRPr="004358DE" w:rsidRDefault="00846D44" w:rsidP="00846D44">
      <w:pPr>
        <w:pStyle w:val="Akapitzlist"/>
        <w:spacing w:after="360" w:line="240" w:lineRule="auto"/>
        <w:ind w:left="709"/>
        <w:rPr>
          <w:rFonts w:cs="Arial"/>
          <w:b/>
          <w:i/>
          <w:sz w:val="10"/>
          <w:szCs w:val="10"/>
        </w:rPr>
      </w:pPr>
    </w:p>
    <w:p w:rsidR="006815F7" w:rsidRPr="001932DC" w:rsidRDefault="006815F7" w:rsidP="005E666B">
      <w:pPr>
        <w:autoSpaceDE w:val="0"/>
        <w:autoSpaceDN w:val="0"/>
        <w:adjustRightInd w:val="0"/>
        <w:spacing w:after="240" w:line="240" w:lineRule="auto"/>
        <w:jc w:val="left"/>
        <w:rPr>
          <w:rFonts w:cs="Arial"/>
          <w:color w:val="000000"/>
          <w:u w:val="single"/>
          <w:lang w:eastAsia="pl-PL"/>
        </w:rPr>
      </w:pPr>
      <w:r w:rsidRPr="001932DC">
        <w:rPr>
          <w:rFonts w:cs="Arial"/>
          <w:b/>
          <w:bCs/>
          <w:color w:val="000000"/>
          <w:lang w:eastAsia="pl-PL"/>
        </w:rPr>
        <w:t xml:space="preserve">5. </w:t>
      </w:r>
      <w:r w:rsidRPr="001932DC">
        <w:rPr>
          <w:rFonts w:cs="Arial"/>
          <w:b/>
          <w:bCs/>
          <w:color w:val="000000"/>
          <w:lang w:eastAsia="pl-PL"/>
        </w:rPr>
        <w:tab/>
      </w:r>
      <w:r w:rsidR="0043046F" w:rsidRPr="001932DC">
        <w:rPr>
          <w:rFonts w:cs="Arial"/>
          <w:b/>
          <w:bCs/>
          <w:color w:val="000000"/>
          <w:u w:val="single"/>
          <w:lang w:eastAsia="pl-PL"/>
        </w:rPr>
        <w:t>Termin wykonania przedmiotu zamówienia</w:t>
      </w:r>
      <w:r w:rsidRPr="001932DC">
        <w:rPr>
          <w:rFonts w:cs="Arial"/>
          <w:b/>
          <w:bCs/>
          <w:color w:val="000000"/>
          <w:u w:val="single"/>
          <w:lang w:eastAsia="pl-PL"/>
        </w:rPr>
        <w:t xml:space="preserve">. </w:t>
      </w:r>
    </w:p>
    <w:p w:rsidR="00F121AC" w:rsidRPr="00846D44" w:rsidRDefault="00F121AC" w:rsidP="00846D44">
      <w:pPr>
        <w:pStyle w:val="tytu0"/>
        <w:rPr>
          <w:color w:val="000000"/>
        </w:rPr>
      </w:pPr>
      <w:r w:rsidRPr="00846D44">
        <w:t xml:space="preserve">Termin  </w:t>
      </w:r>
      <w:r w:rsidR="00F02637" w:rsidRPr="00846D44">
        <w:t xml:space="preserve">realizacji umowy </w:t>
      </w:r>
      <w:r w:rsidR="00846D44">
        <w:rPr>
          <w:color w:val="000000"/>
        </w:rPr>
        <w:t>do dnia 31.03.2021</w:t>
      </w:r>
      <w:r w:rsidRPr="00846D44">
        <w:rPr>
          <w:color w:val="000000"/>
        </w:rPr>
        <w:t xml:space="preserve"> r.</w:t>
      </w:r>
    </w:p>
    <w:p w:rsidR="00846D44" w:rsidRPr="00846D44" w:rsidRDefault="00846D44" w:rsidP="00846D44"/>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Default="00483A78" w:rsidP="00846D44">
      <w:pPr>
        <w:spacing w:after="120" w:line="240" w:lineRule="auto"/>
        <w:ind w:firstLine="708"/>
        <w:rPr>
          <w:rFonts w:eastAsiaTheme="minorHAnsi" w:cs="Arial"/>
          <w:color w:val="000000"/>
          <w:sz w:val="20"/>
          <w:szCs w:val="20"/>
        </w:rPr>
      </w:pPr>
      <w:r w:rsidRPr="00DF3276">
        <w:rPr>
          <w:rFonts w:eastAsiaTheme="minorHAnsi" w:cs="Arial"/>
          <w:color w:val="000000"/>
          <w:sz w:val="20"/>
          <w:szCs w:val="20"/>
        </w:rPr>
        <w:t>O udzielenie zamówienia mogą ubiegać się wykonawcy, którzy:</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nie podlegają wykluczeniu</w:t>
      </w:r>
      <w:r w:rsidRPr="00DF3276">
        <w:rPr>
          <w:rFonts w:eastAsiaTheme="minorHAnsi" w:cs="Arial"/>
          <w:color w:val="000000"/>
          <w:sz w:val="20"/>
          <w:szCs w:val="20"/>
        </w:rPr>
        <w:t xml:space="preserve"> z postępowania na podstawie art. 24 ust</w:t>
      </w:r>
      <w:r>
        <w:rPr>
          <w:rFonts w:eastAsiaTheme="minorHAnsi" w:cs="Arial"/>
          <w:color w:val="000000"/>
          <w:sz w:val="20"/>
          <w:szCs w:val="20"/>
        </w:rPr>
        <w:t xml:space="preserve">. 1 </w:t>
      </w:r>
      <w:r w:rsidR="006449C5">
        <w:rPr>
          <w:rFonts w:eastAsiaTheme="minorHAnsi" w:cs="Arial"/>
          <w:color w:val="000000"/>
          <w:sz w:val="20"/>
          <w:szCs w:val="20"/>
        </w:rPr>
        <w:t xml:space="preserve">pkt 12-23 </w:t>
      </w:r>
      <w:r>
        <w:rPr>
          <w:rFonts w:eastAsiaTheme="minorHAnsi" w:cs="Arial"/>
          <w:color w:val="000000"/>
          <w:sz w:val="20"/>
          <w:szCs w:val="20"/>
        </w:rPr>
        <w:t xml:space="preserve">i </w:t>
      </w:r>
      <w:r w:rsidR="006449C5">
        <w:rPr>
          <w:rFonts w:eastAsiaTheme="minorHAnsi" w:cs="Arial"/>
          <w:color w:val="000000"/>
          <w:sz w:val="20"/>
          <w:szCs w:val="20"/>
        </w:rPr>
        <w:t>art. 24 ust. 5</w:t>
      </w:r>
      <w:r>
        <w:rPr>
          <w:rFonts w:eastAsiaTheme="minorHAnsi" w:cs="Arial"/>
          <w:color w:val="000000"/>
          <w:sz w:val="20"/>
          <w:szCs w:val="20"/>
        </w:rPr>
        <w:t xml:space="preserve"> pkt 1, 4 i 8</w:t>
      </w:r>
      <w:r w:rsidRPr="00DF3276">
        <w:rPr>
          <w:rFonts w:eastAsiaTheme="minorHAnsi" w:cs="Arial"/>
          <w:color w:val="000000"/>
          <w:sz w:val="20"/>
          <w:szCs w:val="20"/>
        </w:rPr>
        <w:t xml:space="preserve"> </w:t>
      </w:r>
      <w:r w:rsidR="006449C5">
        <w:rPr>
          <w:rFonts w:eastAsiaTheme="minorHAnsi" w:cs="Arial"/>
          <w:color w:val="000000"/>
          <w:sz w:val="20"/>
          <w:szCs w:val="20"/>
        </w:rPr>
        <w:t xml:space="preserve">ustawy </w:t>
      </w:r>
      <w:proofErr w:type="spellStart"/>
      <w:r w:rsidRPr="00DF3276">
        <w:rPr>
          <w:rFonts w:eastAsiaTheme="minorHAnsi" w:cs="Arial"/>
          <w:color w:val="000000"/>
          <w:sz w:val="20"/>
          <w:szCs w:val="20"/>
        </w:rPr>
        <w:t>Pzp</w:t>
      </w:r>
      <w:proofErr w:type="spellEnd"/>
      <w:r w:rsidRPr="00DF3276">
        <w:rPr>
          <w:rFonts w:eastAsiaTheme="minorHAnsi" w:cs="Arial"/>
          <w:color w:val="000000"/>
          <w:sz w:val="20"/>
          <w:szCs w:val="20"/>
        </w:rPr>
        <w:t xml:space="preserve">. </w:t>
      </w:r>
    </w:p>
    <w:p w:rsidR="00483A78" w:rsidRPr="00DF3276" w:rsidRDefault="00483A78" w:rsidP="00483A78">
      <w:pPr>
        <w:pStyle w:val="Akapitzlist"/>
        <w:numPr>
          <w:ilvl w:val="1"/>
          <w:numId w:val="10"/>
        </w:numPr>
        <w:spacing w:after="120" w:line="240" w:lineRule="auto"/>
        <w:ind w:left="709" w:hanging="709"/>
        <w:rPr>
          <w:rFonts w:cs="Arial"/>
          <w:b/>
          <w:i/>
          <w:sz w:val="20"/>
          <w:szCs w:val="20"/>
        </w:rPr>
      </w:pPr>
      <w:r w:rsidRPr="00DF3276">
        <w:rPr>
          <w:rFonts w:eastAsiaTheme="minorHAnsi" w:cs="Arial"/>
          <w:b/>
          <w:color w:val="000000"/>
          <w:sz w:val="20"/>
          <w:szCs w:val="20"/>
        </w:rPr>
        <w:t>spełniają warunki udziału w postępowaniu</w:t>
      </w:r>
      <w:r w:rsidRPr="00DF3276">
        <w:rPr>
          <w:rFonts w:eastAsiaTheme="minorHAnsi" w:cs="Arial"/>
          <w:color w:val="000000"/>
          <w:sz w:val="20"/>
          <w:szCs w:val="20"/>
        </w:rPr>
        <w:t xml:space="preserve">, dotyczące: </w:t>
      </w:r>
    </w:p>
    <w:p w:rsidR="006449C5" w:rsidRPr="001B3620" w:rsidRDefault="006449C5" w:rsidP="00F17BC4">
      <w:pPr>
        <w:pStyle w:val="Akapitzlist"/>
        <w:numPr>
          <w:ilvl w:val="0"/>
          <w:numId w:val="54"/>
        </w:numPr>
        <w:spacing w:after="120" w:line="240" w:lineRule="auto"/>
        <w:rPr>
          <w:rFonts w:eastAsiaTheme="minorHAnsi" w:cs="Arial"/>
          <w:color w:val="000000"/>
          <w:sz w:val="20"/>
          <w:szCs w:val="20"/>
        </w:rPr>
      </w:pPr>
      <w:r>
        <w:rPr>
          <w:rFonts w:eastAsiaTheme="minorHAnsi" w:cs="Arial"/>
          <w:b/>
          <w:color w:val="000000"/>
          <w:sz w:val="20"/>
          <w:szCs w:val="20"/>
        </w:rPr>
        <w:t>sytuacji ekonomicznej i finansowej</w:t>
      </w:r>
      <w:r w:rsidRPr="004E1863">
        <w:rPr>
          <w:rFonts w:eastAsiaTheme="minorHAnsi" w:cs="Arial"/>
          <w:b/>
          <w:color w:val="000000"/>
          <w:sz w:val="20"/>
          <w:szCs w:val="20"/>
        </w:rPr>
        <w:t>,</w:t>
      </w:r>
      <w:r w:rsidRPr="004E1863">
        <w:rPr>
          <w:rFonts w:eastAsiaTheme="minorHAnsi" w:cs="Arial"/>
          <w:color w:val="000000"/>
          <w:sz w:val="20"/>
          <w:szCs w:val="20"/>
        </w:rPr>
        <w:t xml:space="preserve"> tj.: Wykonawca spełni warunek, jeżeli wykaże, że</w:t>
      </w:r>
      <w:r>
        <w:rPr>
          <w:rFonts w:eastAsiaTheme="minorHAnsi" w:cs="Arial"/>
          <w:color w:val="000000"/>
          <w:sz w:val="20"/>
          <w:szCs w:val="20"/>
        </w:rPr>
        <w:t xml:space="preserve"> </w:t>
      </w:r>
      <w:r w:rsidRPr="004E1863">
        <w:rPr>
          <w:rFonts w:cs="Arial"/>
          <w:sz w:val="20"/>
          <w:szCs w:val="20"/>
        </w:rPr>
        <w:t>p</w:t>
      </w:r>
      <w:r w:rsidRPr="004E1863">
        <w:rPr>
          <w:rFonts w:cs="Arial"/>
          <w:color w:val="000000"/>
          <w:sz w:val="20"/>
          <w:szCs w:val="20"/>
        </w:rPr>
        <w:t xml:space="preserve">osiada środki finansowe lub zdolność kredytową w wysokości co najmniej: </w:t>
      </w:r>
      <w:r w:rsidR="001F6234">
        <w:rPr>
          <w:rFonts w:cs="Arial"/>
          <w:b/>
          <w:color w:val="000000"/>
          <w:sz w:val="20"/>
          <w:szCs w:val="20"/>
        </w:rPr>
        <w:t>2</w:t>
      </w:r>
      <w:r w:rsidRPr="004E1863">
        <w:rPr>
          <w:rFonts w:cs="Arial"/>
          <w:b/>
          <w:color w:val="000000"/>
          <w:sz w:val="20"/>
          <w:szCs w:val="20"/>
        </w:rPr>
        <w:t>00.000,00 zł.</w:t>
      </w:r>
      <w:r w:rsidRPr="004E1863">
        <w:rPr>
          <w:rFonts w:cs="Arial"/>
          <w:color w:val="000000"/>
          <w:sz w:val="20"/>
          <w:szCs w:val="20"/>
        </w:rPr>
        <w:t xml:space="preserve"> </w:t>
      </w:r>
      <w:r w:rsidRPr="004E1863">
        <w:rPr>
          <w:rFonts w:cs="Arial"/>
          <w:b/>
          <w:color w:val="000000"/>
          <w:sz w:val="20"/>
          <w:szCs w:val="20"/>
        </w:rPr>
        <w:t>brutto.</w:t>
      </w:r>
      <w:r w:rsidR="009A62CC">
        <w:rPr>
          <w:rFonts w:cs="Arial"/>
          <w:b/>
          <w:color w:val="000000"/>
          <w:sz w:val="20"/>
          <w:szCs w:val="20"/>
        </w:rPr>
        <w:t xml:space="preserve"> </w:t>
      </w:r>
    </w:p>
    <w:p w:rsidR="001B3620" w:rsidRPr="004E1863" w:rsidRDefault="001B3620" w:rsidP="001B3620">
      <w:pPr>
        <w:pStyle w:val="Akapitzlist"/>
        <w:spacing w:after="120" w:line="240" w:lineRule="auto"/>
        <w:ind w:left="1069"/>
        <w:rPr>
          <w:rFonts w:eastAsiaTheme="minorHAnsi" w:cs="Arial"/>
          <w:color w:val="000000"/>
          <w:sz w:val="20"/>
          <w:szCs w:val="20"/>
        </w:rPr>
      </w:pPr>
      <w:r w:rsidRPr="00520C8E">
        <w:rPr>
          <w:rFonts w:cs="Arial"/>
          <w:color w:val="000000"/>
          <w:sz w:val="20"/>
          <w:szCs w:val="20"/>
        </w:rPr>
        <w:t>W przypadku Wykonawców, którzy wykażą kwotę posiadanych środków finansowych lub zdolność kredytową w innej walucie niż PLN, Zamawiający przeliczy ich wartość według średniego kursu NBP z dnia wystawienia informacji potwierdzającej wysokość posiadanych środków lub zdolność kredytową</w:t>
      </w:r>
      <w:r>
        <w:rPr>
          <w:rFonts w:cs="Arial"/>
          <w:color w:val="000000"/>
          <w:sz w:val="20"/>
          <w:szCs w:val="20"/>
        </w:rPr>
        <w:t>.</w:t>
      </w:r>
    </w:p>
    <w:p w:rsidR="006449C5" w:rsidRDefault="006449C5" w:rsidP="00F17BC4">
      <w:pPr>
        <w:pStyle w:val="Akapitzlist"/>
        <w:numPr>
          <w:ilvl w:val="0"/>
          <w:numId w:val="54"/>
        </w:numPr>
        <w:spacing w:after="120" w:line="240" w:lineRule="auto"/>
        <w:rPr>
          <w:rFonts w:eastAsiaTheme="minorHAnsi" w:cs="Arial"/>
          <w:color w:val="000000"/>
          <w:sz w:val="20"/>
          <w:szCs w:val="20"/>
        </w:rPr>
      </w:pPr>
      <w:r w:rsidRPr="004E1863">
        <w:rPr>
          <w:rFonts w:eastAsiaTheme="minorHAnsi" w:cs="Arial"/>
          <w:b/>
          <w:color w:val="000000"/>
          <w:sz w:val="20"/>
          <w:szCs w:val="20"/>
        </w:rPr>
        <w:t>zdolności technicznej</w:t>
      </w:r>
      <w:r>
        <w:rPr>
          <w:rFonts w:eastAsiaTheme="minorHAnsi" w:cs="Arial"/>
          <w:b/>
          <w:color w:val="000000"/>
          <w:sz w:val="20"/>
          <w:szCs w:val="20"/>
        </w:rPr>
        <w:t xml:space="preserve"> lub zawodowej</w:t>
      </w:r>
      <w:r w:rsidRPr="004E1863">
        <w:rPr>
          <w:rFonts w:eastAsiaTheme="minorHAnsi" w:cs="Arial"/>
          <w:color w:val="000000"/>
          <w:sz w:val="20"/>
          <w:szCs w:val="20"/>
        </w:rPr>
        <w:t>:</w:t>
      </w:r>
    </w:p>
    <w:p w:rsidR="005A1E63" w:rsidRPr="005A1E63" w:rsidRDefault="006449C5" w:rsidP="00F17BC4">
      <w:pPr>
        <w:pStyle w:val="Akapitzlist"/>
        <w:numPr>
          <w:ilvl w:val="0"/>
          <w:numId w:val="55"/>
        </w:numPr>
        <w:spacing w:after="120" w:line="240" w:lineRule="auto"/>
        <w:rPr>
          <w:rFonts w:cs="Arial"/>
          <w:b/>
          <w:color w:val="000000"/>
          <w:sz w:val="20"/>
          <w:szCs w:val="20"/>
        </w:rPr>
      </w:pPr>
      <w:r w:rsidRPr="00510AF6">
        <w:rPr>
          <w:rFonts w:eastAsiaTheme="minorHAnsi" w:cs="Arial"/>
          <w:color w:val="000000"/>
          <w:sz w:val="20"/>
          <w:szCs w:val="20"/>
        </w:rPr>
        <w:t xml:space="preserve">Wykonawca spełni warunek, jeżeli: wykaże że wykonał w okresie ostatnich 5 lat przed upływem terminu składania ofert, a jeżeli okres prowadzenia działalności jest krótszy - w tym okresie, </w:t>
      </w:r>
      <w:r w:rsidRPr="005E1873">
        <w:rPr>
          <w:rFonts w:eastAsiaTheme="minorHAnsi" w:cs="Arial"/>
          <w:b/>
          <w:color w:val="000000"/>
          <w:sz w:val="20"/>
          <w:szCs w:val="20"/>
        </w:rPr>
        <w:t>co</w:t>
      </w:r>
      <w:r w:rsidR="004B6EA2" w:rsidRPr="005E1873">
        <w:rPr>
          <w:rFonts w:eastAsiaTheme="minorHAnsi" w:cs="Arial"/>
          <w:b/>
          <w:color w:val="000000"/>
          <w:sz w:val="20"/>
          <w:szCs w:val="20"/>
        </w:rPr>
        <w:t xml:space="preserve"> </w:t>
      </w:r>
      <w:r w:rsidR="004B6EA2" w:rsidRPr="005E1873">
        <w:rPr>
          <w:rFonts w:cs="Arial"/>
          <w:b/>
          <w:sz w:val="20"/>
          <w:szCs w:val="20"/>
        </w:rPr>
        <w:t xml:space="preserve">najmniej jedną robotę budowlaną, polegającą na </w:t>
      </w:r>
      <w:r w:rsidR="00510AF6" w:rsidRPr="005E1873">
        <w:rPr>
          <w:rFonts w:cs="Arial"/>
          <w:b/>
          <w:sz w:val="20"/>
        </w:rPr>
        <w:t xml:space="preserve">budowie, przebudowie lub </w:t>
      </w:r>
      <w:r w:rsidR="00B016EB">
        <w:rPr>
          <w:rFonts w:cs="Arial"/>
          <w:b/>
          <w:sz w:val="20"/>
        </w:rPr>
        <w:t xml:space="preserve">remoncie </w:t>
      </w:r>
      <w:r w:rsidR="00510AF6" w:rsidRPr="005E1873">
        <w:rPr>
          <w:rFonts w:cs="Arial"/>
          <w:b/>
          <w:sz w:val="20"/>
        </w:rPr>
        <w:t>budynku mieszkalnego, zamieszkania zbiorowego lu</w:t>
      </w:r>
      <w:r w:rsidR="009A62CC">
        <w:rPr>
          <w:rFonts w:cs="Arial"/>
          <w:b/>
          <w:sz w:val="20"/>
        </w:rPr>
        <w:t xml:space="preserve">b </w:t>
      </w:r>
      <w:r w:rsidR="00510AF6" w:rsidRPr="005E1873">
        <w:rPr>
          <w:rFonts w:cs="Arial"/>
          <w:b/>
          <w:sz w:val="20"/>
        </w:rPr>
        <w:t>użyteczności publicznej</w:t>
      </w:r>
      <w:r w:rsidR="00510AF6"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 </w:t>
      </w:r>
      <w:r w:rsidR="005A1E63" w:rsidRPr="005A1E63">
        <w:rPr>
          <w:b/>
          <w:sz w:val="20"/>
          <w:szCs w:val="20"/>
        </w:rPr>
        <w:t xml:space="preserve">o powierzchni użytkowej równej lub większej niż </w:t>
      </w:r>
      <w:r w:rsidR="009A62CC">
        <w:rPr>
          <w:b/>
          <w:sz w:val="20"/>
          <w:szCs w:val="20"/>
        </w:rPr>
        <w:t>9</w:t>
      </w:r>
      <w:r w:rsidR="005A1E63">
        <w:rPr>
          <w:b/>
          <w:sz w:val="20"/>
          <w:szCs w:val="20"/>
        </w:rPr>
        <w:t>00</w:t>
      </w:r>
      <w:r w:rsidR="005A1E63" w:rsidRPr="005A1E63">
        <w:rPr>
          <w:b/>
          <w:sz w:val="20"/>
          <w:szCs w:val="20"/>
        </w:rPr>
        <w:t xml:space="preserve"> m2</w:t>
      </w:r>
      <w:r w:rsidR="00F02637">
        <w:rPr>
          <w:b/>
          <w:sz w:val="20"/>
          <w:szCs w:val="20"/>
        </w:rPr>
        <w:t>.</w:t>
      </w:r>
    </w:p>
    <w:p w:rsidR="00CD1228" w:rsidRDefault="004B6EA2" w:rsidP="00CD1228">
      <w:pPr>
        <w:pStyle w:val="Akapitzlist"/>
        <w:spacing w:after="120" w:line="240" w:lineRule="auto"/>
        <w:ind w:left="1429"/>
        <w:rPr>
          <w:rFonts w:cs="Arial"/>
          <w:color w:val="000000"/>
          <w:sz w:val="20"/>
        </w:rPr>
      </w:pPr>
      <w:r w:rsidRPr="00E76804">
        <w:rPr>
          <w:rFonts w:cs="Arial"/>
          <w:color w:val="000000"/>
          <w:sz w:val="20"/>
        </w:rPr>
        <w:t xml:space="preserve">W przypadku robót, których wartość została wyrażona w umowie w innej walucie niż PLN należy dokonać przeliczenia tej waluty na PLN przy zastosowaniu średniego kursu NBP </w:t>
      </w:r>
      <w:r w:rsidR="0096428C">
        <w:rPr>
          <w:rFonts w:cs="Arial"/>
          <w:color w:val="000000"/>
          <w:sz w:val="20"/>
        </w:rPr>
        <w:t xml:space="preserve">                     </w:t>
      </w:r>
      <w:r w:rsidRPr="00E76804">
        <w:rPr>
          <w:rFonts w:cs="Arial"/>
          <w:color w:val="000000"/>
          <w:sz w:val="20"/>
        </w:rPr>
        <w:t>na dzień zakończenia robót (w przypadku robót rozliczanych wyłącznie w walutach innych niż PLN).</w:t>
      </w:r>
    </w:p>
    <w:p w:rsidR="00CD1228" w:rsidRDefault="00CD1228" w:rsidP="00CD1228">
      <w:pPr>
        <w:pStyle w:val="Akapitzlist"/>
        <w:spacing w:after="120" w:line="240" w:lineRule="auto"/>
        <w:ind w:left="1429"/>
        <w:rPr>
          <w:rFonts w:cs="Arial"/>
          <w:sz w:val="20"/>
          <w:lang w:eastAsia="pl-PL"/>
        </w:rPr>
      </w:pPr>
      <w:r w:rsidRPr="001F2C22">
        <w:rPr>
          <w:rFonts w:cs="Arial"/>
          <w:b/>
          <w:sz w:val="20"/>
          <w:u w:val="single"/>
          <w:lang w:eastAsia="pl-PL"/>
        </w:rPr>
        <w:t>Uwaga:</w:t>
      </w:r>
      <w:r w:rsidRPr="00CD1228">
        <w:rPr>
          <w:rFonts w:cs="Arial"/>
          <w:sz w:val="20"/>
          <w:lang w:eastAsia="pl-PL"/>
        </w:rPr>
        <w:t xml:space="preserve"> </w:t>
      </w:r>
      <w:r w:rsidRPr="00CD1228">
        <w:rPr>
          <w:rFonts w:cs="Arial"/>
          <w:bCs/>
          <w:sz w:val="20"/>
          <w:lang w:eastAsia="pl-PL"/>
        </w:rPr>
        <w:t>W związku z art. 22a ust. 4 ustawy Prawo zamówień publicznych</w:t>
      </w:r>
      <w:r w:rsidRPr="00CD1228">
        <w:rPr>
          <w:rFonts w:cs="Arial"/>
          <w:bCs/>
          <w:i/>
          <w:sz w:val="20"/>
          <w:lang w:eastAsia="pl-PL"/>
        </w:rPr>
        <w:t>:</w:t>
      </w:r>
      <w:r w:rsidRPr="00CD1228">
        <w:rPr>
          <w:rFonts w:cs="Arial"/>
          <w:b/>
          <w:i/>
          <w:sz w:val="20"/>
          <w:lang w:eastAsia="pl-PL"/>
        </w:rPr>
        <w:t xml:space="preserve"> </w:t>
      </w:r>
      <w:r w:rsidRPr="00CD1228">
        <w:rPr>
          <w:rFonts w:cs="Arial"/>
          <w:b/>
          <w:i/>
          <w:sz w:val="20"/>
          <w:lang w:eastAsia="pl-PL"/>
        </w:rPr>
        <w:br/>
      </w:r>
      <w:r w:rsidRPr="00CD1228">
        <w:rPr>
          <w:rFonts w:cs="Arial"/>
          <w:i/>
          <w:sz w:val="20"/>
          <w:lang w:eastAsia="pl-PL"/>
        </w:rPr>
        <w:t xml:space="preserve">„W odniesieniu do warunków dotyczących wykształcenia, kwalifikacji zawodowych lub doświadczenia, wykonawcy mogą polegać na zdolnościach innych podmiotów, </w:t>
      </w:r>
      <w:r w:rsidRPr="00CD1228">
        <w:rPr>
          <w:rFonts w:cs="Arial"/>
          <w:bCs/>
          <w:i/>
          <w:sz w:val="20"/>
          <w:lang w:eastAsia="pl-PL"/>
        </w:rPr>
        <w:t>gdy podmioty te zrealizują roboty budowlane lub</w:t>
      </w:r>
      <w:r w:rsidRPr="00CD1228">
        <w:rPr>
          <w:rFonts w:cs="Arial"/>
          <w:i/>
          <w:sz w:val="20"/>
          <w:lang w:eastAsia="pl-PL"/>
        </w:rPr>
        <w:t xml:space="preserve"> usługi, do realizacji których te zdolności są wymagane”.</w:t>
      </w:r>
      <w:r w:rsidRPr="00CD1228">
        <w:rPr>
          <w:rFonts w:cs="Arial"/>
          <w:sz w:val="20"/>
          <w:lang w:eastAsia="pl-PL"/>
        </w:rPr>
        <w:t xml:space="preserve"> </w:t>
      </w:r>
    </w:p>
    <w:p w:rsidR="00CD1228" w:rsidRPr="00CD1228" w:rsidRDefault="00CD1228" w:rsidP="00CD1228">
      <w:pPr>
        <w:pStyle w:val="Akapitzlist"/>
        <w:spacing w:after="120" w:line="240" w:lineRule="auto"/>
        <w:ind w:left="1429"/>
        <w:rPr>
          <w:rFonts w:cs="Arial"/>
          <w:color w:val="000000"/>
          <w:sz w:val="20"/>
        </w:rPr>
      </w:pPr>
      <w:r w:rsidRPr="00CD1228">
        <w:rPr>
          <w:rFonts w:cs="Arial"/>
          <w:sz w:val="20"/>
          <w:lang w:eastAsia="pl-PL"/>
        </w:rPr>
        <w:t xml:space="preserve">W związku z powyższym, w sytuacji gdy powyższy warunek </w:t>
      </w:r>
      <w:r w:rsidRPr="00CD1228">
        <w:rPr>
          <w:rFonts w:cs="Arial"/>
          <w:bCs/>
          <w:sz w:val="20"/>
          <w:lang w:eastAsia="pl-PL"/>
        </w:rPr>
        <w:t>będzie spełniany</w:t>
      </w:r>
      <w:r w:rsidRPr="00CD1228">
        <w:rPr>
          <w:rFonts w:cs="Arial"/>
          <w:sz w:val="20"/>
          <w:lang w:eastAsia="pl-PL"/>
        </w:rPr>
        <w:t xml:space="preserve"> nie przez wykonawcę lub wspólników konsorcjum a </w:t>
      </w:r>
      <w:r w:rsidRPr="00CD1228">
        <w:rPr>
          <w:rFonts w:cs="Arial"/>
          <w:bCs/>
          <w:sz w:val="20"/>
          <w:lang w:eastAsia="pl-PL"/>
        </w:rPr>
        <w:t xml:space="preserve">przez  „inny podmiot”,  to „podmiot” ten musi być podwykonawcą </w:t>
      </w:r>
      <w:r>
        <w:rPr>
          <w:rFonts w:cs="Arial"/>
          <w:bCs/>
          <w:sz w:val="20"/>
          <w:lang w:eastAsia="pl-PL"/>
        </w:rPr>
        <w:t>robót budowlanych</w:t>
      </w:r>
      <w:r w:rsidRPr="00CD1228">
        <w:rPr>
          <w:rFonts w:cs="Arial"/>
          <w:bCs/>
          <w:sz w:val="20"/>
          <w:lang w:eastAsia="pl-PL"/>
        </w:rPr>
        <w:t xml:space="preserve">. </w:t>
      </w:r>
    </w:p>
    <w:p w:rsidR="006449C5" w:rsidRDefault="006449C5" w:rsidP="00F17BC4">
      <w:pPr>
        <w:pStyle w:val="Akapitzlist"/>
        <w:numPr>
          <w:ilvl w:val="0"/>
          <w:numId w:val="55"/>
        </w:numPr>
        <w:spacing w:after="120" w:line="240" w:lineRule="auto"/>
        <w:rPr>
          <w:rFonts w:eastAsiaTheme="minorHAnsi" w:cs="Arial"/>
          <w:color w:val="000000"/>
          <w:sz w:val="20"/>
          <w:szCs w:val="20"/>
        </w:rPr>
      </w:pPr>
      <w:r w:rsidRPr="00EB5509">
        <w:rPr>
          <w:rFonts w:eastAsiaTheme="minorHAnsi" w:cs="Arial"/>
          <w:color w:val="000000"/>
          <w:sz w:val="20"/>
          <w:szCs w:val="20"/>
        </w:rPr>
        <w:t xml:space="preserve">skieruje do wykonania zamówienia co najmniej następujące osoby: </w:t>
      </w:r>
    </w:p>
    <w:p w:rsidR="005A1E63" w:rsidRPr="005A1E63" w:rsidRDefault="009A3CC6" w:rsidP="001A128B">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w:t>
      </w:r>
      <w:r>
        <w:rPr>
          <w:rFonts w:eastAsiaTheme="minorHAnsi" w:cs="Arial"/>
          <w:b/>
          <w:color w:val="000000"/>
          <w:sz w:val="20"/>
          <w:szCs w:val="20"/>
        </w:rPr>
        <w:t>pełni</w:t>
      </w:r>
      <w:r w:rsidR="00E106AC">
        <w:rPr>
          <w:rFonts w:eastAsiaTheme="minorHAnsi" w:cs="Arial"/>
          <w:b/>
          <w:color w:val="000000"/>
          <w:sz w:val="20"/>
          <w:szCs w:val="20"/>
        </w:rPr>
        <w:t>ć</w:t>
      </w:r>
      <w:r>
        <w:rPr>
          <w:rFonts w:eastAsiaTheme="minorHAnsi" w:cs="Arial"/>
          <w:b/>
          <w:color w:val="000000"/>
          <w:sz w:val="20"/>
          <w:szCs w:val="20"/>
        </w:rPr>
        <w:t xml:space="preserve"> </w:t>
      </w:r>
      <w:r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kierownika budowy</w:t>
      </w:r>
      <w:r w:rsidR="00922D69">
        <w:rPr>
          <w:rFonts w:eastAsiaTheme="minorHAnsi" w:cs="Arial"/>
          <w:b/>
          <w:color w:val="000000"/>
          <w:sz w:val="20"/>
          <w:szCs w:val="20"/>
        </w:rPr>
        <w:t>/robót</w:t>
      </w:r>
      <w:r w:rsidRPr="00EA0FAF">
        <w:rPr>
          <w:rFonts w:eastAsiaTheme="minorHAnsi" w:cs="Arial"/>
          <w:color w:val="000000"/>
          <w:sz w:val="20"/>
          <w:szCs w:val="20"/>
        </w:rPr>
        <w:t>, posiadając</w:t>
      </w:r>
      <w:r>
        <w:rPr>
          <w:rFonts w:eastAsiaTheme="minorHAnsi" w:cs="Arial"/>
          <w:color w:val="000000"/>
          <w:sz w:val="20"/>
          <w:szCs w:val="20"/>
        </w:rPr>
        <w:t xml:space="preserve">ą </w:t>
      </w:r>
      <w:r w:rsidRPr="00EA0FAF">
        <w:rPr>
          <w:rFonts w:eastAsiaTheme="minorHAnsi" w:cs="Arial"/>
          <w:color w:val="000000"/>
          <w:sz w:val="20"/>
          <w:szCs w:val="20"/>
        </w:rPr>
        <w:t xml:space="preserve">uprawnienia do </w:t>
      </w:r>
      <w:r>
        <w:rPr>
          <w:rFonts w:eastAsiaTheme="minorHAnsi" w:cs="Arial"/>
          <w:color w:val="000000"/>
          <w:sz w:val="20"/>
          <w:szCs w:val="20"/>
        </w:rPr>
        <w:t xml:space="preserve">kierowania robotami budowlanymi w </w:t>
      </w:r>
      <w:r w:rsidRPr="00EA0FAF">
        <w:rPr>
          <w:rFonts w:cs="Arial"/>
          <w:color w:val="000000"/>
          <w:sz w:val="20"/>
          <w:szCs w:val="20"/>
        </w:rPr>
        <w:t xml:space="preserve">specjalności </w:t>
      </w:r>
      <w:r w:rsidRPr="00C06960">
        <w:rPr>
          <w:rFonts w:cs="Arial"/>
          <w:bCs/>
          <w:sz w:val="20"/>
          <w:szCs w:val="20"/>
        </w:rPr>
        <w:t>konstrukcyjno-budowlanej bez ograniczeń</w:t>
      </w:r>
      <w:r w:rsidRPr="00C06960">
        <w:rPr>
          <w:rFonts w:eastAsiaTheme="minorHAnsi" w:cs="Arial"/>
          <w:color w:val="000000"/>
          <w:sz w:val="20"/>
          <w:szCs w:val="20"/>
        </w:rPr>
        <w:t xml:space="preserve">, </w:t>
      </w:r>
      <w:r w:rsidR="00173DC4">
        <w:rPr>
          <w:rFonts w:eastAsiaTheme="minorHAnsi" w:cs="Arial"/>
          <w:color w:val="000000"/>
          <w:sz w:val="20"/>
          <w:szCs w:val="20"/>
        </w:rPr>
        <w:t>oraz</w:t>
      </w:r>
      <w:r w:rsidR="00582935">
        <w:rPr>
          <w:rFonts w:eastAsiaTheme="minorHAnsi" w:cs="Arial"/>
          <w:color w:val="000000"/>
          <w:sz w:val="20"/>
          <w:szCs w:val="20"/>
        </w:rPr>
        <w:t xml:space="preserve"> doświadczenie </w:t>
      </w:r>
      <w:r w:rsidR="00E106AC">
        <w:rPr>
          <w:rFonts w:eastAsiaTheme="minorHAnsi" w:cs="Arial"/>
          <w:color w:val="000000"/>
          <w:sz w:val="20"/>
          <w:szCs w:val="20"/>
        </w:rPr>
        <w:t>polegające na</w:t>
      </w:r>
      <w:r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C06960">
        <w:rPr>
          <w:rFonts w:eastAsiaTheme="minorHAnsi" w:cs="Arial"/>
          <w:color w:val="000000"/>
          <w:sz w:val="20"/>
          <w:szCs w:val="20"/>
        </w:rPr>
        <w:t xml:space="preserve">kierownika budowy lub kierownika robót </w:t>
      </w:r>
      <w:r w:rsidR="004E7D18" w:rsidRPr="004E7D18">
        <w:rPr>
          <w:rFonts w:eastAsiaTheme="minorHAnsi" w:cs="Arial"/>
          <w:b/>
          <w:color w:val="000000"/>
          <w:sz w:val="20"/>
          <w:szCs w:val="20"/>
        </w:rPr>
        <w:t>na co najmniej jednej</w:t>
      </w:r>
      <w:r w:rsidR="004E7D18">
        <w:rPr>
          <w:rFonts w:eastAsiaTheme="minorHAnsi" w:cs="Arial"/>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009F7F4A" w:rsidRPr="009F7F4A">
        <w:rPr>
          <w:rFonts w:cs="Arial"/>
          <w:sz w:val="20"/>
        </w:rPr>
        <w:t xml:space="preserve">przebudowie lub </w:t>
      </w:r>
      <w:r w:rsidR="005A1E63">
        <w:rPr>
          <w:rFonts w:cs="Arial"/>
          <w:sz w:val="20"/>
        </w:rPr>
        <w:t xml:space="preserve">remoncie </w:t>
      </w:r>
      <w:r w:rsidR="009F7F4A" w:rsidRPr="009F7F4A">
        <w:rPr>
          <w:rFonts w:cs="Arial"/>
          <w:sz w:val="20"/>
        </w:rPr>
        <w:t>budynku mieszkalnego, zamieszkania zbiorowego lu</w:t>
      </w:r>
      <w:r w:rsidR="00725C6B">
        <w:rPr>
          <w:rFonts w:cs="Arial"/>
          <w:sz w:val="20"/>
        </w:rPr>
        <w:t>b</w:t>
      </w:r>
      <w:r w:rsidR="009F7F4A" w:rsidRPr="009F7F4A">
        <w:rPr>
          <w:rFonts w:cs="Arial"/>
          <w:sz w:val="20"/>
        </w:rPr>
        <w:t xml:space="preserve"> użyteczności publicznej</w:t>
      </w:r>
      <w:r w:rsidR="009F7F4A"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582935" w:rsidRPr="005A1E63" w:rsidRDefault="006106C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sieciowych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sidR="00173DC4">
        <w:rPr>
          <w:sz w:val="20"/>
          <w:szCs w:val="20"/>
        </w:rPr>
        <w:br/>
        <w:t xml:space="preserve">w </w:t>
      </w:r>
      <w:r w:rsidRPr="006106C5">
        <w:rPr>
          <w:sz w:val="20"/>
          <w:szCs w:val="20"/>
        </w:rPr>
        <w:t xml:space="preserve">zakresie sieci, instalacji i urządzeń cieplnych, wentylacyjnych, gazowych, wodociągowych </w:t>
      </w:r>
      <w:r w:rsidR="00173DC4">
        <w:rPr>
          <w:sz w:val="20"/>
          <w:szCs w:val="20"/>
        </w:rPr>
        <w:br/>
      </w:r>
      <w:r w:rsidRPr="006106C5">
        <w:rPr>
          <w:sz w:val="20"/>
          <w:szCs w:val="20"/>
        </w:rPr>
        <w:t xml:space="preserve">i kanalizacyjnych bez ograniczeń oraz </w:t>
      </w:r>
      <w:r w:rsidRPr="00582935">
        <w:rPr>
          <w:sz w:val="20"/>
          <w:szCs w:val="20"/>
        </w:rPr>
        <w:t>doświadczenie</w:t>
      </w:r>
      <w:r w:rsidRPr="006106C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Pr="006106C5">
        <w:rPr>
          <w:sz w:val="20"/>
          <w:szCs w:val="20"/>
        </w:rPr>
        <w:t>kierownika robót</w:t>
      </w:r>
      <w:r w:rsidR="00173DC4">
        <w:rPr>
          <w:sz w:val="20"/>
          <w:szCs w:val="20"/>
        </w:rPr>
        <w:t xml:space="preserve"> sieciowych</w:t>
      </w:r>
      <w:r w:rsidR="004E7D18">
        <w:rPr>
          <w:sz w:val="20"/>
          <w:szCs w:val="20"/>
        </w:rPr>
        <w:t xml:space="preserve"> </w:t>
      </w:r>
      <w:r w:rsidR="004E7D18" w:rsidRPr="004E7D18">
        <w:rPr>
          <w:rFonts w:eastAsiaTheme="minorHAnsi" w:cs="Arial"/>
          <w:b/>
          <w:color w:val="000000"/>
          <w:sz w:val="20"/>
          <w:szCs w:val="20"/>
        </w:rPr>
        <w:t>na co najmniej jednej</w:t>
      </w:r>
      <w:r w:rsidR="00173DC4" w:rsidRPr="00C06960">
        <w:rPr>
          <w:rFonts w:eastAsiaTheme="minorHAnsi" w:cs="Arial"/>
          <w:color w:val="000000"/>
          <w:sz w:val="20"/>
          <w:szCs w:val="20"/>
        </w:rPr>
        <w:t xml:space="preserve"> budowie</w:t>
      </w:r>
      <w:r w:rsidR="00173DC4" w:rsidRPr="009F7F4A">
        <w:rPr>
          <w:rFonts w:eastAsiaTheme="minorHAnsi" w:cs="Arial"/>
          <w:color w:val="000000"/>
          <w:sz w:val="20"/>
          <w:szCs w:val="20"/>
        </w:rPr>
        <w:t xml:space="preserve">, </w:t>
      </w:r>
      <w:r w:rsidR="00173DC4" w:rsidRPr="009F7F4A">
        <w:rPr>
          <w:rFonts w:cs="Arial"/>
          <w:sz w:val="20"/>
        </w:rPr>
        <w:t xml:space="preserve">przebudowie lub </w:t>
      </w:r>
      <w:r w:rsidR="005A1E63">
        <w:rPr>
          <w:rFonts w:cs="Arial"/>
          <w:sz w:val="20"/>
        </w:rPr>
        <w:t xml:space="preserve">remoncie </w:t>
      </w:r>
      <w:r w:rsidR="00173DC4" w:rsidRPr="009F7F4A">
        <w:rPr>
          <w:rFonts w:cs="Arial"/>
          <w:sz w:val="20"/>
        </w:rPr>
        <w:t>budynku mieszkalnego, zamieszkania zbiorowego lu</w:t>
      </w:r>
      <w:r w:rsidR="00725C6B">
        <w:rPr>
          <w:rFonts w:cs="Arial"/>
          <w:sz w:val="20"/>
        </w:rPr>
        <w:t>b</w:t>
      </w:r>
      <w:r w:rsidR="00173DC4" w:rsidRPr="009F7F4A">
        <w:rPr>
          <w:rFonts w:cs="Arial"/>
          <w:sz w:val="20"/>
        </w:rPr>
        <w:t xml:space="preserve"> użyteczności publicznej</w:t>
      </w:r>
      <w:r w:rsidR="00173DC4"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582935" w:rsidRPr="005A1E63" w:rsidRDefault="00743A15" w:rsidP="00582935">
      <w:pPr>
        <w:pStyle w:val="Akapitzlist"/>
        <w:spacing w:after="120" w:line="240" w:lineRule="auto"/>
        <w:ind w:left="1429"/>
        <w:rPr>
          <w:rFonts w:cs="Arial"/>
          <w:b/>
          <w:color w:val="000000"/>
          <w:sz w:val="20"/>
          <w:szCs w:val="20"/>
        </w:rPr>
      </w:pPr>
      <w:r>
        <w:rPr>
          <w:rFonts w:cs="Arial"/>
          <w:b/>
          <w:color w:val="000000"/>
          <w:sz w:val="20"/>
          <w:szCs w:val="20"/>
        </w:rPr>
        <w:t xml:space="preserve">- </w:t>
      </w:r>
      <w:r w:rsidRPr="00EA0FAF">
        <w:rPr>
          <w:rFonts w:cs="Arial"/>
          <w:b/>
          <w:color w:val="000000"/>
          <w:sz w:val="20"/>
          <w:szCs w:val="20"/>
        </w:rPr>
        <w:t xml:space="preserve">co najmniej </w:t>
      </w:r>
      <w:r w:rsidRPr="00EA0FAF">
        <w:rPr>
          <w:rFonts w:eastAsiaTheme="minorHAnsi" w:cs="Arial"/>
          <w:b/>
          <w:color w:val="000000"/>
          <w:sz w:val="20"/>
          <w:szCs w:val="20"/>
        </w:rPr>
        <w:t>jedną osob</w:t>
      </w:r>
      <w:r>
        <w:rPr>
          <w:rFonts w:eastAsiaTheme="minorHAnsi" w:cs="Arial"/>
          <w:b/>
          <w:color w:val="000000"/>
          <w:sz w:val="20"/>
          <w:szCs w:val="20"/>
        </w:rPr>
        <w:t>ę</w:t>
      </w:r>
      <w:r w:rsidRPr="00EA0FAF">
        <w:rPr>
          <w:rFonts w:eastAsiaTheme="minorHAnsi" w:cs="Arial"/>
          <w:b/>
          <w:color w:val="000000"/>
          <w:sz w:val="20"/>
          <w:szCs w:val="20"/>
        </w:rPr>
        <w:t xml:space="preserve">, </w:t>
      </w:r>
      <w:r w:rsidR="00E106AC">
        <w:rPr>
          <w:rFonts w:eastAsiaTheme="minorHAnsi" w:cs="Arial"/>
          <w:b/>
          <w:color w:val="000000"/>
          <w:sz w:val="20"/>
          <w:szCs w:val="20"/>
        </w:rPr>
        <w:t xml:space="preserve">która będzie pełnić </w:t>
      </w:r>
      <w:r w:rsidR="00E106AC" w:rsidRPr="00EA0FAF">
        <w:rPr>
          <w:rFonts w:eastAsiaTheme="minorHAnsi" w:cs="Arial"/>
          <w:b/>
          <w:color w:val="000000"/>
          <w:sz w:val="20"/>
          <w:szCs w:val="20"/>
        </w:rPr>
        <w:t>funkcj</w:t>
      </w:r>
      <w:r w:rsidR="00E106AC">
        <w:rPr>
          <w:rFonts w:eastAsiaTheme="minorHAnsi" w:cs="Arial"/>
          <w:b/>
          <w:color w:val="000000"/>
          <w:sz w:val="20"/>
          <w:szCs w:val="20"/>
        </w:rPr>
        <w:t xml:space="preserve">ę </w:t>
      </w:r>
      <w:r w:rsidRPr="00EA0FAF">
        <w:rPr>
          <w:rFonts w:eastAsiaTheme="minorHAnsi" w:cs="Arial"/>
          <w:b/>
          <w:color w:val="000000"/>
          <w:sz w:val="20"/>
          <w:szCs w:val="20"/>
        </w:rPr>
        <w:t xml:space="preserve">kierownika </w:t>
      </w:r>
      <w:r>
        <w:rPr>
          <w:rFonts w:eastAsiaTheme="minorHAnsi" w:cs="Arial"/>
          <w:b/>
          <w:color w:val="000000"/>
          <w:sz w:val="20"/>
          <w:szCs w:val="20"/>
        </w:rPr>
        <w:t>robót elektrycznych</w:t>
      </w:r>
      <w:r w:rsidRPr="00EA0FAF">
        <w:rPr>
          <w:rFonts w:eastAsiaTheme="minorHAnsi" w:cs="Arial"/>
          <w:color w:val="000000"/>
          <w:sz w:val="20"/>
          <w:szCs w:val="20"/>
        </w:rPr>
        <w:t xml:space="preserve">, </w:t>
      </w:r>
      <w:r w:rsidRPr="006106C5">
        <w:rPr>
          <w:sz w:val="20"/>
          <w:szCs w:val="20"/>
        </w:rPr>
        <w:t>posiadając</w:t>
      </w:r>
      <w:r>
        <w:rPr>
          <w:sz w:val="20"/>
          <w:szCs w:val="20"/>
        </w:rPr>
        <w:t>ą</w:t>
      </w:r>
      <w:r w:rsidRPr="006106C5">
        <w:rPr>
          <w:sz w:val="20"/>
          <w:szCs w:val="20"/>
        </w:rPr>
        <w:t xml:space="preserve"> uprawnienia do kierowania robotami budowlanymi w </w:t>
      </w:r>
      <w:r>
        <w:rPr>
          <w:sz w:val="20"/>
          <w:szCs w:val="20"/>
        </w:rPr>
        <w:t xml:space="preserve">specjalności instalacyjnej </w:t>
      </w:r>
      <w:r>
        <w:rPr>
          <w:sz w:val="20"/>
          <w:szCs w:val="20"/>
        </w:rPr>
        <w:br/>
      </w:r>
      <w:r w:rsidRPr="00743A15">
        <w:rPr>
          <w:sz w:val="20"/>
          <w:szCs w:val="20"/>
        </w:rPr>
        <w:t xml:space="preserve">w zakresie sieci, instalacji i urządzeń elektrycznych i elektroenergetycznych bez ograniczeń oraz </w:t>
      </w:r>
      <w:r w:rsidRPr="00582935">
        <w:rPr>
          <w:sz w:val="20"/>
          <w:szCs w:val="20"/>
        </w:rPr>
        <w:t>doświadczenie</w:t>
      </w:r>
      <w:r w:rsidRPr="00743A15">
        <w:rPr>
          <w:sz w:val="20"/>
          <w:szCs w:val="20"/>
        </w:rPr>
        <w:t xml:space="preserve"> </w:t>
      </w:r>
      <w:r w:rsidR="00E106AC">
        <w:rPr>
          <w:rFonts w:eastAsiaTheme="minorHAnsi" w:cs="Arial"/>
          <w:color w:val="000000"/>
          <w:sz w:val="20"/>
          <w:szCs w:val="20"/>
        </w:rPr>
        <w:t>polegające na</w:t>
      </w:r>
      <w:r w:rsidR="00E106AC" w:rsidRPr="00C06960">
        <w:rPr>
          <w:rFonts w:eastAsiaTheme="minorHAnsi" w:cs="Arial"/>
          <w:color w:val="000000"/>
          <w:sz w:val="20"/>
          <w:szCs w:val="20"/>
        </w:rPr>
        <w:t xml:space="preserve"> p</w:t>
      </w:r>
      <w:r w:rsidR="00E106AC">
        <w:rPr>
          <w:rFonts w:eastAsiaTheme="minorHAnsi" w:cs="Arial"/>
          <w:color w:val="000000"/>
          <w:sz w:val="20"/>
          <w:szCs w:val="20"/>
        </w:rPr>
        <w:t xml:space="preserve">ełnieniu funkcji </w:t>
      </w:r>
      <w:r w:rsidR="00E106AC" w:rsidRPr="006106C5">
        <w:rPr>
          <w:sz w:val="20"/>
          <w:szCs w:val="20"/>
        </w:rPr>
        <w:t xml:space="preserve">kierownika </w:t>
      </w:r>
      <w:r w:rsidRPr="006106C5">
        <w:rPr>
          <w:sz w:val="20"/>
          <w:szCs w:val="20"/>
        </w:rPr>
        <w:t>robót</w:t>
      </w:r>
      <w:r>
        <w:rPr>
          <w:sz w:val="20"/>
          <w:szCs w:val="20"/>
        </w:rPr>
        <w:t xml:space="preserve"> </w:t>
      </w:r>
      <w:r w:rsidR="002231EF">
        <w:rPr>
          <w:sz w:val="20"/>
          <w:szCs w:val="20"/>
        </w:rPr>
        <w:t>elektrycznych</w:t>
      </w:r>
      <w:r w:rsidR="004E7D18">
        <w:rPr>
          <w:sz w:val="20"/>
          <w:szCs w:val="20"/>
        </w:rPr>
        <w:t xml:space="preserve"> </w:t>
      </w:r>
      <w:r w:rsidR="004E7D18" w:rsidRPr="004E7D18">
        <w:rPr>
          <w:rFonts w:eastAsiaTheme="minorHAnsi" w:cs="Arial"/>
          <w:b/>
          <w:color w:val="000000"/>
          <w:sz w:val="20"/>
          <w:szCs w:val="20"/>
        </w:rPr>
        <w:t>na co najmniej jednej</w:t>
      </w:r>
      <w:r w:rsidR="004E7D18">
        <w:rPr>
          <w:rFonts w:eastAsiaTheme="minorHAnsi" w:cs="Arial"/>
          <w:b/>
          <w:color w:val="000000"/>
          <w:sz w:val="20"/>
          <w:szCs w:val="20"/>
        </w:rPr>
        <w:t xml:space="preserve"> </w:t>
      </w:r>
      <w:r w:rsidRPr="00C06960">
        <w:rPr>
          <w:rFonts w:eastAsiaTheme="minorHAnsi" w:cs="Arial"/>
          <w:color w:val="000000"/>
          <w:sz w:val="20"/>
          <w:szCs w:val="20"/>
        </w:rPr>
        <w:t>budowie</w:t>
      </w:r>
      <w:r w:rsidRPr="009F7F4A">
        <w:rPr>
          <w:rFonts w:eastAsiaTheme="minorHAnsi" w:cs="Arial"/>
          <w:color w:val="000000"/>
          <w:sz w:val="20"/>
          <w:szCs w:val="20"/>
        </w:rPr>
        <w:t xml:space="preserve">, </w:t>
      </w:r>
      <w:r w:rsidRPr="009F7F4A">
        <w:rPr>
          <w:rFonts w:cs="Arial"/>
          <w:sz w:val="20"/>
        </w:rPr>
        <w:t>przebudowie lub r</w:t>
      </w:r>
      <w:r w:rsidR="005A1E63">
        <w:rPr>
          <w:rFonts w:cs="Arial"/>
          <w:sz w:val="20"/>
        </w:rPr>
        <w:t xml:space="preserve">emoncie </w:t>
      </w:r>
      <w:r w:rsidRPr="009F7F4A">
        <w:rPr>
          <w:rFonts w:cs="Arial"/>
          <w:sz w:val="20"/>
        </w:rPr>
        <w:t>budynku mieszkalnego, zamieszkania zbiorowego lu</w:t>
      </w:r>
      <w:r w:rsidR="00725C6B">
        <w:rPr>
          <w:rFonts w:cs="Arial"/>
          <w:sz w:val="20"/>
        </w:rPr>
        <w:t>b</w:t>
      </w:r>
      <w:r w:rsidRPr="009F7F4A">
        <w:rPr>
          <w:rFonts w:cs="Arial"/>
          <w:sz w:val="20"/>
        </w:rPr>
        <w:t xml:space="preserve"> użyteczności publicznej</w:t>
      </w:r>
      <w:r w:rsidRPr="00510AF6">
        <w:rPr>
          <w:rFonts w:cs="Arial"/>
          <w:sz w:val="20"/>
        </w:rPr>
        <w:t xml:space="preserve"> (zdefiniowanych w rozporządzeniu Ministra Infrastruktury z dnia 12 kwietnia 2002 r. w sprawie warunków technicznych, jakim powinny odpowiadać budynki i ich usytuowanie – tekst jedn. Dz. U. z 2015 r., poz. 1422 ze zm.)</w:t>
      </w:r>
      <w:r w:rsidR="00582935">
        <w:rPr>
          <w:rFonts w:cs="Arial"/>
          <w:sz w:val="20"/>
        </w:rPr>
        <w:t xml:space="preserve"> </w:t>
      </w:r>
      <w:r w:rsidR="008841BF">
        <w:rPr>
          <w:rFonts w:cs="Arial"/>
          <w:sz w:val="20"/>
        </w:rPr>
        <w:br/>
      </w:r>
      <w:r w:rsidR="00582935" w:rsidRPr="005A1E63">
        <w:rPr>
          <w:b/>
          <w:sz w:val="20"/>
          <w:szCs w:val="20"/>
        </w:rPr>
        <w:t xml:space="preserve">o powierzchni użytkowej równej lub większej niż </w:t>
      </w:r>
      <w:r w:rsidR="009A62CC">
        <w:rPr>
          <w:b/>
          <w:sz w:val="20"/>
          <w:szCs w:val="20"/>
        </w:rPr>
        <w:t>9</w:t>
      </w:r>
      <w:r w:rsidR="00582935">
        <w:rPr>
          <w:b/>
          <w:sz w:val="20"/>
          <w:szCs w:val="20"/>
        </w:rPr>
        <w:t>00</w:t>
      </w:r>
      <w:r w:rsidR="00582935" w:rsidRPr="005A1E63">
        <w:rPr>
          <w:b/>
          <w:sz w:val="20"/>
          <w:szCs w:val="20"/>
        </w:rPr>
        <w:t xml:space="preserve"> m2</w:t>
      </w:r>
      <w:r w:rsidR="009A62CC">
        <w:rPr>
          <w:b/>
          <w:sz w:val="20"/>
          <w:szCs w:val="20"/>
        </w:rPr>
        <w:t xml:space="preserve"> </w:t>
      </w:r>
    </w:p>
    <w:p w:rsidR="00754FB2" w:rsidRPr="00754FB2" w:rsidRDefault="00754FB2" w:rsidP="00B9353A">
      <w:pPr>
        <w:pStyle w:val="Numeracja2"/>
        <w:numPr>
          <w:ilvl w:val="0"/>
          <w:numId w:val="0"/>
        </w:numPr>
        <w:spacing w:line="240" w:lineRule="auto"/>
        <w:ind w:left="1429"/>
        <w:rPr>
          <w:rFonts w:cs="Arial"/>
          <w:sz w:val="20"/>
        </w:rPr>
      </w:pPr>
      <w:r w:rsidRPr="00754FB2">
        <w:rPr>
          <w:rFonts w:cs="Arial"/>
          <w:sz w:val="20"/>
        </w:rPr>
        <w:t>Osoby</w:t>
      </w:r>
      <w:r>
        <w:rPr>
          <w:rFonts w:cs="Arial"/>
          <w:sz w:val="20"/>
        </w:rPr>
        <w:t xml:space="preserve">, które będą pełnić funkcję kierowników robót sieciowych, elektrycznych, budowy/robót muszą wykazać się co najmniej trzyletnim doświadczeniem w pełnieniu w/w funkcji, osobno dla każdej specjalności. </w:t>
      </w:r>
    </w:p>
    <w:p w:rsidR="00B9353A" w:rsidRPr="00B9353A" w:rsidRDefault="00B9353A" w:rsidP="00B9353A">
      <w:pPr>
        <w:pStyle w:val="Numeracja2"/>
        <w:numPr>
          <w:ilvl w:val="0"/>
          <w:numId w:val="0"/>
        </w:numPr>
        <w:spacing w:line="240" w:lineRule="auto"/>
        <w:ind w:left="1429"/>
        <w:rPr>
          <w:rFonts w:cs="Arial"/>
          <w:sz w:val="20"/>
        </w:rPr>
      </w:pPr>
      <w:r w:rsidRPr="001F2C22">
        <w:rPr>
          <w:rFonts w:cs="Arial"/>
          <w:b/>
          <w:sz w:val="20"/>
          <w:u w:val="single"/>
        </w:rPr>
        <w:t>Uwaga:</w:t>
      </w:r>
      <w:r w:rsidRPr="00B9353A">
        <w:rPr>
          <w:rFonts w:cs="Arial"/>
          <w:sz w:val="20"/>
        </w:rPr>
        <w:t xml:space="preserve"> Kierownicy budowy i robót powinni posiadać uprawnienia budowlane zgodnie z ustawą z dnia 07 lipca 1994 r. Prawo budowlane (j.t. Dz. U. z 2018 r., poz. 1202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B9353A" w:rsidRPr="00B9353A" w:rsidRDefault="00B9353A" w:rsidP="00B9353A">
      <w:pPr>
        <w:pStyle w:val="Numeracja2"/>
        <w:numPr>
          <w:ilvl w:val="0"/>
          <w:numId w:val="0"/>
        </w:numPr>
        <w:spacing w:line="240" w:lineRule="auto"/>
        <w:ind w:left="1429"/>
        <w:rPr>
          <w:rFonts w:cs="Arial"/>
          <w:bCs/>
          <w:iCs/>
          <w:sz w:val="20"/>
          <w:szCs w:val="20"/>
        </w:rPr>
      </w:pPr>
      <w:r w:rsidRPr="00B9353A">
        <w:rPr>
          <w:rFonts w:cs="Arial"/>
          <w:sz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w:t>
      </w:r>
      <w:r w:rsidRPr="00B9353A">
        <w:rPr>
          <w:rFonts w:eastAsia="Times New Roman" w:cs="Arial"/>
          <w:sz w:val="20"/>
        </w:rPr>
        <w:t>ustawy z dnia 22 grudnia 2015 r. o zasadach uznawania kwalifikacji zawodowych nabytych w państwach członkowskich Unii Europejskiej (Dz. U. z 2016 r. poz. 65).</w:t>
      </w:r>
    </w:p>
    <w:p w:rsidR="00D704B9" w:rsidRPr="00D704B9" w:rsidRDefault="00D704B9" w:rsidP="009A3CC6">
      <w:pPr>
        <w:pStyle w:val="Akapitzlist"/>
        <w:spacing w:after="120" w:line="240" w:lineRule="auto"/>
        <w:ind w:left="1429"/>
        <w:rPr>
          <w:sz w:val="20"/>
          <w:szCs w:val="20"/>
        </w:rPr>
      </w:pPr>
      <w:r w:rsidRPr="00D704B9">
        <w:rPr>
          <w:sz w:val="20"/>
          <w:szCs w:val="20"/>
        </w:rPr>
        <w:t>Wymagane powyżej okresy doświadczenia zawodowego należy liczyć od upływu terminu składania ofert w niniejszym postępowaniu</w:t>
      </w:r>
      <w:r>
        <w:rPr>
          <w:sz w:val="20"/>
          <w:szCs w:val="20"/>
        </w:rPr>
        <w:t>.</w:t>
      </w:r>
    </w:p>
    <w:p w:rsidR="00B9353A" w:rsidRDefault="00A7357E" w:rsidP="009A3CC6">
      <w:pPr>
        <w:pStyle w:val="Akapitzlist"/>
        <w:spacing w:after="120" w:line="240" w:lineRule="auto"/>
        <w:ind w:left="1429"/>
        <w:rPr>
          <w:sz w:val="20"/>
          <w:szCs w:val="20"/>
        </w:rPr>
      </w:pPr>
      <w:r>
        <w:rPr>
          <w:sz w:val="20"/>
          <w:szCs w:val="20"/>
        </w:rPr>
        <w:t xml:space="preserve">Zamawiający dopuszcza połączenie wyżej wskazanych funkcji pod warunkiem spełnienia przez osobę łączącą te funkcje wszystkich warunków wymaganych dla poszczególnych funkcji.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 xml:space="preserve">Ocena spełniania warunków udziału w postępowaniu zostanie dokonana wg formuły: „spełnia - nie spełnia”. </w:t>
      </w:r>
    </w:p>
    <w:p w:rsidR="00100A86" w:rsidRPr="00AF46FA" w:rsidRDefault="00100A86" w:rsidP="00100A86">
      <w:pPr>
        <w:pStyle w:val="Akapitzlist"/>
        <w:numPr>
          <w:ilvl w:val="1"/>
          <w:numId w:val="10"/>
        </w:numPr>
        <w:spacing w:after="12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00A86" w:rsidRPr="006C6A53" w:rsidRDefault="00100A86" w:rsidP="00100A86">
      <w:pPr>
        <w:pStyle w:val="Akapitzlist"/>
        <w:numPr>
          <w:ilvl w:val="1"/>
          <w:numId w:val="10"/>
        </w:numPr>
        <w:spacing w:after="240" w:line="240" w:lineRule="auto"/>
        <w:ind w:left="709" w:hanging="709"/>
        <w:rPr>
          <w:rFonts w:cs="Arial"/>
          <w:i/>
          <w:sz w:val="20"/>
          <w:szCs w:val="20"/>
        </w:rPr>
      </w:pPr>
      <w:r w:rsidRPr="00CB46A4">
        <w:rPr>
          <w:rFonts w:eastAsiaTheme="minorHAnsi" w:cs="Arial"/>
          <w:sz w:val="20"/>
          <w:szCs w:val="20"/>
        </w:rPr>
        <w:t xml:space="preserve">Wykonawca w celu potwierdzenia spełniania warunku udziału w postępowaniu może powoływać się na potencjał innych podmiotów na zasadach określonych w art. 22a </w:t>
      </w:r>
      <w:proofErr w:type="spellStart"/>
      <w:r w:rsidRPr="00CB46A4">
        <w:rPr>
          <w:rFonts w:eastAsiaTheme="minorHAnsi" w:cs="Arial"/>
          <w:sz w:val="20"/>
          <w:szCs w:val="20"/>
        </w:rPr>
        <w:t>Pzp</w:t>
      </w:r>
      <w:proofErr w:type="spellEnd"/>
      <w:r w:rsidRPr="00CB46A4">
        <w:rPr>
          <w:rFonts w:eastAsiaTheme="minorHAnsi" w:cs="Arial"/>
          <w:sz w:val="20"/>
          <w:szCs w:val="20"/>
        </w:rPr>
        <w:t xml:space="preserve">, niezależnie od charakteru prawnego łączących go z nim stosunków prawnych. </w:t>
      </w:r>
    </w:p>
    <w:p w:rsidR="006C6A53" w:rsidRPr="006C6A53" w:rsidRDefault="006C6A53" w:rsidP="006C6A53">
      <w:pPr>
        <w:pStyle w:val="Akapitzlist"/>
        <w:spacing w:after="240" w:line="240" w:lineRule="auto"/>
        <w:ind w:left="709"/>
        <w:rPr>
          <w:rFonts w:cs="Arial"/>
          <w:i/>
          <w:sz w:val="10"/>
          <w:szCs w:val="10"/>
        </w:rPr>
      </w:pP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136CD8">
        <w:rPr>
          <w:rFonts w:cs="Arial"/>
          <w:b/>
          <w:color w:val="000000"/>
          <w:sz w:val="20"/>
          <w:szCs w:val="20"/>
          <w:lang w:eastAsia="pl-PL"/>
        </w:rPr>
        <w:t>A</w:t>
      </w:r>
      <w:r w:rsidR="006C4B5B" w:rsidRPr="00136CD8">
        <w:rPr>
          <w:rFonts w:cs="Arial"/>
          <w:b/>
          <w:color w:val="000000"/>
          <w:sz w:val="20"/>
          <w:szCs w:val="20"/>
          <w:lang w:eastAsia="pl-PL"/>
        </w:rPr>
        <w:t>ktualne na dzień składania ofert oświadczeni</w:t>
      </w:r>
      <w:r w:rsidR="00AF70A6">
        <w:rPr>
          <w:rFonts w:cs="Arial"/>
          <w:b/>
          <w:color w:val="000000"/>
          <w:sz w:val="20"/>
          <w:szCs w:val="20"/>
          <w:lang w:eastAsia="pl-PL"/>
        </w:rPr>
        <w:t>a</w:t>
      </w:r>
      <w:r w:rsidR="006C4B5B" w:rsidRPr="001932DC">
        <w:rPr>
          <w:rFonts w:cs="Arial"/>
          <w:color w:val="000000"/>
          <w:sz w:val="20"/>
          <w:szCs w:val="20"/>
          <w:lang w:eastAsia="pl-PL"/>
        </w:rPr>
        <w:t xml:space="preserve"> stanowiące wstępne potwierdzenie</w:t>
      </w:r>
      <w:r>
        <w:rPr>
          <w:rFonts w:cs="Arial"/>
          <w:color w:val="000000"/>
          <w:sz w:val="20"/>
          <w:szCs w:val="20"/>
          <w:lang w:eastAsia="pl-PL"/>
        </w:rPr>
        <w:t>:</w:t>
      </w:r>
      <w:r w:rsidR="006C4B5B" w:rsidRPr="001932DC">
        <w:rPr>
          <w:rFonts w:cs="Arial"/>
          <w:color w:val="000000"/>
          <w:sz w:val="20"/>
          <w:szCs w:val="20"/>
          <w:lang w:eastAsia="pl-PL"/>
        </w:rPr>
        <w:t xml:space="preserve">  </w:t>
      </w:r>
    </w:p>
    <w:p w:rsidR="006D3E4E" w:rsidRPr="006D3E4E" w:rsidRDefault="006D3E4E" w:rsidP="00F17BC4">
      <w:pPr>
        <w:pStyle w:val="Akapitzlist"/>
        <w:numPr>
          <w:ilvl w:val="0"/>
          <w:numId w:val="56"/>
        </w:numPr>
        <w:spacing w:after="0" w:line="240" w:lineRule="auto"/>
        <w:ind w:left="1066" w:hanging="357"/>
        <w:rPr>
          <w:rFonts w:eastAsia="Times New Roman" w:cs="Arial"/>
          <w:sz w:val="20"/>
          <w:szCs w:val="20"/>
        </w:rPr>
      </w:pPr>
      <w:r w:rsidRPr="00127921">
        <w:rPr>
          <w:rFonts w:cs="Arial"/>
          <w:b/>
          <w:color w:val="000000"/>
          <w:sz w:val="20"/>
          <w:szCs w:val="20"/>
          <w:lang w:eastAsia="pl-PL"/>
        </w:rPr>
        <w:t xml:space="preserve">o braku podstaw do </w:t>
      </w:r>
      <w:r w:rsidR="006C4B5B" w:rsidRPr="00127921">
        <w:rPr>
          <w:rFonts w:cs="Arial"/>
          <w:b/>
          <w:color w:val="000000"/>
          <w:sz w:val="20"/>
          <w:szCs w:val="20"/>
          <w:lang w:eastAsia="pl-PL"/>
        </w:rPr>
        <w:t>wykluczeni</w:t>
      </w:r>
      <w:r w:rsidRPr="00127921">
        <w:rPr>
          <w:rFonts w:cs="Arial"/>
          <w:b/>
          <w:color w:val="000000"/>
          <w:sz w:val="20"/>
          <w:szCs w:val="20"/>
          <w:lang w:eastAsia="pl-PL"/>
        </w:rPr>
        <w:t>a</w:t>
      </w:r>
      <w:r w:rsidR="006C4B5B" w:rsidRPr="001932DC">
        <w:rPr>
          <w:rFonts w:cs="Arial"/>
          <w:color w:val="000000"/>
          <w:sz w:val="20"/>
          <w:szCs w:val="20"/>
          <w:lang w:eastAsia="pl-PL"/>
        </w:rPr>
        <w:t xml:space="preserve"> z </w:t>
      </w:r>
      <w:r>
        <w:rPr>
          <w:rFonts w:cs="Arial"/>
          <w:color w:val="000000"/>
          <w:sz w:val="20"/>
          <w:szCs w:val="20"/>
          <w:lang w:eastAsia="pl-PL"/>
        </w:rPr>
        <w:t xml:space="preserve">udziału w </w:t>
      </w:r>
      <w:r w:rsidR="006C4B5B" w:rsidRPr="001932DC">
        <w:rPr>
          <w:rFonts w:cs="Arial"/>
          <w:color w:val="000000"/>
          <w:sz w:val="20"/>
          <w:szCs w:val="20"/>
          <w:lang w:eastAsia="pl-PL"/>
        </w:rPr>
        <w:t>postępowani</w:t>
      </w:r>
      <w:r>
        <w:rPr>
          <w:rFonts w:cs="Arial"/>
          <w:color w:val="000000"/>
          <w:sz w:val="20"/>
          <w:szCs w:val="20"/>
          <w:lang w:eastAsia="pl-PL"/>
        </w:rPr>
        <w:t>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2 do SIWZ</w:t>
      </w:r>
      <w:r w:rsidRPr="00307520">
        <w:rPr>
          <w:rFonts w:cs="Arial"/>
          <w:color w:val="000000"/>
          <w:sz w:val="20"/>
          <w:szCs w:val="20"/>
          <w:highlight w:val="yellow"/>
          <w:lang w:eastAsia="pl-PL"/>
        </w:rPr>
        <w:t>,</w:t>
      </w:r>
    </w:p>
    <w:p w:rsidR="006D3E4E" w:rsidRPr="006D3E4E" w:rsidRDefault="006D3E4E" w:rsidP="00F17BC4">
      <w:pPr>
        <w:pStyle w:val="Akapitzlist"/>
        <w:numPr>
          <w:ilvl w:val="0"/>
          <w:numId w:val="56"/>
        </w:numPr>
        <w:spacing w:after="120" w:line="240" w:lineRule="auto"/>
        <w:rPr>
          <w:rFonts w:eastAsia="Times New Roman" w:cs="Arial"/>
          <w:sz w:val="20"/>
          <w:szCs w:val="20"/>
        </w:rPr>
      </w:pPr>
      <w:r w:rsidRPr="00127921">
        <w:rPr>
          <w:rFonts w:cs="Arial"/>
          <w:b/>
          <w:color w:val="000000"/>
          <w:sz w:val="20"/>
          <w:szCs w:val="20"/>
          <w:lang w:eastAsia="pl-PL"/>
        </w:rPr>
        <w:t>o spełnianiu warunków udziału w postępowaniu</w:t>
      </w:r>
      <w:r w:rsidR="00AF70A6">
        <w:rPr>
          <w:rFonts w:cs="Arial"/>
          <w:color w:val="000000"/>
          <w:sz w:val="20"/>
          <w:szCs w:val="20"/>
          <w:lang w:eastAsia="pl-PL"/>
        </w:rPr>
        <w:t xml:space="preserve"> – </w:t>
      </w:r>
      <w:r w:rsidR="00AF70A6" w:rsidRPr="00307520">
        <w:rPr>
          <w:rFonts w:cs="Arial"/>
          <w:color w:val="000000"/>
          <w:sz w:val="20"/>
          <w:szCs w:val="20"/>
          <w:highlight w:val="yellow"/>
          <w:lang w:eastAsia="pl-PL"/>
        </w:rPr>
        <w:t>załącznik nr 3 do SIWZ</w:t>
      </w:r>
      <w:r w:rsidRPr="00307520">
        <w:rPr>
          <w:rFonts w:cs="Arial"/>
          <w:color w:val="000000"/>
          <w:sz w:val="20"/>
          <w:szCs w:val="20"/>
          <w:highlight w:val="yellow"/>
          <w:lang w:eastAsia="pl-PL"/>
        </w:rPr>
        <w:t>,</w:t>
      </w:r>
    </w:p>
    <w:p w:rsidR="006D3E4E" w:rsidRPr="006D3E4E" w:rsidRDefault="006D3E4E" w:rsidP="00F17BC4">
      <w:pPr>
        <w:pStyle w:val="Akapitzlist"/>
        <w:numPr>
          <w:ilvl w:val="1"/>
          <w:numId w:val="52"/>
        </w:numPr>
        <w:spacing w:after="120" w:line="240" w:lineRule="auto"/>
        <w:ind w:left="709" w:hanging="709"/>
        <w:rPr>
          <w:rFonts w:eastAsia="Times New Roman" w:cs="Arial"/>
          <w:sz w:val="20"/>
          <w:szCs w:val="20"/>
        </w:rPr>
      </w:pPr>
      <w:r w:rsidRPr="006D3E4E">
        <w:rPr>
          <w:rFonts w:cs="Arial"/>
          <w:sz w:val="20"/>
          <w:szCs w:val="20"/>
        </w:rPr>
        <w:t>Oświadczeni</w:t>
      </w:r>
      <w:r w:rsidR="00AF70A6">
        <w:rPr>
          <w:rFonts w:cs="Arial"/>
          <w:sz w:val="20"/>
          <w:szCs w:val="20"/>
        </w:rPr>
        <w:t>a</w:t>
      </w:r>
      <w:r w:rsidRPr="006D3E4E">
        <w:rPr>
          <w:rFonts w:cs="Arial"/>
          <w:sz w:val="20"/>
          <w:szCs w:val="20"/>
        </w:rPr>
        <w:t>, o który</w:t>
      </w:r>
      <w:r w:rsidR="00AF70A6">
        <w:rPr>
          <w:rFonts w:cs="Arial"/>
          <w:sz w:val="20"/>
          <w:szCs w:val="20"/>
        </w:rPr>
        <w:t>ch</w:t>
      </w:r>
      <w:r w:rsidRPr="006D3E4E">
        <w:rPr>
          <w:rFonts w:cs="Arial"/>
          <w:sz w:val="20"/>
          <w:szCs w:val="20"/>
        </w:rPr>
        <w:t xml:space="preserve"> mowa w pkt 7.1, dotycz</w:t>
      </w:r>
      <w:r w:rsidR="009006EE">
        <w:rPr>
          <w:rFonts w:cs="Arial"/>
          <w:sz w:val="20"/>
          <w:szCs w:val="20"/>
        </w:rPr>
        <w:t>ą</w:t>
      </w:r>
      <w:r w:rsidRPr="006D3E4E">
        <w:rPr>
          <w:rFonts w:cs="Arial"/>
          <w:sz w:val="20"/>
          <w:szCs w:val="20"/>
        </w:rPr>
        <w:t>:</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1) Wykonawcy (w przypadku Wykonawców wspólnie ubiegających się o udzielenie zamówienia - każdego z nich);</w:t>
      </w:r>
    </w:p>
    <w:p w:rsidR="006D3E4E" w:rsidRPr="006D3E4E" w:rsidRDefault="006D3E4E" w:rsidP="006D3E4E">
      <w:pPr>
        <w:pStyle w:val="Akapitzlist"/>
        <w:spacing w:after="120" w:line="240" w:lineRule="auto"/>
        <w:ind w:left="709"/>
        <w:rPr>
          <w:rFonts w:cs="Arial"/>
          <w:sz w:val="20"/>
          <w:szCs w:val="20"/>
        </w:rPr>
      </w:pPr>
      <w:r w:rsidRPr="006D3E4E">
        <w:rPr>
          <w:rFonts w:cs="Arial"/>
          <w:sz w:val="20"/>
          <w:szCs w:val="20"/>
        </w:rPr>
        <w:t>2) podmiotów, na których zasoby Wykonawca powołuje się w celu wykazania spełnienia warunków udziału w postępowaniu, w zakresie braku podstaw wykluczenia i spełniania warunku odnoszącego się do udostępnianego zasobu;</w:t>
      </w:r>
    </w:p>
    <w:p w:rsidR="006D3E4E" w:rsidRPr="00676222" w:rsidRDefault="006D3E4E" w:rsidP="00F17BC4">
      <w:pPr>
        <w:pStyle w:val="Akapitzlist"/>
        <w:numPr>
          <w:ilvl w:val="1"/>
          <w:numId w:val="52"/>
        </w:numPr>
        <w:spacing w:after="120" w:line="240" w:lineRule="auto"/>
        <w:ind w:left="709" w:hanging="709"/>
        <w:rPr>
          <w:rFonts w:eastAsia="Times New Roman" w:cs="Arial"/>
          <w:sz w:val="20"/>
          <w:szCs w:val="20"/>
        </w:rPr>
      </w:pPr>
      <w:r w:rsidRPr="00676222">
        <w:rPr>
          <w:rFonts w:cs="Arial"/>
          <w:color w:val="000000"/>
          <w:sz w:val="20"/>
          <w:szCs w:val="20"/>
          <w:lang w:eastAsia="pl-PL"/>
        </w:rPr>
        <w:t>Oświadczeni</w:t>
      </w:r>
      <w:r w:rsidR="00AF70A6">
        <w:rPr>
          <w:rFonts w:cs="Arial"/>
          <w:color w:val="000000"/>
          <w:sz w:val="20"/>
          <w:szCs w:val="20"/>
          <w:lang w:eastAsia="pl-PL"/>
        </w:rPr>
        <w:t>a</w:t>
      </w:r>
      <w:r w:rsidRPr="00676222">
        <w:rPr>
          <w:rFonts w:cs="Arial"/>
          <w:color w:val="000000"/>
          <w:sz w:val="20"/>
          <w:szCs w:val="20"/>
          <w:lang w:eastAsia="pl-PL"/>
        </w:rPr>
        <w:t xml:space="preserve">, o których mowa w pkt 7.1 Wykonawca zobowiązany jest złożyć w formie pisemnej wraz z ofertą na formularzu stanowiącym </w:t>
      </w:r>
      <w:r w:rsidRPr="00307520">
        <w:rPr>
          <w:rFonts w:cs="Arial"/>
          <w:color w:val="000000"/>
          <w:sz w:val="20"/>
          <w:szCs w:val="20"/>
          <w:highlight w:val="yellow"/>
          <w:lang w:eastAsia="pl-PL"/>
        </w:rPr>
        <w:t>załącznik</w:t>
      </w:r>
      <w:r w:rsidR="00AF70A6" w:rsidRPr="00307520">
        <w:rPr>
          <w:rFonts w:cs="Arial"/>
          <w:color w:val="000000"/>
          <w:sz w:val="20"/>
          <w:szCs w:val="20"/>
          <w:highlight w:val="yellow"/>
          <w:lang w:eastAsia="pl-PL"/>
        </w:rPr>
        <w:t>i</w:t>
      </w:r>
      <w:r w:rsidRPr="00307520">
        <w:rPr>
          <w:rFonts w:cs="Arial"/>
          <w:color w:val="000000"/>
          <w:sz w:val="20"/>
          <w:szCs w:val="20"/>
          <w:highlight w:val="yellow"/>
          <w:lang w:eastAsia="pl-PL"/>
        </w:rPr>
        <w:t xml:space="preserve"> nr 2</w:t>
      </w:r>
      <w:r w:rsidR="00AF70A6" w:rsidRPr="00307520">
        <w:rPr>
          <w:rFonts w:cs="Arial"/>
          <w:color w:val="000000"/>
          <w:sz w:val="20"/>
          <w:szCs w:val="20"/>
          <w:highlight w:val="yellow"/>
          <w:lang w:eastAsia="pl-PL"/>
        </w:rPr>
        <w:t xml:space="preserve"> i 3</w:t>
      </w:r>
      <w:r w:rsidRPr="00307520">
        <w:rPr>
          <w:rFonts w:cs="Arial"/>
          <w:color w:val="000000"/>
          <w:sz w:val="20"/>
          <w:szCs w:val="20"/>
          <w:highlight w:val="yellow"/>
          <w:lang w:eastAsia="pl-PL"/>
        </w:rPr>
        <w:t xml:space="preserve"> do niniejszej SIWZ.</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potrzeby realizacji zamówienia. </w:t>
      </w:r>
      <w:r w:rsidRPr="00307520">
        <w:rPr>
          <w:rFonts w:eastAsiaTheme="minorHAnsi" w:cs="Arial"/>
          <w:color w:val="000000"/>
          <w:sz w:val="20"/>
          <w:szCs w:val="20"/>
        </w:rPr>
        <w:t xml:space="preserve">Zobowiązanie podmiotów należy załączyć do oferty na druku stanowiącym </w:t>
      </w:r>
      <w:r w:rsidRPr="00307520">
        <w:rPr>
          <w:rFonts w:eastAsiaTheme="minorHAnsi" w:cs="Arial"/>
          <w:color w:val="000000"/>
          <w:sz w:val="20"/>
          <w:szCs w:val="20"/>
          <w:highlight w:val="yellow"/>
        </w:rPr>
        <w:t xml:space="preserve">załącznik nr </w:t>
      </w:r>
      <w:r w:rsidR="00AF70A6" w:rsidRPr="00307520">
        <w:rPr>
          <w:rFonts w:eastAsiaTheme="minorHAnsi" w:cs="Arial"/>
          <w:color w:val="000000"/>
          <w:sz w:val="20"/>
          <w:szCs w:val="20"/>
          <w:highlight w:val="yellow"/>
        </w:rPr>
        <w:t>4</w:t>
      </w:r>
      <w:r w:rsidRPr="00307520">
        <w:rPr>
          <w:rFonts w:eastAsiaTheme="minorHAnsi" w:cs="Arial"/>
          <w:color w:val="000000"/>
          <w:sz w:val="20"/>
          <w:szCs w:val="20"/>
          <w:highlight w:val="yellow"/>
        </w:rPr>
        <w:t xml:space="preserve"> do SIWZ</w:t>
      </w:r>
      <w:r w:rsidRPr="00307520">
        <w:rPr>
          <w:rFonts w:eastAsiaTheme="minorHAnsi" w:cs="Arial"/>
          <w:color w:val="000000"/>
          <w:sz w:val="20"/>
          <w:szCs w:val="20"/>
        </w:rPr>
        <w:t>.</w:t>
      </w:r>
      <w:r w:rsidRPr="00676222">
        <w:rPr>
          <w:rFonts w:eastAsiaTheme="minorHAnsi" w:cs="Arial"/>
          <w:color w:val="000000"/>
          <w:sz w:val="20"/>
          <w:szCs w:val="20"/>
        </w:rPr>
        <w:t xml:space="preserve">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odniesieniu do warunków dotyczących wykształcenia, kwalifikacji zawodowych lub doświadczenia, wykonawcy mogą polegać na zdolnościach innych podmiotów, jeśli podmioty te zrealizują usługi, </w:t>
      </w:r>
      <w:r w:rsidR="0096428C">
        <w:rPr>
          <w:rFonts w:eastAsiaTheme="minorHAnsi" w:cs="Arial"/>
          <w:color w:val="000000"/>
          <w:sz w:val="20"/>
          <w:szCs w:val="20"/>
        </w:rPr>
        <w:t xml:space="preserve">                   </w:t>
      </w:r>
      <w:r w:rsidRPr="00676222">
        <w:rPr>
          <w:rFonts w:eastAsiaTheme="minorHAnsi" w:cs="Arial"/>
          <w:color w:val="000000"/>
          <w:sz w:val="20"/>
          <w:szCs w:val="20"/>
        </w:rPr>
        <w:t xml:space="preserve">do realizacji których te zdolności są wymagane (tj. </w:t>
      </w:r>
      <w:r w:rsidR="00307520">
        <w:rPr>
          <w:rFonts w:eastAsiaTheme="minorHAnsi" w:cs="Arial"/>
          <w:color w:val="000000"/>
          <w:sz w:val="20"/>
          <w:szCs w:val="20"/>
        </w:rPr>
        <w:t>p</w:t>
      </w:r>
      <w:r w:rsidRPr="00676222">
        <w:rPr>
          <w:rFonts w:eastAsiaTheme="minorHAnsi" w:cs="Arial"/>
          <w:color w:val="000000"/>
          <w:sz w:val="20"/>
          <w:szCs w:val="20"/>
        </w:rPr>
        <w:t xml:space="preserve">odwykonawstwo).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rsidR="00676222" w:rsidRPr="00676222" w:rsidRDefault="00676222" w:rsidP="00F17BC4">
      <w:pPr>
        <w:pStyle w:val="Akapitzlist"/>
        <w:numPr>
          <w:ilvl w:val="1"/>
          <w:numId w:val="52"/>
        </w:numPr>
        <w:spacing w:after="120" w:line="240" w:lineRule="auto"/>
        <w:ind w:left="709" w:hanging="709"/>
        <w:rPr>
          <w:rFonts w:eastAsia="Times New Roman" w:cs="Arial"/>
          <w:sz w:val="20"/>
          <w:szCs w:val="20"/>
        </w:rPr>
      </w:pPr>
      <w:r w:rsidRPr="00676222">
        <w:rPr>
          <w:rFonts w:eastAsiaTheme="minorHAnsi" w:cs="Arial"/>
          <w:color w:val="000000"/>
          <w:sz w:val="20"/>
          <w:szCs w:val="20"/>
        </w:rPr>
        <w:t xml:space="preserve">W celu oceny, czy Wykonawca polegając na zdolnościach zawodowych innych podmiotów </w:t>
      </w:r>
      <w:r w:rsidR="0096428C">
        <w:rPr>
          <w:rFonts w:eastAsiaTheme="minorHAnsi" w:cs="Arial"/>
          <w:color w:val="000000"/>
          <w:sz w:val="20"/>
          <w:szCs w:val="20"/>
        </w:rPr>
        <w:t xml:space="preserve">                           </w:t>
      </w:r>
      <w:r w:rsidRPr="00676222">
        <w:rPr>
          <w:rFonts w:eastAsiaTheme="minorHAnsi" w:cs="Arial"/>
          <w:color w:val="000000"/>
          <w:sz w:val="20"/>
          <w:szCs w:val="20"/>
        </w:rPr>
        <w:t xml:space="preserve">na zasadach określonych w art. 22a ustawy PZP, będzie dysponował niezbędnymi zasobami </w:t>
      </w:r>
      <w:r w:rsidR="0096428C">
        <w:rPr>
          <w:rFonts w:eastAsiaTheme="minorHAnsi" w:cs="Arial"/>
          <w:color w:val="000000"/>
          <w:sz w:val="20"/>
          <w:szCs w:val="20"/>
        </w:rPr>
        <w:t xml:space="preserve">                            </w:t>
      </w:r>
      <w:r w:rsidRPr="00676222">
        <w:rPr>
          <w:rFonts w:eastAsiaTheme="minorHAnsi" w:cs="Arial"/>
          <w:color w:val="000000"/>
          <w:sz w:val="20"/>
          <w:szCs w:val="20"/>
        </w:rPr>
        <w:t xml:space="preserve">w stopniu umożliwiającym należyte wykonanie zamówienia publicznego oraz oceny, czy stosunek łączący Wykonawcę z tymi podmiotami gwarantuje rzeczywisty dostęp do ich zasobów, Zamawiający żąda dokumentów, które określają w szczególności: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zakres dostępnych Wykonawcy zasobów innego podmiotu; </w:t>
      </w:r>
    </w:p>
    <w:p w:rsidR="00676222" w:rsidRPr="00676222" w:rsidRDefault="00676222" w:rsidP="00D263C2">
      <w:pPr>
        <w:pStyle w:val="Akapitzlist"/>
        <w:numPr>
          <w:ilvl w:val="0"/>
          <w:numId w:val="65"/>
        </w:numPr>
        <w:spacing w:after="0" w:line="240" w:lineRule="auto"/>
        <w:rPr>
          <w:rFonts w:eastAsia="Times New Roman" w:cs="Arial"/>
          <w:sz w:val="20"/>
          <w:szCs w:val="20"/>
        </w:rPr>
      </w:pPr>
      <w:r w:rsidRPr="00676222">
        <w:rPr>
          <w:rFonts w:eastAsiaTheme="minorHAnsi" w:cs="Arial"/>
          <w:color w:val="000000"/>
          <w:sz w:val="20"/>
          <w:szCs w:val="20"/>
        </w:rPr>
        <w:t xml:space="preserve">sposób wykorzystania zasobów innego podmiotu, przez Wykonawcę, przy wykonywaniu zamówienia publicznego; </w:t>
      </w:r>
    </w:p>
    <w:p w:rsidR="00676222" w:rsidRPr="00307520" w:rsidRDefault="00676222" w:rsidP="00D263C2">
      <w:pPr>
        <w:pStyle w:val="Akapitzlist"/>
        <w:numPr>
          <w:ilvl w:val="0"/>
          <w:numId w:val="65"/>
        </w:numPr>
        <w:spacing w:after="0" w:line="240" w:lineRule="auto"/>
        <w:ind w:left="1066" w:hanging="357"/>
        <w:rPr>
          <w:rFonts w:eastAsia="Times New Roman" w:cs="Arial"/>
          <w:sz w:val="20"/>
          <w:szCs w:val="20"/>
        </w:rPr>
      </w:pPr>
      <w:r w:rsidRPr="00307520">
        <w:rPr>
          <w:rFonts w:eastAsiaTheme="minorHAnsi" w:cs="Arial"/>
          <w:color w:val="000000"/>
          <w:sz w:val="20"/>
          <w:szCs w:val="20"/>
        </w:rPr>
        <w:t>zakres i okres udziału innego podmiotu przy wykonywaniu zamówienia publicznego;</w:t>
      </w:r>
    </w:p>
    <w:p w:rsidR="00307520" w:rsidRPr="00307520" w:rsidRDefault="00307520" w:rsidP="00D263C2">
      <w:pPr>
        <w:pStyle w:val="Akapitzlist"/>
        <w:numPr>
          <w:ilvl w:val="0"/>
          <w:numId w:val="65"/>
        </w:numPr>
        <w:spacing w:after="120" w:line="240" w:lineRule="auto"/>
        <w:ind w:left="1066" w:hanging="357"/>
        <w:rPr>
          <w:rFonts w:eastAsia="Times New Roman" w:cs="Arial"/>
          <w:sz w:val="20"/>
          <w:szCs w:val="20"/>
        </w:rPr>
      </w:pPr>
      <w:r w:rsidRPr="00307520">
        <w:rPr>
          <w:rFonts w:eastAsia="TimesNewRoman" w:cs="Arial"/>
          <w:sz w:val="20"/>
        </w:rPr>
        <w:t>czy podmiot, na zdolnościach którego wykonawca polega w odniesieniu do warunków udziału w postępowaniu dotyczących wykształcenia, kwalifikacji zawodowych lub doświadczenia, zrealizuje usługi, których wskazane zdolności dotyczą.</w:t>
      </w:r>
    </w:p>
    <w:p w:rsidR="00676222" w:rsidRPr="00846D44"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846D44" w:rsidRPr="00676222" w:rsidRDefault="00846D44" w:rsidP="00846D44">
      <w:pPr>
        <w:pStyle w:val="Akapitzlist"/>
        <w:spacing w:after="240" w:line="240" w:lineRule="auto"/>
        <w:ind w:left="709"/>
        <w:rPr>
          <w:rFonts w:eastAsia="Times New Roman" w:cs="Arial"/>
          <w:sz w:val="20"/>
          <w:szCs w:val="20"/>
        </w:rPr>
      </w:pP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846D44"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846D44" w:rsidRPr="00846D44" w:rsidRDefault="00846D44" w:rsidP="00846D44">
      <w:pPr>
        <w:pStyle w:val="Akapitzlist"/>
        <w:spacing w:after="240" w:line="240" w:lineRule="auto"/>
        <w:ind w:left="709"/>
        <w:rPr>
          <w:rFonts w:cs="Arial"/>
          <w:b/>
          <w:i/>
          <w:sz w:val="10"/>
          <w:szCs w:val="10"/>
        </w:rPr>
      </w:pP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5439DE" w:rsidRPr="005439DE" w:rsidRDefault="005439DE" w:rsidP="00F17BC4">
      <w:pPr>
        <w:pStyle w:val="Akapitzlist"/>
        <w:numPr>
          <w:ilvl w:val="1"/>
          <w:numId w:val="36"/>
        </w:numPr>
        <w:spacing w:after="120" w:line="240" w:lineRule="auto"/>
        <w:ind w:left="709" w:hanging="709"/>
        <w:rPr>
          <w:rFonts w:cs="Arial"/>
          <w:b/>
          <w:i/>
          <w:sz w:val="20"/>
          <w:szCs w:val="20"/>
        </w:rPr>
      </w:pPr>
      <w:r w:rsidRPr="005439DE">
        <w:rPr>
          <w:rFonts w:cs="Arial"/>
          <w:b/>
          <w:sz w:val="20"/>
          <w:szCs w:val="20"/>
        </w:rPr>
        <w:t>w celu potwierdzenia spełniania przez Wykonawcę warunków udziału w postępowaniu:</w:t>
      </w:r>
    </w:p>
    <w:p w:rsidR="005439DE" w:rsidRDefault="005439DE" w:rsidP="00F17BC4">
      <w:pPr>
        <w:pStyle w:val="Akapitzlist"/>
        <w:numPr>
          <w:ilvl w:val="0"/>
          <w:numId w:val="57"/>
        </w:numPr>
        <w:spacing w:after="120" w:line="240" w:lineRule="auto"/>
        <w:rPr>
          <w:rFonts w:cs="Arial"/>
          <w:sz w:val="20"/>
          <w:szCs w:val="20"/>
          <w:u w:val="single"/>
        </w:rPr>
      </w:pPr>
      <w:r w:rsidRPr="005439DE">
        <w:rPr>
          <w:rFonts w:cs="Arial"/>
          <w:b/>
          <w:sz w:val="20"/>
          <w:szCs w:val="20"/>
        </w:rPr>
        <w:t>informacj</w:t>
      </w:r>
      <w:r>
        <w:rPr>
          <w:rFonts w:cs="Arial"/>
          <w:b/>
          <w:sz w:val="20"/>
          <w:szCs w:val="20"/>
        </w:rPr>
        <w:t>a</w:t>
      </w:r>
      <w:r w:rsidRPr="005439DE">
        <w:rPr>
          <w:rFonts w:cs="Arial"/>
          <w:b/>
          <w:sz w:val="20"/>
          <w:szCs w:val="20"/>
        </w:rPr>
        <w:t xml:space="preserve"> banku lub spółdzielczej kasy oszczędnościowo kredytowej</w:t>
      </w:r>
      <w:r w:rsidRPr="005439DE">
        <w:rPr>
          <w:rFonts w:cs="Arial"/>
          <w:sz w:val="20"/>
          <w:szCs w:val="20"/>
        </w:rPr>
        <w:t xml:space="preserve"> potwierdzającej wysokość posiadanych środków finansowych lub zdolność kredytową wykonawcy, </w:t>
      </w:r>
      <w:r w:rsidRPr="005439DE">
        <w:rPr>
          <w:rFonts w:cs="Arial"/>
          <w:sz w:val="20"/>
          <w:szCs w:val="20"/>
          <w:u w:val="single"/>
        </w:rPr>
        <w:t xml:space="preserve">w okresie nie wcześniejszym niż 1 miesiąc przed </w:t>
      </w:r>
      <w:r w:rsidR="00BC4085">
        <w:rPr>
          <w:rFonts w:cs="Arial"/>
          <w:sz w:val="20"/>
          <w:szCs w:val="20"/>
          <w:u w:val="single"/>
        </w:rPr>
        <w:t>upływem terminu składania ofert</w:t>
      </w:r>
      <w:r w:rsidR="0000642A">
        <w:rPr>
          <w:rFonts w:cs="Arial"/>
          <w:sz w:val="20"/>
          <w:szCs w:val="20"/>
          <w:u w:val="single"/>
        </w:rPr>
        <w:t>.</w:t>
      </w:r>
      <w:r w:rsidR="00BC4085">
        <w:rPr>
          <w:rFonts w:cs="Arial"/>
          <w:sz w:val="20"/>
          <w:szCs w:val="20"/>
          <w:u w:val="single"/>
        </w:rPr>
        <w:t xml:space="preserve"> </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eastAsia="TimesNewRoman" w:cs="Arial"/>
          <w:b/>
          <w:sz w:val="20"/>
          <w:szCs w:val="20"/>
        </w:rPr>
        <w:t>wykaz robót budowlanych</w:t>
      </w:r>
      <w:r w:rsidRPr="005439DE">
        <w:rPr>
          <w:rFonts w:eastAsia="TimesNewRoman" w:cs="Arial"/>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5439DE">
        <w:rPr>
          <w:rFonts w:eastAsia="TimesNewRoman" w:cs="Arial"/>
          <w:sz w:val="20"/>
          <w:szCs w:val="20"/>
          <w:u w:val="single"/>
        </w:rPr>
        <w:t>z załączeniem dowodów określających czy te roboty budowlane zostały wykonane należycie,</w:t>
      </w:r>
      <w:r w:rsidRPr="005439DE">
        <w:rPr>
          <w:rFonts w:eastAsia="TimesNewRoman" w:cs="Arial"/>
          <w:sz w:val="20"/>
          <w:szCs w:val="20"/>
        </w:rPr>
        <w:t xml:space="preserve"> w szczególności informacji o tym czy roboty zostały wykonane zgodnie z przepisami prawa budowlanego i prawidłowo ukończone, przy czym dowodami,  o których mowa, są referencje bądź inne dokumenty wystawione przez podmiot, </w:t>
      </w:r>
      <w:r w:rsidR="0096428C">
        <w:rPr>
          <w:rFonts w:eastAsia="TimesNewRoman" w:cs="Arial"/>
          <w:sz w:val="20"/>
          <w:szCs w:val="20"/>
        </w:rPr>
        <w:t xml:space="preserve">                       </w:t>
      </w:r>
      <w:r w:rsidRPr="005439DE">
        <w:rPr>
          <w:rFonts w:eastAsia="TimesNewRoman" w:cs="Arial"/>
          <w:sz w:val="20"/>
          <w:szCs w:val="20"/>
        </w:rPr>
        <w:t xml:space="preserve">na rzecz którego roboty budowlane były wykonywane, a jeżeli z uzasadnionej </w:t>
      </w:r>
      <w:r w:rsidRPr="005439DE">
        <w:rPr>
          <w:rFonts w:eastAsia="TimesNewRoman" w:cs="Arial"/>
          <w:color w:val="000000" w:themeColor="text1"/>
          <w:sz w:val="20"/>
          <w:szCs w:val="20"/>
        </w:rPr>
        <w:t xml:space="preserve">przyczyny </w:t>
      </w:r>
      <w:r w:rsidR="0096428C">
        <w:rPr>
          <w:rFonts w:eastAsia="TimesNewRoman" w:cs="Arial"/>
          <w:color w:val="000000" w:themeColor="text1"/>
          <w:sz w:val="20"/>
          <w:szCs w:val="20"/>
        </w:rPr>
        <w:t xml:space="preserve">                              </w:t>
      </w:r>
      <w:r w:rsidRPr="005439DE">
        <w:rPr>
          <w:rFonts w:eastAsia="TimesNewRoman" w:cs="Arial"/>
          <w:color w:val="000000" w:themeColor="text1"/>
          <w:sz w:val="20"/>
          <w:szCs w:val="20"/>
        </w:rPr>
        <w:t>o obiektywnym charakterze wykonawca nie jest w stanie uzyskać tych dokumentów – inne dokumenty</w:t>
      </w:r>
      <w:r w:rsidR="00127921">
        <w:rPr>
          <w:rFonts w:eastAsia="TimesNewRoman" w:cs="Arial"/>
          <w:color w:val="000000" w:themeColor="text1"/>
          <w:sz w:val="20"/>
          <w:szCs w:val="20"/>
        </w:rPr>
        <w:t xml:space="preserve">.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5 do SIWZ</w:t>
      </w:r>
      <w:r w:rsidR="00BC4085">
        <w:rPr>
          <w:rFonts w:eastAsiaTheme="minorHAnsi" w:cs="Arial"/>
          <w:color w:val="000000"/>
          <w:sz w:val="20"/>
          <w:szCs w:val="20"/>
        </w:rPr>
        <w:t xml:space="preserve"> </w:t>
      </w:r>
    </w:p>
    <w:p w:rsidR="00127921" w:rsidRPr="00127921" w:rsidRDefault="005439DE" w:rsidP="00F17BC4">
      <w:pPr>
        <w:pStyle w:val="Akapitzlist"/>
        <w:numPr>
          <w:ilvl w:val="0"/>
          <w:numId w:val="57"/>
        </w:numPr>
        <w:spacing w:after="120" w:line="240" w:lineRule="auto"/>
        <w:rPr>
          <w:rFonts w:cs="Arial"/>
          <w:sz w:val="20"/>
          <w:szCs w:val="20"/>
        </w:rPr>
      </w:pPr>
      <w:r w:rsidRPr="005439DE">
        <w:rPr>
          <w:rFonts w:cs="Arial"/>
          <w:b/>
          <w:color w:val="000000" w:themeColor="text1"/>
          <w:sz w:val="20"/>
          <w:szCs w:val="20"/>
        </w:rPr>
        <w:t>wykaz osób</w:t>
      </w:r>
      <w:r w:rsidRPr="005439DE">
        <w:rPr>
          <w:rFonts w:cs="Arial"/>
          <w:color w:val="000000" w:themeColor="text1"/>
          <w:sz w:val="20"/>
          <w:szCs w:val="20"/>
        </w:rPr>
        <w:t xml:space="preserve">, skierowanych przez Wykonawcę do realizacji zamówienia publicznego,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odpowiedzialnych za świadczenie usług, kontrolę </w:t>
      </w:r>
      <w:r w:rsidRPr="005439DE">
        <w:rPr>
          <w:rFonts w:cs="Arial"/>
          <w:sz w:val="20"/>
          <w:szCs w:val="20"/>
        </w:rPr>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w:t>
      </w:r>
      <w:r w:rsidR="00127921">
        <w:rPr>
          <w:rFonts w:cs="Arial"/>
          <w:sz w:val="20"/>
          <w:szCs w:val="20"/>
        </w:rPr>
        <w:t xml:space="preserve">ami. </w:t>
      </w:r>
      <w:r w:rsidR="00127921" w:rsidRPr="00307520">
        <w:rPr>
          <w:rFonts w:eastAsiaTheme="minorHAnsi" w:cs="Arial"/>
          <w:color w:val="000000"/>
          <w:sz w:val="20"/>
          <w:szCs w:val="20"/>
        </w:rPr>
        <w:t xml:space="preserve">Wzór wykazu osób stanowi </w:t>
      </w:r>
      <w:r w:rsidR="00127921" w:rsidRPr="00307520">
        <w:rPr>
          <w:rFonts w:eastAsiaTheme="minorHAnsi" w:cs="Arial"/>
          <w:color w:val="000000"/>
          <w:sz w:val="20"/>
          <w:szCs w:val="20"/>
          <w:highlight w:val="yellow"/>
        </w:rPr>
        <w:t>załącznik nr 6 do SIWZ</w:t>
      </w:r>
      <w:r w:rsidR="00127921" w:rsidRPr="00431107">
        <w:rPr>
          <w:rFonts w:eastAsiaTheme="minorHAnsi" w:cs="Arial"/>
          <w:color w:val="000000"/>
          <w:sz w:val="20"/>
          <w:szCs w:val="20"/>
        </w:rPr>
        <w:t>.</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w:t>
      </w:r>
      <w:proofErr w:type="spellStart"/>
      <w:r w:rsidR="007E0FA7" w:rsidRPr="001932DC">
        <w:rPr>
          <w:rFonts w:cs="Arial"/>
          <w:sz w:val="20"/>
          <w:szCs w:val="20"/>
        </w:rPr>
        <w:t>Pzp</w:t>
      </w:r>
      <w:proofErr w:type="spellEnd"/>
      <w:r w:rsidR="007E0FA7" w:rsidRPr="001932DC">
        <w:rPr>
          <w:rFonts w:cs="Arial"/>
          <w:sz w:val="20"/>
          <w:szCs w:val="20"/>
        </w:rPr>
        <w:t xml:space="preserve">.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wykaz, oświadczenia lub inne złożone przez Wykonawcę dokumenty, o których mowa w pkt 9.1) </w:t>
      </w:r>
      <w:r w:rsidR="00307520">
        <w:rPr>
          <w:rFonts w:cs="Arial"/>
          <w:sz w:val="20"/>
          <w:szCs w:val="20"/>
        </w:rPr>
        <w:t xml:space="preserve">lit. </w:t>
      </w:r>
      <w:r w:rsidRPr="00C000CE">
        <w:rPr>
          <w:rFonts w:cs="Arial"/>
          <w:sz w:val="20"/>
          <w:szCs w:val="20"/>
        </w:rPr>
        <w:t>b SIWZ budzą wątpliwości zamawiającego, może on zwrócić się bezpośrednio do właściwego podmiotu, na rzecz którego roboty</w:t>
      </w:r>
      <w:r w:rsidRPr="00C000CE">
        <w:rPr>
          <w:rFonts w:cs="Arial"/>
          <w:i/>
          <w:sz w:val="20"/>
          <w:szCs w:val="20"/>
        </w:rPr>
        <w:t xml:space="preserve"> </w:t>
      </w:r>
      <w:r w:rsidRPr="00C000CE">
        <w:rPr>
          <w:rFonts w:cs="Arial"/>
          <w:sz w:val="20"/>
          <w:szCs w:val="20"/>
        </w:rPr>
        <w:t>były wykonane o dodatkowe informacje lub dokumenty w tym zakresie.</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.2 SIW</w:t>
      </w:r>
      <w:r w:rsidR="00307520">
        <w:rPr>
          <w:rFonts w:cs="Arial"/>
          <w:sz w:val="20"/>
          <w:szCs w:val="20"/>
        </w:rPr>
        <w:t>Z</w:t>
      </w:r>
      <w:r w:rsidRPr="00C000CE">
        <w:rPr>
          <w:rFonts w:cs="Arial"/>
          <w:sz w:val="20"/>
          <w:szCs w:val="20"/>
        </w:rPr>
        <w:t xml:space="preserve">: </w:t>
      </w:r>
    </w:p>
    <w:p w:rsidR="00C000CE" w:rsidRPr="00C000CE" w:rsidRDefault="00846D44" w:rsidP="00F17BC4">
      <w:pPr>
        <w:pStyle w:val="Akapitzlist"/>
        <w:numPr>
          <w:ilvl w:val="0"/>
          <w:numId w:val="58"/>
        </w:numPr>
        <w:spacing w:after="120" w:line="240" w:lineRule="auto"/>
        <w:rPr>
          <w:rFonts w:cs="Arial"/>
          <w:b/>
          <w:i/>
          <w:sz w:val="20"/>
          <w:szCs w:val="20"/>
        </w:rPr>
      </w:pPr>
      <w:r>
        <w:rPr>
          <w:rFonts w:cs="Arial"/>
          <w:sz w:val="20"/>
          <w:szCs w:val="20"/>
        </w:rPr>
        <w:t>lit. a) - c) -</w:t>
      </w:r>
      <w:r w:rsidR="00C000CE" w:rsidRPr="00C000CE">
        <w:rPr>
          <w:rFonts w:cs="Arial"/>
          <w:sz w:val="20"/>
          <w:szCs w:val="20"/>
        </w:rPr>
        <w:t xml:space="preserve"> składa dokument lub dokumenty wystawione w kraju, w którym Wykonawca ma siedzibę lub miejsce zamieszkania, potwierdzające odpowiednio, że: </w:t>
      </w:r>
    </w:p>
    <w:p w:rsidR="00C000CE" w:rsidRDefault="00C000CE" w:rsidP="00C000CE">
      <w:pPr>
        <w:pStyle w:val="Akapitzlist"/>
        <w:spacing w:after="120" w:line="240" w:lineRule="auto"/>
        <w:ind w:left="1069"/>
        <w:rPr>
          <w:rFonts w:cs="Arial"/>
          <w:sz w:val="20"/>
          <w:szCs w:val="20"/>
        </w:rPr>
      </w:pPr>
      <w:r>
        <w:rPr>
          <w:rFonts w:cs="Arial"/>
          <w:sz w:val="20"/>
          <w:szCs w:val="20"/>
        </w:rPr>
        <w:t xml:space="preserve">a) </w:t>
      </w:r>
      <w:r w:rsidRPr="00C000CE">
        <w:rPr>
          <w:rFonts w:cs="Arial"/>
          <w:sz w:val="20"/>
          <w:szCs w:val="20"/>
        </w:rPr>
        <w:t xml:space="preserve">nie zalega z opłacaniem podatków, opłat, składek na ubezpieczenie społeczne lub zdrowotne albo że zawarł porozumienie z właściwym organem w sprawie spłat tych należności wraz </w:t>
      </w:r>
      <w:r w:rsidR="0096428C">
        <w:rPr>
          <w:rFonts w:cs="Arial"/>
          <w:sz w:val="20"/>
          <w:szCs w:val="20"/>
        </w:rPr>
        <w:t xml:space="preserve">                              </w:t>
      </w:r>
      <w:r w:rsidRPr="00C000CE">
        <w:rPr>
          <w:rFonts w:cs="Arial"/>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rsidR="00C000CE" w:rsidRPr="00C000CE" w:rsidRDefault="00C000CE" w:rsidP="00C000CE">
      <w:pPr>
        <w:pStyle w:val="Akapitzlist"/>
        <w:spacing w:after="120" w:line="240" w:lineRule="auto"/>
        <w:ind w:left="1069"/>
        <w:rPr>
          <w:rFonts w:cs="Arial"/>
          <w:b/>
          <w:i/>
          <w:sz w:val="20"/>
          <w:szCs w:val="20"/>
        </w:rPr>
      </w:pPr>
      <w:r>
        <w:rPr>
          <w:rFonts w:cs="Arial"/>
          <w:sz w:val="20"/>
          <w:szCs w:val="20"/>
        </w:rPr>
        <w:t xml:space="preserve">b) </w:t>
      </w:r>
      <w:r w:rsidRPr="00C000CE">
        <w:rPr>
          <w:rFonts w:cs="Arial"/>
          <w:sz w:val="20"/>
          <w:szCs w:val="20"/>
        </w:rPr>
        <w:t xml:space="preserve">nie otwarto jego likwidacji ani nie ogłoszono upadłości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o których mowa w pkt 9.</w:t>
      </w:r>
      <w:r>
        <w:rPr>
          <w:rFonts w:cs="Arial"/>
          <w:sz w:val="20"/>
          <w:szCs w:val="20"/>
        </w:rPr>
        <w:t>4</w:t>
      </w:r>
      <w:r w:rsidRPr="00C000CE">
        <w:rPr>
          <w:rFonts w:cs="Arial"/>
          <w:sz w:val="20"/>
          <w:szCs w:val="20"/>
        </w:rPr>
        <w:t xml:space="preserve"> lit. a. </w:t>
      </w:r>
      <w:r>
        <w:rPr>
          <w:rFonts w:cs="Arial"/>
          <w:sz w:val="20"/>
          <w:szCs w:val="20"/>
        </w:rPr>
        <w:t>SIWZ</w:t>
      </w:r>
      <w:r w:rsidRPr="00C000CE">
        <w:rPr>
          <w:rFonts w:cs="Arial"/>
          <w:sz w:val="20"/>
          <w:szCs w:val="20"/>
        </w:rPr>
        <w:t>, powinny być wystawione nie wcześniej niż 3 miesiące przed upływem terminu składania ofert. Dokument, o którym mowa w pkt 9.</w:t>
      </w:r>
      <w:r>
        <w:rPr>
          <w:rFonts w:cs="Arial"/>
          <w:sz w:val="20"/>
          <w:szCs w:val="20"/>
        </w:rPr>
        <w:t>4</w:t>
      </w:r>
      <w:r w:rsidRPr="00C000CE">
        <w:rPr>
          <w:rFonts w:cs="Arial"/>
          <w:sz w:val="20"/>
          <w:szCs w:val="20"/>
        </w:rPr>
        <w:t xml:space="preserve"> lit. b </w:t>
      </w:r>
      <w:r>
        <w:rPr>
          <w:rFonts w:cs="Arial"/>
          <w:sz w:val="20"/>
          <w:szCs w:val="20"/>
        </w:rPr>
        <w:t>SIWZ</w:t>
      </w:r>
      <w:r w:rsidRPr="00C000CE">
        <w:rPr>
          <w:rFonts w:cs="Arial"/>
          <w:sz w:val="20"/>
          <w:szCs w:val="20"/>
        </w:rPr>
        <w:t>, powinien być wystawiony nie wcześniej niż 6 miesięcy przed upływem tego terminu.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Jeżeli w kraju, w którym Wykonawca ma siedzibę lub miejsce zamieszkania lub miejsce zamieszkania ma osoba, której dokument dotyczy, nie wydaje się dokumentów, o których mowa w </w:t>
      </w:r>
      <w:r>
        <w:rPr>
          <w:rFonts w:cs="Arial"/>
          <w:sz w:val="20"/>
          <w:szCs w:val="20"/>
        </w:rPr>
        <w:t>9.4 SIWZ</w:t>
      </w:r>
      <w:r w:rsidRPr="00C000CE">
        <w:rPr>
          <w:rFonts w:cs="Arial"/>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cs="Arial"/>
          <w:sz w:val="20"/>
          <w:szCs w:val="20"/>
        </w:rPr>
        <w:t>kania tej osoby. Zapis pkt  9.5 SIWZ</w:t>
      </w:r>
      <w:r w:rsidRPr="00C000CE">
        <w:rPr>
          <w:rFonts w:cs="Arial"/>
          <w:sz w:val="20"/>
          <w:szCs w:val="20"/>
        </w:rPr>
        <w:t xml:space="preserve"> stosuje się. </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Wykonawca nie jest obowiązany do złożenia oświadczeń lub dokumentów potwierdzających okoliczności, o których mowa w art. 25 ust. 1 pkt 1 i 3 ustawy </w:t>
      </w:r>
      <w:proofErr w:type="spellStart"/>
      <w:r w:rsidRPr="00C000CE">
        <w:rPr>
          <w:rFonts w:cs="Arial"/>
          <w:sz w:val="20"/>
          <w:szCs w:val="20"/>
        </w:rPr>
        <w:t>Pzp</w:t>
      </w:r>
      <w:proofErr w:type="spellEnd"/>
      <w:r w:rsidRPr="00C000CE">
        <w:rPr>
          <w:rFonts w:cs="Arial"/>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0096428C">
        <w:rPr>
          <w:rFonts w:cs="Arial"/>
          <w:sz w:val="20"/>
          <w:szCs w:val="20"/>
        </w:rPr>
        <w:t xml:space="preserve">                      </w:t>
      </w:r>
      <w:r w:rsidRPr="00C000CE">
        <w:rPr>
          <w:rFonts w:cs="Arial"/>
          <w:sz w:val="20"/>
          <w:szCs w:val="20"/>
        </w:rPr>
        <w:t>z 2014 r. poz. 1114 oraz z 2016 r. poz. 352).</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 xml:space="preserve">Zamawiający wymaga, aby w sytuacji gdy oferta wykonawcy, który wykazując się spełnieniem warunków udziału w postępowaniu polegał na zasobach innych podmiotów na zasadach określonych w art. 22a </w:t>
      </w:r>
      <w:proofErr w:type="spellStart"/>
      <w:r w:rsidRPr="00C000CE">
        <w:rPr>
          <w:rFonts w:cs="Arial"/>
          <w:sz w:val="20"/>
          <w:szCs w:val="20"/>
        </w:rPr>
        <w:t>Pzp</w:t>
      </w:r>
      <w:proofErr w:type="spellEnd"/>
      <w:r w:rsidRPr="00C000CE">
        <w:rPr>
          <w:rFonts w:cs="Arial"/>
          <w:sz w:val="20"/>
          <w:szCs w:val="20"/>
        </w:rPr>
        <w:t xml:space="preserve">, została uznana za najkorzystniejszą, Wykonawca przedstawił w odniesieniu do tych podmiotów dokumenty wymienione w </w:t>
      </w:r>
      <w:r w:rsidR="00411826" w:rsidRPr="00C000CE">
        <w:rPr>
          <w:rFonts w:cs="Arial"/>
          <w:sz w:val="20"/>
          <w:szCs w:val="20"/>
        </w:rPr>
        <w:t>pkt 9.</w:t>
      </w:r>
      <w:r w:rsidR="00C000CE">
        <w:rPr>
          <w:rFonts w:cs="Arial"/>
          <w:sz w:val="20"/>
          <w:szCs w:val="20"/>
        </w:rPr>
        <w:t>2 SIWZ</w:t>
      </w:r>
      <w:r w:rsidRPr="00C000CE">
        <w:rPr>
          <w:rFonts w:cs="Arial"/>
          <w:sz w:val="20"/>
          <w:szCs w:val="20"/>
        </w:rPr>
        <w:t xml:space="preserve">, potwierdzające brak podstaw do wykluczenia </w:t>
      </w:r>
      <w:r w:rsidR="0096428C">
        <w:rPr>
          <w:rFonts w:cs="Arial"/>
          <w:sz w:val="20"/>
          <w:szCs w:val="20"/>
        </w:rPr>
        <w:t xml:space="preserve">                         </w:t>
      </w:r>
      <w:r w:rsidRPr="00C000CE">
        <w:rPr>
          <w:rFonts w:cs="Arial"/>
          <w:sz w:val="20"/>
          <w:szCs w:val="20"/>
        </w:rPr>
        <w:t>z postępowania o udzielenie zamówienia publicznego.</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C000CE" w:rsidRDefault="003E433C" w:rsidP="00F17BC4">
      <w:pPr>
        <w:pStyle w:val="Akapitzlist"/>
        <w:numPr>
          <w:ilvl w:val="1"/>
          <w:numId w:val="36"/>
        </w:numPr>
        <w:spacing w:after="120" w:line="240" w:lineRule="auto"/>
        <w:ind w:left="709" w:hanging="709"/>
        <w:rPr>
          <w:rFonts w:cs="Arial"/>
          <w:b/>
          <w:i/>
          <w:sz w:val="20"/>
          <w:szCs w:val="20"/>
        </w:rPr>
      </w:pPr>
      <w:r w:rsidRPr="00C000CE">
        <w:rPr>
          <w:rFonts w:eastAsiaTheme="minorHAnsi" w:cs="Arial"/>
          <w:sz w:val="20"/>
          <w:szCs w:val="20"/>
        </w:rPr>
        <w:t xml:space="preserve">Wszystkie oświadczenia dotyczące Wykonawcy i innych podmiotów, na których zdolnościach lub sytuacji polega Wykonawca na zasadach określonych w art. 22a </w:t>
      </w:r>
      <w:proofErr w:type="spellStart"/>
      <w:r w:rsidRPr="00C000CE">
        <w:rPr>
          <w:rFonts w:eastAsiaTheme="minorHAnsi" w:cs="Arial"/>
          <w:sz w:val="20"/>
          <w:szCs w:val="20"/>
        </w:rPr>
        <w:t>Pzp</w:t>
      </w:r>
      <w:proofErr w:type="spellEnd"/>
      <w:r w:rsidRPr="00C000CE">
        <w:rPr>
          <w:rFonts w:eastAsiaTheme="minorHAnsi" w:cs="Arial"/>
          <w:sz w:val="20"/>
          <w:szCs w:val="20"/>
        </w:rPr>
        <w:t xml:space="preserve"> oraz dotyczące Podwykonawców składane są w oryginale. Dokumenty inne niż oświadczenia wskazane w zdaniu poprzedzającym, składane są w oryginale lub kopii poświadczonej za zgodność z oryginałem. </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proofErr w:type="spellStart"/>
      <w:r w:rsidRPr="001932DC">
        <w:rPr>
          <w:rFonts w:cs="Arial"/>
          <w:sz w:val="20"/>
          <w:szCs w:val="20"/>
        </w:rPr>
        <w:t>ppkt</w:t>
      </w:r>
      <w:proofErr w:type="spellEnd"/>
      <w:r w:rsidRPr="001932DC">
        <w:rPr>
          <w:rFonts w:cs="Arial"/>
          <w:sz w:val="20"/>
          <w:szCs w:val="20"/>
        </w:rPr>
        <w:t xml:space="preserve">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spełnianie przez nich warunków udziału w postępowaniu oceniane będzie łącznie,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846D44"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4C1457">
        <w:rPr>
          <w:rFonts w:cs="Arial"/>
          <w:sz w:val="20"/>
          <w:szCs w:val="20"/>
        </w:rPr>
        <w:t>2</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846D44" w:rsidRPr="00846D44" w:rsidRDefault="00846D44" w:rsidP="00846D44">
      <w:pPr>
        <w:pStyle w:val="Akapitzlist"/>
        <w:spacing w:after="240" w:line="240" w:lineRule="auto"/>
        <w:ind w:left="1066"/>
        <w:rPr>
          <w:rFonts w:cs="Arial"/>
          <w:i/>
          <w:sz w:val="10"/>
          <w:szCs w:val="10"/>
        </w:rPr>
      </w:pP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35393B" w:rsidRPr="007D4730" w:rsidRDefault="0035393B" w:rsidP="00F17BC4">
      <w:pPr>
        <w:pStyle w:val="Akapitzlist"/>
        <w:numPr>
          <w:ilvl w:val="0"/>
          <w:numId w:val="59"/>
        </w:numPr>
        <w:spacing w:after="120" w:line="240" w:lineRule="auto"/>
        <w:rPr>
          <w:rFonts w:cs="Arial"/>
          <w:sz w:val="20"/>
          <w:szCs w:val="20"/>
        </w:rPr>
      </w:pPr>
      <w:r w:rsidRPr="007D4730">
        <w:rPr>
          <w:rFonts w:eastAsiaTheme="minorHAnsi" w:cs="Arial"/>
          <w:color w:val="000000"/>
          <w:sz w:val="20"/>
          <w:szCs w:val="20"/>
        </w:rPr>
        <w:t xml:space="preserve">(jeżeli dotyczy) </w:t>
      </w:r>
      <w:r w:rsidRPr="0035393B">
        <w:rPr>
          <w:rFonts w:eastAsiaTheme="minorHAnsi" w:cs="Arial"/>
          <w:b/>
          <w:bCs/>
          <w:color w:val="000000"/>
          <w:sz w:val="20"/>
          <w:szCs w:val="20"/>
        </w:rPr>
        <w:t>zobowiązanie innego podmiotu</w:t>
      </w:r>
      <w:r w:rsidRPr="007D4730">
        <w:rPr>
          <w:rFonts w:eastAsiaTheme="minorHAnsi" w:cs="Arial"/>
          <w:bCs/>
          <w:color w:val="000000"/>
          <w:sz w:val="20"/>
          <w:szCs w:val="20"/>
        </w:rPr>
        <w:t xml:space="preserve"> </w:t>
      </w:r>
      <w:r w:rsidR="004358DE">
        <w:rPr>
          <w:rFonts w:eastAsiaTheme="minorHAnsi" w:cs="Arial"/>
          <w:color w:val="000000"/>
          <w:sz w:val="20"/>
          <w:szCs w:val="20"/>
        </w:rPr>
        <w:t>-</w:t>
      </w:r>
      <w:r w:rsidRPr="007D4730">
        <w:rPr>
          <w:rFonts w:eastAsiaTheme="minorHAnsi" w:cs="Arial"/>
          <w:color w:val="000000"/>
          <w:sz w:val="20"/>
          <w:szCs w:val="20"/>
        </w:rPr>
        <w:t xml:space="preserve"> </w:t>
      </w:r>
      <w:r w:rsidRPr="006F1091">
        <w:rPr>
          <w:rFonts w:eastAsiaTheme="minorHAnsi" w:cs="Arial"/>
          <w:color w:val="000000"/>
          <w:sz w:val="20"/>
          <w:szCs w:val="20"/>
          <w:highlight w:val="yellow"/>
        </w:rPr>
        <w:t xml:space="preserve">załącznik nr </w:t>
      </w:r>
      <w:r w:rsidR="00AF70A6" w:rsidRPr="006F1091">
        <w:rPr>
          <w:rFonts w:eastAsiaTheme="minorHAnsi" w:cs="Arial"/>
          <w:color w:val="000000"/>
          <w:sz w:val="20"/>
          <w:szCs w:val="20"/>
          <w:highlight w:val="yellow"/>
        </w:rPr>
        <w:t>4</w:t>
      </w:r>
      <w:r w:rsidRPr="006F1091">
        <w:rPr>
          <w:rFonts w:eastAsiaTheme="minorHAnsi" w:cs="Arial"/>
          <w:color w:val="000000"/>
          <w:sz w:val="20"/>
          <w:szCs w:val="20"/>
          <w:highlight w:val="yellow"/>
        </w:rPr>
        <w:t xml:space="preserve"> do SIWZ</w:t>
      </w:r>
      <w:r w:rsidRPr="007D4730">
        <w:rPr>
          <w:rFonts w:eastAsiaTheme="minorHAnsi" w:cs="Arial"/>
          <w:color w:val="000000"/>
          <w:sz w:val="20"/>
          <w:szCs w:val="20"/>
        </w:rPr>
        <w:t xml:space="preserve">, </w:t>
      </w:r>
    </w:p>
    <w:p w:rsidR="00136CD8" w:rsidRPr="00136CD8" w:rsidRDefault="00136CD8" w:rsidP="00F17BC4">
      <w:pPr>
        <w:pStyle w:val="Akapitzlist"/>
        <w:numPr>
          <w:ilvl w:val="0"/>
          <w:numId w:val="59"/>
        </w:numPr>
        <w:spacing w:after="120" w:line="240" w:lineRule="auto"/>
        <w:rPr>
          <w:sz w:val="20"/>
          <w:szCs w:val="20"/>
        </w:rPr>
      </w:pPr>
      <w:r w:rsidRPr="00136CD8">
        <w:rPr>
          <w:rFonts w:cs="Arial"/>
          <w:b/>
          <w:sz w:val="20"/>
          <w:szCs w:val="20"/>
          <w:lang w:eastAsia="pl-PL"/>
        </w:rPr>
        <w:t>dowód wniesienia wadium</w:t>
      </w:r>
      <w:r w:rsidRPr="00136CD8">
        <w:rPr>
          <w:rFonts w:cs="Arial"/>
          <w:sz w:val="20"/>
          <w:szCs w:val="20"/>
          <w:lang w:eastAsia="pl-PL"/>
        </w:rPr>
        <w:t>;</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 xml:space="preserve">.5 SIWZ powodować będzie odrzucenie oferty na podstawie art. 89 ust. 1 pkt 2 ustawy </w:t>
      </w:r>
      <w:proofErr w:type="spellStart"/>
      <w:r w:rsidRPr="001932DC">
        <w:rPr>
          <w:rFonts w:cs="Arial"/>
          <w:sz w:val="20"/>
          <w:szCs w:val="20"/>
        </w:rPr>
        <w:t>Pzp</w:t>
      </w:r>
      <w:proofErr w:type="spellEnd"/>
      <w:r w:rsidRPr="001932DC">
        <w:rPr>
          <w:rFonts w:cs="Arial"/>
          <w:sz w:val="20"/>
          <w:szCs w:val="20"/>
        </w:rPr>
        <w:t>.</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50761D" w:rsidRDefault="00631DA3" w:rsidP="0050761D">
      <w:pPr>
        <w:pStyle w:val="tytu0"/>
        <w:spacing w:after="0"/>
        <w:ind w:firstLine="709"/>
      </w:pPr>
      <w:r w:rsidRPr="00443674">
        <w:t>„Oferta na</w:t>
      </w:r>
      <w:r w:rsidR="006F1091" w:rsidRPr="00443674">
        <w:t xml:space="preserve"> </w:t>
      </w:r>
      <w:r w:rsidR="00D46E69">
        <w:t xml:space="preserve">przebudowę budynku Zakładu Patomorfologii w Szpitalu Bielańskim w Warszawie </w:t>
      </w:r>
      <w:r w:rsidR="0050761D">
        <w:t xml:space="preserve">                          </w:t>
      </w:r>
    </w:p>
    <w:p w:rsidR="00631DA3" w:rsidRDefault="0050761D" w:rsidP="0050761D">
      <w:pPr>
        <w:pStyle w:val="tytu0"/>
        <w:spacing w:after="0"/>
        <w:ind w:firstLine="709"/>
        <w:rPr>
          <w:rFonts w:ascii="Times New Roman" w:hAnsi="Times New Roman" w:cs="Times New Roman"/>
        </w:rPr>
      </w:pPr>
      <w:r>
        <w:t xml:space="preserve"> </w:t>
      </w:r>
      <w:r w:rsidR="00D46E69">
        <w:t>(ZP-</w:t>
      </w:r>
      <w:r>
        <w:t xml:space="preserve"> 83</w:t>
      </w:r>
      <w:r w:rsidR="00D46E69">
        <w:t>/2019)</w:t>
      </w:r>
      <w:r w:rsidR="006F1091" w:rsidRPr="00443674">
        <w:t>”</w:t>
      </w:r>
      <w:r w:rsidR="00001EA4" w:rsidRPr="00443674">
        <w:t>.</w:t>
      </w:r>
      <w:r>
        <w:t xml:space="preserve"> </w:t>
      </w:r>
      <w:r w:rsidR="00001EA4" w:rsidRPr="006F1091">
        <w:t xml:space="preserve">Nie otwierać przed dniem </w:t>
      </w:r>
      <w:r>
        <w:t>05.11</w:t>
      </w:r>
      <w:r w:rsidR="00631DA3" w:rsidRPr="006F1091">
        <w:t>.2018 r. godz. 10.</w:t>
      </w:r>
      <w:r w:rsidR="006F1091">
        <w:t>15</w:t>
      </w:r>
      <w:r w:rsidR="00631DA3" w:rsidRPr="006F1091">
        <w:rPr>
          <w:rFonts w:ascii="Times New Roman" w:hAnsi="Times New Roman" w:cs="Times New Roman"/>
        </w:rPr>
        <w:t>.</w:t>
      </w:r>
    </w:p>
    <w:p w:rsidR="0050761D" w:rsidRPr="0050761D" w:rsidRDefault="0050761D" w:rsidP="0050761D"/>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 xml:space="preserve">16 kwietnia 1993 r. o zwalczaniu nieuczciwej konkurencji (Dz. U. z 2003 r. Nr 153, poz. 1503 z </w:t>
      </w:r>
      <w:proofErr w:type="spellStart"/>
      <w:r w:rsidRPr="001932DC">
        <w:rPr>
          <w:rFonts w:cs="Arial"/>
          <w:color w:val="000000"/>
          <w:sz w:val="20"/>
          <w:szCs w:val="20"/>
          <w:lang w:eastAsia="pl-PL"/>
        </w:rPr>
        <w:t>póź</w:t>
      </w:r>
      <w:r w:rsidR="002C520E" w:rsidRPr="001932DC">
        <w:rPr>
          <w:rFonts w:cs="Arial"/>
          <w:color w:val="000000"/>
          <w:sz w:val="20"/>
          <w:szCs w:val="20"/>
          <w:lang w:eastAsia="pl-PL"/>
        </w:rPr>
        <w:t>n</w:t>
      </w:r>
      <w:proofErr w:type="spellEnd"/>
      <w:r w:rsidR="002C520E" w:rsidRPr="001932DC">
        <w:rPr>
          <w:rFonts w:cs="Arial"/>
          <w:color w:val="000000"/>
          <w:sz w:val="20"/>
          <w:szCs w:val="20"/>
          <w:lang w:eastAsia="pl-PL"/>
        </w:rPr>
        <w:t>.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50761D"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50761D" w:rsidRPr="0050761D" w:rsidRDefault="0050761D" w:rsidP="0050761D">
      <w:pPr>
        <w:pStyle w:val="Akapitzlist"/>
        <w:spacing w:after="240" w:line="240" w:lineRule="auto"/>
        <w:ind w:left="709"/>
        <w:rPr>
          <w:rFonts w:cs="Arial"/>
          <w:b/>
          <w:i/>
          <w:sz w:val="10"/>
          <w:szCs w:val="10"/>
        </w:rPr>
      </w:pP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10"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1D2898" w:rsidP="001932DC">
      <w:pPr>
        <w:pStyle w:val="Akapitzlist"/>
        <w:spacing w:after="120" w:line="240" w:lineRule="auto"/>
        <w:ind w:left="709"/>
        <w:rPr>
          <w:rFonts w:cs="Arial"/>
          <w:color w:val="000000"/>
          <w:sz w:val="20"/>
          <w:szCs w:val="20"/>
          <w:lang w:eastAsia="pl-PL"/>
        </w:rPr>
      </w:pPr>
      <w:hyperlink r:id="rId11"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2"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F17BC4">
      <w:pPr>
        <w:pStyle w:val="Akapitzlist"/>
        <w:numPr>
          <w:ilvl w:val="0"/>
          <w:numId w:val="39"/>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w:t>
      </w:r>
      <w:proofErr w:type="spellStart"/>
      <w:r w:rsidRPr="001932DC">
        <w:rPr>
          <w:rFonts w:cs="Arial"/>
          <w:color w:val="000000"/>
          <w:sz w:val="20"/>
          <w:szCs w:val="20"/>
          <w:lang w:val="en-US" w:eastAsia="pl-PL"/>
        </w:rPr>
        <w:t>Kurek</w:t>
      </w:r>
      <w:proofErr w:type="spellEnd"/>
      <w:r w:rsidRPr="001932DC">
        <w:rPr>
          <w:rFonts w:cs="Arial"/>
          <w:color w:val="000000"/>
          <w:sz w:val="20"/>
          <w:szCs w:val="20"/>
          <w:lang w:val="en-US" w:eastAsia="pl-PL"/>
        </w:rPr>
        <w:t xml:space="preserve">, e-mail: </w:t>
      </w:r>
      <w:hyperlink r:id="rId13"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F17BC4">
      <w:pPr>
        <w:pStyle w:val="Akapitzlist"/>
        <w:numPr>
          <w:ilvl w:val="0"/>
          <w:numId w:val="39"/>
        </w:numPr>
        <w:spacing w:after="120" w:line="240" w:lineRule="auto"/>
        <w:ind w:left="993" w:hanging="284"/>
        <w:rPr>
          <w:rFonts w:cs="Arial"/>
          <w:b/>
          <w:i/>
          <w:sz w:val="20"/>
          <w:szCs w:val="20"/>
        </w:rPr>
      </w:pPr>
      <w:r>
        <w:rPr>
          <w:rFonts w:cs="Arial"/>
          <w:color w:val="000000"/>
          <w:sz w:val="20"/>
          <w:szCs w:val="20"/>
          <w:lang w:eastAsia="pl-PL"/>
        </w:rPr>
        <w:t xml:space="preserve">Maciej </w:t>
      </w:r>
      <w:proofErr w:type="spellStart"/>
      <w:r>
        <w:rPr>
          <w:rFonts w:cs="Arial"/>
          <w:color w:val="000000"/>
          <w:sz w:val="20"/>
          <w:szCs w:val="20"/>
          <w:lang w:eastAsia="pl-PL"/>
        </w:rPr>
        <w:t>Harowicz</w:t>
      </w:r>
      <w:proofErr w:type="spellEnd"/>
      <w:r w:rsidR="00AE116E" w:rsidRPr="001932DC">
        <w:rPr>
          <w:rFonts w:cs="Arial"/>
          <w:color w:val="000000"/>
          <w:sz w:val="20"/>
          <w:szCs w:val="20"/>
          <w:lang w:eastAsia="pl-PL"/>
        </w:rPr>
        <w:t xml:space="preserve">, e-mail: </w:t>
      </w:r>
      <w:hyperlink r:id="rId14"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 xml:space="preserve">zamówienia (Dz. U. poz. 1126), zwanym dalej „rozporządzeniem” składane przez Wykonawcę i inne podmioty, na zdolnościach lub sytuacji których polega Wykonawca na zasadach określonych w art. 22a ustawy </w:t>
      </w:r>
      <w:proofErr w:type="spellStart"/>
      <w:r w:rsidRPr="00631DA3">
        <w:rPr>
          <w:rFonts w:cs="Arial"/>
          <w:bCs/>
          <w:iCs/>
          <w:sz w:val="20"/>
          <w:szCs w:val="20"/>
        </w:rPr>
        <w:t>Pzp</w:t>
      </w:r>
      <w:proofErr w:type="spellEnd"/>
      <w:r w:rsidRPr="00631DA3">
        <w:rPr>
          <w:rFonts w:cs="Arial"/>
          <w:bCs/>
          <w:iCs/>
          <w:sz w:val="20"/>
          <w:szCs w:val="20"/>
        </w:rPr>
        <w:t xml:space="preserve">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FB6092">
        <w:rPr>
          <w:rFonts w:cs="Arial"/>
          <w:bCs/>
          <w:iCs/>
          <w:sz w:val="20"/>
          <w:szCs w:val="20"/>
        </w:rPr>
        <w:t>7.</w:t>
      </w:r>
      <w:r w:rsidR="00AE089D">
        <w:rPr>
          <w:rFonts w:cs="Arial"/>
          <w:bCs/>
          <w:iCs/>
          <w:sz w:val="20"/>
          <w:szCs w:val="20"/>
        </w:rPr>
        <w:t>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4F7EE3"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4F7EE3" w:rsidRPr="004F7EE3" w:rsidRDefault="004F7EE3" w:rsidP="004F7EE3">
      <w:pPr>
        <w:pStyle w:val="Akapitzlist"/>
        <w:spacing w:after="240" w:line="240" w:lineRule="auto"/>
        <w:ind w:left="709"/>
        <w:rPr>
          <w:rFonts w:cs="Arial"/>
          <w:b/>
          <w:i/>
          <w:sz w:val="10"/>
          <w:szCs w:val="10"/>
        </w:rPr>
      </w:pP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C52EFE" w:rsidRPr="00C52EFE" w:rsidRDefault="00007013" w:rsidP="00C52EFE">
      <w:pPr>
        <w:pStyle w:val="Akapitzlist"/>
        <w:numPr>
          <w:ilvl w:val="1"/>
          <w:numId w:val="61"/>
        </w:numPr>
        <w:spacing w:after="120" w:line="240" w:lineRule="auto"/>
        <w:ind w:left="709" w:hanging="709"/>
        <w:rPr>
          <w:rFonts w:cs="Arial"/>
          <w:b/>
          <w:i/>
          <w:sz w:val="20"/>
          <w:szCs w:val="20"/>
        </w:rPr>
      </w:pPr>
      <w:r w:rsidRPr="00AF46FA">
        <w:rPr>
          <w:rFonts w:cs="Arial"/>
          <w:color w:val="000000"/>
          <w:sz w:val="20"/>
          <w:szCs w:val="20"/>
          <w:lang w:eastAsia="pl-PL"/>
        </w:rPr>
        <w:t xml:space="preserve">Zamawiający wymaga złożenia </w:t>
      </w:r>
      <w:r w:rsidRPr="00AF46FA">
        <w:rPr>
          <w:rFonts w:cs="Arial"/>
          <w:sz w:val="20"/>
          <w:szCs w:val="20"/>
          <w:lang w:eastAsia="pl-PL"/>
        </w:rPr>
        <w:t xml:space="preserve">wadium w wysokości: </w:t>
      </w:r>
      <w:r w:rsidR="00C52EFE">
        <w:rPr>
          <w:rFonts w:cs="Arial"/>
          <w:b/>
          <w:sz w:val="20"/>
          <w:szCs w:val="20"/>
          <w:lang w:eastAsia="pl-PL"/>
        </w:rPr>
        <w:t>3</w:t>
      </w:r>
      <w:r w:rsidR="009C4889">
        <w:rPr>
          <w:rFonts w:cs="Arial"/>
          <w:b/>
          <w:sz w:val="20"/>
          <w:szCs w:val="20"/>
          <w:lang w:eastAsia="pl-PL"/>
        </w:rPr>
        <w:t>0</w:t>
      </w:r>
      <w:r w:rsidR="00C52EFE">
        <w:rPr>
          <w:rFonts w:cs="Arial"/>
          <w:b/>
          <w:sz w:val="20"/>
          <w:szCs w:val="20"/>
          <w:lang w:eastAsia="pl-PL"/>
        </w:rPr>
        <w:t> </w:t>
      </w:r>
      <w:r w:rsidR="009C4889">
        <w:rPr>
          <w:rFonts w:cs="Arial"/>
          <w:b/>
          <w:sz w:val="20"/>
          <w:szCs w:val="20"/>
          <w:lang w:eastAsia="pl-PL"/>
        </w:rPr>
        <w:t>0</w:t>
      </w:r>
      <w:r w:rsidR="00C52EFE">
        <w:rPr>
          <w:rFonts w:cs="Arial"/>
          <w:b/>
          <w:sz w:val="20"/>
          <w:szCs w:val="20"/>
          <w:lang w:eastAsia="pl-PL"/>
        </w:rPr>
        <w:t>00,</w:t>
      </w:r>
      <w:r w:rsidRPr="00AD0A47">
        <w:rPr>
          <w:rFonts w:cs="Arial"/>
          <w:b/>
          <w:sz w:val="20"/>
          <w:szCs w:val="20"/>
          <w:lang w:eastAsia="pl-PL"/>
        </w:rPr>
        <w:t>00 zł.</w:t>
      </w:r>
      <w:r w:rsidRPr="00AD0A47">
        <w:rPr>
          <w:rFonts w:cs="Arial"/>
          <w:sz w:val="20"/>
          <w:szCs w:val="20"/>
          <w:lang w:eastAsia="pl-PL"/>
        </w:rPr>
        <w:t xml:space="preserve"> (słownie: </w:t>
      </w:r>
      <w:r w:rsidR="00C52EFE">
        <w:rPr>
          <w:rFonts w:cs="Arial"/>
          <w:sz w:val="20"/>
          <w:szCs w:val="20"/>
          <w:lang w:eastAsia="pl-PL"/>
        </w:rPr>
        <w:t>trzydzieści tysi</w:t>
      </w:r>
      <w:r w:rsidR="009C4889">
        <w:rPr>
          <w:rFonts w:cs="Arial"/>
          <w:sz w:val="20"/>
          <w:szCs w:val="20"/>
          <w:lang w:eastAsia="pl-PL"/>
        </w:rPr>
        <w:t>ę</w:t>
      </w:r>
      <w:r w:rsidR="00C52EFE">
        <w:rPr>
          <w:rFonts w:cs="Arial"/>
          <w:sz w:val="20"/>
          <w:szCs w:val="20"/>
          <w:lang w:eastAsia="pl-PL"/>
        </w:rPr>
        <w:t>c</w:t>
      </w:r>
      <w:r w:rsidR="009C4889">
        <w:rPr>
          <w:rFonts w:cs="Arial"/>
          <w:sz w:val="20"/>
          <w:szCs w:val="20"/>
          <w:lang w:eastAsia="pl-PL"/>
        </w:rPr>
        <w:t>y</w:t>
      </w:r>
      <w:r w:rsidR="00C52EFE">
        <w:rPr>
          <w:rFonts w:cs="Arial"/>
          <w:sz w:val="20"/>
          <w:szCs w:val="20"/>
          <w:lang w:eastAsia="pl-PL"/>
        </w:rPr>
        <w:t xml:space="preserve"> </w:t>
      </w:r>
      <w:r w:rsidR="004F7EE3">
        <w:rPr>
          <w:rFonts w:cs="Arial"/>
          <w:sz w:val="20"/>
          <w:szCs w:val="20"/>
          <w:lang w:eastAsia="pl-PL"/>
        </w:rPr>
        <w:t xml:space="preserve">                        </w:t>
      </w:r>
      <w:r w:rsidR="00C52EFE">
        <w:rPr>
          <w:rFonts w:cs="Arial"/>
          <w:sz w:val="20"/>
          <w:szCs w:val="20"/>
          <w:lang w:eastAsia="pl-PL"/>
        </w:rPr>
        <w:t>i 00</w:t>
      </w:r>
      <w:r w:rsidRPr="00AD0A47">
        <w:rPr>
          <w:rFonts w:cs="Arial"/>
          <w:sz w:val="20"/>
          <w:szCs w:val="20"/>
          <w:lang w:eastAsia="pl-PL"/>
        </w:rPr>
        <w:t>/100 złotych)</w:t>
      </w:r>
      <w:r w:rsidR="009C4889">
        <w:rPr>
          <w:rFonts w:cs="Arial"/>
          <w:sz w:val="20"/>
          <w:szCs w:val="20"/>
          <w:lang w:eastAsia="pl-PL"/>
        </w:rPr>
        <w:t>.</w:t>
      </w:r>
    </w:p>
    <w:p w:rsidR="00007013" w:rsidRPr="00AF46FA" w:rsidRDefault="00007013" w:rsidP="00007013">
      <w:pPr>
        <w:widowControl w:val="0"/>
        <w:tabs>
          <w:tab w:val="left" w:pos="790"/>
        </w:tabs>
        <w:spacing w:after="120" w:line="240" w:lineRule="auto"/>
        <w:ind w:left="720" w:hanging="630"/>
        <w:rPr>
          <w:rFonts w:cs="Arial"/>
          <w:b/>
          <w:i/>
          <w:sz w:val="20"/>
          <w:szCs w:val="20"/>
        </w:rPr>
      </w:pPr>
      <w:r w:rsidRPr="00AF46FA">
        <w:rPr>
          <w:rFonts w:cs="Arial"/>
          <w:sz w:val="20"/>
          <w:szCs w:val="20"/>
        </w:rPr>
        <w:tab/>
        <w:t xml:space="preserve">Niewniesienie wadium do upływu terminu składania ofert lub wniesienie w sposób nieprawidłowy, spowoduje odrzucenie oferty wykonawcy zgodnie z art. 89 ust. 1 pkt 7b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może być wnoszone w jednej lub kilku następujących formach: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 xml:space="preserve">pieniądzu;  </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poręczeniach bankowych lub poręczeniach spółdzielczej kasy oszczędnościowo-kredytowej,                 z tym że poręczenie kasy jest zawsze poręczeniem pieniężnym;</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bankowych;</w:t>
      </w:r>
    </w:p>
    <w:p w:rsidR="00007013" w:rsidRPr="00AF46FA" w:rsidRDefault="00007013" w:rsidP="00F17BC4">
      <w:pPr>
        <w:pStyle w:val="Akapitzlist"/>
        <w:numPr>
          <w:ilvl w:val="0"/>
          <w:numId w:val="60"/>
        </w:numPr>
        <w:spacing w:after="0" w:line="240" w:lineRule="auto"/>
        <w:ind w:left="1066" w:hanging="357"/>
        <w:jc w:val="left"/>
        <w:rPr>
          <w:rFonts w:cs="Arial"/>
          <w:b/>
          <w:i/>
          <w:sz w:val="20"/>
          <w:szCs w:val="20"/>
        </w:rPr>
      </w:pPr>
      <w:r w:rsidRPr="00AF46FA">
        <w:rPr>
          <w:rFonts w:cs="Arial"/>
          <w:sz w:val="20"/>
          <w:szCs w:val="20"/>
        </w:rPr>
        <w:t>gwarancjach ubezpieczeniowych,</w:t>
      </w:r>
    </w:p>
    <w:p w:rsidR="00007013" w:rsidRPr="00AF46FA" w:rsidRDefault="00007013" w:rsidP="00F17BC4">
      <w:pPr>
        <w:pStyle w:val="Akapitzlist"/>
        <w:numPr>
          <w:ilvl w:val="0"/>
          <w:numId w:val="60"/>
        </w:numPr>
        <w:spacing w:after="120" w:line="240" w:lineRule="auto"/>
        <w:ind w:left="1066" w:hanging="357"/>
        <w:jc w:val="left"/>
        <w:rPr>
          <w:rFonts w:cs="Arial"/>
          <w:b/>
          <w:i/>
          <w:sz w:val="20"/>
          <w:szCs w:val="20"/>
        </w:rPr>
      </w:pPr>
      <w:r w:rsidRPr="00AF46FA">
        <w:rPr>
          <w:rFonts w:cs="Arial"/>
          <w:sz w:val="20"/>
          <w:szCs w:val="20"/>
        </w:rPr>
        <w:t>poręczeniach udzielanych przez podmioty, o których mowa w art. 6b ust. 5 pkt 2 ustawy z dnia                 9 listopada 2000 r. o utworzeniu Polskiej Agencji Rozwoju Przedsiębiorczości (tekst jedn. Dz. U. z 2016 r., poz. 359 ze zm.).</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Wadium wnoszone w pieniądzu Wykonawca wpłaca przelewem na rachunek Zamawiającego: Bank Pekao S.A., konto nr: 37 1240 6074 1111 0010 6073 3378</w:t>
      </w:r>
      <w:r w:rsidRPr="00AF46FA">
        <w:rPr>
          <w:rFonts w:cs="Arial"/>
          <w:color w:val="000000"/>
          <w:sz w:val="20"/>
          <w:szCs w:val="20"/>
        </w:rPr>
        <w:t xml:space="preserve">, z adnotacją: </w:t>
      </w:r>
      <w:r w:rsidRPr="007F1C35">
        <w:rPr>
          <w:rFonts w:cs="Arial"/>
          <w:color w:val="000000"/>
          <w:sz w:val="20"/>
          <w:szCs w:val="20"/>
        </w:rPr>
        <w:t xml:space="preserve">"Wadium - </w:t>
      </w:r>
      <w:r w:rsidR="004F7EE3">
        <w:rPr>
          <w:rFonts w:cs="Arial"/>
          <w:sz w:val="20"/>
          <w:szCs w:val="20"/>
        </w:rPr>
        <w:t>ZP-83</w:t>
      </w:r>
      <w:r w:rsidR="00D46E69">
        <w:rPr>
          <w:rFonts w:cs="Arial"/>
          <w:sz w:val="20"/>
          <w:szCs w:val="20"/>
        </w:rPr>
        <w:t>/2019</w:t>
      </w:r>
      <w:r w:rsidRPr="007F1C35">
        <w:rPr>
          <w:rFonts w:cs="Arial"/>
          <w:sz w:val="20"/>
          <w:szCs w:val="20"/>
        </w:rPr>
        <w:t>”.</w:t>
      </w:r>
    </w:p>
    <w:p w:rsidR="00007013" w:rsidRPr="00AF46FA" w:rsidRDefault="00007013" w:rsidP="00007013">
      <w:pPr>
        <w:pStyle w:val="Akapitzlist"/>
        <w:spacing w:after="120" w:line="240" w:lineRule="auto"/>
        <w:ind w:left="709"/>
        <w:rPr>
          <w:rFonts w:cs="Arial"/>
          <w:sz w:val="20"/>
          <w:szCs w:val="20"/>
          <w:lang w:eastAsia="pl-PL"/>
        </w:rPr>
      </w:pPr>
      <w:r w:rsidRPr="00AF46FA">
        <w:rPr>
          <w:rFonts w:cs="Arial"/>
          <w:sz w:val="20"/>
          <w:szCs w:val="20"/>
        </w:rPr>
        <w:t xml:space="preserve">W przypadku Wykonawców, którzy wnoszą wadium w innej walucie niż PLN, Zamawiający przeliczy ich wartość według średniego kursu NBP </w:t>
      </w:r>
      <w:r w:rsidRPr="00AF46FA">
        <w:rPr>
          <w:rFonts w:cs="Arial"/>
          <w:sz w:val="20"/>
          <w:szCs w:val="20"/>
          <w:lang w:eastAsia="pl-PL"/>
        </w:rPr>
        <w:t xml:space="preserve">na dzień zamieszczenia ogłoszenia o zamówieniu                                                                                        w </w:t>
      </w:r>
      <w:r w:rsidR="006043AB">
        <w:rPr>
          <w:rFonts w:cs="Arial"/>
          <w:sz w:val="20"/>
          <w:szCs w:val="20"/>
          <w:lang w:eastAsia="pl-PL"/>
        </w:rPr>
        <w:t>BZP</w:t>
      </w:r>
      <w:r w:rsidRPr="00AF46FA">
        <w:rPr>
          <w:rFonts w:cs="Arial"/>
          <w:sz w:val="20"/>
          <w:szCs w:val="20"/>
          <w:lang w:eastAsia="pl-PL"/>
        </w:rPr>
        <w:t xml:space="preserve">. W przypadku gdy w dniu publikacji ogłoszenia, NBP nie opublikował średnich kursów walut Zamawiający przyjmie pierwszy opublikowany po tej dacie średni kurs NBP;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 potwierdzający wpłatę wadium w innej formie niż w pieniąd</w:t>
      </w:r>
      <w:r w:rsidR="0096428C">
        <w:rPr>
          <w:rFonts w:cs="Arial"/>
          <w:sz w:val="20"/>
          <w:szCs w:val="20"/>
        </w:rPr>
        <w:t xml:space="preserve">zu należy dostarczyć                                   </w:t>
      </w:r>
      <w:r w:rsidRPr="00AF46FA">
        <w:rPr>
          <w:rFonts w:cs="Arial"/>
          <w:sz w:val="20"/>
          <w:szCs w:val="20"/>
        </w:rPr>
        <w:t xml:space="preserve">do Zamawiającego do dnia i godziny wskazanej jako termin składania ofert w taki sposób, aby Zamawiający mógł zapoznać się z jego treścią. </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Dokumenty, o których mowa w pkt 12.</w:t>
      </w:r>
      <w:r w:rsidR="00D40715">
        <w:rPr>
          <w:rFonts w:cs="Arial"/>
          <w:sz w:val="20"/>
          <w:szCs w:val="20"/>
        </w:rPr>
        <w:t>6</w:t>
      </w:r>
      <w:r w:rsidRPr="00AF46FA">
        <w:rPr>
          <w:rFonts w:cs="Arial"/>
          <w:sz w:val="20"/>
          <w:szCs w:val="20"/>
        </w:rPr>
        <w:t xml:space="preserve"> muszą być w oryginale,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t>
      </w:r>
      <w:r w:rsidR="0096428C">
        <w:rPr>
          <w:rFonts w:cs="Arial"/>
          <w:sz w:val="20"/>
          <w:szCs w:val="20"/>
        </w:rPr>
        <w:t xml:space="preserve">                 </w:t>
      </w:r>
      <w:r w:rsidRPr="00AF46FA">
        <w:rPr>
          <w:rFonts w:cs="Arial"/>
          <w:sz w:val="20"/>
          <w:szCs w:val="20"/>
        </w:rPr>
        <w:t xml:space="preserve">w okolicznościach określonych w art. 46 ust. 4a oraz art. 46 ust. 5 ustawy </w:t>
      </w:r>
      <w:proofErr w:type="spellStart"/>
      <w:r w:rsidRPr="00AF46FA">
        <w:rPr>
          <w:rFonts w:cs="Arial"/>
          <w:sz w:val="20"/>
          <w:szCs w:val="20"/>
        </w:rPr>
        <w:t>Pzp</w:t>
      </w:r>
      <w:proofErr w:type="spellEnd"/>
      <w:r w:rsidRPr="00AF46FA">
        <w:rPr>
          <w:rFonts w:cs="Arial"/>
          <w:sz w:val="20"/>
          <w:szCs w:val="20"/>
        </w:rPr>
        <w:t xml:space="preserve"> na każde pisemne żądanie zgłoszone przez Zamawiającego w terminie związania ofertą.</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AF46FA">
        <w:rPr>
          <w:rFonts w:cs="Arial"/>
          <w:sz w:val="20"/>
          <w:szCs w:val="20"/>
        </w:rPr>
        <w:t>Pzp</w:t>
      </w:r>
      <w:proofErr w:type="spellEnd"/>
      <w:r w:rsidRPr="00AF46FA">
        <w:rPr>
          <w:rFonts w:cs="Arial"/>
          <w:sz w:val="20"/>
          <w:szCs w:val="20"/>
        </w:rPr>
        <w:t>.</w:t>
      </w:r>
    </w:p>
    <w:p w:rsidR="00007013" w:rsidRPr="00AF46FA" w:rsidRDefault="00007013" w:rsidP="00F17BC4">
      <w:pPr>
        <w:pStyle w:val="Akapitzlist"/>
        <w:numPr>
          <w:ilvl w:val="1"/>
          <w:numId w:val="61"/>
        </w:numPr>
        <w:spacing w:after="120" w:line="240" w:lineRule="auto"/>
        <w:ind w:left="709" w:hanging="709"/>
        <w:rPr>
          <w:rFonts w:cs="Arial"/>
          <w:b/>
          <w:i/>
          <w:sz w:val="20"/>
          <w:szCs w:val="20"/>
        </w:rPr>
      </w:pPr>
      <w:r w:rsidRPr="00AF46FA">
        <w:rPr>
          <w:rFonts w:cs="Arial"/>
          <w:sz w:val="20"/>
          <w:szCs w:val="20"/>
        </w:rPr>
        <w:t>Wymienione gwarancje i poręczenia nie mogą wprowadzać żadnych dodatkowych warunków merytorycznych.</w:t>
      </w:r>
    </w:p>
    <w:p w:rsidR="00007013" w:rsidRPr="004F7EE3" w:rsidRDefault="00007013" w:rsidP="00F17BC4">
      <w:pPr>
        <w:pStyle w:val="Akapitzlist"/>
        <w:numPr>
          <w:ilvl w:val="1"/>
          <w:numId w:val="61"/>
        </w:numPr>
        <w:spacing w:after="240" w:line="240" w:lineRule="auto"/>
        <w:ind w:left="709" w:hanging="709"/>
        <w:rPr>
          <w:rFonts w:cs="Arial"/>
          <w:b/>
          <w:i/>
          <w:sz w:val="20"/>
          <w:szCs w:val="20"/>
        </w:rPr>
      </w:pPr>
      <w:r w:rsidRPr="00AF46FA">
        <w:rPr>
          <w:rFonts w:cs="Arial"/>
          <w:sz w:val="20"/>
          <w:szCs w:val="20"/>
        </w:rPr>
        <w:t xml:space="preserve">Wadium wniesione przez jednego ze wspólników Konsorcjum uważa się za wniesione prawidłowo.    </w:t>
      </w:r>
    </w:p>
    <w:p w:rsidR="004F7EE3" w:rsidRPr="004F7EE3" w:rsidRDefault="004F7EE3" w:rsidP="004F7EE3">
      <w:pPr>
        <w:pStyle w:val="Akapitzlist"/>
        <w:spacing w:after="240" w:line="240" w:lineRule="auto"/>
        <w:ind w:left="709"/>
        <w:rPr>
          <w:rFonts w:cs="Arial"/>
          <w:b/>
          <w:i/>
          <w:sz w:val="10"/>
          <w:szCs w:val="10"/>
        </w:rPr>
      </w:pP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4F7EE3"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4F7EE3" w:rsidRPr="004F7EE3" w:rsidRDefault="004F7EE3" w:rsidP="004F7EE3">
      <w:pPr>
        <w:pStyle w:val="Akapitzlist"/>
        <w:spacing w:after="240" w:line="240" w:lineRule="auto"/>
        <w:ind w:left="709"/>
        <w:rPr>
          <w:rFonts w:cs="Arial"/>
          <w:b/>
          <w:i/>
          <w:sz w:val="10"/>
          <w:szCs w:val="10"/>
        </w:rPr>
      </w:pP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4F7EE3">
        <w:rPr>
          <w:rFonts w:cs="Arial"/>
          <w:b/>
          <w:color w:val="000000"/>
          <w:sz w:val="20"/>
          <w:szCs w:val="20"/>
          <w:lang w:eastAsia="pl-PL"/>
        </w:rPr>
        <w:t>05.11</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4F7EE3">
        <w:rPr>
          <w:rFonts w:cs="Arial"/>
          <w:b/>
          <w:color w:val="000000"/>
          <w:sz w:val="20"/>
          <w:szCs w:val="20"/>
          <w:lang w:eastAsia="pl-PL"/>
        </w:rPr>
        <w:t>05.11</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5"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4F7EE3"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 xml:space="preserve">informacji, o których mowa w art. 86 ust. 4 ustawy </w:t>
      </w:r>
      <w:proofErr w:type="spellStart"/>
      <w:r w:rsidRPr="001932DC">
        <w:rPr>
          <w:rFonts w:cs="Arial"/>
          <w:sz w:val="20"/>
          <w:szCs w:val="20"/>
        </w:rPr>
        <w:t>Pzp</w:t>
      </w:r>
      <w:proofErr w:type="spellEnd"/>
      <w:r w:rsidRPr="001932DC">
        <w:rPr>
          <w:rFonts w:cs="Arial"/>
          <w:sz w:val="20"/>
          <w:szCs w:val="20"/>
        </w:rPr>
        <w:t>.</w:t>
      </w:r>
      <w:r w:rsidRPr="001932DC">
        <w:rPr>
          <w:rFonts w:cs="Arial"/>
          <w:color w:val="FF0000"/>
          <w:sz w:val="20"/>
          <w:szCs w:val="20"/>
        </w:rPr>
        <w:t xml:space="preserve"> </w:t>
      </w:r>
    </w:p>
    <w:p w:rsidR="004F7EE3" w:rsidRPr="004F7EE3" w:rsidRDefault="004F7EE3" w:rsidP="004F7EE3">
      <w:pPr>
        <w:pStyle w:val="Akapitzlist"/>
        <w:spacing w:after="240" w:line="240" w:lineRule="auto"/>
        <w:ind w:left="1066"/>
        <w:rPr>
          <w:rFonts w:cs="Arial"/>
          <w:b/>
          <w:i/>
          <w:sz w:val="10"/>
          <w:szCs w:val="10"/>
        </w:rPr>
      </w:pP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 xml:space="preserve">W związku z powyższym cena oferty musi zawierać wszelkie koszty niezbędne do zrealizowania zamówienia wynikające wprost z dokumentacji projektowej, jak również w niej nie ujęte </w:t>
      </w:r>
      <w:r w:rsidR="004F7EE3">
        <w:rPr>
          <w:rFonts w:cs="Arial"/>
          <w:b/>
          <w:bCs/>
          <w:iCs/>
          <w:sz w:val="20"/>
          <w:szCs w:val="20"/>
        </w:rPr>
        <w:t xml:space="preserve">                              </w:t>
      </w:r>
      <w:r w:rsidRPr="0059308E">
        <w:rPr>
          <w:rFonts w:cs="Arial"/>
          <w:b/>
          <w:bCs/>
          <w:iCs/>
          <w:sz w:val="20"/>
          <w:szCs w:val="20"/>
        </w:rPr>
        <w:t>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w:t>
      </w:r>
      <w:r w:rsidR="006C6A53">
        <w:rPr>
          <w:rFonts w:cs="Arial"/>
          <w:iCs/>
          <w:sz w:val="20"/>
          <w:szCs w:val="20"/>
        </w:rPr>
        <w:t xml:space="preserve">i porządkowych, zorganizowania, </w:t>
      </w:r>
      <w:r w:rsidRPr="0059308E">
        <w:rPr>
          <w:rFonts w:cs="Arial"/>
          <w:iCs/>
          <w:sz w:val="20"/>
          <w:szCs w:val="20"/>
        </w:rPr>
        <w:t xml:space="preserve">zagospodarowania i późniejszej likwidacji placu budowy, ogrodzenia </w:t>
      </w:r>
      <w:r w:rsidR="00AE2F2A">
        <w:rPr>
          <w:rFonts w:cs="Arial"/>
          <w:iCs/>
          <w:sz w:val="20"/>
          <w:szCs w:val="20"/>
        </w:rPr>
        <w:t xml:space="preserve">                                  </w:t>
      </w:r>
      <w:r w:rsidRPr="0059308E">
        <w:rPr>
          <w:rFonts w:cs="Arial"/>
          <w:iCs/>
          <w:sz w:val="20"/>
          <w:szCs w:val="20"/>
        </w:rPr>
        <w:t xml:space="preserve">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w:t>
      </w:r>
      <w:r w:rsidR="00AE2F2A">
        <w:rPr>
          <w:rFonts w:cs="Arial"/>
          <w:iCs/>
          <w:sz w:val="20"/>
          <w:szCs w:val="20"/>
        </w:rPr>
        <w:t xml:space="preserve">                          </w:t>
      </w:r>
      <w:r w:rsidRPr="0059308E">
        <w:rPr>
          <w:rFonts w:cs="Arial"/>
          <w:iCs/>
          <w:sz w:val="20"/>
          <w:szCs w:val="20"/>
        </w:rPr>
        <w:t xml:space="preserve">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59308E" w:rsidRPr="00EF38BC" w:rsidRDefault="0059308E" w:rsidP="00F17BC4">
      <w:pPr>
        <w:pStyle w:val="Akapitzlist"/>
        <w:numPr>
          <w:ilvl w:val="1"/>
          <w:numId w:val="44"/>
        </w:numPr>
        <w:spacing w:after="120" w:line="240" w:lineRule="auto"/>
        <w:ind w:left="709" w:hanging="709"/>
        <w:rPr>
          <w:rFonts w:cs="Arial"/>
          <w:b/>
          <w:i/>
          <w:sz w:val="20"/>
          <w:szCs w:val="20"/>
        </w:rPr>
      </w:pPr>
      <w:r w:rsidRPr="00656CC6">
        <w:rPr>
          <w:rFonts w:cs="Arial"/>
          <w:iCs/>
          <w:sz w:val="20"/>
          <w:szCs w:val="20"/>
        </w:rPr>
        <w:t xml:space="preserve">Do oferty nie należy załączać kosztorysu ofertowego. Ceny poszczególnych elementów zamówienia należy przedstawić w tabeli cen poszczególnych elementów robót  zamieszczonej w </w:t>
      </w:r>
      <w:r w:rsidR="00AE2F2A">
        <w:rPr>
          <w:rFonts w:cs="Arial"/>
          <w:sz w:val="20"/>
          <w:szCs w:val="20"/>
        </w:rPr>
        <w:t>Z</w:t>
      </w:r>
      <w:r w:rsidRPr="00656CC6">
        <w:rPr>
          <w:rFonts w:cs="Arial"/>
          <w:sz w:val="20"/>
          <w:szCs w:val="20"/>
        </w:rPr>
        <w:t xml:space="preserve">ałączniku nr </w:t>
      </w:r>
      <w:r w:rsidR="00656CC6">
        <w:rPr>
          <w:rFonts w:cs="Arial"/>
          <w:sz w:val="20"/>
          <w:szCs w:val="20"/>
        </w:rPr>
        <w:t>1 do niniejszej specyfikacji – FORMULARZ OFERTA.</w:t>
      </w:r>
    </w:p>
    <w:p w:rsidR="00EF38BC" w:rsidRPr="00656CC6" w:rsidRDefault="00EF38BC" w:rsidP="00EF38BC">
      <w:pPr>
        <w:pStyle w:val="Akapitzlist"/>
        <w:numPr>
          <w:ilvl w:val="1"/>
          <w:numId w:val="44"/>
        </w:numPr>
        <w:spacing w:after="120" w:line="240" w:lineRule="auto"/>
        <w:ind w:left="709" w:hanging="709"/>
        <w:rPr>
          <w:rFonts w:cs="Arial"/>
          <w:b/>
          <w:i/>
          <w:sz w:val="20"/>
          <w:szCs w:val="20"/>
        </w:rPr>
      </w:pPr>
      <w:r w:rsidRPr="00656CC6">
        <w:rPr>
          <w:rFonts w:cs="Arial"/>
          <w:sz w:val="20"/>
        </w:rPr>
        <w:t xml:space="preserve">Wykonawca, z którym zostanie podpisana umowa zobowiązany będzie do przedłożenia Zamawiającemu w terminie do </w:t>
      </w:r>
      <w:r>
        <w:rPr>
          <w:rFonts w:cs="Arial"/>
          <w:sz w:val="20"/>
        </w:rPr>
        <w:t>14</w:t>
      </w:r>
      <w:r w:rsidRPr="00656CC6">
        <w:rPr>
          <w:rFonts w:cs="Arial"/>
          <w:sz w:val="20"/>
        </w:rPr>
        <w:t xml:space="preserve"> dni od daty podpisania umowy kosztorysu </w:t>
      </w:r>
      <w:r>
        <w:rPr>
          <w:rFonts w:cs="Arial"/>
          <w:sz w:val="20"/>
        </w:rPr>
        <w:t xml:space="preserve">i wykazu cen  jednostkowych, </w:t>
      </w:r>
      <w:r w:rsidRPr="00656CC6">
        <w:rPr>
          <w:rFonts w:cs="Arial"/>
          <w:sz w:val="20"/>
        </w:rPr>
        <w:t>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Tak opracowane kosztorysy będą podstawą do rozliczania</w:t>
      </w:r>
      <w:r w:rsidR="00F30715">
        <w:rPr>
          <w:rFonts w:cs="Arial"/>
          <w:sz w:val="20"/>
        </w:rPr>
        <w:t xml:space="preserve"> robót zamiennych, zgodnie z postanowieniami umowy.</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AE2F2A"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AE2F2A" w:rsidRPr="00AE2F2A" w:rsidRDefault="00AE2F2A" w:rsidP="00AE2F2A">
      <w:pPr>
        <w:pStyle w:val="Akapitzlist"/>
        <w:spacing w:after="240" w:line="240" w:lineRule="auto"/>
        <w:ind w:left="709"/>
        <w:rPr>
          <w:rFonts w:cs="Arial"/>
          <w:b/>
          <w:i/>
          <w:sz w:val="10"/>
          <w:szCs w:val="10"/>
        </w:rPr>
      </w:pPr>
    </w:p>
    <w:p w:rsidR="00D14DE3" w:rsidRPr="00007013" w:rsidRDefault="00D14DE3" w:rsidP="00064913">
      <w:pPr>
        <w:autoSpaceDE w:val="0"/>
        <w:autoSpaceDN w:val="0"/>
        <w:adjustRightInd w:val="0"/>
        <w:spacing w:after="24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2600D" w:rsidRPr="00064913"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6</w:t>
      </w:r>
      <w:r w:rsidRPr="00007013">
        <w:rPr>
          <w:rFonts w:cs="Arial"/>
          <w:b/>
          <w:sz w:val="20"/>
          <w:szCs w:val="20"/>
        </w:rPr>
        <w:t>0 %</w:t>
      </w:r>
    </w:p>
    <w:p w:rsidR="00007013" w:rsidRPr="00007013" w:rsidRDefault="00007013" w:rsidP="00F17BC4">
      <w:pPr>
        <w:pStyle w:val="Akapitzlist"/>
        <w:numPr>
          <w:ilvl w:val="0"/>
          <w:numId w:val="46"/>
        </w:numPr>
        <w:spacing w:after="0" w:line="240" w:lineRule="auto"/>
        <w:ind w:hanging="357"/>
        <w:rPr>
          <w:rFonts w:cs="Arial"/>
          <w:b/>
          <w:i/>
          <w:sz w:val="20"/>
          <w:szCs w:val="20"/>
        </w:rPr>
      </w:pPr>
      <w:r w:rsidRPr="00007013">
        <w:rPr>
          <w:rFonts w:cs="Arial"/>
          <w:b/>
          <w:sz w:val="20"/>
          <w:szCs w:val="20"/>
        </w:rPr>
        <w:t xml:space="preserve">długość okresu gwarancji na </w:t>
      </w:r>
      <w:r w:rsidR="009023EB">
        <w:rPr>
          <w:rFonts w:cs="Arial"/>
          <w:b/>
          <w:sz w:val="20"/>
          <w:szCs w:val="20"/>
        </w:rPr>
        <w:t>roboty budowalne</w:t>
      </w:r>
      <w:r>
        <w:rPr>
          <w:rFonts w:cs="Arial"/>
          <w:b/>
          <w:sz w:val="20"/>
          <w:szCs w:val="20"/>
        </w:rPr>
        <w:t xml:space="preserve"> </w:t>
      </w:r>
      <w:r w:rsidRPr="00007013">
        <w:rPr>
          <w:rFonts w:cs="Arial"/>
          <w:b/>
          <w:sz w:val="20"/>
          <w:szCs w:val="20"/>
        </w:rPr>
        <w:t>- 3</w:t>
      </w:r>
      <w:r w:rsidR="00725C6B">
        <w:rPr>
          <w:rFonts w:cs="Arial"/>
          <w:b/>
          <w:sz w:val="20"/>
          <w:szCs w:val="20"/>
        </w:rPr>
        <w:t>0</w:t>
      </w:r>
      <w:r w:rsidRPr="00007013">
        <w:rPr>
          <w:rFonts w:cs="Arial"/>
          <w:b/>
          <w:sz w:val="20"/>
          <w:szCs w:val="20"/>
        </w:rPr>
        <w:t xml:space="preserve"> %  </w:t>
      </w:r>
    </w:p>
    <w:p w:rsidR="00007013" w:rsidRPr="00007013" w:rsidRDefault="009A7863" w:rsidP="00F17BC4">
      <w:pPr>
        <w:pStyle w:val="Akapitzlist"/>
        <w:numPr>
          <w:ilvl w:val="0"/>
          <w:numId w:val="46"/>
        </w:numPr>
        <w:spacing w:after="120" w:line="240" w:lineRule="auto"/>
        <w:rPr>
          <w:rFonts w:cs="Arial"/>
          <w:b/>
          <w:i/>
          <w:sz w:val="20"/>
          <w:szCs w:val="20"/>
        </w:rPr>
      </w:pPr>
      <w:r>
        <w:rPr>
          <w:rFonts w:cs="Arial"/>
          <w:b/>
          <w:sz w:val="20"/>
          <w:szCs w:val="20"/>
        </w:rPr>
        <w:t>d</w:t>
      </w:r>
      <w:r w:rsidR="00007013" w:rsidRPr="00007013">
        <w:rPr>
          <w:rFonts w:cs="Arial"/>
          <w:b/>
          <w:sz w:val="20"/>
          <w:szCs w:val="20"/>
        </w:rPr>
        <w:t>oświadczenie osób wyznaczonych do realizacji zamówienia</w:t>
      </w:r>
      <w:r w:rsidR="00106FEC">
        <w:rPr>
          <w:rFonts w:cs="Arial"/>
          <w:b/>
          <w:sz w:val="20"/>
          <w:szCs w:val="20"/>
        </w:rPr>
        <w:t xml:space="preserve"> </w:t>
      </w:r>
      <w:r w:rsidR="00007013" w:rsidRPr="00007013">
        <w:rPr>
          <w:rFonts w:cs="Arial"/>
          <w:b/>
          <w:sz w:val="20"/>
          <w:szCs w:val="20"/>
        </w:rPr>
        <w:t xml:space="preserve">- </w:t>
      </w:r>
      <w:r w:rsidR="00725C6B">
        <w:rPr>
          <w:rFonts w:cs="Arial"/>
          <w:b/>
          <w:sz w:val="20"/>
          <w:szCs w:val="20"/>
        </w:rPr>
        <w:t>10</w:t>
      </w:r>
      <w:r w:rsidR="00007013" w:rsidRPr="00007013">
        <w:rPr>
          <w:rFonts w:cs="Arial"/>
          <w:b/>
          <w:sz w:val="20"/>
          <w:szCs w:val="20"/>
        </w:rPr>
        <w:t xml:space="preserve"> %</w:t>
      </w:r>
    </w:p>
    <w:p w:rsidR="00007013" w:rsidRPr="00007013" w:rsidRDefault="00007013" w:rsidP="00064913">
      <w:pPr>
        <w:pStyle w:val="Akapitzlist"/>
        <w:spacing w:after="120" w:line="240" w:lineRule="auto"/>
        <w:ind w:left="709"/>
        <w:rPr>
          <w:rFonts w:cs="Arial"/>
          <w:b/>
          <w:i/>
          <w:sz w:val="20"/>
          <w:szCs w:val="20"/>
        </w:rPr>
      </w:pPr>
      <w:r w:rsidRPr="00007013">
        <w:rPr>
          <w:rFonts w:eastAsiaTheme="minorHAnsi" w:cs="Arial"/>
          <w:color w:val="000000"/>
          <w:sz w:val="20"/>
          <w:szCs w:val="20"/>
        </w:rPr>
        <w:t xml:space="preserve">Sposób oceniania ofert: </w:t>
      </w:r>
    </w:p>
    <w:p w:rsidR="00007013" w:rsidRPr="00FF0F80" w:rsidRDefault="00007013" w:rsidP="00D263C2">
      <w:pPr>
        <w:pStyle w:val="Akapitzlist"/>
        <w:numPr>
          <w:ilvl w:val="0"/>
          <w:numId w:val="62"/>
        </w:numPr>
        <w:spacing w:after="120" w:line="240" w:lineRule="auto"/>
        <w:ind w:left="1066" w:hanging="357"/>
        <w:rPr>
          <w:rFonts w:eastAsiaTheme="minorHAnsi" w:cs="Arial"/>
          <w:b/>
          <w:bCs/>
          <w:color w:val="000000"/>
          <w:sz w:val="20"/>
          <w:szCs w:val="20"/>
        </w:rPr>
      </w:pPr>
      <w:r w:rsidRPr="00FF0F80">
        <w:rPr>
          <w:rFonts w:eastAsiaTheme="minorHAnsi" w:cs="Arial"/>
          <w:b/>
          <w:bCs/>
          <w:color w:val="000000"/>
          <w:sz w:val="20"/>
          <w:szCs w:val="20"/>
        </w:rPr>
        <w:t xml:space="preserve">w kryterium cena: </w:t>
      </w:r>
    </w:p>
    <w:p w:rsidR="00B5372E" w:rsidRPr="00007013" w:rsidRDefault="00B5372E" w:rsidP="001932DC">
      <w:pPr>
        <w:spacing w:after="120" w:line="240" w:lineRule="auto"/>
        <w:ind w:left="709"/>
        <w:rPr>
          <w:rFonts w:cs="Arial"/>
          <w:i/>
          <w:sz w:val="20"/>
          <w:szCs w:val="20"/>
        </w:rPr>
      </w:pPr>
      <w:r w:rsidRPr="00007013">
        <w:rPr>
          <w:rFonts w:cs="Arial"/>
          <w:sz w:val="20"/>
          <w:szCs w:val="20"/>
        </w:rPr>
        <w:t>W kryterium</w:t>
      </w:r>
      <w:r w:rsidRPr="00007013">
        <w:rPr>
          <w:rFonts w:cs="Arial"/>
          <w:b/>
          <w:sz w:val="20"/>
          <w:szCs w:val="20"/>
        </w:rPr>
        <w:t xml:space="preserve"> </w:t>
      </w:r>
      <w:r w:rsidRPr="00007013">
        <w:rPr>
          <w:rFonts w:cs="Arial"/>
          <w:sz w:val="20"/>
          <w:szCs w:val="20"/>
        </w:rPr>
        <w:t>„cena oferty brutto”</w:t>
      </w:r>
      <w:r w:rsidRPr="00007013">
        <w:rPr>
          <w:rFonts w:cs="Arial"/>
          <w:b/>
          <w:sz w:val="20"/>
          <w:szCs w:val="20"/>
        </w:rPr>
        <w:t xml:space="preserve"> </w:t>
      </w:r>
      <w:r w:rsidRPr="00007013">
        <w:rPr>
          <w:rFonts w:cs="Arial"/>
          <w:sz w:val="20"/>
          <w:szCs w:val="20"/>
        </w:rPr>
        <w:t>ocena ofert</w:t>
      </w:r>
      <w:r w:rsidR="00E82F39" w:rsidRPr="00007013">
        <w:rPr>
          <w:rFonts w:cs="Arial"/>
          <w:sz w:val="20"/>
          <w:szCs w:val="20"/>
        </w:rPr>
        <w:t xml:space="preserve"> niepodlegających odrzuceniu</w:t>
      </w:r>
      <w:r w:rsidRPr="00007013">
        <w:rPr>
          <w:rFonts w:cs="Arial"/>
          <w:sz w:val="20"/>
          <w:szCs w:val="20"/>
        </w:rPr>
        <w:t>, zostanie dokonana przy zastosowaniu wzoru:</w:t>
      </w:r>
    </w:p>
    <w:p w:rsidR="00B5372E" w:rsidRPr="00007013" w:rsidRDefault="00B5372E" w:rsidP="00007013">
      <w:pPr>
        <w:pStyle w:val="Zwykytekst"/>
        <w:ind w:left="374"/>
        <w:rPr>
          <w:rFonts w:ascii="Arial" w:hAnsi="Arial" w:cs="Arial"/>
          <w:i/>
          <w:u w:val="single"/>
        </w:rPr>
      </w:pPr>
      <w:r w:rsidRPr="00007013">
        <w:rPr>
          <w:rFonts w:ascii="Arial" w:hAnsi="Arial" w:cs="Arial"/>
          <w:b/>
          <w:i/>
        </w:rPr>
        <w:t xml:space="preserve">                                                                   </w:t>
      </w:r>
      <w:r w:rsidRPr="00007013">
        <w:rPr>
          <w:rFonts w:ascii="Arial" w:hAnsi="Arial" w:cs="Arial"/>
          <w:b/>
          <w:i/>
          <w:u w:val="single"/>
        </w:rPr>
        <w:t xml:space="preserve"> </w:t>
      </w:r>
      <w:r w:rsidRPr="00007013">
        <w:rPr>
          <w:rFonts w:ascii="Arial" w:hAnsi="Arial" w:cs="Arial"/>
          <w:i/>
          <w:u w:val="single"/>
        </w:rPr>
        <w:t xml:space="preserve">najniższa cena oferty brutto </w:t>
      </w:r>
    </w:p>
    <w:p w:rsidR="00B5372E" w:rsidRPr="00007013" w:rsidRDefault="00B5372E" w:rsidP="001932DC">
      <w:pPr>
        <w:pStyle w:val="Zwykytekst"/>
        <w:spacing w:after="120"/>
        <w:rPr>
          <w:rFonts w:ascii="Arial" w:hAnsi="Arial" w:cs="Arial"/>
          <w:i/>
        </w:rPr>
      </w:pPr>
      <w:r w:rsidRPr="00007013">
        <w:rPr>
          <w:rFonts w:ascii="Arial" w:hAnsi="Arial" w:cs="Arial"/>
          <w:i/>
        </w:rPr>
        <w:t xml:space="preserve">              liczba punktów oferty ocenianej =   cena oferty ocenianej brutto    x  100   x  </w:t>
      </w:r>
      <w:r w:rsidR="00007013">
        <w:rPr>
          <w:rFonts w:ascii="Arial" w:hAnsi="Arial" w:cs="Arial"/>
          <w:i/>
        </w:rPr>
        <w:t>6</w:t>
      </w:r>
      <w:r w:rsidRPr="00007013">
        <w:rPr>
          <w:rFonts w:ascii="Arial" w:hAnsi="Arial" w:cs="Arial"/>
          <w:i/>
        </w:rPr>
        <w:t xml:space="preserve">0% </w:t>
      </w:r>
    </w:p>
    <w:p w:rsidR="00007013" w:rsidRPr="00BE5374" w:rsidRDefault="00007013" w:rsidP="00D263C2">
      <w:pPr>
        <w:pStyle w:val="Akapitzlist"/>
        <w:numPr>
          <w:ilvl w:val="0"/>
          <w:numId w:val="62"/>
        </w:numPr>
        <w:spacing w:after="120" w:line="240" w:lineRule="auto"/>
        <w:ind w:left="1066" w:hanging="357"/>
        <w:rPr>
          <w:rFonts w:eastAsiaTheme="minorHAnsi" w:cs="Arial"/>
          <w:b/>
          <w:color w:val="000000"/>
          <w:sz w:val="20"/>
          <w:szCs w:val="20"/>
        </w:rPr>
      </w:pPr>
      <w:r w:rsidRPr="00BE5374">
        <w:rPr>
          <w:rFonts w:eastAsiaTheme="minorHAnsi" w:cs="Arial"/>
          <w:b/>
          <w:color w:val="000000"/>
          <w:sz w:val="20"/>
          <w:szCs w:val="20"/>
        </w:rPr>
        <w:t>w kryterium długość okresu gwarancji na</w:t>
      </w:r>
      <w:r w:rsidR="009023EB">
        <w:rPr>
          <w:rFonts w:eastAsiaTheme="minorHAnsi" w:cs="Arial"/>
          <w:b/>
          <w:color w:val="000000"/>
          <w:sz w:val="20"/>
          <w:szCs w:val="20"/>
        </w:rPr>
        <w:t xml:space="preserve"> roboty budowalne</w:t>
      </w:r>
      <w:r w:rsidRPr="00BE5374">
        <w:rPr>
          <w:rFonts w:eastAsiaTheme="minorHAnsi" w:cs="Arial"/>
          <w:b/>
          <w:color w:val="000000"/>
          <w:sz w:val="20"/>
          <w:szCs w:val="20"/>
        </w:rPr>
        <w:t xml:space="preserve">: </w:t>
      </w:r>
    </w:p>
    <w:p w:rsidR="009A3CC6" w:rsidRPr="009A3CC6" w:rsidRDefault="009A3CC6" w:rsidP="009A3CC6">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Kryterium długość okresu gwarancji będzie ocenianie na podstawie zadeklarowanego przez Wykonawcę w formularzu oferty okresu gwarancji na</w:t>
      </w:r>
      <w:r w:rsidR="009023EB">
        <w:rPr>
          <w:rFonts w:eastAsiaTheme="minorHAnsi" w:cs="Arial"/>
          <w:color w:val="000000"/>
          <w:sz w:val="20"/>
          <w:szCs w:val="20"/>
        </w:rPr>
        <w:t xml:space="preserve"> roboty budowlane</w:t>
      </w:r>
      <w:r w:rsidRPr="009A3CC6">
        <w:rPr>
          <w:rFonts w:eastAsiaTheme="minorHAnsi" w:cs="Arial"/>
          <w:color w:val="000000"/>
          <w:sz w:val="20"/>
          <w:szCs w:val="20"/>
        </w:rPr>
        <w:t xml:space="preserve">. W formularzu oferty wykonawca zaoferuje jeden z czterech okresów gwarancji.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Zamawiający przyzna punkty za zadeklarowanie przez Wykonawcę okresu gwarancji według następujących zasad: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725C6B" w:rsidRPr="003358D5">
        <w:rPr>
          <w:rFonts w:eastAsiaTheme="minorHAnsi" w:cs="Arial"/>
          <w:color w:val="000000"/>
          <w:sz w:val="20"/>
          <w:szCs w:val="20"/>
        </w:rPr>
        <w:t>24</w:t>
      </w:r>
      <w:r w:rsidRPr="003358D5">
        <w:rPr>
          <w:rFonts w:eastAsiaTheme="minorHAnsi" w:cs="Arial"/>
          <w:color w:val="000000"/>
          <w:sz w:val="20"/>
          <w:szCs w:val="20"/>
        </w:rPr>
        <w:t xml:space="preserve"> miesięcy – 0 pkt</w:t>
      </w:r>
      <w:r w:rsidR="003358D5" w:rsidRPr="003358D5">
        <w:rPr>
          <w:rFonts w:eastAsiaTheme="minorHAnsi" w:cs="Arial"/>
          <w:color w:val="000000"/>
          <w:sz w:val="20"/>
          <w:szCs w:val="20"/>
        </w:rPr>
        <w:t xml:space="preserve"> (</w:t>
      </w:r>
      <w:r w:rsidR="003358D5" w:rsidRPr="003358D5">
        <w:rPr>
          <w:rFonts w:cs="Arial"/>
          <w:sz w:val="20"/>
        </w:rPr>
        <w:t>jako podstawowy, wymagany przez zamawiającego)</w:t>
      </w:r>
      <w:r w:rsidRPr="003358D5">
        <w:rPr>
          <w:rFonts w:eastAsiaTheme="minorHAnsi" w:cs="Arial"/>
          <w:color w:val="000000"/>
          <w:sz w:val="20"/>
          <w:szCs w:val="20"/>
        </w:rPr>
        <w:t xml:space="preserve">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36</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10,00</w:t>
      </w:r>
      <w:r w:rsidRPr="003358D5">
        <w:rPr>
          <w:rFonts w:eastAsiaTheme="minorHAnsi" w:cs="Arial"/>
          <w:color w:val="000000"/>
          <w:sz w:val="20"/>
          <w:szCs w:val="20"/>
        </w:rPr>
        <w:t xml:space="preserve"> pkt; </w:t>
      </w:r>
    </w:p>
    <w:p w:rsidR="009A3CC6" w:rsidRPr="003358D5" w:rsidRDefault="009A3CC6" w:rsidP="009A3CC6">
      <w:pPr>
        <w:pStyle w:val="Akapitzlist"/>
        <w:spacing w:after="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48</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20,00</w:t>
      </w:r>
      <w:r w:rsidRPr="003358D5">
        <w:rPr>
          <w:rFonts w:eastAsiaTheme="minorHAnsi" w:cs="Arial"/>
          <w:color w:val="000000"/>
          <w:sz w:val="20"/>
          <w:szCs w:val="20"/>
        </w:rPr>
        <w:t xml:space="preserve"> pkt </w:t>
      </w:r>
    </w:p>
    <w:p w:rsidR="009A3CC6" w:rsidRPr="003358D5" w:rsidRDefault="009A3CC6" w:rsidP="009A3CC6">
      <w:pPr>
        <w:pStyle w:val="Akapitzlist"/>
        <w:spacing w:after="120" w:line="240" w:lineRule="auto"/>
        <w:ind w:left="1069"/>
        <w:rPr>
          <w:rFonts w:eastAsiaTheme="minorHAnsi" w:cs="Arial"/>
          <w:color w:val="000000"/>
          <w:sz w:val="20"/>
          <w:szCs w:val="20"/>
        </w:rPr>
      </w:pPr>
      <w:r w:rsidRPr="003358D5">
        <w:rPr>
          <w:rFonts w:eastAsiaTheme="minorHAnsi" w:cs="Arial"/>
          <w:color w:val="000000"/>
          <w:sz w:val="20"/>
          <w:szCs w:val="20"/>
        </w:rPr>
        <w:t xml:space="preserve">• za zadeklarowanie okresu gwarancji – </w:t>
      </w:r>
      <w:r w:rsidR="0005200C" w:rsidRPr="003358D5">
        <w:rPr>
          <w:rFonts w:eastAsiaTheme="minorHAnsi" w:cs="Arial"/>
          <w:color w:val="000000"/>
          <w:sz w:val="20"/>
          <w:szCs w:val="20"/>
        </w:rPr>
        <w:t>60</w:t>
      </w:r>
      <w:r w:rsidRPr="003358D5">
        <w:rPr>
          <w:rFonts w:eastAsiaTheme="minorHAnsi" w:cs="Arial"/>
          <w:color w:val="000000"/>
          <w:sz w:val="20"/>
          <w:szCs w:val="20"/>
        </w:rPr>
        <w:t xml:space="preserve"> miesięcy – </w:t>
      </w:r>
      <w:r w:rsidR="00725C6B" w:rsidRPr="003358D5">
        <w:rPr>
          <w:rFonts w:eastAsiaTheme="minorHAnsi" w:cs="Arial"/>
          <w:color w:val="000000"/>
          <w:sz w:val="20"/>
          <w:szCs w:val="20"/>
        </w:rPr>
        <w:t>30,00</w:t>
      </w:r>
      <w:r w:rsidRPr="003358D5">
        <w:rPr>
          <w:rFonts w:eastAsiaTheme="minorHAnsi" w:cs="Arial"/>
          <w:color w:val="000000"/>
          <w:sz w:val="20"/>
          <w:szCs w:val="20"/>
        </w:rPr>
        <w:t xml:space="preserve"> pkt. </w:t>
      </w:r>
    </w:p>
    <w:p w:rsidR="003358D5" w:rsidRDefault="009A3CC6" w:rsidP="003358D5">
      <w:pPr>
        <w:pStyle w:val="Akapitzlist"/>
        <w:spacing w:after="120" w:line="240" w:lineRule="auto"/>
        <w:ind w:left="1069"/>
        <w:rPr>
          <w:rFonts w:eastAsiaTheme="minorHAnsi" w:cs="Arial"/>
          <w:color w:val="000000"/>
          <w:sz w:val="20"/>
          <w:szCs w:val="20"/>
        </w:rPr>
      </w:pPr>
      <w:r w:rsidRPr="009A3CC6">
        <w:rPr>
          <w:rFonts w:eastAsiaTheme="minorHAnsi" w:cs="Arial"/>
          <w:color w:val="000000"/>
          <w:sz w:val="20"/>
          <w:szCs w:val="20"/>
        </w:rPr>
        <w:t xml:space="preserve">Wykonawca może zaproponować termin gwarancji tylko w jednym z czterech wariantów tj. </w:t>
      </w:r>
      <w:r w:rsidR="003358D5">
        <w:rPr>
          <w:rFonts w:eastAsiaTheme="minorHAnsi" w:cs="Arial"/>
          <w:color w:val="000000"/>
          <w:sz w:val="20"/>
          <w:szCs w:val="20"/>
        </w:rPr>
        <w:t xml:space="preserve">24 miesięcy, </w:t>
      </w:r>
      <w:r w:rsidRPr="009A3CC6">
        <w:rPr>
          <w:rFonts w:eastAsiaTheme="minorHAnsi" w:cs="Arial"/>
          <w:color w:val="000000"/>
          <w:sz w:val="20"/>
          <w:szCs w:val="20"/>
        </w:rPr>
        <w:t>36 miesięcy, 48 miesięcy</w:t>
      </w:r>
      <w:r w:rsidR="00922D69">
        <w:rPr>
          <w:rFonts w:eastAsiaTheme="minorHAnsi" w:cs="Arial"/>
          <w:color w:val="000000"/>
          <w:sz w:val="20"/>
          <w:szCs w:val="20"/>
        </w:rPr>
        <w:t xml:space="preserve"> lub</w:t>
      </w:r>
      <w:r w:rsidRPr="009A3CC6">
        <w:rPr>
          <w:rFonts w:eastAsiaTheme="minorHAnsi" w:cs="Arial"/>
          <w:color w:val="000000"/>
          <w:sz w:val="20"/>
          <w:szCs w:val="20"/>
        </w:rPr>
        <w:t xml:space="preserve"> 60 miesięcy. </w:t>
      </w:r>
    </w:p>
    <w:p w:rsidR="003358D5" w:rsidRPr="003358D5" w:rsidRDefault="003358D5" w:rsidP="003358D5">
      <w:pPr>
        <w:pStyle w:val="Akapitzlist"/>
        <w:spacing w:after="120" w:line="240" w:lineRule="auto"/>
        <w:ind w:left="1069"/>
        <w:rPr>
          <w:rFonts w:eastAsiaTheme="minorHAnsi" w:cs="Arial"/>
          <w:color w:val="000000"/>
          <w:sz w:val="20"/>
          <w:szCs w:val="20"/>
        </w:rPr>
      </w:pPr>
      <w:r w:rsidRPr="003358D5">
        <w:rPr>
          <w:rFonts w:cs="Arial"/>
          <w:sz w:val="20"/>
        </w:rPr>
        <w:t xml:space="preserve">Brak wpisu dot. długości okresu gwarancji w druku </w:t>
      </w:r>
      <w:r w:rsidR="002A1F00">
        <w:rPr>
          <w:rFonts w:cs="Arial"/>
          <w:sz w:val="20"/>
        </w:rPr>
        <w:t xml:space="preserve">FORMULARZ </w:t>
      </w:r>
      <w:r w:rsidRPr="003358D5">
        <w:rPr>
          <w:rFonts w:cs="Arial"/>
          <w:sz w:val="20"/>
        </w:rPr>
        <w:t xml:space="preserve">OFERTA będzie traktowany przez zamawiającego jako </w:t>
      </w:r>
      <w:r>
        <w:rPr>
          <w:rFonts w:cs="Arial"/>
          <w:sz w:val="20"/>
        </w:rPr>
        <w:t>24</w:t>
      </w:r>
      <w:r w:rsidRPr="003358D5">
        <w:rPr>
          <w:rFonts w:cs="Arial"/>
          <w:sz w:val="20"/>
        </w:rPr>
        <w:t xml:space="preserve"> miesięczny okres gwarancji.</w:t>
      </w:r>
    </w:p>
    <w:p w:rsidR="00007013" w:rsidRPr="00BE5374" w:rsidRDefault="00007013" w:rsidP="009A3CC6">
      <w:pPr>
        <w:pStyle w:val="Akapitzlist"/>
        <w:spacing w:after="120" w:line="240" w:lineRule="auto"/>
        <w:ind w:left="1069"/>
        <w:rPr>
          <w:rFonts w:eastAsiaTheme="minorHAnsi" w:cs="Arial"/>
          <w:color w:val="000000"/>
          <w:sz w:val="20"/>
          <w:szCs w:val="20"/>
        </w:rPr>
      </w:pPr>
      <w:r w:rsidRPr="00BE5374">
        <w:rPr>
          <w:rFonts w:eastAsiaTheme="minorHAnsi" w:cs="Arial"/>
          <w:color w:val="000000"/>
          <w:sz w:val="20"/>
          <w:szCs w:val="20"/>
        </w:rPr>
        <w:t>Najkorzystniejsza oferta w odniesieniu do tego kryterium może uzyskać maksymalnie 3</w:t>
      </w:r>
      <w:r w:rsidR="00922D69">
        <w:rPr>
          <w:rFonts w:eastAsiaTheme="minorHAnsi" w:cs="Arial"/>
          <w:color w:val="000000"/>
          <w:sz w:val="20"/>
          <w:szCs w:val="20"/>
        </w:rPr>
        <w:t>0</w:t>
      </w:r>
      <w:r w:rsidRPr="00BE5374">
        <w:rPr>
          <w:rFonts w:eastAsiaTheme="minorHAnsi" w:cs="Arial"/>
          <w:color w:val="000000"/>
          <w:sz w:val="20"/>
          <w:szCs w:val="20"/>
        </w:rPr>
        <w:t xml:space="preserve"> punktów. </w:t>
      </w:r>
    </w:p>
    <w:p w:rsidR="00007013" w:rsidRPr="00BE5374" w:rsidRDefault="00007013" w:rsidP="00D263C2">
      <w:pPr>
        <w:pStyle w:val="Akapitzlist"/>
        <w:numPr>
          <w:ilvl w:val="0"/>
          <w:numId w:val="62"/>
        </w:numPr>
        <w:spacing w:after="120" w:line="240" w:lineRule="auto"/>
        <w:ind w:left="1066" w:hanging="357"/>
        <w:rPr>
          <w:rFonts w:eastAsiaTheme="minorHAnsi" w:cs="Arial"/>
          <w:color w:val="000000"/>
          <w:sz w:val="20"/>
          <w:szCs w:val="20"/>
        </w:rPr>
      </w:pPr>
      <w:r w:rsidRPr="00BE5374">
        <w:rPr>
          <w:rFonts w:eastAsiaTheme="minorHAnsi" w:cs="Arial"/>
          <w:b/>
          <w:color w:val="000000"/>
          <w:sz w:val="20"/>
          <w:szCs w:val="20"/>
        </w:rPr>
        <w:t>w kryterium doświadczenie osób wyznaczonych do realizacji zamówienia:</w:t>
      </w:r>
    </w:p>
    <w:p w:rsidR="008841BF" w:rsidRDefault="00A91069" w:rsidP="00D263C2">
      <w:pPr>
        <w:pStyle w:val="Akapitzlist"/>
        <w:numPr>
          <w:ilvl w:val="0"/>
          <w:numId w:val="106"/>
        </w:numPr>
        <w:spacing w:after="120" w:line="240" w:lineRule="auto"/>
        <w:rPr>
          <w:rFonts w:eastAsiaTheme="minorHAnsi" w:cs="Arial"/>
          <w:color w:val="000000"/>
          <w:sz w:val="20"/>
          <w:szCs w:val="20"/>
        </w:rPr>
      </w:pPr>
      <w:r w:rsidRPr="008841BF">
        <w:rPr>
          <w:rFonts w:eastAsiaTheme="minorHAnsi" w:cs="Arial"/>
          <w:color w:val="000000"/>
          <w:sz w:val="20"/>
          <w:szCs w:val="20"/>
        </w:rPr>
        <w:t xml:space="preserve">W odniesieniu do funkcji – </w:t>
      </w:r>
      <w:r w:rsidRPr="008841BF">
        <w:rPr>
          <w:rFonts w:eastAsiaTheme="minorHAnsi" w:cs="Arial"/>
          <w:b/>
          <w:color w:val="000000"/>
          <w:sz w:val="20"/>
          <w:szCs w:val="20"/>
        </w:rPr>
        <w:t>kierownik</w:t>
      </w:r>
      <w:r w:rsidR="008841BF" w:rsidRPr="008841BF">
        <w:rPr>
          <w:rFonts w:eastAsiaTheme="minorHAnsi" w:cs="Arial"/>
          <w:b/>
          <w:color w:val="000000"/>
          <w:sz w:val="20"/>
          <w:szCs w:val="20"/>
        </w:rPr>
        <w:t>a</w:t>
      </w:r>
      <w:r w:rsidRPr="008841BF">
        <w:rPr>
          <w:rFonts w:eastAsiaTheme="minorHAnsi" w:cs="Arial"/>
          <w:b/>
          <w:color w:val="000000"/>
          <w:sz w:val="20"/>
          <w:szCs w:val="20"/>
        </w:rPr>
        <w:t xml:space="preserve"> budowy/robót</w:t>
      </w:r>
      <w:r w:rsidRPr="008841BF">
        <w:rPr>
          <w:rFonts w:eastAsiaTheme="minorHAnsi" w:cs="Arial"/>
          <w:color w:val="000000"/>
          <w:sz w:val="20"/>
          <w:szCs w:val="20"/>
        </w:rPr>
        <w:t>, kryterium doświadczenie osób wyznaczonych do realizacji zamówienia, będzie oceniane następująco:</w:t>
      </w:r>
    </w:p>
    <w:p w:rsidR="008841BF" w:rsidRDefault="00A91069" w:rsidP="008841BF">
      <w:pPr>
        <w:pStyle w:val="Akapitzlist"/>
        <w:spacing w:after="120" w:line="240" w:lineRule="auto"/>
        <w:ind w:left="1069"/>
        <w:rPr>
          <w:sz w:val="20"/>
          <w:szCs w:val="20"/>
        </w:rPr>
      </w:pPr>
      <w:r w:rsidRPr="008841BF">
        <w:rPr>
          <w:rFonts w:eastAsiaTheme="minorHAnsi" w:cs="Arial"/>
          <w:color w:val="000000"/>
          <w:sz w:val="20"/>
          <w:szCs w:val="20"/>
        </w:rPr>
        <w:t xml:space="preserve">Liczba pełnionych funkcji kierownika budowy/robót przy budowie, przebudowie </w:t>
      </w:r>
      <w:r w:rsidRPr="008841BF">
        <w:rPr>
          <w:rFonts w:cs="Arial"/>
          <w:sz w:val="20"/>
        </w:rPr>
        <w:t xml:space="preserve">lub remoncie budynku mieszkalnego, zamieszkania zbiorowego lub użyteczności publicznej (zdefiniowanych </w:t>
      </w:r>
      <w:r w:rsidR="00AE2F2A">
        <w:rPr>
          <w:rFonts w:cs="Arial"/>
          <w:sz w:val="20"/>
        </w:rPr>
        <w:t xml:space="preserve">             </w:t>
      </w:r>
      <w:r w:rsidRPr="008841BF">
        <w:rPr>
          <w:rFonts w:cs="Arial"/>
          <w:sz w:val="20"/>
        </w:rPr>
        <w:t xml:space="preserve">w rozporządzeniu Ministra Infrastruktury z dnia 12 kwietnia 2002 r. w sprawie warunków technicznych, jakim powinny odpowiadać budynki i ich usytuowanie – tekst jedn. Dz. U. z 2015 r., poz. 1422 ze zm.) </w:t>
      </w:r>
      <w:r w:rsidRPr="008841BF">
        <w:rPr>
          <w:b/>
          <w:sz w:val="20"/>
          <w:szCs w:val="20"/>
        </w:rPr>
        <w:t xml:space="preserve">o powierzchni użytkowej równej lub większej niż </w:t>
      </w:r>
      <w:r w:rsidR="00064913">
        <w:rPr>
          <w:b/>
          <w:sz w:val="20"/>
          <w:szCs w:val="20"/>
        </w:rPr>
        <w:t>9</w:t>
      </w:r>
      <w:r w:rsidRPr="008841BF">
        <w:rPr>
          <w:b/>
          <w:sz w:val="20"/>
          <w:szCs w:val="20"/>
        </w:rPr>
        <w:t>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A91069" w:rsidRPr="008841BF" w:rsidRDefault="00A91069" w:rsidP="008841BF">
      <w:pPr>
        <w:pStyle w:val="Akapitzlist"/>
        <w:spacing w:after="120" w:line="240" w:lineRule="auto"/>
        <w:ind w:left="1069"/>
        <w:rPr>
          <w:rFonts w:eastAsiaTheme="minorHAnsi" w:cs="Arial"/>
          <w:color w:val="000000"/>
          <w:sz w:val="20"/>
          <w:szCs w:val="20"/>
        </w:rPr>
      </w:pPr>
      <w:r w:rsidRPr="00EC64BF">
        <w:rPr>
          <w:b/>
          <w:sz w:val="20"/>
          <w:szCs w:val="20"/>
        </w:rPr>
        <w:t>Maksymalną liczbę punktów 4 otrzyma wykonawca</w:t>
      </w:r>
      <w:r>
        <w:rPr>
          <w:sz w:val="20"/>
          <w:szCs w:val="20"/>
        </w:rPr>
        <w:t xml:space="preserve">, który wykaże, że osoba wyznaczona do pełnienia funkcji kierownika budowy/robót była kierownikiem budowy/robót na co najmniej </w:t>
      </w:r>
      <w:r w:rsidRPr="00582935">
        <w:rPr>
          <w:b/>
          <w:sz w:val="20"/>
          <w:szCs w:val="20"/>
        </w:rPr>
        <w:t xml:space="preserve">5 </w:t>
      </w:r>
      <w:r w:rsidR="008841BF">
        <w:rPr>
          <w:b/>
          <w:sz w:val="20"/>
          <w:szCs w:val="20"/>
        </w:rPr>
        <w:br/>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sidR="00582935">
        <w:rPr>
          <w:b/>
          <w:sz w:val="20"/>
          <w:szCs w:val="20"/>
        </w:rPr>
        <w:t xml:space="preserve">, dla każdej z robót osobno. </w:t>
      </w:r>
      <w:r w:rsidR="00582935" w:rsidRPr="00582935">
        <w:rPr>
          <w:b/>
          <w:sz w:val="20"/>
          <w:szCs w:val="20"/>
        </w:rPr>
        <w:t>Za 4 – 3 pkt; za 3 – 2 pkt; za 2 – 1 pkt; za 1 – 0 pkt (warunek udziału w postępowaniu).</w:t>
      </w:r>
      <w:r w:rsidRPr="00582935">
        <w:rPr>
          <w:b/>
          <w:sz w:val="20"/>
          <w:szCs w:val="20"/>
        </w:rPr>
        <w:t xml:space="preserve"> </w:t>
      </w:r>
    </w:p>
    <w:p w:rsidR="008841BF" w:rsidRDefault="008841BF"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sieciowych</w:t>
      </w:r>
      <w:r w:rsidRPr="008841BF">
        <w:rPr>
          <w:rFonts w:eastAsiaTheme="minorHAnsi" w:cs="Arial"/>
          <w:color w:val="000000"/>
          <w:sz w:val="20"/>
          <w:szCs w:val="20"/>
        </w:rPr>
        <w:t>, kryterium doświadczenie osób wyznaczonych do realizacji zamówienia, będzie oceniane następująco:</w:t>
      </w:r>
    </w:p>
    <w:p w:rsidR="008841BF" w:rsidRDefault="008841BF" w:rsidP="008841BF">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sieciowych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t>
      </w:r>
      <w:r w:rsidR="00EC64BF">
        <w:rPr>
          <w:rFonts w:cs="Arial"/>
          <w:sz w:val="20"/>
        </w:rPr>
        <w:t xml:space="preserve">               </w:t>
      </w:r>
      <w:r w:rsidRPr="008841BF">
        <w:rPr>
          <w:rFonts w:cs="Arial"/>
          <w:sz w:val="20"/>
        </w:rPr>
        <w:t xml:space="preserve">w rozporządzeniu Ministra Infrastruktury z dnia 12 kwietnia 2002 r. w sprawie warunków technicznych, jakim powinny odpowiadać budynki i ich usytuowanie – tekst jedn. Dz. U. z 2015 r., poz. 1422 ze zm.) </w:t>
      </w:r>
      <w:r w:rsidRPr="008841BF">
        <w:rPr>
          <w:b/>
          <w:sz w:val="20"/>
          <w:szCs w:val="20"/>
        </w:rPr>
        <w:t>o powierzchni uży</w:t>
      </w:r>
      <w:r w:rsidR="006C6A53">
        <w:rPr>
          <w:b/>
          <w:sz w:val="20"/>
          <w:szCs w:val="20"/>
        </w:rPr>
        <w:t>tkowej równej lub większej niż 9</w:t>
      </w:r>
      <w:r w:rsidRPr="008841BF">
        <w:rPr>
          <w:b/>
          <w:sz w:val="20"/>
          <w:szCs w:val="20"/>
        </w:rPr>
        <w:t>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8841BF" w:rsidRPr="008841BF" w:rsidRDefault="008841BF" w:rsidP="008841BF">
      <w:pPr>
        <w:pStyle w:val="Akapitzlist"/>
        <w:spacing w:after="120" w:line="240" w:lineRule="auto"/>
        <w:ind w:left="1069"/>
        <w:rPr>
          <w:rFonts w:eastAsiaTheme="minorHAnsi" w:cs="Arial"/>
          <w:color w:val="000000"/>
          <w:sz w:val="20"/>
          <w:szCs w:val="20"/>
        </w:rPr>
      </w:pPr>
      <w:r w:rsidRPr="00EC64BF">
        <w:rPr>
          <w:b/>
          <w:sz w:val="20"/>
          <w:szCs w:val="20"/>
        </w:rPr>
        <w:t>Maksymalną liczbę punktów 3 otrzyma wykonawca</w:t>
      </w:r>
      <w:r>
        <w:rPr>
          <w:sz w:val="20"/>
          <w:szCs w:val="20"/>
        </w:rPr>
        <w:t xml:space="preserve">, który wykaże, że osoba wyznaczona do pełnienia funkcji kierownika </w:t>
      </w:r>
      <w:r w:rsidR="00121357">
        <w:rPr>
          <w:sz w:val="20"/>
          <w:szCs w:val="20"/>
        </w:rPr>
        <w:t xml:space="preserve">robót sieciowych </w:t>
      </w:r>
      <w:r>
        <w:rPr>
          <w:sz w:val="20"/>
          <w:szCs w:val="20"/>
        </w:rPr>
        <w:t>była kierownikiem robót</w:t>
      </w:r>
      <w:r w:rsidR="00121357">
        <w:rPr>
          <w:sz w:val="20"/>
          <w:szCs w:val="20"/>
        </w:rPr>
        <w:t xml:space="preserve"> sieciowych</w:t>
      </w:r>
      <w:r>
        <w:rPr>
          <w:sz w:val="20"/>
          <w:szCs w:val="20"/>
        </w:rPr>
        <w:t xml:space="preserve"> na co najmniej </w:t>
      </w:r>
      <w:r w:rsidRPr="00582935">
        <w:rPr>
          <w:b/>
          <w:sz w:val="20"/>
          <w:szCs w:val="20"/>
        </w:rPr>
        <w:t>5</w:t>
      </w:r>
      <w:r w:rsidR="00121357">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Pr="005A1E63">
        <w:rPr>
          <w:b/>
          <w:sz w:val="20"/>
          <w:szCs w:val="20"/>
        </w:rPr>
        <w:t xml:space="preserve">o powierzchni użytkowej równej lub większej niż </w:t>
      </w:r>
      <w:r w:rsidR="00064913">
        <w:rPr>
          <w:b/>
          <w:sz w:val="20"/>
          <w:szCs w:val="20"/>
        </w:rPr>
        <w:t>9</w:t>
      </w:r>
      <w:r>
        <w:rPr>
          <w:b/>
          <w:sz w:val="20"/>
          <w:szCs w:val="20"/>
        </w:rPr>
        <w:t>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sidR="00121357">
        <w:rPr>
          <w:b/>
          <w:sz w:val="20"/>
          <w:szCs w:val="20"/>
        </w:rPr>
        <w:t xml:space="preserve">2,25 </w:t>
      </w:r>
      <w:r w:rsidRPr="00582935">
        <w:rPr>
          <w:b/>
          <w:sz w:val="20"/>
          <w:szCs w:val="20"/>
        </w:rPr>
        <w:t xml:space="preserve">pkt; za 3 – </w:t>
      </w:r>
      <w:r w:rsidR="00121357">
        <w:rPr>
          <w:b/>
          <w:sz w:val="20"/>
          <w:szCs w:val="20"/>
        </w:rPr>
        <w:t>1,50</w:t>
      </w:r>
      <w:r w:rsidRPr="00582935">
        <w:rPr>
          <w:b/>
          <w:sz w:val="20"/>
          <w:szCs w:val="20"/>
        </w:rPr>
        <w:t xml:space="preserve"> pkt; za 2 – </w:t>
      </w:r>
      <w:r w:rsidR="00121357">
        <w:rPr>
          <w:b/>
          <w:sz w:val="20"/>
          <w:szCs w:val="20"/>
        </w:rPr>
        <w:t xml:space="preserve">0,75 </w:t>
      </w:r>
      <w:r w:rsidRPr="00582935">
        <w:rPr>
          <w:b/>
          <w:sz w:val="20"/>
          <w:szCs w:val="20"/>
        </w:rPr>
        <w:t xml:space="preserve">pkt; za 1 – 0 pkt (warunek udziału w postępowaniu). </w:t>
      </w:r>
    </w:p>
    <w:p w:rsidR="00EF60E2" w:rsidRDefault="00EF60E2" w:rsidP="00D263C2">
      <w:pPr>
        <w:pStyle w:val="Akapitzlist"/>
        <w:numPr>
          <w:ilvl w:val="0"/>
          <w:numId w:val="106"/>
        </w:numPr>
        <w:spacing w:after="120" w:line="240" w:lineRule="auto"/>
        <w:rPr>
          <w:rFonts w:eastAsiaTheme="minorHAnsi" w:cs="Arial"/>
          <w:color w:val="000000"/>
          <w:sz w:val="20"/>
          <w:szCs w:val="20"/>
        </w:rPr>
      </w:pPr>
      <w:r>
        <w:rPr>
          <w:rFonts w:eastAsiaTheme="minorHAnsi" w:cs="Arial"/>
          <w:color w:val="000000"/>
          <w:sz w:val="20"/>
          <w:szCs w:val="20"/>
        </w:rPr>
        <w:t>w</w:t>
      </w:r>
      <w:r w:rsidRPr="008841BF">
        <w:rPr>
          <w:rFonts w:eastAsiaTheme="minorHAnsi" w:cs="Arial"/>
          <w:color w:val="000000"/>
          <w:sz w:val="20"/>
          <w:szCs w:val="20"/>
        </w:rPr>
        <w:t xml:space="preserve"> odniesieniu do funkcji – </w:t>
      </w:r>
      <w:r w:rsidRPr="008841BF">
        <w:rPr>
          <w:rFonts w:eastAsiaTheme="minorHAnsi" w:cs="Arial"/>
          <w:b/>
          <w:color w:val="000000"/>
          <w:sz w:val="20"/>
          <w:szCs w:val="20"/>
        </w:rPr>
        <w:t>kierownika robót</w:t>
      </w:r>
      <w:r>
        <w:rPr>
          <w:rFonts w:eastAsiaTheme="minorHAnsi" w:cs="Arial"/>
          <w:b/>
          <w:color w:val="000000"/>
          <w:sz w:val="20"/>
          <w:szCs w:val="20"/>
        </w:rPr>
        <w:t xml:space="preserve"> elektrycznych</w:t>
      </w:r>
      <w:r w:rsidRPr="008841BF">
        <w:rPr>
          <w:rFonts w:eastAsiaTheme="minorHAnsi" w:cs="Arial"/>
          <w:color w:val="000000"/>
          <w:sz w:val="20"/>
          <w:szCs w:val="20"/>
        </w:rPr>
        <w:t>, kryterium doświadczenie osób wyznaczonych do realizacji zamówienia, będzie oceniane następująco:</w:t>
      </w:r>
    </w:p>
    <w:p w:rsidR="00EF60E2" w:rsidRDefault="00EF60E2" w:rsidP="00EF60E2">
      <w:pPr>
        <w:pStyle w:val="Akapitzlist"/>
        <w:spacing w:after="120" w:line="240" w:lineRule="auto"/>
        <w:ind w:left="1069"/>
        <w:rPr>
          <w:sz w:val="20"/>
          <w:szCs w:val="20"/>
        </w:rPr>
      </w:pPr>
      <w:r w:rsidRPr="008841BF">
        <w:rPr>
          <w:rFonts w:eastAsiaTheme="minorHAnsi" w:cs="Arial"/>
          <w:color w:val="000000"/>
          <w:sz w:val="20"/>
          <w:szCs w:val="20"/>
        </w:rPr>
        <w:t>Liczba pełnionych funkcji kierownika robót</w:t>
      </w:r>
      <w:r>
        <w:rPr>
          <w:rFonts w:eastAsiaTheme="minorHAnsi" w:cs="Arial"/>
          <w:color w:val="000000"/>
          <w:sz w:val="20"/>
          <w:szCs w:val="20"/>
        </w:rPr>
        <w:t xml:space="preserve"> elektrycznych</w:t>
      </w:r>
      <w:r w:rsidRPr="008841BF">
        <w:rPr>
          <w:rFonts w:eastAsiaTheme="minorHAnsi" w:cs="Arial"/>
          <w:color w:val="000000"/>
          <w:sz w:val="20"/>
          <w:szCs w:val="20"/>
        </w:rPr>
        <w:t xml:space="preserve"> przy budowie, przebudowie </w:t>
      </w:r>
      <w:r w:rsidRPr="008841BF">
        <w:rPr>
          <w:rFonts w:cs="Arial"/>
          <w:sz w:val="20"/>
        </w:rPr>
        <w:t xml:space="preserve">lub remoncie budynku mieszkalnego, zamieszkania zbiorowego lub użyteczności publicznej (zdefiniowanych </w:t>
      </w:r>
      <w:r w:rsidR="0068249C">
        <w:rPr>
          <w:rFonts w:cs="Arial"/>
          <w:sz w:val="20"/>
        </w:rPr>
        <w:t xml:space="preserve">      </w:t>
      </w:r>
      <w:r w:rsidRPr="008841BF">
        <w:rPr>
          <w:rFonts w:cs="Arial"/>
          <w:sz w:val="20"/>
        </w:rPr>
        <w:t xml:space="preserve">w rozporządzeniu Ministra Infrastruktury z dnia 12 kwietnia 2002 r. w sprawie warunków technicznych, jakim powinny odpowiadać budynki i ich usytuowanie – tekst jedn. Dz. U. z 2015 r., poz. 1422 ze zm.) </w:t>
      </w:r>
      <w:r w:rsidRPr="008841BF">
        <w:rPr>
          <w:b/>
          <w:sz w:val="20"/>
          <w:szCs w:val="20"/>
        </w:rPr>
        <w:t>o powierzchni uży</w:t>
      </w:r>
      <w:r w:rsidR="002F4CB3">
        <w:rPr>
          <w:b/>
          <w:sz w:val="20"/>
          <w:szCs w:val="20"/>
        </w:rPr>
        <w:t>tkowej równej lub większej niż 9</w:t>
      </w:r>
      <w:r w:rsidRPr="008841BF">
        <w:rPr>
          <w:b/>
          <w:sz w:val="20"/>
          <w:szCs w:val="20"/>
        </w:rPr>
        <w:t>00 m2</w:t>
      </w:r>
      <w:r w:rsidRPr="008841BF">
        <w:rPr>
          <w:sz w:val="20"/>
          <w:szCs w:val="20"/>
        </w:rPr>
        <w:t>,</w:t>
      </w:r>
      <w:r w:rsidRPr="008841BF">
        <w:rPr>
          <w:b/>
          <w:sz w:val="20"/>
          <w:szCs w:val="20"/>
        </w:rPr>
        <w:t xml:space="preserve"> </w:t>
      </w:r>
      <w:r w:rsidRPr="008841BF">
        <w:rPr>
          <w:sz w:val="20"/>
          <w:szCs w:val="20"/>
        </w:rPr>
        <w:t>przez osobę wyznaczoną do pełnienia w/w funkcji.</w:t>
      </w:r>
    </w:p>
    <w:p w:rsidR="00EF60E2" w:rsidRPr="008841BF" w:rsidRDefault="00EF60E2" w:rsidP="00EF60E2">
      <w:pPr>
        <w:pStyle w:val="Akapitzlist"/>
        <w:spacing w:after="120" w:line="240" w:lineRule="auto"/>
        <w:ind w:left="1069"/>
        <w:rPr>
          <w:rFonts w:eastAsiaTheme="minorHAnsi" w:cs="Arial"/>
          <w:color w:val="000000"/>
          <w:sz w:val="20"/>
          <w:szCs w:val="20"/>
        </w:rPr>
      </w:pPr>
      <w:r w:rsidRPr="00EC64BF">
        <w:rPr>
          <w:b/>
          <w:sz w:val="20"/>
          <w:szCs w:val="20"/>
        </w:rPr>
        <w:t>Maksymalną liczbę punktów 3 otrzyma wykonawca</w:t>
      </w:r>
      <w:r>
        <w:rPr>
          <w:sz w:val="20"/>
          <w:szCs w:val="20"/>
        </w:rPr>
        <w:t xml:space="preserve">, który wykaże, że osoba wyznaczona do pełnienia funkcji kierownika robót elektrycznych była kierownikiem robót elektrycznych na co najmniej </w:t>
      </w:r>
      <w:r w:rsidRPr="00582935">
        <w:rPr>
          <w:b/>
          <w:sz w:val="20"/>
          <w:szCs w:val="20"/>
        </w:rPr>
        <w:t>5</w:t>
      </w:r>
      <w:r>
        <w:rPr>
          <w:b/>
          <w:sz w:val="20"/>
          <w:szCs w:val="20"/>
        </w:rPr>
        <w:t xml:space="preserve"> </w:t>
      </w:r>
      <w:r w:rsidRPr="00582935">
        <w:rPr>
          <w:b/>
          <w:sz w:val="20"/>
          <w:szCs w:val="20"/>
        </w:rPr>
        <w:t>(i więcej)</w:t>
      </w:r>
      <w:r>
        <w:rPr>
          <w:sz w:val="20"/>
          <w:szCs w:val="20"/>
        </w:rPr>
        <w:t xml:space="preserve"> budowach</w:t>
      </w:r>
      <w:r>
        <w:rPr>
          <w:rFonts w:eastAsiaTheme="minorHAnsi" w:cs="Arial"/>
          <w:color w:val="000000"/>
          <w:sz w:val="20"/>
          <w:szCs w:val="20"/>
        </w:rPr>
        <w:t xml:space="preserve">, </w:t>
      </w:r>
      <w:r w:rsidRPr="00C06960">
        <w:rPr>
          <w:rFonts w:eastAsiaTheme="minorHAnsi" w:cs="Arial"/>
          <w:color w:val="000000"/>
          <w:sz w:val="20"/>
          <w:szCs w:val="20"/>
        </w:rPr>
        <w:t>przebudow</w:t>
      </w:r>
      <w:r>
        <w:rPr>
          <w:rFonts w:eastAsiaTheme="minorHAnsi" w:cs="Arial"/>
          <w:color w:val="000000"/>
          <w:sz w:val="20"/>
          <w:szCs w:val="20"/>
        </w:rPr>
        <w:t xml:space="preserve">ach </w:t>
      </w:r>
      <w:r w:rsidRPr="009F7F4A">
        <w:rPr>
          <w:rFonts w:cs="Arial"/>
          <w:sz w:val="20"/>
        </w:rPr>
        <w:t xml:space="preserve">lub </w:t>
      </w:r>
      <w:r>
        <w:rPr>
          <w:rFonts w:cs="Arial"/>
          <w:sz w:val="20"/>
        </w:rPr>
        <w:t xml:space="preserve">remontach </w:t>
      </w:r>
      <w:r w:rsidRPr="009F7F4A">
        <w:rPr>
          <w:rFonts w:cs="Arial"/>
          <w:sz w:val="20"/>
        </w:rPr>
        <w:t>budynk</w:t>
      </w:r>
      <w:r>
        <w:rPr>
          <w:rFonts w:cs="Arial"/>
          <w:sz w:val="20"/>
        </w:rPr>
        <w:t>ów</w:t>
      </w:r>
      <w:r w:rsidRPr="009F7F4A">
        <w:rPr>
          <w:rFonts w:cs="Arial"/>
          <w:sz w:val="20"/>
        </w:rPr>
        <w:t xml:space="preserve"> mieszkaln</w:t>
      </w:r>
      <w:r>
        <w:rPr>
          <w:rFonts w:cs="Arial"/>
          <w:sz w:val="20"/>
        </w:rPr>
        <w:t>ych</w:t>
      </w:r>
      <w:r w:rsidRPr="009F7F4A">
        <w:rPr>
          <w:rFonts w:cs="Arial"/>
          <w:sz w:val="20"/>
        </w:rPr>
        <w:t>, zamieszkania zbiorowego lu</w:t>
      </w:r>
      <w:r>
        <w:rPr>
          <w:rFonts w:cs="Arial"/>
          <w:sz w:val="20"/>
        </w:rPr>
        <w:t>b</w:t>
      </w:r>
      <w:r w:rsidRPr="009F7F4A">
        <w:rPr>
          <w:rFonts w:cs="Arial"/>
          <w:sz w:val="20"/>
        </w:rPr>
        <w:t xml:space="preserve"> użyteczności publicznej</w:t>
      </w:r>
      <w:r>
        <w:rPr>
          <w:rFonts w:cs="Arial"/>
          <w:sz w:val="20"/>
        </w:rPr>
        <w:t xml:space="preserve"> </w:t>
      </w:r>
      <w:r w:rsidRPr="00A91069">
        <w:rPr>
          <w:rFonts w:cs="Arial"/>
          <w:sz w:val="20"/>
        </w:rPr>
        <w:t>(zdefiniowanych w rozporządzeniu Ministra Infrastruktury z dnia 12 kwietnia 2002 r. w sprawie warunków technicznych, jakim powinny odpowiadać budynki i ich usytuowanie – tekst jedn. Dz. U. z 2015 r., poz. 1422 ze zm.)</w:t>
      </w:r>
      <w:r>
        <w:rPr>
          <w:rFonts w:cs="Arial"/>
          <w:sz w:val="20"/>
        </w:rPr>
        <w:t xml:space="preserve"> </w:t>
      </w:r>
      <w:r w:rsidR="0068249C">
        <w:rPr>
          <w:rFonts w:cs="Arial"/>
          <w:sz w:val="20"/>
        </w:rPr>
        <w:t xml:space="preserve">                                  </w:t>
      </w:r>
      <w:r w:rsidRPr="005A1E63">
        <w:rPr>
          <w:b/>
          <w:sz w:val="20"/>
          <w:szCs w:val="20"/>
        </w:rPr>
        <w:t xml:space="preserve">o powierzchni użytkowej równej lub większej niż </w:t>
      </w:r>
      <w:r w:rsidR="002F4CB3">
        <w:rPr>
          <w:b/>
          <w:sz w:val="20"/>
          <w:szCs w:val="20"/>
        </w:rPr>
        <w:t>9</w:t>
      </w:r>
      <w:r>
        <w:rPr>
          <w:b/>
          <w:sz w:val="20"/>
          <w:szCs w:val="20"/>
        </w:rPr>
        <w:t>00</w:t>
      </w:r>
      <w:r w:rsidRPr="005A1E63">
        <w:rPr>
          <w:b/>
          <w:sz w:val="20"/>
          <w:szCs w:val="20"/>
        </w:rPr>
        <w:t xml:space="preserve"> m2</w:t>
      </w:r>
      <w:r>
        <w:rPr>
          <w:b/>
          <w:sz w:val="20"/>
          <w:szCs w:val="20"/>
        </w:rPr>
        <w:t xml:space="preserve">, dla każdej z robót osobno. </w:t>
      </w:r>
      <w:r w:rsidRPr="00582935">
        <w:rPr>
          <w:b/>
          <w:sz w:val="20"/>
          <w:szCs w:val="20"/>
        </w:rPr>
        <w:t xml:space="preserve">Za 4 – </w:t>
      </w:r>
      <w:r>
        <w:rPr>
          <w:b/>
          <w:sz w:val="20"/>
          <w:szCs w:val="20"/>
        </w:rPr>
        <w:t xml:space="preserve">2,25 </w:t>
      </w:r>
      <w:r w:rsidRPr="00582935">
        <w:rPr>
          <w:b/>
          <w:sz w:val="20"/>
          <w:szCs w:val="20"/>
        </w:rPr>
        <w:t xml:space="preserve">pkt; za 3 – </w:t>
      </w:r>
      <w:r>
        <w:rPr>
          <w:b/>
          <w:sz w:val="20"/>
          <w:szCs w:val="20"/>
        </w:rPr>
        <w:t>1,50</w:t>
      </w:r>
      <w:r w:rsidRPr="00582935">
        <w:rPr>
          <w:b/>
          <w:sz w:val="20"/>
          <w:szCs w:val="20"/>
        </w:rPr>
        <w:t xml:space="preserve"> pkt; za 2 – </w:t>
      </w:r>
      <w:r>
        <w:rPr>
          <w:b/>
          <w:sz w:val="20"/>
          <w:szCs w:val="20"/>
        </w:rPr>
        <w:t xml:space="preserve">0,75 </w:t>
      </w:r>
      <w:r w:rsidRPr="00582935">
        <w:rPr>
          <w:b/>
          <w:sz w:val="20"/>
          <w:szCs w:val="20"/>
        </w:rPr>
        <w:t xml:space="preserve">pkt; za 1 – 0 pkt (warunek udziału w postępowaniu). </w:t>
      </w:r>
    </w:p>
    <w:p w:rsidR="00007013" w:rsidRPr="00BE5374" w:rsidRDefault="00007013" w:rsidP="0068249C">
      <w:pPr>
        <w:autoSpaceDE w:val="0"/>
        <w:autoSpaceDN w:val="0"/>
        <w:adjustRightInd w:val="0"/>
        <w:spacing w:after="120" w:line="240" w:lineRule="auto"/>
        <w:ind w:left="709"/>
        <w:rPr>
          <w:rFonts w:eastAsiaTheme="minorHAnsi" w:cs="Arial"/>
          <w:color w:val="000000"/>
          <w:sz w:val="20"/>
          <w:szCs w:val="20"/>
        </w:rPr>
      </w:pPr>
      <w:r w:rsidRPr="00BE5374">
        <w:rPr>
          <w:rFonts w:eastAsiaTheme="minorHAnsi" w:cs="Arial"/>
          <w:color w:val="000000"/>
          <w:sz w:val="20"/>
          <w:szCs w:val="20"/>
        </w:rPr>
        <w:t xml:space="preserve">Maksymalna liczba punktów do uzyskania w kryterium </w:t>
      </w:r>
      <w:r w:rsidR="00971812">
        <w:rPr>
          <w:rFonts w:eastAsiaTheme="minorHAnsi" w:cs="Arial"/>
          <w:color w:val="000000"/>
          <w:sz w:val="20"/>
          <w:szCs w:val="20"/>
        </w:rPr>
        <w:t>doświadczenie osób wyznaczonych do realizacji zamówienia</w:t>
      </w:r>
      <w:r w:rsidR="00971812" w:rsidRPr="00BE5374">
        <w:rPr>
          <w:rFonts w:eastAsiaTheme="minorHAnsi" w:cs="Arial"/>
          <w:color w:val="000000"/>
          <w:sz w:val="20"/>
          <w:szCs w:val="20"/>
        </w:rPr>
        <w:t xml:space="preserve"> </w:t>
      </w:r>
      <w:r w:rsidRPr="00BE5374">
        <w:rPr>
          <w:rFonts w:eastAsiaTheme="minorHAnsi" w:cs="Arial"/>
          <w:color w:val="000000"/>
          <w:sz w:val="20"/>
          <w:szCs w:val="20"/>
        </w:rPr>
        <w:t>wynosi</w:t>
      </w:r>
      <w:r w:rsidR="00971812">
        <w:rPr>
          <w:rFonts w:eastAsiaTheme="minorHAnsi" w:cs="Arial"/>
          <w:color w:val="000000"/>
          <w:sz w:val="20"/>
          <w:szCs w:val="20"/>
        </w:rPr>
        <w:t>:</w:t>
      </w:r>
      <w:r w:rsidRPr="00BE5374">
        <w:rPr>
          <w:rFonts w:eastAsiaTheme="minorHAnsi" w:cs="Arial"/>
          <w:color w:val="000000"/>
          <w:sz w:val="20"/>
          <w:szCs w:val="20"/>
        </w:rPr>
        <w:t xml:space="preserve"> </w:t>
      </w:r>
      <w:r w:rsidR="00B73E01">
        <w:rPr>
          <w:rFonts w:eastAsiaTheme="minorHAnsi" w:cs="Arial"/>
          <w:color w:val="000000"/>
          <w:sz w:val="20"/>
          <w:szCs w:val="20"/>
        </w:rPr>
        <w:t>10</w:t>
      </w:r>
      <w:r w:rsidRPr="00BE5374">
        <w:rPr>
          <w:rFonts w:eastAsiaTheme="minorHAnsi" w:cs="Arial"/>
          <w:color w:val="000000"/>
          <w:sz w:val="20"/>
          <w:szCs w:val="20"/>
        </w:rPr>
        <w:t xml:space="preserve">. </w:t>
      </w:r>
    </w:p>
    <w:p w:rsidR="00007013" w:rsidRPr="00BE5374" w:rsidRDefault="00007013" w:rsidP="0068249C">
      <w:pPr>
        <w:autoSpaceDE w:val="0"/>
        <w:autoSpaceDN w:val="0"/>
        <w:adjustRightInd w:val="0"/>
        <w:spacing w:after="120" w:line="240" w:lineRule="auto"/>
        <w:ind w:left="709"/>
        <w:rPr>
          <w:rFonts w:eastAsiaTheme="minorHAnsi" w:cs="Arial"/>
          <w:color w:val="000000"/>
          <w:sz w:val="20"/>
          <w:szCs w:val="20"/>
        </w:rPr>
      </w:pPr>
      <w:r w:rsidRPr="00BE5374">
        <w:rPr>
          <w:rFonts w:eastAsiaTheme="minorHAnsi" w:cs="Arial"/>
          <w:color w:val="000000"/>
          <w:sz w:val="20"/>
          <w:szCs w:val="20"/>
        </w:rPr>
        <w:t xml:space="preserve">Zamawiający zastosuje zaokrąglanie wyników obliczeń punktów do dwóch miejsc po przecinku. </w:t>
      </w:r>
    </w:p>
    <w:p w:rsidR="00E732F3" w:rsidRDefault="00E732F3" w:rsidP="0068249C">
      <w:pPr>
        <w:autoSpaceDE w:val="0"/>
        <w:autoSpaceDN w:val="0"/>
        <w:adjustRightInd w:val="0"/>
        <w:spacing w:after="120" w:line="240" w:lineRule="auto"/>
        <w:ind w:left="709"/>
        <w:rPr>
          <w:rFonts w:eastAsiaTheme="minorHAnsi" w:cs="Arial"/>
          <w:color w:val="000000"/>
          <w:sz w:val="20"/>
          <w:szCs w:val="20"/>
        </w:rPr>
      </w:pPr>
      <w:r w:rsidRPr="00E732F3">
        <w:rPr>
          <w:rFonts w:cs="Arial"/>
          <w:color w:val="000000" w:themeColor="text1"/>
          <w:sz w:val="20"/>
          <w:szCs w:val="20"/>
          <w:u w:val="single"/>
        </w:rPr>
        <w:t>Oferty, w których:</w:t>
      </w:r>
    </w:p>
    <w:p w:rsidR="00E732F3" w:rsidRDefault="00E732F3" w:rsidP="0068249C">
      <w:pPr>
        <w:autoSpaceDE w:val="0"/>
        <w:autoSpaceDN w:val="0"/>
        <w:adjustRightInd w:val="0"/>
        <w:spacing w:after="120" w:line="240" w:lineRule="auto"/>
        <w:ind w:left="709"/>
        <w:rPr>
          <w:rFonts w:eastAsiaTheme="minorHAnsi" w:cs="Arial"/>
          <w:color w:val="000000"/>
          <w:sz w:val="20"/>
          <w:szCs w:val="20"/>
        </w:rPr>
      </w:pPr>
      <w:r w:rsidRPr="00E732F3">
        <w:rPr>
          <w:rFonts w:cs="Arial"/>
          <w:color w:val="000000" w:themeColor="text1"/>
          <w:sz w:val="20"/>
          <w:szCs w:val="20"/>
        </w:rPr>
        <w:t xml:space="preserve">- nie zostanie wskazana osoba do pełnienia </w:t>
      </w:r>
      <w:r>
        <w:rPr>
          <w:rFonts w:cs="Arial"/>
          <w:color w:val="000000" w:themeColor="text1"/>
          <w:sz w:val="20"/>
          <w:szCs w:val="20"/>
        </w:rPr>
        <w:t xml:space="preserve">ww. </w:t>
      </w:r>
      <w:r w:rsidRPr="00E732F3">
        <w:rPr>
          <w:rFonts w:cs="Arial"/>
          <w:color w:val="000000" w:themeColor="text1"/>
          <w:sz w:val="20"/>
          <w:szCs w:val="20"/>
        </w:rPr>
        <w:t xml:space="preserve">funkcji, </w:t>
      </w:r>
      <w:r>
        <w:rPr>
          <w:rFonts w:cs="Arial"/>
          <w:color w:val="000000" w:themeColor="text1"/>
          <w:sz w:val="20"/>
          <w:szCs w:val="20"/>
        </w:rPr>
        <w:t xml:space="preserve">na </w:t>
      </w:r>
      <w:r w:rsidR="00EF60E2">
        <w:rPr>
          <w:rFonts w:cs="Arial"/>
          <w:color w:val="000000" w:themeColor="text1"/>
          <w:sz w:val="20"/>
          <w:szCs w:val="20"/>
        </w:rPr>
        <w:t>druku stanowiącym załącznik nr 1 do SIWZ – FORMULARZ OFERT</w:t>
      </w:r>
      <w:r w:rsidR="00D62AAE">
        <w:rPr>
          <w:rFonts w:cs="Arial"/>
          <w:color w:val="000000" w:themeColor="text1"/>
          <w:sz w:val="20"/>
          <w:szCs w:val="20"/>
        </w:rPr>
        <w:t>Y</w:t>
      </w:r>
      <w:r w:rsidRPr="00E732F3">
        <w:rPr>
          <w:rFonts w:cs="Arial"/>
          <w:color w:val="000000" w:themeColor="text1"/>
          <w:sz w:val="20"/>
          <w:szCs w:val="20"/>
        </w:rPr>
        <w:t xml:space="preserve">  </w:t>
      </w:r>
    </w:p>
    <w:p w:rsidR="00E732F3" w:rsidRDefault="00E732F3" w:rsidP="0068249C">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 </w:t>
      </w:r>
      <w:r>
        <w:rPr>
          <w:rFonts w:cs="Arial"/>
          <w:color w:val="000000" w:themeColor="text1"/>
          <w:sz w:val="20"/>
          <w:szCs w:val="20"/>
        </w:rPr>
        <w:t xml:space="preserve"> </w:t>
      </w:r>
      <w:r w:rsidRPr="00E732F3">
        <w:rPr>
          <w:rFonts w:cs="Arial"/>
          <w:color w:val="000000" w:themeColor="text1"/>
          <w:sz w:val="20"/>
          <w:szCs w:val="20"/>
        </w:rPr>
        <w:t>wskazan</w:t>
      </w:r>
      <w:r>
        <w:rPr>
          <w:rFonts w:cs="Arial"/>
          <w:color w:val="000000" w:themeColor="text1"/>
          <w:sz w:val="20"/>
          <w:szCs w:val="20"/>
        </w:rPr>
        <w:t xml:space="preserve">e </w:t>
      </w:r>
      <w:r w:rsidRPr="00E732F3">
        <w:rPr>
          <w:rFonts w:cs="Arial"/>
          <w:color w:val="000000" w:themeColor="text1"/>
          <w:sz w:val="20"/>
          <w:szCs w:val="20"/>
        </w:rPr>
        <w:t>w formularzu</w:t>
      </w:r>
      <w:r>
        <w:rPr>
          <w:rFonts w:cs="Arial"/>
          <w:color w:val="000000" w:themeColor="text1"/>
          <w:sz w:val="20"/>
          <w:szCs w:val="20"/>
        </w:rPr>
        <w:t xml:space="preserve"> oferty doświadczenia </w:t>
      </w:r>
      <w:r w:rsidRPr="00E732F3">
        <w:rPr>
          <w:rFonts w:cs="Arial"/>
          <w:color w:val="000000" w:themeColor="text1"/>
          <w:sz w:val="20"/>
          <w:szCs w:val="20"/>
        </w:rPr>
        <w:t>zawodowe</w:t>
      </w:r>
      <w:r>
        <w:rPr>
          <w:rFonts w:cs="Arial"/>
          <w:color w:val="000000" w:themeColor="text1"/>
          <w:sz w:val="20"/>
          <w:szCs w:val="20"/>
        </w:rPr>
        <w:t xml:space="preserve"> osób</w:t>
      </w:r>
      <w:r w:rsidR="00971812">
        <w:rPr>
          <w:rFonts w:cs="Arial"/>
          <w:color w:val="000000" w:themeColor="text1"/>
          <w:sz w:val="20"/>
          <w:szCs w:val="20"/>
        </w:rPr>
        <w:t xml:space="preserve">, </w:t>
      </w:r>
      <w:r w:rsidRPr="00E732F3">
        <w:rPr>
          <w:rFonts w:cs="Arial"/>
          <w:color w:val="000000" w:themeColor="text1"/>
          <w:sz w:val="20"/>
          <w:szCs w:val="20"/>
        </w:rPr>
        <w:t>będ</w:t>
      </w:r>
      <w:r>
        <w:rPr>
          <w:rFonts w:cs="Arial"/>
          <w:color w:val="000000" w:themeColor="text1"/>
          <w:sz w:val="20"/>
          <w:szCs w:val="20"/>
        </w:rPr>
        <w:t xml:space="preserve">ą </w:t>
      </w:r>
      <w:r w:rsidRPr="00E732F3">
        <w:rPr>
          <w:rFonts w:cs="Arial"/>
          <w:color w:val="000000" w:themeColor="text1"/>
          <w:sz w:val="20"/>
          <w:szCs w:val="20"/>
        </w:rPr>
        <w:t>krótsz</w:t>
      </w:r>
      <w:r>
        <w:rPr>
          <w:rFonts w:cs="Arial"/>
          <w:color w:val="000000" w:themeColor="text1"/>
          <w:sz w:val="20"/>
          <w:szCs w:val="20"/>
        </w:rPr>
        <w:t>e</w:t>
      </w:r>
      <w:r w:rsidRPr="00E732F3">
        <w:rPr>
          <w:rFonts w:cs="Arial"/>
          <w:color w:val="000000" w:themeColor="text1"/>
          <w:sz w:val="20"/>
          <w:szCs w:val="20"/>
        </w:rPr>
        <w:t xml:space="preserve"> niż </w:t>
      </w:r>
      <w:r>
        <w:rPr>
          <w:rFonts w:cs="Arial"/>
          <w:color w:val="000000" w:themeColor="text1"/>
          <w:sz w:val="20"/>
          <w:szCs w:val="20"/>
        </w:rPr>
        <w:t xml:space="preserve">okresy określone w pkt 6.2 pkt 2 b SIWZ </w:t>
      </w:r>
      <w:r w:rsidRPr="00E732F3">
        <w:rPr>
          <w:rFonts w:cs="Arial"/>
          <w:color w:val="000000" w:themeColor="text1"/>
          <w:sz w:val="20"/>
          <w:szCs w:val="20"/>
        </w:rPr>
        <w:t xml:space="preserve">zostaną odrzucone na podstawie art. 89 ust.1. pkt 2 Ustawy </w:t>
      </w:r>
      <w:proofErr w:type="spellStart"/>
      <w:r w:rsidRPr="00E732F3">
        <w:rPr>
          <w:rFonts w:cs="Arial"/>
          <w:color w:val="000000" w:themeColor="text1"/>
          <w:sz w:val="20"/>
          <w:szCs w:val="20"/>
        </w:rPr>
        <w:t>Pzp</w:t>
      </w:r>
      <w:proofErr w:type="spellEnd"/>
      <w:r w:rsidRPr="00E732F3">
        <w:rPr>
          <w:rFonts w:cs="Arial"/>
          <w:color w:val="000000" w:themeColor="text1"/>
          <w:sz w:val="20"/>
          <w:szCs w:val="20"/>
        </w:rPr>
        <w:t>.</w:t>
      </w:r>
    </w:p>
    <w:p w:rsidR="00E732F3" w:rsidRDefault="00E732F3" w:rsidP="0068249C">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 xml:space="preserve">Formularz </w:t>
      </w:r>
      <w:r>
        <w:rPr>
          <w:rFonts w:cs="Arial"/>
          <w:color w:val="000000" w:themeColor="text1"/>
          <w:sz w:val="20"/>
          <w:szCs w:val="20"/>
        </w:rPr>
        <w:t>oferty nie</w:t>
      </w:r>
      <w:r w:rsidRPr="00E732F3">
        <w:rPr>
          <w:rFonts w:cs="Arial"/>
          <w:color w:val="000000" w:themeColor="text1"/>
          <w:sz w:val="20"/>
          <w:szCs w:val="20"/>
        </w:rPr>
        <w:t xml:space="preserve"> stanowi dokumentu składanego w celu potwierdzania spełniania warunków udziału w postępowaniu, wobec czego </w:t>
      </w:r>
      <w:r>
        <w:rPr>
          <w:rFonts w:cs="Arial"/>
          <w:color w:val="000000" w:themeColor="text1"/>
          <w:sz w:val="20"/>
          <w:szCs w:val="20"/>
        </w:rPr>
        <w:t>art.</w:t>
      </w:r>
      <w:r w:rsidRPr="00E732F3">
        <w:rPr>
          <w:rFonts w:cs="Arial"/>
          <w:color w:val="000000" w:themeColor="text1"/>
          <w:sz w:val="20"/>
          <w:szCs w:val="20"/>
        </w:rPr>
        <w:t xml:space="preserve"> 26 ust. 3 i 4 ustawy Prawo zamówień publicznych nie ma zastosowania.</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w:t>
      </w:r>
      <w:proofErr w:type="spellStart"/>
      <w:r w:rsidRPr="00A26D77">
        <w:rPr>
          <w:rFonts w:cs="Arial"/>
          <w:sz w:val="20"/>
          <w:szCs w:val="20"/>
          <w:lang w:eastAsia="pl-PL"/>
        </w:rPr>
        <w:t>Pzp</w:t>
      </w:r>
      <w:proofErr w:type="spellEnd"/>
      <w:r w:rsidRPr="00A26D77">
        <w:rPr>
          <w:rFonts w:cs="Arial"/>
          <w:sz w:val="20"/>
          <w:szCs w:val="20"/>
          <w:lang w:eastAsia="pl-PL"/>
        </w:rPr>
        <w:t xml:space="preserve">,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D6A01"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AD6A01" w:rsidRPr="00AD6A01" w:rsidRDefault="00AD6A01" w:rsidP="00AD6A01">
      <w:pPr>
        <w:pStyle w:val="Akapitzlist"/>
        <w:spacing w:after="240" w:line="240" w:lineRule="auto"/>
        <w:ind w:left="709"/>
        <w:rPr>
          <w:rFonts w:cs="Arial"/>
          <w:b/>
          <w:i/>
          <w:sz w:val="10"/>
          <w:szCs w:val="10"/>
        </w:rPr>
      </w:pP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9137D3"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8B6B26">
        <w:rPr>
          <w:rFonts w:cs="Arial"/>
          <w:sz w:val="20"/>
          <w:szCs w:val="20"/>
          <w:highlight w:val="yellow"/>
          <w:lang w:eastAsia="pl-PL"/>
        </w:rPr>
        <w:t xml:space="preserve">załącznik </w:t>
      </w:r>
      <w:r w:rsidR="00AD6A01" w:rsidRPr="008B6B26">
        <w:rPr>
          <w:rFonts w:cs="Arial"/>
          <w:sz w:val="20"/>
          <w:szCs w:val="20"/>
          <w:highlight w:val="yellow"/>
          <w:lang w:eastAsia="pl-PL"/>
        </w:rPr>
        <w:t>8</w:t>
      </w:r>
      <w:r w:rsidRPr="008B6B26">
        <w:rPr>
          <w:rFonts w:cs="Arial"/>
          <w:sz w:val="20"/>
          <w:szCs w:val="20"/>
          <w:highlight w:val="yellow"/>
          <w:lang w:eastAsia="pl-PL"/>
        </w:rPr>
        <w:t xml:space="preserve"> do SIWZ</w:t>
      </w:r>
      <w:r w:rsidRPr="001932DC">
        <w:rPr>
          <w:rFonts w:cs="Arial"/>
          <w:sz w:val="20"/>
          <w:szCs w:val="20"/>
          <w:lang w:eastAsia="pl-PL"/>
        </w:rPr>
        <w:t>.</w:t>
      </w:r>
    </w:p>
    <w:p w:rsidR="009137D3" w:rsidRPr="009137D3" w:rsidRDefault="009137D3" w:rsidP="009137D3">
      <w:pPr>
        <w:pStyle w:val="Akapitzlist"/>
        <w:spacing w:after="240" w:line="240" w:lineRule="auto"/>
        <w:ind w:left="709"/>
        <w:rPr>
          <w:rFonts w:cs="Arial"/>
          <w:b/>
          <w:i/>
          <w:sz w:val="10"/>
          <w:szCs w:val="10"/>
        </w:rPr>
      </w:pP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proofErr w:type="spellStart"/>
      <w:r w:rsidRPr="001932DC">
        <w:rPr>
          <w:rFonts w:cs="Arial"/>
          <w:spacing w:val="4"/>
          <w:sz w:val="20"/>
          <w:szCs w:val="20"/>
        </w:rPr>
        <w:t>Pzp</w:t>
      </w:r>
      <w:proofErr w:type="spellEnd"/>
      <w:r w:rsidRPr="001932DC">
        <w:rPr>
          <w:rFonts w:cs="Arial"/>
          <w:spacing w:val="4"/>
          <w:sz w:val="20"/>
          <w:szCs w:val="20"/>
        </w:rPr>
        <w:t>, przysługują środki ochrony prawnej przewidziane w Dziale VI ustawy.</w:t>
      </w:r>
    </w:p>
    <w:p w:rsidR="008E72AB" w:rsidRPr="009137D3"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xml:space="preserve">. 154 pkt 5 ustawy </w:t>
      </w:r>
      <w:proofErr w:type="spellStart"/>
      <w:r w:rsidRPr="001932DC">
        <w:rPr>
          <w:rFonts w:cs="Arial"/>
          <w:spacing w:val="4"/>
          <w:sz w:val="20"/>
          <w:szCs w:val="20"/>
        </w:rPr>
        <w:t>Pzp</w:t>
      </w:r>
      <w:proofErr w:type="spellEnd"/>
      <w:r w:rsidRPr="001932DC">
        <w:rPr>
          <w:rFonts w:cs="Arial"/>
          <w:spacing w:val="4"/>
          <w:sz w:val="20"/>
          <w:szCs w:val="20"/>
        </w:rPr>
        <w:t>.</w:t>
      </w:r>
    </w:p>
    <w:p w:rsidR="009137D3" w:rsidRPr="009137D3" w:rsidRDefault="009137D3" w:rsidP="009137D3">
      <w:pPr>
        <w:pStyle w:val="Akapitzlist"/>
        <w:spacing w:after="240" w:line="240" w:lineRule="auto"/>
        <w:ind w:left="709"/>
        <w:rPr>
          <w:rFonts w:cs="Arial"/>
          <w:b/>
          <w:i/>
          <w:sz w:val="10"/>
          <w:szCs w:val="10"/>
        </w:rPr>
      </w:pP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z w:val="20"/>
          <w:szCs w:val="20"/>
        </w:rPr>
        <w:t xml:space="preserve">Zamawiający będzie wymagał od wykonawcy, który złoży najkorzystniejszą ofertę, złożenia przed podpisaniem umowy lub najpóźniej w dniu jej podpisywania, zabezpieczenia należytego wykonania umowy w kwocie stanowiącej </w:t>
      </w:r>
      <w:r w:rsidRPr="000942E4">
        <w:rPr>
          <w:rFonts w:cs="Arial"/>
          <w:b/>
          <w:sz w:val="20"/>
          <w:szCs w:val="20"/>
        </w:rPr>
        <w:t>5 % ceny brutto</w:t>
      </w:r>
      <w:r w:rsidRPr="000942E4">
        <w:rPr>
          <w:rFonts w:cs="Arial"/>
          <w:sz w:val="20"/>
          <w:szCs w:val="20"/>
        </w:rPr>
        <w:t xml:space="preserve"> podanej w ofercie, w jednej lub formach określonych w art. 148 ust. 1 </w:t>
      </w:r>
      <w:proofErr w:type="spellStart"/>
      <w:r w:rsidRPr="000942E4">
        <w:rPr>
          <w:rFonts w:cs="Arial"/>
          <w:sz w:val="20"/>
          <w:szCs w:val="20"/>
        </w:rPr>
        <w:t>Pzp</w:t>
      </w:r>
      <w:proofErr w:type="spellEnd"/>
      <w:r w:rsidR="009C4889">
        <w:rPr>
          <w:rFonts w:cs="Arial"/>
          <w:sz w:val="20"/>
          <w:szCs w:val="20"/>
        </w:rPr>
        <w:t>.</w:t>
      </w:r>
      <w:r w:rsidRPr="000942E4">
        <w:rPr>
          <w:rFonts w:cs="Arial"/>
          <w:sz w:val="20"/>
          <w:szCs w:val="20"/>
        </w:rPr>
        <w:t xml:space="preserve"> </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spacing w:val="-4"/>
          <w:sz w:val="20"/>
          <w:szCs w:val="20"/>
        </w:rPr>
        <w:t xml:space="preserve">W </w:t>
      </w:r>
      <w:r w:rsidRPr="000942E4">
        <w:rPr>
          <w:rFonts w:cs="Arial"/>
          <w:sz w:val="20"/>
          <w:szCs w:val="20"/>
          <w:lang w:eastAsia="pl-PL"/>
        </w:rPr>
        <w:t xml:space="preserve">przypadku </w:t>
      </w:r>
      <w:r w:rsidRPr="000942E4">
        <w:rPr>
          <w:rFonts w:cs="Arial"/>
          <w:spacing w:val="-4"/>
          <w:sz w:val="20"/>
          <w:szCs w:val="20"/>
        </w:rPr>
        <w:t>zabezpieczenia należytego wykonania umowy</w:t>
      </w:r>
      <w:r w:rsidRPr="000942E4">
        <w:rPr>
          <w:rFonts w:cs="Arial"/>
          <w:sz w:val="20"/>
          <w:szCs w:val="20"/>
          <w:lang w:eastAsia="pl-PL"/>
        </w:rPr>
        <w:t xml:space="preserve"> składanego w </w:t>
      </w:r>
      <w:r w:rsidRPr="000942E4">
        <w:rPr>
          <w:rFonts w:cs="Arial"/>
          <w:sz w:val="20"/>
          <w:szCs w:val="20"/>
        </w:rPr>
        <w:t>gwarancji bankowej lub ubezpieczeniowej, dokument musi reprezentować nieodwołalną i  bezwarunkową gwarancję płatną na pierwsze pisemne żądanie Zamawiającego.</w:t>
      </w:r>
    </w:p>
    <w:p w:rsidR="000942E4" w:rsidRPr="000942E4" w:rsidRDefault="000942E4" w:rsidP="00D263C2">
      <w:pPr>
        <w:pStyle w:val="Akapitzlist"/>
        <w:numPr>
          <w:ilvl w:val="1"/>
          <w:numId w:val="63"/>
        </w:numPr>
        <w:spacing w:after="120" w:line="240" w:lineRule="auto"/>
        <w:ind w:left="709" w:hanging="709"/>
        <w:rPr>
          <w:rFonts w:cs="Arial"/>
          <w:b/>
          <w:i/>
          <w:sz w:val="20"/>
          <w:szCs w:val="20"/>
        </w:rPr>
      </w:pPr>
      <w:r w:rsidRPr="000942E4">
        <w:rPr>
          <w:rFonts w:cs="Arial"/>
          <w:bCs/>
          <w:sz w:val="20"/>
          <w:szCs w:val="20"/>
        </w:rPr>
        <w:t>Beneficjent:</w:t>
      </w:r>
      <w:r w:rsidRPr="000942E4">
        <w:rPr>
          <w:rFonts w:cs="Arial"/>
          <w:sz w:val="20"/>
          <w:szCs w:val="20"/>
        </w:rPr>
        <w:t xml:space="preserve"> </w:t>
      </w:r>
      <w:r w:rsidRPr="000942E4">
        <w:rPr>
          <w:rFonts w:cs="Arial"/>
          <w:color w:val="000000"/>
          <w:sz w:val="20"/>
          <w:szCs w:val="20"/>
        </w:rPr>
        <w:t>Szpital Bielański im. ks. J. Popiełuszki - Samodzielny Publiczny Zakład Opieki Zdrowotnej, ul. Cegłowska 80, 01-809 Warszawa.</w:t>
      </w:r>
    </w:p>
    <w:p w:rsidR="000942E4" w:rsidRPr="000942E4" w:rsidRDefault="000942E4" w:rsidP="00D263C2">
      <w:pPr>
        <w:pStyle w:val="Akapitzlist"/>
        <w:numPr>
          <w:ilvl w:val="1"/>
          <w:numId w:val="63"/>
        </w:numPr>
        <w:spacing w:after="240" w:line="240" w:lineRule="auto"/>
        <w:ind w:left="709" w:hanging="709"/>
        <w:rPr>
          <w:rFonts w:cs="Arial"/>
          <w:b/>
          <w:i/>
          <w:sz w:val="20"/>
          <w:szCs w:val="20"/>
        </w:rPr>
      </w:pPr>
      <w:r w:rsidRPr="000942E4">
        <w:rPr>
          <w:rFonts w:cs="Arial"/>
          <w:color w:val="000000"/>
          <w:sz w:val="20"/>
          <w:szCs w:val="20"/>
        </w:rPr>
        <w:t>Zam</w:t>
      </w:r>
      <w:r w:rsidRPr="000942E4">
        <w:rPr>
          <w:rFonts w:cs="Arial"/>
          <w:sz w:val="20"/>
          <w:szCs w:val="20"/>
          <w:lang w:eastAsia="pl-PL"/>
        </w:rPr>
        <w:t xml:space="preserve">awiający zwróci zabezpieczenie należytego wykonania umowy w terminie i na zasadach określonych w art. 151 ust. 1 i ust. 3 ustawy </w:t>
      </w:r>
      <w:proofErr w:type="spellStart"/>
      <w:r w:rsidRPr="000942E4">
        <w:rPr>
          <w:rFonts w:cs="Arial"/>
          <w:sz w:val="20"/>
          <w:szCs w:val="20"/>
          <w:lang w:eastAsia="pl-PL"/>
        </w:rPr>
        <w:t>Pzp</w:t>
      </w:r>
      <w:proofErr w:type="spellEnd"/>
      <w:r w:rsidRPr="000942E4">
        <w:rPr>
          <w:rFonts w:cs="Arial"/>
          <w:sz w:val="20"/>
          <w:szCs w:val="20"/>
          <w:lang w:eastAsia="pl-PL"/>
        </w:rPr>
        <w:t>.</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6"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801F9B" w:rsidRPr="00B37488" w:rsidRDefault="00801F9B" w:rsidP="00801F9B">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w:t>
      </w:r>
      <w:r w:rsidR="008B6B26">
        <w:rPr>
          <w:rFonts w:ascii="Arial" w:hAnsi="Arial" w:cs="Arial"/>
        </w:rPr>
        <w:t xml:space="preserve">                               </w:t>
      </w:r>
      <w:r w:rsidRPr="00B37488">
        <w:rPr>
          <w:rFonts w:ascii="Arial" w:hAnsi="Arial" w:cs="Arial"/>
        </w:rPr>
        <w:t xml:space="preserve">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801F9B" w:rsidRPr="00B37488" w:rsidRDefault="00801F9B" w:rsidP="00801F9B">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801F9B" w:rsidRPr="00B37488" w:rsidRDefault="00801F9B" w:rsidP="00801F9B">
      <w:pPr>
        <w:pStyle w:val="HTML-wstpniesformatowany"/>
        <w:spacing w:before="120" w:after="120"/>
        <w:ind w:left="709"/>
        <w:rPr>
          <w:rFonts w:ascii="Arial" w:hAnsi="Arial" w:cs="Arial"/>
          <w:bCs/>
        </w:rPr>
      </w:pPr>
      <w:r w:rsidRPr="00B37488">
        <w:rPr>
          <w:rFonts w:ascii="Arial" w:hAnsi="Arial" w:cs="Arial"/>
          <w:bCs/>
        </w:rPr>
        <w:t>(podstawa prawna z art. 10 RODO)</w:t>
      </w:r>
    </w:p>
    <w:p w:rsidR="00801F9B" w:rsidRPr="00B37488" w:rsidRDefault="00801F9B" w:rsidP="00801F9B">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801F9B" w:rsidRPr="00B37488" w:rsidRDefault="00801F9B" w:rsidP="00801F9B">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801F9B" w:rsidRPr="00B37488" w:rsidRDefault="00801F9B" w:rsidP="00801F9B">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801F9B" w:rsidRPr="00B37488" w:rsidRDefault="00801F9B" w:rsidP="00801F9B">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801F9B" w:rsidRPr="00B37488" w:rsidRDefault="00801F9B" w:rsidP="00801F9B">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801F9B" w:rsidRPr="00B37488"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801F9B" w:rsidRPr="00B37488" w:rsidRDefault="00801F9B" w:rsidP="00801F9B">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801F9B" w:rsidRDefault="00801F9B" w:rsidP="00801F9B">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7"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01F9B"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8"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801F9B" w:rsidRPr="00B37488" w:rsidRDefault="00801F9B" w:rsidP="00801F9B">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9"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1932DC" w:rsidRDefault="00EE07C6" w:rsidP="001932DC">
      <w:pPr>
        <w:spacing w:after="120" w:line="240" w:lineRule="auto"/>
        <w:ind w:left="708"/>
        <w:rPr>
          <w:rFonts w:cs="Arial"/>
          <w:sz w:val="20"/>
          <w:szCs w:val="20"/>
        </w:rPr>
      </w:pPr>
      <w:r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proofErr w:type="spellStart"/>
      <w:r w:rsidRPr="00861EF5">
        <w:rPr>
          <w:rFonts w:ascii="Arial" w:hAnsi="Arial" w:cs="Arial"/>
          <w:sz w:val="20"/>
          <w:szCs w:val="20"/>
          <w:lang w:val="de-DE"/>
        </w:rPr>
        <w:t>e-mail</w:t>
      </w:r>
      <w:proofErr w:type="spellEnd"/>
      <w:r w:rsidRPr="00861EF5">
        <w:rPr>
          <w:rFonts w:ascii="Arial" w:hAnsi="Arial" w:cs="Arial"/>
          <w:sz w:val="20"/>
          <w:szCs w:val="20"/>
          <w:lang w:val="de-DE"/>
        </w:rPr>
        <w:t>: :……………………………………….……………………………………………………..……………</w:t>
      </w:r>
    </w:p>
    <w:p w:rsidR="00861EF5" w:rsidRPr="00861EF5" w:rsidRDefault="00861EF5" w:rsidP="00861EF5">
      <w:pPr>
        <w:pStyle w:val="Bezodstpw1"/>
        <w:spacing w:line="360" w:lineRule="auto"/>
        <w:jc w:val="both"/>
        <w:rPr>
          <w:rFonts w:ascii="Arial" w:hAnsi="Arial" w:cs="Arial"/>
          <w:sz w:val="20"/>
          <w:szCs w:val="20"/>
          <w:lang w:val="en-US"/>
        </w:rPr>
      </w:pPr>
      <w:proofErr w:type="spellStart"/>
      <w:r w:rsidRPr="00861EF5">
        <w:rPr>
          <w:rFonts w:ascii="Arial" w:hAnsi="Arial" w:cs="Arial"/>
          <w:sz w:val="20"/>
          <w:szCs w:val="20"/>
          <w:lang w:val="de-DE"/>
        </w:rPr>
        <w:t>nr</w:t>
      </w:r>
      <w:proofErr w:type="spellEnd"/>
      <w:r w:rsidRPr="00861EF5">
        <w:rPr>
          <w:rFonts w:ascii="Arial" w:hAnsi="Arial" w:cs="Arial"/>
          <w:sz w:val="20"/>
          <w:szCs w:val="20"/>
          <w:lang w:val="de-DE"/>
        </w:rPr>
        <w:t xml:space="preserve"> NIP:…………………………………………………….……………………………………………………...</w:t>
      </w:r>
    </w:p>
    <w:p w:rsidR="00861EF5" w:rsidRPr="00861EF5" w:rsidRDefault="00861EF5" w:rsidP="00861EF5">
      <w:pPr>
        <w:pStyle w:val="Bezodstpw1"/>
        <w:spacing w:line="360" w:lineRule="auto"/>
        <w:jc w:val="both"/>
        <w:rPr>
          <w:rFonts w:ascii="Arial" w:hAnsi="Arial" w:cs="Arial"/>
          <w:i/>
          <w:sz w:val="20"/>
          <w:szCs w:val="20"/>
          <w:lang w:val="en-US"/>
        </w:rPr>
      </w:pPr>
      <w:proofErr w:type="spellStart"/>
      <w:r w:rsidRPr="00861EF5">
        <w:rPr>
          <w:rFonts w:ascii="Arial" w:hAnsi="Arial" w:cs="Arial"/>
          <w:sz w:val="20"/>
          <w:szCs w:val="20"/>
          <w:lang w:val="en-US"/>
        </w:rPr>
        <w:t>nr</w:t>
      </w:r>
      <w:proofErr w:type="spellEnd"/>
      <w:r w:rsidRPr="00861EF5">
        <w:rPr>
          <w:rFonts w:ascii="Arial" w:hAnsi="Arial" w:cs="Arial"/>
          <w:sz w:val="20"/>
          <w:szCs w:val="20"/>
          <w:lang w:val="en-US"/>
        </w:rPr>
        <w:t xml:space="preserve">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w:t>
      </w:r>
      <w:proofErr w:type="spellStart"/>
      <w:r w:rsidRPr="00861EF5">
        <w:rPr>
          <w:rFonts w:ascii="Arial" w:hAnsi="Arial" w:cs="Arial"/>
          <w:i/>
          <w:sz w:val="14"/>
          <w:szCs w:val="14"/>
        </w:rPr>
        <w:t>Pzp</w:t>
      </w:r>
      <w:proofErr w:type="spellEnd"/>
      <w:r w:rsidRPr="00861EF5">
        <w:rPr>
          <w:rFonts w:ascii="Arial" w:hAnsi="Arial" w:cs="Arial"/>
          <w:i/>
          <w:sz w:val="14"/>
          <w:szCs w:val="14"/>
        </w:rPr>
        <w:t>).</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680BE9"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Default="00FE6648" w:rsidP="00FE6648">
      <w:pPr>
        <w:pStyle w:val="Tekstprzypisudolnego"/>
        <w:shd w:val="clear" w:color="auto" w:fill="B8CCE4" w:themeFill="accent1" w:themeFillTint="66"/>
        <w:spacing w:after="40"/>
        <w:jc w:val="center"/>
        <w:rPr>
          <w:rFonts w:ascii="Arial" w:hAnsi="Arial" w:cs="Arial"/>
          <w:b/>
          <w:sz w:val="24"/>
          <w:szCs w:val="24"/>
          <w:lang w:val="pl-PL"/>
        </w:rPr>
      </w:pPr>
      <w:r w:rsidRPr="00EF783E">
        <w:rPr>
          <w:rFonts w:ascii="Arial" w:hAnsi="Arial" w:cs="Arial"/>
          <w:b/>
          <w:sz w:val="24"/>
          <w:szCs w:val="24"/>
          <w:lang w:val="pl-PL"/>
        </w:rPr>
        <w:t>FORMULARZ OFERTA</w:t>
      </w:r>
    </w:p>
    <w:p w:rsidR="00680BE9" w:rsidRPr="00EF783E" w:rsidRDefault="00680BE9" w:rsidP="00FE6648">
      <w:pPr>
        <w:pStyle w:val="Tekstprzypisudolnego"/>
        <w:shd w:val="clear" w:color="auto" w:fill="B8CCE4" w:themeFill="accent1" w:themeFillTint="66"/>
        <w:spacing w:after="40"/>
        <w:jc w:val="center"/>
        <w:rPr>
          <w:rFonts w:ascii="Arial" w:hAnsi="Arial" w:cs="Arial"/>
          <w:b/>
          <w:sz w:val="24"/>
          <w:szCs w:val="24"/>
          <w:lang w:val="pl-PL"/>
        </w:rPr>
      </w:pP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 xml:space="preserve">Nawiązując do ogłoszenia o przetargu nieograniczonym na </w:t>
      </w:r>
      <w:r w:rsidRPr="00DA365F">
        <w:rPr>
          <w:rFonts w:cs="Arial"/>
          <w:b/>
          <w:sz w:val="20"/>
          <w:szCs w:val="20"/>
        </w:rPr>
        <w:t>przebudow</w:t>
      </w:r>
      <w:r>
        <w:rPr>
          <w:rFonts w:cs="Arial"/>
          <w:b/>
          <w:sz w:val="20"/>
          <w:szCs w:val="20"/>
        </w:rPr>
        <w:t>ę</w:t>
      </w:r>
      <w:r w:rsidRPr="00DA365F">
        <w:rPr>
          <w:rFonts w:cs="Arial"/>
          <w:b/>
          <w:sz w:val="20"/>
          <w:szCs w:val="20"/>
        </w:rPr>
        <w:t xml:space="preserve"> </w:t>
      </w:r>
      <w:r w:rsidR="00D46E69">
        <w:rPr>
          <w:rFonts w:cs="Arial"/>
          <w:b/>
          <w:sz w:val="20"/>
          <w:szCs w:val="20"/>
        </w:rPr>
        <w:t xml:space="preserve">budynku Zakładu Patomorfologii w </w:t>
      </w:r>
      <w:r w:rsidRPr="00DA365F">
        <w:rPr>
          <w:rFonts w:cs="Arial"/>
          <w:b/>
          <w:sz w:val="20"/>
          <w:szCs w:val="20"/>
        </w:rPr>
        <w:t>Szpital</w:t>
      </w:r>
      <w:r w:rsidR="00D46E69">
        <w:rPr>
          <w:rFonts w:cs="Arial"/>
          <w:b/>
          <w:sz w:val="20"/>
          <w:szCs w:val="20"/>
        </w:rPr>
        <w:t>u</w:t>
      </w:r>
      <w:r w:rsidRPr="00DA365F">
        <w:rPr>
          <w:rFonts w:cs="Arial"/>
          <w:b/>
          <w:sz w:val="20"/>
          <w:szCs w:val="20"/>
        </w:rPr>
        <w:t xml:space="preserve"> Bielański</w:t>
      </w:r>
      <w:r w:rsidR="00D46E69">
        <w:rPr>
          <w:rFonts w:cs="Arial"/>
          <w:b/>
          <w:sz w:val="20"/>
          <w:szCs w:val="20"/>
        </w:rPr>
        <w:t xml:space="preserve">m </w:t>
      </w:r>
      <w:r w:rsidRPr="00DA365F">
        <w:rPr>
          <w:rFonts w:cs="Arial"/>
          <w:b/>
          <w:sz w:val="20"/>
          <w:szCs w:val="20"/>
        </w:rPr>
        <w:t>w Warszawie (</w:t>
      </w:r>
      <w:r w:rsidR="009137D3">
        <w:rPr>
          <w:rFonts w:cs="Arial"/>
          <w:b/>
          <w:sz w:val="20"/>
          <w:szCs w:val="20"/>
        </w:rPr>
        <w:t>ZP-83</w:t>
      </w:r>
      <w:r w:rsidR="00D46E69">
        <w:rPr>
          <w:rFonts w:cs="Arial"/>
          <w:b/>
          <w:sz w:val="20"/>
          <w:szCs w:val="20"/>
        </w:rPr>
        <w:t>/2019</w:t>
      </w:r>
      <w:r w:rsidRPr="00DA365F">
        <w:rPr>
          <w:rFonts w:cs="Arial"/>
          <w:b/>
          <w:sz w:val="20"/>
          <w:szCs w:val="20"/>
        </w:rPr>
        <w:t>)</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680BE9" w:rsidRDefault="00FE6648" w:rsidP="00FF3232">
      <w:pPr>
        <w:pStyle w:val="Akapitzlist"/>
        <w:numPr>
          <w:ilvl w:val="0"/>
          <w:numId w:val="110"/>
        </w:numPr>
        <w:tabs>
          <w:tab w:val="left" w:pos="-27265"/>
          <w:tab w:val="left" w:pos="30975"/>
        </w:tabs>
        <w:spacing w:after="120"/>
        <w:ind w:left="374" w:hanging="357"/>
        <w:rPr>
          <w:rFonts w:cs="Arial"/>
          <w:sz w:val="20"/>
          <w:szCs w:val="20"/>
        </w:rPr>
      </w:pPr>
      <w:r w:rsidRPr="00680BE9">
        <w:rPr>
          <w:rFonts w:cs="Arial"/>
          <w:b/>
          <w:bCs/>
          <w:sz w:val="20"/>
          <w:szCs w:val="20"/>
        </w:rPr>
        <w:t xml:space="preserve">Cena za wykonanie  przedmiotu zamówienia wyliczona zgodnie z zasadami, o których mowa </w:t>
      </w:r>
      <w:r w:rsidR="00F017E8" w:rsidRPr="00680BE9">
        <w:rPr>
          <w:rFonts w:cs="Arial"/>
          <w:b/>
          <w:bCs/>
          <w:sz w:val="20"/>
          <w:szCs w:val="20"/>
        </w:rPr>
        <w:br/>
      </w:r>
      <w:r w:rsidRPr="00680BE9">
        <w:rPr>
          <w:rFonts w:cs="Arial"/>
          <w:b/>
          <w:bCs/>
          <w:sz w:val="20"/>
          <w:szCs w:val="20"/>
        </w:rPr>
        <w:t>w punkcie nr 1</w:t>
      </w:r>
      <w:r w:rsidR="00C86A4F" w:rsidRPr="00680BE9">
        <w:rPr>
          <w:rFonts w:cs="Arial"/>
          <w:b/>
          <w:bCs/>
          <w:sz w:val="20"/>
          <w:szCs w:val="20"/>
        </w:rPr>
        <w:t>5</w:t>
      </w:r>
      <w:r w:rsidRPr="00680BE9">
        <w:rPr>
          <w:rFonts w:cs="Arial"/>
          <w:b/>
          <w:bCs/>
          <w:sz w:val="20"/>
          <w:szCs w:val="20"/>
        </w:rPr>
        <w:t xml:space="preserve"> SIWZ </w:t>
      </w:r>
      <w:r w:rsidRPr="00680BE9">
        <w:rPr>
          <w:rFonts w:cs="Arial"/>
          <w:sz w:val="20"/>
          <w:szCs w:val="20"/>
        </w:rPr>
        <w:t xml:space="preserve"> wynosi</w:t>
      </w:r>
      <w:r w:rsidR="009C4889">
        <w:rPr>
          <w:rFonts w:cs="Arial"/>
          <w:sz w:val="20"/>
          <w:szCs w:val="20"/>
        </w:rPr>
        <w:t>:</w:t>
      </w:r>
    </w:p>
    <w:p w:rsidR="007E4618" w:rsidRDefault="00E2522A" w:rsidP="007E4618">
      <w:pPr>
        <w:pStyle w:val="Akapitzlist"/>
        <w:tabs>
          <w:tab w:val="left" w:pos="-27265"/>
          <w:tab w:val="left" w:pos="30975"/>
        </w:tabs>
        <w:ind w:left="375"/>
        <w:rPr>
          <w:rFonts w:cs="Arial"/>
          <w:sz w:val="20"/>
          <w:szCs w:val="20"/>
        </w:rPr>
      </w:pPr>
      <w:r w:rsidRPr="007E4618">
        <w:rPr>
          <w:rFonts w:cs="Arial"/>
          <w:sz w:val="20"/>
          <w:szCs w:val="20"/>
        </w:rPr>
        <w:t>brutto (wraz z podatkiem VAT)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w tym podatek VAT 23 %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cena netto w wysokości: ........................................................................................  zł</w:t>
      </w:r>
    </w:p>
    <w:p w:rsidR="007E4618" w:rsidRDefault="00FE6648" w:rsidP="007E4618">
      <w:pPr>
        <w:pStyle w:val="Akapitzlist"/>
        <w:tabs>
          <w:tab w:val="left" w:pos="-27265"/>
          <w:tab w:val="left" w:pos="30975"/>
        </w:tabs>
        <w:ind w:left="375"/>
        <w:rPr>
          <w:rFonts w:cs="Arial"/>
          <w:sz w:val="20"/>
          <w:szCs w:val="20"/>
        </w:rPr>
      </w:pPr>
      <w:r w:rsidRPr="00FE6648">
        <w:rPr>
          <w:rFonts w:cs="Arial"/>
          <w:sz w:val="20"/>
          <w:szCs w:val="20"/>
        </w:rPr>
        <w:t>słownie złotych: ...................................................................................................</w:t>
      </w:r>
    </w:p>
    <w:p w:rsidR="0053366B" w:rsidRPr="00905003" w:rsidRDefault="0053366B" w:rsidP="0053366B">
      <w:pPr>
        <w:tabs>
          <w:tab w:val="left" w:pos="7206"/>
          <w:tab w:val="left" w:pos="7631"/>
        </w:tabs>
        <w:spacing w:line="200" w:lineRule="atLeast"/>
        <w:ind w:left="709" w:hanging="425"/>
        <w:rPr>
          <w:rFonts w:cs="Arial"/>
          <w:b/>
          <w:sz w:val="20"/>
          <w:szCs w:val="20"/>
        </w:rPr>
      </w:pPr>
      <w:r>
        <w:rPr>
          <w:rFonts w:cs="Arial"/>
          <w:b/>
          <w:sz w:val="20"/>
          <w:szCs w:val="20"/>
        </w:rPr>
        <w:t xml:space="preserve">  </w:t>
      </w:r>
      <w:r w:rsidRPr="00905003">
        <w:rPr>
          <w:rFonts w:cs="Arial"/>
          <w:b/>
          <w:sz w:val="20"/>
          <w:szCs w:val="20"/>
        </w:rPr>
        <w:t>zgodnie z poniższą  tabelą cen  poszczególnych elementów robót</w:t>
      </w:r>
      <w:r>
        <w:rPr>
          <w:rFonts w:cs="Arial"/>
          <w:b/>
          <w:sz w:val="20"/>
          <w:szCs w:val="20"/>
        </w:rPr>
        <w:t>, w szczególności</w:t>
      </w:r>
      <w:r w:rsidRPr="00905003">
        <w:rPr>
          <w:rFonts w:cs="Arial"/>
          <w:b/>
          <w:sz w:val="20"/>
          <w:szCs w:val="20"/>
        </w:rPr>
        <w:t xml:space="preserve">: </w:t>
      </w:r>
      <w:r w:rsidRPr="00905003">
        <w:rPr>
          <w:rFonts w:cs="Arial"/>
          <w:b/>
          <w:sz w:val="20"/>
          <w:szCs w:val="20"/>
        </w:rPr>
        <w:br w:type="page"/>
      </w:r>
    </w:p>
    <w:tbl>
      <w:tblPr>
        <w:tblStyle w:val="Tabela-Siatka"/>
        <w:tblW w:w="0" w:type="auto"/>
        <w:jc w:val="center"/>
        <w:tblLook w:val="04A0" w:firstRow="1" w:lastRow="0" w:firstColumn="1" w:lastColumn="0" w:noHBand="0" w:noVBand="1"/>
      </w:tblPr>
      <w:tblGrid>
        <w:gridCol w:w="617"/>
        <w:gridCol w:w="5951"/>
        <w:gridCol w:w="2974"/>
      </w:tblGrid>
      <w:tr w:rsidR="0053366B" w:rsidTr="0053366B">
        <w:trPr>
          <w:jc w:val="center"/>
        </w:trPr>
        <w:tc>
          <w:tcPr>
            <w:tcW w:w="617"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L.p.</w:t>
            </w:r>
          </w:p>
        </w:tc>
        <w:tc>
          <w:tcPr>
            <w:tcW w:w="5951"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Wyszczególnienie</w:t>
            </w:r>
          </w:p>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(element robót)</w:t>
            </w:r>
          </w:p>
        </w:tc>
        <w:tc>
          <w:tcPr>
            <w:tcW w:w="2974" w:type="dxa"/>
            <w:vAlign w:val="center"/>
          </w:tcPr>
          <w:p w:rsidR="0053366B" w:rsidRPr="00C86A4F" w:rsidRDefault="0053366B" w:rsidP="0053366B">
            <w:pPr>
              <w:tabs>
                <w:tab w:val="left" w:pos="7206"/>
                <w:tab w:val="left" w:pos="7631"/>
              </w:tabs>
              <w:spacing w:line="200" w:lineRule="atLeast"/>
              <w:jc w:val="center"/>
              <w:rPr>
                <w:rFonts w:cs="Arial"/>
                <w:b/>
                <w:sz w:val="18"/>
                <w:szCs w:val="18"/>
              </w:rPr>
            </w:pPr>
            <w:r w:rsidRPr="00C86A4F">
              <w:rPr>
                <w:rFonts w:cs="Arial"/>
                <w:b/>
                <w:sz w:val="18"/>
                <w:szCs w:val="18"/>
              </w:rPr>
              <w:t>Razem netto</w:t>
            </w: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1.1.</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Roboty budowlane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1.2.</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 xml:space="preserve">Instalacje </w:t>
            </w:r>
            <w:proofErr w:type="spellStart"/>
            <w:r>
              <w:rPr>
                <w:rFonts w:cs="Arial"/>
                <w:sz w:val="18"/>
                <w:szCs w:val="18"/>
              </w:rPr>
              <w:t>wod</w:t>
            </w:r>
            <w:proofErr w:type="spellEnd"/>
            <w:r>
              <w:rPr>
                <w:rFonts w:cs="Arial"/>
                <w:sz w:val="18"/>
                <w:szCs w:val="18"/>
              </w:rPr>
              <w:t>. kan.</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1.3.</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Węzeł cieplny</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1.4.</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Instalacje c.o.</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Pr="00C86A4F" w:rsidRDefault="0053366B" w:rsidP="0053366B">
            <w:pPr>
              <w:tabs>
                <w:tab w:val="left" w:pos="7206"/>
                <w:tab w:val="left" w:pos="7631"/>
              </w:tabs>
              <w:spacing w:line="200" w:lineRule="atLeast"/>
              <w:jc w:val="center"/>
              <w:rPr>
                <w:rFonts w:cs="Arial"/>
                <w:sz w:val="18"/>
                <w:szCs w:val="18"/>
              </w:rPr>
            </w:pPr>
            <w:r>
              <w:rPr>
                <w:rFonts w:cs="Arial"/>
                <w:sz w:val="18"/>
                <w:szCs w:val="18"/>
              </w:rPr>
              <w:t>1.5.</w:t>
            </w:r>
          </w:p>
        </w:tc>
        <w:tc>
          <w:tcPr>
            <w:tcW w:w="5951"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Wentylacja - klimatyzacja</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1.6.</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Instalacje energetyczne i elektryczne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1.7.</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Instalacje teletechniczne</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1.8.</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Wyposażenie – technologia medyczna: pracownie, laboratoria</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53366B" w:rsidTr="0053366B">
        <w:trPr>
          <w:jc w:val="center"/>
        </w:trPr>
        <w:tc>
          <w:tcPr>
            <w:tcW w:w="617" w:type="dxa"/>
          </w:tcPr>
          <w:p w:rsidR="0053366B" w:rsidRDefault="0053366B" w:rsidP="0053366B">
            <w:pPr>
              <w:tabs>
                <w:tab w:val="left" w:pos="7206"/>
                <w:tab w:val="left" w:pos="7631"/>
              </w:tabs>
              <w:spacing w:line="200" w:lineRule="atLeast"/>
              <w:jc w:val="center"/>
              <w:rPr>
                <w:rFonts w:cs="Arial"/>
                <w:sz w:val="18"/>
                <w:szCs w:val="18"/>
              </w:rPr>
            </w:pPr>
            <w:r>
              <w:rPr>
                <w:rFonts w:cs="Arial"/>
                <w:sz w:val="18"/>
                <w:szCs w:val="18"/>
              </w:rPr>
              <w:t>1.9</w:t>
            </w:r>
          </w:p>
        </w:tc>
        <w:tc>
          <w:tcPr>
            <w:tcW w:w="5951" w:type="dxa"/>
          </w:tcPr>
          <w:p w:rsidR="0053366B" w:rsidRDefault="0053366B" w:rsidP="0053366B">
            <w:pPr>
              <w:tabs>
                <w:tab w:val="left" w:pos="7206"/>
                <w:tab w:val="left" w:pos="7631"/>
              </w:tabs>
              <w:spacing w:line="200" w:lineRule="atLeast"/>
              <w:rPr>
                <w:rFonts w:cs="Arial"/>
                <w:sz w:val="18"/>
                <w:szCs w:val="18"/>
              </w:rPr>
            </w:pPr>
            <w:r>
              <w:rPr>
                <w:rFonts w:cs="Arial"/>
                <w:sz w:val="18"/>
                <w:szCs w:val="18"/>
              </w:rPr>
              <w:t xml:space="preserve">Wyposażenie – technologia medyczna: chłodnia </w:t>
            </w:r>
          </w:p>
        </w:tc>
        <w:tc>
          <w:tcPr>
            <w:tcW w:w="2974" w:type="dxa"/>
          </w:tcPr>
          <w:p w:rsidR="0053366B" w:rsidRPr="00C86A4F" w:rsidRDefault="0053366B" w:rsidP="0053366B">
            <w:pPr>
              <w:tabs>
                <w:tab w:val="left" w:pos="7206"/>
                <w:tab w:val="left" w:pos="7631"/>
              </w:tabs>
              <w:spacing w:line="200" w:lineRule="atLeast"/>
              <w:rPr>
                <w:rFonts w:cs="Arial"/>
                <w:sz w:val="18"/>
                <w:szCs w:val="18"/>
              </w:rPr>
            </w:pPr>
          </w:p>
        </w:tc>
      </w:tr>
      <w:tr w:rsidR="0018470B" w:rsidTr="0053366B">
        <w:trPr>
          <w:jc w:val="center"/>
        </w:trPr>
        <w:tc>
          <w:tcPr>
            <w:tcW w:w="617" w:type="dxa"/>
          </w:tcPr>
          <w:p w:rsidR="0018470B" w:rsidRDefault="0018470B" w:rsidP="0053366B">
            <w:pPr>
              <w:tabs>
                <w:tab w:val="left" w:pos="7206"/>
                <w:tab w:val="left" w:pos="7631"/>
              </w:tabs>
              <w:spacing w:line="200" w:lineRule="atLeast"/>
              <w:jc w:val="center"/>
              <w:rPr>
                <w:rFonts w:cs="Arial"/>
                <w:sz w:val="18"/>
                <w:szCs w:val="18"/>
              </w:rPr>
            </w:pPr>
            <w:r>
              <w:rPr>
                <w:rFonts w:cs="Arial"/>
                <w:sz w:val="18"/>
                <w:szCs w:val="18"/>
              </w:rPr>
              <w:t>1.10</w:t>
            </w:r>
          </w:p>
        </w:tc>
        <w:tc>
          <w:tcPr>
            <w:tcW w:w="5951" w:type="dxa"/>
          </w:tcPr>
          <w:p w:rsidR="0018470B" w:rsidRDefault="0018470B" w:rsidP="008B3185">
            <w:pPr>
              <w:tabs>
                <w:tab w:val="left" w:pos="7206"/>
                <w:tab w:val="left" w:pos="7631"/>
              </w:tabs>
              <w:spacing w:line="200" w:lineRule="atLeast"/>
              <w:rPr>
                <w:rFonts w:cs="Arial"/>
                <w:sz w:val="18"/>
                <w:szCs w:val="18"/>
              </w:rPr>
            </w:pPr>
            <w:r w:rsidRPr="008B3185">
              <w:rPr>
                <w:rFonts w:cs="Arial"/>
                <w:sz w:val="18"/>
                <w:szCs w:val="18"/>
              </w:rPr>
              <w:t xml:space="preserve">System </w:t>
            </w:r>
            <w:r w:rsidR="008B3185" w:rsidRPr="008B3185">
              <w:rPr>
                <w:rFonts w:cs="Arial"/>
                <w:sz w:val="18"/>
                <w:szCs w:val="18"/>
              </w:rPr>
              <w:t xml:space="preserve">rejestracji </w:t>
            </w:r>
            <w:r w:rsidRPr="008B3185">
              <w:rPr>
                <w:rFonts w:cs="Arial"/>
                <w:sz w:val="18"/>
                <w:szCs w:val="18"/>
              </w:rPr>
              <w:t>czasu pracy</w:t>
            </w:r>
            <w:r w:rsidR="008B3185" w:rsidRPr="008B3185">
              <w:rPr>
                <w:rFonts w:cs="Arial"/>
                <w:sz w:val="18"/>
                <w:szCs w:val="18"/>
              </w:rPr>
              <w:t xml:space="preserve"> (RCP)</w:t>
            </w:r>
          </w:p>
        </w:tc>
        <w:tc>
          <w:tcPr>
            <w:tcW w:w="2974" w:type="dxa"/>
          </w:tcPr>
          <w:p w:rsidR="0018470B" w:rsidRPr="00C86A4F" w:rsidRDefault="0018470B" w:rsidP="0053366B">
            <w:pPr>
              <w:tabs>
                <w:tab w:val="left" w:pos="7206"/>
                <w:tab w:val="left" w:pos="7631"/>
              </w:tabs>
              <w:spacing w:line="200" w:lineRule="atLeast"/>
              <w:rPr>
                <w:rFonts w:cs="Arial"/>
                <w:sz w:val="18"/>
                <w:szCs w:val="18"/>
              </w:rPr>
            </w:pP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Razem netto:</w:t>
            </w: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Podatek VAT:</w:t>
            </w:r>
          </w:p>
        </w:tc>
      </w:tr>
      <w:tr w:rsidR="0053366B" w:rsidTr="0053366B">
        <w:trPr>
          <w:jc w:val="center"/>
        </w:trPr>
        <w:tc>
          <w:tcPr>
            <w:tcW w:w="6568" w:type="dxa"/>
            <w:gridSpan w:val="2"/>
          </w:tcPr>
          <w:p w:rsidR="0053366B" w:rsidRDefault="0053366B" w:rsidP="0053366B">
            <w:pPr>
              <w:tabs>
                <w:tab w:val="left" w:pos="7206"/>
                <w:tab w:val="left" w:pos="7631"/>
              </w:tabs>
              <w:spacing w:line="200" w:lineRule="atLeast"/>
              <w:rPr>
                <w:rFonts w:cs="Arial"/>
                <w:sz w:val="18"/>
                <w:szCs w:val="18"/>
              </w:rPr>
            </w:pPr>
          </w:p>
        </w:tc>
        <w:tc>
          <w:tcPr>
            <w:tcW w:w="2974" w:type="dxa"/>
          </w:tcPr>
          <w:p w:rsidR="0053366B" w:rsidRPr="00C86A4F" w:rsidRDefault="0053366B" w:rsidP="0053366B">
            <w:pPr>
              <w:tabs>
                <w:tab w:val="left" w:pos="7206"/>
                <w:tab w:val="left" w:pos="7631"/>
              </w:tabs>
              <w:spacing w:line="200" w:lineRule="atLeast"/>
              <w:rPr>
                <w:rFonts w:cs="Arial"/>
                <w:sz w:val="18"/>
                <w:szCs w:val="18"/>
              </w:rPr>
            </w:pPr>
            <w:r>
              <w:rPr>
                <w:rFonts w:cs="Arial"/>
                <w:sz w:val="18"/>
                <w:szCs w:val="18"/>
              </w:rPr>
              <w:t xml:space="preserve">Razem brutto: </w:t>
            </w:r>
          </w:p>
        </w:tc>
      </w:tr>
    </w:tbl>
    <w:p w:rsidR="00F017E8" w:rsidRPr="006349DE" w:rsidRDefault="00F017E8" w:rsidP="005B3309">
      <w:pPr>
        <w:pStyle w:val="Akapitzlist"/>
        <w:numPr>
          <w:ilvl w:val="0"/>
          <w:numId w:val="110"/>
        </w:numPr>
        <w:tabs>
          <w:tab w:val="left" w:pos="-27265"/>
          <w:tab w:val="left" w:pos="30975"/>
        </w:tabs>
        <w:spacing w:before="240" w:after="120"/>
        <w:ind w:left="374" w:hanging="357"/>
        <w:rPr>
          <w:rFonts w:cs="Arial"/>
          <w:sz w:val="20"/>
          <w:szCs w:val="20"/>
        </w:rPr>
      </w:pPr>
      <w:r w:rsidRPr="006349DE">
        <w:rPr>
          <w:rFonts w:cs="Arial"/>
          <w:b/>
          <w:sz w:val="20"/>
        </w:rPr>
        <w:t>Termin wykonania zamówienia</w:t>
      </w:r>
      <w:r w:rsidRPr="006349DE">
        <w:rPr>
          <w:rFonts w:cs="Arial"/>
          <w:sz w:val="20"/>
        </w:rPr>
        <w:t xml:space="preserve"> </w:t>
      </w:r>
      <w:r w:rsidRPr="006349DE">
        <w:rPr>
          <w:rFonts w:cs="Arial"/>
          <w:b/>
          <w:sz w:val="20"/>
        </w:rPr>
        <w:t>oraz warunki płatności</w:t>
      </w:r>
      <w:r w:rsidRPr="006349DE">
        <w:rPr>
          <w:rFonts w:cs="Arial"/>
          <w:sz w:val="20"/>
        </w:rPr>
        <w:t xml:space="preserve"> – zgodne z zapisami przedstawionymi </w:t>
      </w:r>
      <w:r w:rsidR="009137D3">
        <w:rPr>
          <w:rFonts w:cs="Arial"/>
          <w:sz w:val="20"/>
        </w:rPr>
        <w:t xml:space="preserve">                                 </w:t>
      </w:r>
      <w:r w:rsidRPr="006349DE">
        <w:rPr>
          <w:rFonts w:cs="Arial"/>
          <w:sz w:val="20"/>
        </w:rPr>
        <w:t>w specyfikacji istotnych warunków zamówienia.</w:t>
      </w:r>
    </w:p>
    <w:p w:rsidR="00680BE9" w:rsidRPr="00680BE9" w:rsidRDefault="00177B6F" w:rsidP="00680BE9">
      <w:pPr>
        <w:pStyle w:val="Akapitzlist"/>
        <w:numPr>
          <w:ilvl w:val="0"/>
          <w:numId w:val="110"/>
        </w:numPr>
        <w:tabs>
          <w:tab w:val="left" w:pos="-27265"/>
          <w:tab w:val="left" w:pos="30975"/>
        </w:tabs>
        <w:spacing w:after="120"/>
        <w:rPr>
          <w:rFonts w:cs="Arial"/>
          <w:sz w:val="20"/>
          <w:szCs w:val="20"/>
        </w:rPr>
      </w:pPr>
      <w:r w:rsidRPr="006349DE">
        <w:rPr>
          <w:rFonts w:cs="Arial"/>
          <w:b/>
          <w:bCs/>
          <w:sz w:val="20"/>
        </w:rPr>
        <w:t xml:space="preserve">Oferujemy okres gwarancji na </w:t>
      </w:r>
      <w:r w:rsidR="009023EB" w:rsidRPr="006349DE">
        <w:rPr>
          <w:rFonts w:cs="Arial"/>
          <w:b/>
          <w:bCs/>
          <w:sz w:val="20"/>
        </w:rPr>
        <w:t>roboty budowlane</w:t>
      </w:r>
      <w:r w:rsidR="00680BE9">
        <w:rPr>
          <w:rFonts w:cs="Arial"/>
          <w:b/>
          <w:bCs/>
          <w:sz w:val="20"/>
        </w:rPr>
        <w:t xml:space="preserve"> </w:t>
      </w:r>
      <w:r w:rsidR="00680BE9" w:rsidRPr="00680BE9">
        <w:rPr>
          <w:rFonts w:cs="Arial"/>
          <w:b/>
          <w:sz w:val="20"/>
          <w:szCs w:val="20"/>
        </w:rPr>
        <w:t>(</w:t>
      </w:r>
      <w:r w:rsidR="00680BE9" w:rsidRPr="00680BE9">
        <w:rPr>
          <w:rStyle w:val="st"/>
          <w:rFonts w:cs="Arial"/>
          <w:b/>
          <w:sz w:val="20"/>
          <w:szCs w:val="20"/>
        </w:rPr>
        <w:t xml:space="preserve">należy wypełnić część, na </w:t>
      </w:r>
      <w:r w:rsidR="00680BE9" w:rsidRPr="00680BE9">
        <w:rPr>
          <w:rStyle w:val="Uwydatnienie"/>
          <w:rFonts w:cs="Arial"/>
          <w:b/>
          <w:i w:val="0"/>
          <w:sz w:val="20"/>
          <w:szCs w:val="20"/>
        </w:rPr>
        <w:t>którą</w:t>
      </w:r>
      <w:r w:rsidR="00680BE9" w:rsidRPr="00680BE9">
        <w:rPr>
          <w:rStyle w:val="st"/>
          <w:rFonts w:cs="Arial"/>
          <w:b/>
          <w:sz w:val="20"/>
          <w:szCs w:val="20"/>
        </w:rPr>
        <w:t xml:space="preserve"> wykonawca </w:t>
      </w:r>
      <w:r w:rsidR="00680BE9" w:rsidRPr="00680BE9">
        <w:rPr>
          <w:rStyle w:val="Uwydatnienie"/>
          <w:rFonts w:cs="Arial"/>
          <w:b/>
          <w:i w:val="0"/>
          <w:sz w:val="20"/>
          <w:szCs w:val="20"/>
        </w:rPr>
        <w:t>składa ofertę</w:t>
      </w:r>
      <w:r w:rsidR="00680BE9" w:rsidRPr="00680BE9">
        <w:rPr>
          <w:rStyle w:val="st"/>
          <w:rFonts w:cs="Arial"/>
          <w:b/>
          <w:sz w:val="20"/>
          <w:szCs w:val="20"/>
        </w:rPr>
        <w:t>)</w:t>
      </w:r>
      <w:r w:rsidR="00680BE9" w:rsidRPr="00680BE9">
        <w:rPr>
          <w:rFonts w:cs="Arial"/>
          <w:b/>
          <w:sz w:val="20"/>
          <w:szCs w:val="20"/>
        </w:rPr>
        <w:t>:</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24 miesięcy </w:t>
      </w:r>
    </w:p>
    <w:p w:rsidR="00177B6F" w:rsidRPr="00CE6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Pr>
          <w:rFonts w:cs="Arial"/>
          <w:b/>
          <w:sz w:val="20"/>
          <w:szCs w:val="20"/>
        </w:rPr>
        <w:t xml:space="preserve">  36 miesięcy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48</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cs="Arial"/>
          <w:b/>
          <w:sz w:val="20"/>
          <w:szCs w:val="20"/>
        </w:rPr>
      </w:pPr>
      <w:r w:rsidRPr="00CE6B6F">
        <w:rPr>
          <w:rFonts w:eastAsiaTheme="minorHAnsi" w:cs="Arial"/>
          <w:b/>
          <w:sz w:val="20"/>
          <w:szCs w:val="20"/>
        </w:rPr>
        <w:t>[</w:t>
      </w:r>
      <w:r w:rsidRPr="00CE6B6F">
        <w:rPr>
          <w:rFonts w:cs="Arial"/>
          <w:b/>
          <w:sz w:val="20"/>
          <w:szCs w:val="20"/>
        </w:rPr>
        <w:t xml:space="preserve">     </w:t>
      </w:r>
      <w:r w:rsidRPr="00CE6B6F">
        <w:rPr>
          <w:rFonts w:eastAsiaTheme="minorHAnsi" w:cs="Arial"/>
          <w:b/>
          <w:sz w:val="20"/>
          <w:szCs w:val="20"/>
        </w:rPr>
        <w:t>]</w:t>
      </w:r>
      <w:r w:rsidRPr="00CE6B6F">
        <w:rPr>
          <w:rFonts w:cs="Arial"/>
          <w:b/>
          <w:sz w:val="20"/>
          <w:szCs w:val="20"/>
        </w:rPr>
        <w:t xml:space="preserve"> </w:t>
      </w:r>
      <w:r>
        <w:rPr>
          <w:rFonts w:cs="Arial"/>
          <w:b/>
          <w:sz w:val="20"/>
          <w:szCs w:val="20"/>
        </w:rPr>
        <w:t xml:space="preserve"> 60</w:t>
      </w:r>
      <w:r w:rsidRPr="00CE6B6F">
        <w:rPr>
          <w:rFonts w:cs="Arial"/>
          <w:b/>
          <w:sz w:val="20"/>
          <w:szCs w:val="20"/>
        </w:rPr>
        <w:t xml:space="preserve"> miesi</w:t>
      </w:r>
      <w:r>
        <w:rPr>
          <w:rFonts w:cs="Arial"/>
          <w:b/>
          <w:sz w:val="20"/>
          <w:szCs w:val="20"/>
        </w:rPr>
        <w:t xml:space="preserve">ęcy </w:t>
      </w:r>
    </w:p>
    <w:p w:rsidR="00177B6F" w:rsidRDefault="00177B6F" w:rsidP="00177B6F">
      <w:pPr>
        <w:pStyle w:val="Stopka"/>
        <w:tabs>
          <w:tab w:val="clear" w:pos="4536"/>
          <w:tab w:val="clear" w:pos="9072"/>
          <w:tab w:val="left" w:pos="16756"/>
          <w:tab w:val="center" w:pos="21008"/>
          <w:tab w:val="right" w:pos="25544"/>
        </w:tabs>
        <w:spacing w:after="120" w:line="240" w:lineRule="auto"/>
        <w:ind w:left="720"/>
        <w:rPr>
          <w:rFonts w:eastAsiaTheme="minorHAnsi" w:cs="Arial"/>
          <w:sz w:val="20"/>
          <w:szCs w:val="20"/>
        </w:rPr>
      </w:pPr>
      <w:r>
        <w:rPr>
          <w:rFonts w:eastAsiaTheme="minorHAnsi" w:cs="Arial"/>
          <w:sz w:val="20"/>
          <w:szCs w:val="20"/>
        </w:rPr>
        <w:t xml:space="preserve">* Wykonawca zaznacza </w:t>
      </w:r>
      <w:r w:rsidRPr="00343936">
        <w:rPr>
          <w:rFonts w:eastAsiaTheme="minorHAnsi" w:cs="Arial"/>
          <w:b/>
          <w:sz w:val="20"/>
          <w:szCs w:val="20"/>
        </w:rPr>
        <w:t>[X]</w:t>
      </w:r>
      <w:r>
        <w:rPr>
          <w:rFonts w:eastAsiaTheme="minorHAnsi" w:cs="Arial"/>
          <w:sz w:val="20"/>
          <w:szCs w:val="20"/>
        </w:rPr>
        <w:t xml:space="preserve"> jedną pozycje.</w:t>
      </w:r>
    </w:p>
    <w:p w:rsidR="00177B6F" w:rsidRDefault="00177B6F" w:rsidP="00177B6F">
      <w:pPr>
        <w:pStyle w:val="1"/>
        <w:tabs>
          <w:tab w:val="left" w:pos="23030"/>
        </w:tabs>
        <w:spacing w:before="6" w:after="120" w:line="100" w:lineRule="atLeast"/>
        <w:ind w:left="272" w:firstLine="0"/>
        <w:rPr>
          <w:rFonts w:ascii="Arial" w:hAnsi="Arial" w:cs="Arial"/>
          <w:color w:val="auto"/>
          <w:sz w:val="20"/>
        </w:rPr>
      </w:pPr>
      <w:r w:rsidRPr="00177B6F">
        <w:rPr>
          <w:rFonts w:ascii="Arial" w:hAnsi="Arial" w:cs="Arial"/>
          <w:color w:val="auto"/>
          <w:sz w:val="20"/>
        </w:rPr>
        <w:t xml:space="preserve">(Uwaga: minimalny okres gwarancji wymagany przez zamawiającego wynosi </w:t>
      </w:r>
      <w:r>
        <w:rPr>
          <w:rFonts w:ascii="Arial" w:hAnsi="Arial" w:cs="Arial"/>
          <w:color w:val="auto"/>
          <w:sz w:val="20"/>
        </w:rPr>
        <w:t>24</w:t>
      </w:r>
      <w:r w:rsidRPr="00177B6F">
        <w:rPr>
          <w:rFonts w:ascii="Arial" w:hAnsi="Arial" w:cs="Arial"/>
          <w:color w:val="auto"/>
          <w:sz w:val="20"/>
        </w:rPr>
        <w:t> miesi</w:t>
      </w:r>
      <w:r>
        <w:rPr>
          <w:rFonts w:ascii="Arial" w:hAnsi="Arial" w:cs="Arial"/>
          <w:color w:val="auto"/>
          <w:sz w:val="20"/>
        </w:rPr>
        <w:t>ące</w:t>
      </w:r>
      <w:r w:rsidRPr="00177B6F">
        <w:rPr>
          <w:rFonts w:ascii="Arial" w:hAnsi="Arial" w:cs="Arial"/>
          <w:color w:val="auto"/>
          <w:sz w:val="20"/>
        </w:rPr>
        <w:t xml:space="preserve">). </w:t>
      </w:r>
      <w:r>
        <w:rPr>
          <w:rFonts w:ascii="Arial" w:hAnsi="Arial" w:cs="Arial"/>
          <w:color w:val="0066FF"/>
          <w:sz w:val="20"/>
        </w:rPr>
        <w:br/>
      </w:r>
      <w:r w:rsidRPr="00177B6F">
        <w:rPr>
          <w:rFonts w:ascii="Arial" w:hAnsi="Arial" w:cs="Arial"/>
          <w:b/>
          <w:bCs/>
          <w:i/>
          <w:color w:val="auto"/>
          <w:sz w:val="20"/>
        </w:rPr>
        <w:t>UWAGA: W przypadku, jeżeli wykonawca nie poda długości okresu gwarancji, zamawiający uzna, że wykonawca oferuje minimalny wymagany okres gwarancji i nie przyzna punktów za to kryterium oceny ofert)</w:t>
      </w:r>
      <w:r w:rsidRPr="00177B6F">
        <w:rPr>
          <w:rFonts w:ascii="Arial" w:hAnsi="Arial" w:cs="Arial"/>
          <w:color w:val="auto"/>
          <w:sz w:val="20"/>
        </w:rPr>
        <w:t>.</w:t>
      </w:r>
    </w:p>
    <w:p w:rsidR="00D263C2"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 Oświadczamy,</w:t>
      </w:r>
      <w:r w:rsidRPr="00D263C2">
        <w:rPr>
          <w:rFonts w:cs="Arial"/>
          <w:sz w:val="20"/>
        </w:rPr>
        <w:t xml:space="preserve"> </w:t>
      </w:r>
      <w:r w:rsidRPr="00D263C2">
        <w:rPr>
          <w:rFonts w:cs="Arial"/>
          <w:b/>
          <w:sz w:val="20"/>
        </w:rPr>
        <w:t>że</w:t>
      </w:r>
      <w:r w:rsidRPr="00D263C2">
        <w:rPr>
          <w:rFonts w:cs="Arial"/>
          <w:sz w:val="20"/>
        </w:rPr>
        <w:t xml:space="preserve"> spełniamy wszystkie warunki udziału w postępowaniu określone, na podstawie art. 22 ust. 1 </w:t>
      </w:r>
      <w:proofErr w:type="spellStart"/>
      <w:r w:rsidRPr="00D263C2">
        <w:rPr>
          <w:rFonts w:cs="Arial"/>
          <w:sz w:val="20"/>
        </w:rPr>
        <w:t>Pzp</w:t>
      </w:r>
      <w:proofErr w:type="spellEnd"/>
      <w:r w:rsidRPr="00D263C2">
        <w:rPr>
          <w:rFonts w:cs="Arial"/>
          <w:sz w:val="20"/>
        </w:rPr>
        <w:t xml:space="preserve">,  przez Zamawiającego w ogłoszeniu i w pkt 6.2 SIWZ. </w:t>
      </w:r>
    </w:p>
    <w:p w:rsidR="00177B6F" w:rsidRDefault="00177B6F" w:rsidP="00D263C2">
      <w:pPr>
        <w:pStyle w:val="Akapitzlist"/>
        <w:tabs>
          <w:tab w:val="left" w:pos="-27265"/>
          <w:tab w:val="left" w:pos="30975"/>
        </w:tabs>
        <w:spacing w:after="120"/>
        <w:ind w:left="375"/>
        <w:rPr>
          <w:rFonts w:eastAsia="TimesNewRoman" w:cs="Arial"/>
          <w:sz w:val="20"/>
        </w:rPr>
      </w:pPr>
      <w:r w:rsidRPr="00D263C2">
        <w:rPr>
          <w:rFonts w:cs="Arial"/>
          <w:sz w:val="18"/>
          <w:szCs w:val="18"/>
        </w:rPr>
        <w:t xml:space="preserve">Oświadczamy, że złożymy, na każde wezwanie zamawiającego i w terminie przez niego wyznaczonym: „Wykaz zrealizowanych robót spełniających wymagania, o których mowa w punkcie </w:t>
      </w:r>
      <w:r w:rsidR="0032070E" w:rsidRPr="00D263C2">
        <w:rPr>
          <w:rFonts w:cs="Arial"/>
          <w:sz w:val="18"/>
          <w:szCs w:val="18"/>
        </w:rPr>
        <w:t>6</w:t>
      </w:r>
      <w:r w:rsidRPr="00D263C2">
        <w:rPr>
          <w:rFonts w:cs="Arial"/>
          <w:sz w:val="18"/>
          <w:szCs w:val="18"/>
        </w:rPr>
        <w:t xml:space="preserve">.2 SIWZ” - zgodny ze wzorem stanowiącym załącznik nr </w:t>
      </w:r>
      <w:r w:rsidR="00E03A26" w:rsidRPr="00D263C2">
        <w:rPr>
          <w:rFonts w:cs="Arial"/>
          <w:sz w:val="18"/>
          <w:szCs w:val="18"/>
        </w:rPr>
        <w:t>5</w:t>
      </w:r>
      <w:r w:rsidRPr="00D263C2">
        <w:rPr>
          <w:rFonts w:cs="Arial"/>
          <w:sz w:val="18"/>
          <w:szCs w:val="18"/>
        </w:rPr>
        <w:t xml:space="preserve"> do SIWZ oraz i</w:t>
      </w:r>
      <w:r w:rsidRPr="00D263C2">
        <w:rPr>
          <w:rFonts w:eastAsia="TimesNewRoman" w:cs="Arial"/>
          <w:sz w:val="18"/>
          <w:szCs w:val="18"/>
        </w:rPr>
        <w:t xml:space="preserve">nformację banku lub spółdzielczej kasy oszczędnościowo-kredytowej potwierdzającą wysokość posiadanych środków finansowych lub zdolność kredytową wykonawcy, w wysokościach określonych w punkcie </w:t>
      </w:r>
      <w:r w:rsidR="0032070E" w:rsidRPr="00D263C2">
        <w:rPr>
          <w:rFonts w:eastAsia="TimesNewRoman" w:cs="Arial"/>
          <w:sz w:val="18"/>
          <w:szCs w:val="18"/>
        </w:rPr>
        <w:t>6.2</w:t>
      </w:r>
      <w:r w:rsidRPr="00D263C2">
        <w:rPr>
          <w:rFonts w:eastAsia="TimesNewRoman" w:cs="Arial"/>
          <w:sz w:val="18"/>
          <w:szCs w:val="18"/>
        </w:rPr>
        <w:t xml:space="preserve"> SIWZ</w:t>
      </w:r>
      <w:r w:rsidRPr="00D263C2">
        <w:rPr>
          <w:rFonts w:eastAsia="TimesNewRoman" w:cs="Arial"/>
          <w:sz w:val="20"/>
        </w:rPr>
        <w:t>.</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eastAsia="Helvetica-Bold" w:cs="Arial"/>
          <w:b/>
          <w:iCs/>
          <w:sz w:val="20"/>
        </w:rPr>
        <w:t>* Powołujemy się</w:t>
      </w:r>
      <w:r w:rsidRPr="00D263C2">
        <w:rPr>
          <w:rFonts w:eastAsia="Helvetica-Bold" w:cs="Arial"/>
          <w:iCs/>
          <w:sz w:val="20"/>
        </w:rPr>
        <w:t xml:space="preserve"> na zasoby poniższych podmiotów na zasadach określonych w art. 22a  ust. 1 ustawy Prawo zamówień publicznych, w celu wykazania spełniania warunków  udziału w postępowaniu, o których mowa w art. 22 ust. 1 pkt 2 tej ustawy</w:t>
      </w:r>
      <w:r w:rsidR="00FF3232">
        <w:rPr>
          <w:rFonts w:eastAsia="Helvetica-Bold" w:cs="Arial"/>
          <w:iCs/>
          <w:sz w:val="20"/>
        </w:rPr>
        <w:t xml:space="preserve">; </w:t>
      </w:r>
    </w:p>
    <w:p w:rsidR="00177B6F" w:rsidRPr="00177B6F" w:rsidRDefault="00177B6F" w:rsidP="00177B6F">
      <w:pPr>
        <w:pStyle w:val="1"/>
        <w:tabs>
          <w:tab w:val="left" w:pos="-31680"/>
        </w:tabs>
        <w:spacing w:after="120" w:line="100" w:lineRule="atLeast"/>
        <w:ind w:left="568" w:firstLine="0"/>
        <w:rPr>
          <w:rFonts w:ascii="Arial" w:hAnsi="Arial" w:cs="Arial"/>
          <w:color w:val="auto"/>
          <w:sz w:val="20"/>
        </w:rPr>
      </w:pPr>
      <w:r w:rsidRPr="00177B6F">
        <w:rPr>
          <w:rFonts w:ascii="Arial" w:hAnsi="Arial" w:cs="Arial"/>
          <w:color w:val="auto"/>
          <w:sz w:val="20"/>
        </w:rPr>
        <w:t>a) nazwa (firma) podmiotu: ...................</w:t>
      </w:r>
      <w:r w:rsidR="0032070E">
        <w:rPr>
          <w:rFonts w:ascii="Arial" w:hAnsi="Arial" w:cs="Arial"/>
          <w:color w:val="auto"/>
          <w:sz w:val="20"/>
        </w:rPr>
        <w:t>.................................</w:t>
      </w:r>
      <w:r w:rsidRPr="00177B6F">
        <w:rPr>
          <w:rFonts w:ascii="Arial"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hAnsi="Arial" w:cs="Arial"/>
          <w:color w:val="auto"/>
          <w:sz w:val="20"/>
        </w:rPr>
        <w:t xml:space="preserve">w zakresie spełniania warunków, o których mowa w art. 22 ust. 1b pkt 3 w zakresie opisanym </w:t>
      </w:r>
      <w:r w:rsidR="009137D3">
        <w:rPr>
          <w:rFonts w:ascii="Arial" w:hAnsi="Arial" w:cs="Arial"/>
          <w:color w:val="auto"/>
          <w:sz w:val="20"/>
        </w:rPr>
        <w:t xml:space="preserve">                            </w:t>
      </w:r>
      <w:r w:rsidRPr="00177B6F">
        <w:rPr>
          <w:rFonts w:ascii="Arial" w:hAnsi="Arial" w:cs="Arial"/>
          <w:color w:val="auto"/>
          <w:sz w:val="20"/>
        </w:rPr>
        <w:t xml:space="preserve">w punkcie </w:t>
      </w:r>
      <w:r w:rsidR="0032070E">
        <w:rPr>
          <w:rFonts w:ascii="Arial" w:hAnsi="Arial" w:cs="Arial"/>
          <w:color w:val="auto"/>
          <w:sz w:val="20"/>
        </w:rPr>
        <w:t>6</w:t>
      </w:r>
      <w:r w:rsidRPr="00177B6F">
        <w:rPr>
          <w:rFonts w:ascii="Arial" w:hAnsi="Arial" w:cs="Arial"/>
          <w:color w:val="auto"/>
          <w:sz w:val="20"/>
        </w:rPr>
        <w:t>.2.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b)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3 w zakresie opisanym </w:t>
      </w:r>
      <w:r w:rsidR="009137D3">
        <w:rPr>
          <w:rFonts w:ascii="Arial" w:hAnsi="Arial" w:cs="Arial"/>
          <w:color w:val="auto"/>
          <w:sz w:val="20"/>
        </w:rPr>
        <w:t xml:space="preserve">                           </w:t>
      </w:r>
      <w:r w:rsidRPr="00177B6F">
        <w:rPr>
          <w:rFonts w:ascii="Arial" w:hAnsi="Arial" w:cs="Arial"/>
          <w:color w:val="auto"/>
          <w:sz w:val="20"/>
        </w:rPr>
        <w:t xml:space="preserve">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pStyle w:val="1"/>
        <w:tabs>
          <w:tab w:val="left" w:pos="-31680"/>
        </w:tabs>
        <w:spacing w:after="120" w:line="100" w:lineRule="atLeast"/>
        <w:ind w:left="568" w:firstLine="0"/>
        <w:rPr>
          <w:rFonts w:ascii="Arial" w:eastAsia="TimesNewRomanPSMT" w:hAnsi="Arial" w:cs="Arial"/>
          <w:color w:val="auto"/>
          <w:sz w:val="20"/>
        </w:rPr>
      </w:pPr>
      <w:r w:rsidRPr="00177B6F">
        <w:rPr>
          <w:rFonts w:ascii="Arial" w:eastAsia="TimesNewRomanPSMT" w:hAnsi="Arial" w:cs="Arial"/>
          <w:color w:val="auto"/>
          <w:sz w:val="20"/>
        </w:rPr>
        <w:t>c) nazwa (firma) podmiotu: ....................................................................</w:t>
      </w:r>
      <w:r w:rsidR="0032070E">
        <w:rPr>
          <w:rFonts w:ascii="Arial" w:eastAsia="TimesNewRomanPSMT" w:hAnsi="Arial" w:cs="Arial"/>
          <w:color w:val="auto"/>
          <w:sz w:val="20"/>
        </w:rPr>
        <w:t>..................................</w:t>
      </w:r>
      <w:r w:rsidRPr="00177B6F">
        <w:rPr>
          <w:rFonts w:ascii="Arial" w:eastAsia="TimesNewRomanPSMT" w:hAnsi="Arial" w:cs="Arial"/>
          <w:color w:val="auto"/>
          <w:sz w:val="20"/>
        </w:rPr>
        <w:t>..................</w:t>
      </w:r>
    </w:p>
    <w:p w:rsidR="00177B6F" w:rsidRPr="00177B6F" w:rsidRDefault="00177B6F" w:rsidP="00177B6F">
      <w:pPr>
        <w:pStyle w:val="1"/>
        <w:tabs>
          <w:tab w:val="left" w:pos="-31680"/>
        </w:tabs>
        <w:spacing w:after="120" w:line="100" w:lineRule="atLeast"/>
        <w:ind w:left="825" w:firstLine="0"/>
        <w:rPr>
          <w:rFonts w:ascii="Arial" w:eastAsia="TimesNewRomanPSMT" w:hAnsi="Arial" w:cs="Arial"/>
          <w:color w:val="auto"/>
          <w:sz w:val="20"/>
        </w:rPr>
      </w:pPr>
      <w:r w:rsidRPr="00177B6F">
        <w:rPr>
          <w:rFonts w:ascii="Arial" w:eastAsia="TimesNewRomanPSMT" w:hAnsi="Arial" w:cs="Arial"/>
          <w:color w:val="auto"/>
          <w:sz w:val="20"/>
        </w:rPr>
        <w:t>w</w:t>
      </w:r>
      <w:r w:rsidRPr="00177B6F">
        <w:rPr>
          <w:rFonts w:ascii="Arial" w:hAnsi="Arial" w:cs="Arial"/>
          <w:color w:val="auto"/>
          <w:sz w:val="20"/>
        </w:rPr>
        <w:t xml:space="preserve"> zakresie spełniania warunków, o których mowa w art. 22 ust. 1b pkt  2 w zakresie opisanym </w:t>
      </w:r>
      <w:r w:rsidR="009137D3">
        <w:rPr>
          <w:rFonts w:ascii="Arial" w:hAnsi="Arial" w:cs="Arial"/>
          <w:color w:val="auto"/>
          <w:sz w:val="20"/>
        </w:rPr>
        <w:t xml:space="preserve">                           </w:t>
      </w:r>
      <w:r w:rsidRPr="00177B6F">
        <w:rPr>
          <w:rFonts w:ascii="Arial" w:hAnsi="Arial" w:cs="Arial"/>
          <w:color w:val="auto"/>
          <w:sz w:val="20"/>
        </w:rPr>
        <w:t xml:space="preserve">w punkcie </w:t>
      </w:r>
      <w:r w:rsidR="0032070E">
        <w:rPr>
          <w:rFonts w:ascii="Arial" w:hAnsi="Arial" w:cs="Arial"/>
          <w:color w:val="auto"/>
          <w:sz w:val="20"/>
        </w:rPr>
        <w:t>6.2</w:t>
      </w:r>
      <w:r w:rsidRPr="00177B6F">
        <w:rPr>
          <w:rFonts w:ascii="Arial" w:hAnsi="Arial" w:cs="Arial"/>
          <w:color w:val="auto"/>
          <w:sz w:val="20"/>
        </w:rPr>
        <w:t>. SIWZ;</w:t>
      </w:r>
    </w:p>
    <w:p w:rsidR="00177B6F" w:rsidRPr="00177B6F" w:rsidRDefault="00177B6F" w:rsidP="00177B6F">
      <w:pPr>
        <w:tabs>
          <w:tab w:val="left" w:pos="16698"/>
        </w:tabs>
        <w:spacing w:before="57" w:after="113"/>
        <w:ind w:left="510" w:hanging="255"/>
        <w:rPr>
          <w:rFonts w:eastAsia="TimesNewRomanPSMT" w:cs="Arial"/>
          <w:sz w:val="20"/>
          <w:szCs w:val="20"/>
          <w:lang w:eastAsia="ar-SA"/>
        </w:rPr>
      </w:pPr>
      <w:r w:rsidRPr="00177B6F">
        <w:rPr>
          <w:rFonts w:cs="Arial"/>
          <w:bCs/>
          <w:sz w:val="20"/>
          <w:szCs w:val="20"/>
        </w:rPr>
        <w:t xml:space="preserve">W załączeniu składamy dokumenty (np. zobowiązania), o których mowa w punkcie </w:t>
      </w:r>
      <w:r w:rsidR="00905003">
        <w:rPr>
          <w:rFonts w:cs="Arial"/>
          <w:bCs/>
          <w:sz w:val="20"/>
          <w:szCs w:val="20"/>
        </w:rPr>
        <w:t>7.4</w:t>
      </w:r>
      <w:r w:rsidRPr="00177B6F">
        <w:rPr>
          <w:rFonts w:cs="Arial"/>
          <w:bCs/>
          <w:sz w:val="20"/>
          <w:szCs w:val="20"/>
        </w:rPr>
        <w:t xml:space="preserve"> SIWZ. </w:t>
      </w:r>
    </w:p>
    <w:p w:rsidR="00177B6F" w:rsidRDefault="00177B6F" w:rsidP="00177B6F">
      <w:pPr>
        <w:tabs>
          <w:tab w:val="left" w:pos="16698"/>
        </w:tabs>
        <w:spacing w:before="57" w:after="113"/>
        <w:ind w:left="510" w:hanging="255"/>
        <w:rPr>
          <w:rFonts w:eastAsia="Helvetica-Bold" w:cs="Arial"/>
          <w:iCs/>
          <w:sz w:val="20"/>
          <w:szCs w:val="20"/>
          <w:lang w:eastAsia="ar-SA"/>
        </w:rPr>
      </w:pPr>
      <w:r w:rsidRPr="0032070E">
        <w:rPr>
          <w:rFonts w:eastAsia="TimesNewRomanPSMT" w:cs="Arial"/>
          <w:b/>
          <w:sz w:val="20"/>
          <w:szCs w:val="20"/>
          <w:lang w:eastAsia="ar-SA"/>
        </w:rPr>
        <w:t>*  nie p</w:t>
      </w:r>
      <w:r w:rsidRPr="0032070E">
        <w:rPr>
          <w:rFonts w:eastAsia="Helvetica-Bold" w:cs="Arial"/>
          <w:b/>
          <w:iCs/>
          <w:sz w:val="20"/>
          <w:szCs w:val="20"/>
          <w:lang w:eastAsia="ar-SA"/>
        </w:rPr>
        <w:t>owołujemy się</w:t>
      </w:r>
      <w:r w:rsidRPr="00177B6F">
        <w:rPr>
          <w:rFonts w:eastAsia="Helvetica-Bold" w:cs="Arial"/>
          <w:iCs/>
          <w:sz w:val="20"/>
          <w:szCs w:val="20"/>
          <w:lang w:eastAsia="ar-SA"/>
        </w:rPr>
        <w:t xml:space="preserve"> na zasoby podmiotów na zasadach określonych w art. 22a  ust. 1 ustawy Prawo zamówień publicznych, a więc osobiście je spełniamy. </w:t>
      </w:r>
    </w:p>
    <w:p w:rsidR="00905003" w:rsidRPr="00D263C2" w:rsidRDefault="00905003" w:rsidP="00905003">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D263C2" w:rsidP="00680BE9">
      <w:pPr>
        <w:pStyle w:val="Akapitzlist"/>
        <w:numPr>
          <w:ilvl w:val="0"/>
          <w:numId w:val="112"/>
        </w:numPr>
        <w:tabs>
          <w:tab w:val="left" w:pos="-27265"/>
          <w:tab w:val="left" w:pos="30975"/>
        </w:tabs>
        <w:spacing w:after="120"/>
        <w:rPr>
          <w:rFonts w:cs="Arial"/>
          <w:sz w:val="20"/>
          <w:szCs w:val="20"/>
        </w:rPr>
      </w:pPr>
      <w:r>
        <w:rPr>
          <w:rFonts w:eastAsia="Helvetica-Bold" w:cs="Arial"/>
          <w:b/>
          <w:iCs/>
          <w:sz w:val="20"/>
        </w:rPr>
        <w:t>*</w:t>
      </w:r>
      <w:r w:rsidR="00177B6F" w:rsidRPr="00D263C2">
        <w:rPr>
          <w:rFonts w:cs="Arial"/>
          <w:b/>
          <w:sz w:val="20"/>
        </w:rPr>
        <w:t>Oświadczamy, że</w:t>
      </w:r>
      <w:r w:rsidR="00177B6F" w:rsidRPr="00D263C2">
        <w:rPr>
          <w:rFonts w:cs="Arial"/>
          <w:sz w:val="20"/>
        </w:rPr>
        <w:t xml:space="preserve"> jako wykonawca składający ofertę* (wspólnicy konsorcjum składający ofertę wspólną*) oraz podmioty, na których zasoby się powołujemy nie podlegamy wykluczeniu z postępowania na podstawie art. 24 ust. 1 </w:t>
      </w:r>
      <w:proofErr w:type="spellStart"/>
      <w:r w:rsidR="00177B6F" w:rsidRPr="00D263C2">
        <w:rPr>
          <w:rFonts w:cs="Arial"/>
          <w:sz w:val="20"/>
        </w:rPr>
        <w:t>Pzp</w:t>
      </w:r>
      <w:proofErr w:type="spellEnd"/>
      <w:r w:rsidR="00177B6F" w:rsidRPr="00D263C2">
        <w:rPr>
          <w:rFonts w:cs="Arial"/>
          <w:sz w:val="20"/>
        </w:rPr>
        <w:t xml:space="preserve"> punkty 12-22 oraz  w zakresie wskazanym przez Zamawiającego w ogłoszeniu o </w:t>
      </w:r>
      <w:r w:rsidR="0032070E" w:rsidRPr="00D263C2">
        <w:rPr>
          <w:rFonts w:cs="Arial"/>
          <w:sz w:val="20"/>
        </w:rPr>
        <w:t>zamówieniu</w:t>
      </w:r>
      <w:r w:rsidR="00177B6F" w:rsidRPr="00D263C2">
        <w:rPr>
          <w:rFonts w:cs="Arial"/>
          <w:sz w:val="20"/>
        </w:rPr>
        <w:t xml:space="preserve"> oraz w punkcie </w:t>
      </w:r>
      <w:r w:rsidR="0032070E" w:rsidRPr="00D263C2">
        <w:rPr>
          <w:rFonts w:cs="Arial"/>
          <w:sz w:val="20"/>
        </w:rPr>
        <w:t>6.1</w:t>
      </w:r>
      <w:r w:rsidR="00177B6F" w:rsidRPr="00D263C2">
        <w:rPr>
          <w:rFonts w:cs="Arial"/>
          <w:sz w:val="20"/>
        </w:rPr>
        <w:t xml:space="preserve"> SIWZ, a odnoszącym się do art. 24 ust. 5 </w:t>
      </w:r>
      <w:proofErr w:type="spellStart"/>
      <w:r w:rsidR="00177B6F" w:rsidRPr="00D263C2">
        <w:rPr>
          <w:rFonts w:cs="Arial"/>
          <w:sz w:val="20"/>
        </w:rPr>
        <w:t>Pzp</w:t>
      </w:r>
      <w:proofErr w:type="spellEnd"/>
      <w:r w:rsidR="00177B6F" w:rsidRPr="00D263C2">
        <w:rPr>
          <w:rFonts w:cs="Arial"/>
          <w:sz w:val="20"/>
        </w:rPr>
        <w:t>.</w:t>
      </w:r>
    </w:p>
    <w:p w:rsidR="0032070E"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0032070E" w:rsidRPr="00D263C2">
        <w:rPr>
          <w:rFonts w:cs="Arial"/>
          <w:bCs/>
          <w:sz w:val="20"/>
        </w:rPr>
        <w:t>:</w:t>
      </w:r>
    </w:p>
    <w:p w:rsidR="00A30ECB" w:rsidRPr="00A30ECB" w:rsidRDefault="00A30ECB" w:rsidP="00D263C2">
      <w:pPr>
        <w:pStyle w:val="1"/>
        <w:numPr>
          <w:ilvl w:val="0"/>
          <w:numId w:val="102"/>
        </w:numPr>
        <w:tabs>
          <w:tab w:val="left" w:pos="-31680"/>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budowy/robót</w:t>
      </w:r>
      <w:r w:rsidRPr="00A30ECB">
        <w:rPr>
          <w:rFonts w:ascii="Arial" w:hAnsi="Arial" w:cs="Arial"/>
          <w:sz w:val="20"/>
        </w:rPr>
        <w:t xml:space="preserve"> będzie pełnił .................................................................. Posiada on (ona) uprawnienia do kierowania robotami budowlanymi w specjalności konstrukcyjno-budowlanej</w:t>
      </w:r>
      <w:r>
        <w:rPr>
          <w:rFonts w:ascii="Arial" w:hAnsi="Arial" w:cs="Arial"/>
          <w:sz w:val="20"/>
        </w:rPr>
        <w:t xml:space="preserve">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177B6F" w:rsidP="00737F16">
      <w:pPr>
        <w:pStyle w:val="1"/>
        <w:tabs>
          <w:tab w:val="left" w:pos="-31680"/>
        </w:tabs>
        <w:spacing w:after="120" w:line="100" w:lineRule="atLeast"/>
        <w:ind w:left="851" w:firstLine="0"/>
        <w:rPr>
          <w:rFonts w:ascii="Arial" w:eastAsiaTheme="minorHAnsi" w:hAnsi="Arial" w:cs="Arial"/>
          <w:b/>
          <w:sz w:val="20"/>
        </w:rPr>
      </w:pPr>
      <w:r w:rsidRPr="0032070E">
        <w:rPr>
          <w:rFonts w:ascii="Arial" w:hAnsi="Arial" w:cs="Arial"/>
          <w:bCs/>
          <w:color w:val="auto"/>
          <w:sz w:val="20"/>
        </w:rPr>
        <w:t>osoba, które będzie</w:t>
      </w:r>
      <w:r w:rsidRPr="0032070E">
        <w:rPr>
          <w:rFonts w:ascii="Arial" w:hAnsi="Arial" w:cs="Arial"/>
          <w:color w:val="auto"/>
          <w:sz w:val="20"/>
        </w:rPr>
        <w:t xml:space="preserve"> kierownikiem budowy</w:t>
      </w:r>
      <w:r w:rsidR="00A30ECB">
        <w:rPr>
          <w:rFonts w:ascii="Arial" w:hAnsi="Arial" w:cs="Arial"/>
          <w:color w:val="auto"/>
          <w:sz w:val="20"/>
        </w:rPr>
        <w:t>/robót</w:t>
      </w:r>
      <w:r w:rsidR="0032070E">
        <w:rPr>
          <w:rFonts w:ascii="Arial" w:hAnsi="Arial" w:cs="Arial"/>
          <w:color w:val="auto"/>
          <w:sz w:val="20"/>
        </w:rPr>
        <w:t xml:space="preserve">, posiada </w:t>
      </w:r>
      <w:r w:rsidR="009061C3" w:rsidRPr="009061C3">
        <w:rPr>
          <w:rFonts w:ascii="Arial" w:eastAsiaTheme="minorHAnsi" w:hAnsi="Arial" w:cs="Arial"/>
          <w:sz w:val="20"/>
        </w:rPr>
        <w:t xml:space="preserve">uprawnienia do kierowania robotami budowlanymi w </w:t>
      </w:r>
      <w:r w:rsidR="009061C3" w:rsidRPr="009061C3">
        <w:rPr>
          <w:rFonts w:ascii="Arial" w:hAnsi="Arial" w:cs="Arial"/>
          <w:sz w:val="20"/>
        </w:rPr>
        <w:t xml:space="preserve">specjalności </w:t>
      </w:r>
      <w:r w:rsidR="009061C3" w:rsidRPr="009061C3">
        <w:rPr>
          <w:rFonts w:ascii="Arial" w:hAnsi="Arial" w:cs="Arial"/>
          <w:bCs/>
          <w:sz w:val="20"/>
        </w:rPr>
        <w:t xml:space="preserve">konstrukcyjno-budowlanej bez </w:t>
      </w:r>
      <w:r w:rsidR="009061C3" w:rsidRPr="00737F16">
        <w:rPr>
          <w:rFonts w:ascii="Arial" w:hAnsi="Arial" w:cs="Arial"/>
          <w:bCs/>
          <w:sz w:val="20"/>
        </w:rPr>
        <w:t>ograniczeń</w:t>
      </w:r>
      <w:r w:rsidR="009061C3" w:rsidRPr="00737F16">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 xml:space="preserve">doświadczenie polegające na pełnieniu funkcji kierownika budowy lub kierownika robót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Pr>
          <w:rFonts w:ascii="Arial" w:hAnsi="Arial" w:cs="Arial"/>
          <w:sz w:val="20"/>
        </w:rPr>
        <w:br/>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 xml:space="preserve">, </w:t>
      </w:r>
      <w:r w:rsidR="00737F16">
        <w:rPr>
          <w:rFonts w:ascii="Arial" w:hAnsi="Arial" w:cs="Arial"/>
          <w:color w:val="auto"/>
          <w:sz w:val="20"/>
        </w:rPr>
        <w:br/>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9D2EA2" w:rsidRPr="009D2EA2" w:rsidRDefault="009D2EA2" w:rsidP="009D2EA2">
      <w:pPr>
        <w:pStyle w:val="Akapitzlist"/>
        <w:autoSpaceDE w:val="0"/>
        <w:spacing w:after="0" w:line="240" w:lineRule="auto"/>
        <w:ind w:left="1066"/>
        <w:jc w:val="center"/>
        <w:rPr>
          <w:rFonts w:cs="Arial"/>
          <w:sz w:val="20"/>
          <w:szCs w:val="20"/>
        </w:rPr>
      </w:pPr>
      <w:r w:rsidRPr="009D2EA2">
        <w:rPr>
          <w:rFonts w:cs="Arial"/>
          <w:sz w:val="20"/>
          <w:szCs w:val="20"/>
        </w:rPr>
        <w:t>Wykaz pełnionych funkcji kierownika budowy lub kierownika robót przez osobę wyznaczoną</w:t>
      </w:r>
    </w:p>
    <w:p w:rsidR="009D2EA2" w:rsidRDefault="009D2EA2" w:rsidP="009D2EA2">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Tr="006A409A">
        <w:tc>
          <w:tcPr>
            <w:tcW w:w="709"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9D2EA2">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9D2EA2">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9D2EA2">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9D2EA2">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9D2EA2">
            <w:pPr>
              <w:spacing w:line="200" w:lineRule="atLeast"/>
              <w:jc w:val="center"/>
              <w:rPr>
                <w:rFonts w:cs="Arial"/>
                <w:b/>
                <w:sz w:val="18"/>
                <w:szCs w:val="18"/>
              </w:rPr>
            </w:pPr>
            <w:r w:rsidRPr="00AD333B">
              <w:rPr>
                <w:rFonts w:cs="Arial"/>
                <w:b/>
                <w:bCs/>
                <w:sz w:val="18"/>
                <w:szCs w:val="18"/>
              </w:rPr>
              <w:t>(nazwa, adres, telefon)</w:t>
            </w: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r w:rsidR="006A409A" w:rsidTr="006A409A">
        <w:tc>
          <w:tcPr>
            <w:tcW w:w="709" w:type="dxa"/>
            <w:vAlign w:val="center"/>
          </w:tcPr>
          <w:p w:rsidR="006A409A" w:rsidRPr="009D2EA2" w:rsidRDefault="006A409A" w:rsidP="009D2EA2">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9D2EA2">
            <w:pPr>
              <w:pStyle w:val="Akapitzlist"/>
              <w:autoSpaceDE w:val="0"/>
              <w:ind w:left="0"/>
              <w:jc w:val="center"/>
              <w:rPr>
                <w:rFonts w:cs="Arial"/>
                <w:sz w:val="18"/>
                <w:szCs w:val="18"/>
              </w:rPr>
            </w:pPr>
          </w:p>
        </w:tc>
        <w:tc>
          <w:tcPr>
            <w:tcW w:w="2098" w:type="dxa"/>
            <w:vAlign w:val="center"/>
          </w:tcPr>
          <w:p w:rsidR="006A409A" w:rsidRPr="009D2EA2" w:rsidRDefault="006A409A" w:rsidP="009D2EA2">
            <w:pPr>
              <w:snapToGrid w:val="0"/>
              <w:spacing w:line="200" w:lineRule="atLeast"/>
              <w:jc w:val="center"/>
              <w:rPr>
                <w:rFonts w:cs="Arial"/>
                <w:bCs/>
                <w:sz w:val="18"/>
                <w:szCs w:val="18"/>
              </w:rPr>
            </w:pPr>
          </w:p>
        </w:tc>
        <w:tc>
          <w:tcPr>
            <w:tcW w:w="1560" w:type="dxa"/>
            <w:vAlign w:val="center"/>
          </w:tcPr>
          <w:p w:rsidR="006A409A" w:rsidRPr="009D2EA2" w:rsidRDefault="006A409A" w:rsidP="009D2EA2">
            <w:pPr>
              <w:snapToGrid w:val="0"/>
              <w:spacing w:line="200" w:lineRule="atLeast"/>
              <w:jc w:val="center"/>
              <w:rPr>
                <w:rFonts w:cs="Arial"/>
                <w:bCs/>
                <w:sz w:val="18"/>
                <w:szCs w:val="18"/>
              </w:rPr>
            </w:pPr>
          </w:p>
        </w:tc>
        <w:tc>
          <w:tcPr>
            <w:tcW w:w="1984" w:type="dxa"/>
            <w:vAlign w:val="center"/>
          </w:tcPr>
          <w:p w:rsidR="006A409A" w:rsidRPr="009D2EA2" w:rsidRDefault="006A409A" w:rsidP="009D2EA2">
            <w:pPr>
              <w:snapToGrid w:val="0"/>
              <w:spacing w:line="200" w:lineRule="atLeast"/>
              <w:jc w:val="center"/>
              <w:rPr>
                <w:rFonts w:cs="Arial"/>
                <w:bCs/>
                <w:sz w:val="18"/>
                <w:szCs w:val="18"/>
              </w:rPr>
            </w:pPr>
          </w:p>
        </w:tc>
        <w:tc>
          <w:tcPr>
            <w:tcW w:w="2126" w:type="dxa"/>
            <w:vAlign w:val="center"/>
          </w:tcPr>
          <w:p w:rsidR="006A409A" w:rsidRPr="009D2EA2" w:rsidRDefault="006A409A" w:rsidP="009D2EA2">
            <w:pPr>
              <w:snapToGrid w:val="0"/>
              <w:spacing w:line="200" w:lineRule="atLeast"/>
              <w:jc w:val="center"/>
              <w:rPr>
                <w:rFonts w:cs="Arial"/>
                <w:bCs/>
                <w:sz w:val="18"/>
                <w:szCs w:val="18"/>
              </w:rPr>
            </w:pPr>
          </w:p>
        </w:tc>
      </w:tr>
    </w:tbl>
    <w:p w:rsidR="009D2EA2" w:rsidRPr="005112D5" w:rsidRDefault="009D2EA2" w:rsidP="009D2EA2">
      <w:pPr>
        <w:pStyle w:val="1"/>
        <w:tabs>
          <w:tab w:val="left" w:pos="-31680"/>
        </w:tabs>
        <w:spacing w:line="240" w:lineRule="auto"/>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sieciowych</w:t>
      </w:r>
      <w:r>
        <w:rPr>
          <w:rFonts w:ascii="Arial" w:hAnsi="Arial" w:cs="Arial"/>
          <w:sz w:val="20"/>
        </w:rPr>
        <w:t xml:space="preserve"> </w:t>
      </w:r>
      <w:r w:rsidRPr="00A30ECB">
        <w:rPr>
          <w:rFonts w:ascii="Arial" w:hAnsi="Arial" w:cs="Arial"/>
          <w:sz w:val="20"/>
        </w:rPr>
        <w:t xml:space="preserve">będzie pełnił .................................................................. Posiada on (ona) uprawnienia do kierowania robotami budowlanymi w specjalności </w:t>
      </w:r>
      <w:r w:rsidRPr="009D2EA2">
        <w:rPr>
          <w:rFonts w:ascii="Arial" w:hAnsi="Arial" w:cs="Arial"/>
          <w:bCs/>
          <w:sz w:val="20"/>
        </w:rPr>
        <w:t>instalacyjnej</w:t>
      </w:r>
      <w:r w:rsidRPr="009D2EA2">
        <w:rPr>
          <w:rFonts w:ascii="Arial" w:hAnsi="Arial" w:cs="Arial"/>
          <w:color w:val="auto"/>
          <w:sz w:val="20"/>
        </w:rPr>
        <w:t xml:space="preserve"> </w:t>
      </w:r>
      <w:r w:rsidR="006C6A53">
        <w:rPr>
          <w:rFonts w:ascii="Arial" w:hAnsi="Arial" w:cs="Arial"/>
          <w:color w:val="auto"/>
          <w:sz w:val="20"/>
        </w:rPr>
        <w:t xml:space="preserve">                  </w:t>
      </w:r>
      <w:r w:rsidRPr="009D2EA2">
        <w:rPr>
          <w:rFonts w:ascii="Arial" w:hAnsi="Arial" w:cs="Arial"/>
          <w:sz w:val="20"/>
        </w:rPr>
        <w:t xml:space="preserve">w zakresie sieci, instalacji i urządzeń cieplnych, wentylacyjnych, gazowych, wodociągowych </w:t>
      </w:r>
      <w:r w:rsidR="006C6A53">
        <w:rPr>
          <w:rFonts w:ascii="Arial" w:hAnsi="Arial" w:cs="Arial"/>
          <w:sz w:val="20"/>
        </w:rPr>
        <w:t xml:space="preserve">                                </w:t>
      </w:r>
      <w:r w:rsidRPr="009D2EA2">
        <w:rPr>
          <w:rFonts w:ascii="Arial" w:hAnsi="Arial" w:cs="Arial"/>
          <w:sz w:val="20"/>
        </w:rPr>
        <w:t>i kanalizacyjnych bez ograniczeń</w:t>
      </w:r>
      <w:r w:rsidRPr="00A30ECB">
        <w:rPr>
          <w:rFonts w:ascii="Arial" w:hAnsi="Arial" w:cs="Arial"/>
          <w:sz w:val="20"/>
        </w:rPr>
        <w:t>, nr uprawnień ..................................................... wydane dnia ....</w:t>
      </w:r>
      <w:r w:rsidR="006C6A53">
        <w:rPr>
          <w:rFonts w:ascii="Arial" w:hAnsi="Arial" w:cs="Arial"/>
          <w:sz w:val="20"/>
        </w:rPr>
        <w:t xml:space="preserve">............................... </w:t>
      </w:r>
      <w:r w:rsidRPr="00A30ECB">
        <w:rPr>
          <w:rFonts w:ascii="Arial" w:hAnsi="Arial" w:cs="Arial"/>
          <w:sz w:val="20"/>
        </w:rPr>
        <w:t xml:space="preserve">przez </w:t>
      </w:r>
      <w:r w:rsidR="006C6A53">
        <w:rPr>
          <w:rFonts w:ascii="Arial" w:hAnsi="Arial" w:cs="Arial"/>
          <w:sz w:val="20"/>
        </w:rPr>
        <w:t>………..</w:t>
      </w:r>
      <w:r w:rsidRPr="00A30ECB">
        <w:rPr>
          <w:rFonts w:ascii="Arial" w:hAnsi="Arial" w:cs="Arial"/>
          <w:sz w:val="20"/>
        </w:rPr>
        <w:t>......................................................................</w:t>
      </w:r>
      <w:r w:rsidR="006C6A53">
        <w:rPr>
          <w:rFonts w:ascii="Arial" w:hAnsi="Arial" w:cs="Arial"/>
          <w:sz w:val="20"/>
        </w:rPr>
        <w:t>..............................</w:t>
      </w:r>
      <w:r w:rsidRPr="00A30ECB">
        <w:rPr>
          <w:rFonts w:ascii="Arial" w:hAnsi="Arial" w:cs="Arial"/>
          <w:sz w:val="20"/>
        </w:rPr>
        <w:t xml:space="preserve"> podstawa do dysponowania.........................................................................</w:t>
      </w:r>
      <w:r w:rsidR="006C6A53">
        <w:rPr>
          <w:rFonts w:ascii="Arial" w:hAnsi="Arial" w:cs="Arial"/>
          <w:sz w:val="20"/>
        </w:rPr>
        <w:t>....................</w:t>
      </w:r>
      <w:r w:rsidRPr="00A30ECB">
        <w:rPr>
          <w:rFonts w:ascii="Arial" w:hAnsi="Arial" w:cs="Arial"/>
          <w:sz w:val="20"/>
        </w:rPr>
        <w:t>.............</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9D2EA2" w:rsidP="00737F16">
      <w:pPr>
        <w:pStyle w:val="1"/>
        <w:tabs>
          <w:tab w:val="left" w:pos="-31680"/>
        </w:tabs>
        <w:spacing w:after="120" w:line="100" w:lineRule="atLeast"/>
        <w:ind w:left="851" w:firstLine="0"/>
        <w:rPr>
          <w:rFonts w:ascii="Arial" w:eastAsiaTheme="minorHAnsi" w:hAnsi="Arial" w:cs="Arial"/>
          <w:b/>
          <w:sz w:val="20"/>
        </w:rPr>
      </w:pPr>
      <w:r w:rsidRPr="009D2EA2">
        <w:rPr>
          <w:rFonts w:ascii="Arial" w:hAnsi="Arial" w:cs="Arial"/>
          <w:bCs/>
          <w:color w:val="auto"/>
          <w:sz w:val="20"/>
        </w:rPr>
        <w:t>osoba, które będzie</w:t>
      </w:r>
      <w:r w:rsidRPr="009D2EA2">
        <w:rPr>
          <w:rFonts w:ascii="Arial" w:hAnsi="Arial" w:cs="Arial"/>
          <w:color w:val="auto"/>
          <w:sz w:val="20"/>
        </w:rPr>
        <w:t xml:space="preserve"> kierownikiem </w:t>
      </w:r>
      <w:r>
        <w:rPr>
          <w:rFonts w:ascii="Arial" w:hAnsi="Arial" w:cs="Arial"/>
          <w:color w:val="auto"/>
          <w:sz w:val="20"/>
        </w:rPr>
        <w:t xml:space="preserve">robót </w:t>
      </w:r>
      <w:r w:rsidRPr="009D2EA2">
        <w:rPr>
          <w:rFonts w:ascii="Arial" w:hAnsi="Arial" w:cs="Arial"/>
          <w:color w:val="auto"/>
          <w:sz w:val="20"/>
        </w:rPr>
        <w:t xml:space="preserve">sieciowych, posiada </w:t>
      </w:r>
      <w:r w:rsidRPr="009D2EA2">
        <w:rPr>
          <w:rFonts w:ascii="Arial" w:eastAsiaTheme="minorHAnsi" w:hAnsi="Arial" w:cs="Arial"/>
          <w:sz w:val="20"/>
        </w:rPr>
        <w:t xml:space="preserve">uprawnienia do kierowania robotami budowlanymi w </w:t>
      </w:r>
      <w:r w:rsidRPr="009D2EA2">
        <w:rPr>
          <w:rFonts w:ascii="Arial" w:hAnsi="Arial" w:cs="Arial"/>
          <w:sz w:val="20"/>
        </w:rPr>
        <w:t xml:space="preserve">specjalności </w:t>
      </w:r>
      <w:r w:rsidRPr="009D2EA2">
        <w:rPr>
          <w:rFonts w:ascii="Arial" w:hAnsi="Arial" w:cs="Arial"/>
          <w:bCs/>
          <w:sz w:val="20"/>
        </w:rPr>
        <w:t>instalacyjnej</w:t>
      </w:r>
      <w:r w:rsidRPr="009D2EA2">
        <w:rPr>
          <w:rFonts w:ascii="Arial" w:hAnsi="Arial" w:cs="Arial"/>
          <w:color w:val="auto"/>
          <w:sz w:val="20"/>
        </w:rPr>
        <w:t xml:space="preserve"> </w:t>
      </w:r>
      <w:r w:rsidRPr="009D2EA2">
        <w:rPr>
          <w:rFonts w:ascii="Arial" w:hAnsi="Arial" w:cs="Arial"/>
          <w:sz w:val="20"/>
        </w:rPr>
        <w:t>w zakresie sieci, instalacji i urządzeń cieplnych, wentylacyjnych, gazowych, wodociągowych i kanalizacyjnych bez ograniczeń</w:t>
      </w:r>
      <w:r w:rsidRPr="009D2EA2">
        <w:rPr>
          <w:rFonts w:ascii="Arial" w:eastAsiaTheme="minorHAnsi" w:hAnsi="Arial" w:cs="Arial"/>
          <w:sz w:val="20"/>
        </w:rPr>
        <w:t xml:space="preserve">, 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sieciowych</w:t>
      </w:r>
      <w:r w:rsidR="00737F16" w:rsidRPr="00737F16">
        <w:rPr>
          <w:rFonts w:ascii="Arial" w:eastAsiaTheme="minorHAnsi" w:hAnsi="Arial" w:cs="Arial"/>
          <w:sz w:val="20"/>
        </w:rPr>
        <w:t xml:space="preserve">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(zdefiniowanych w rozporządzeniu Ministra Infrastruktury z dnia 12 kwietnia 2002 r. w sprawie warunków technicznych, jakim powinny odpowiadać budynki i ich usytuowanie – tekst jedn. Dz. U. 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sieciowych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732DD0" w:rsidRDefault="00732DD0" w:rsidP="00732DD0">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line="100" w:lineRule="atLeast"/>
        <w:rPr>
          <w:rFonts w:ascii="Arial" w:hAnsi="Arial" w:cs="Arial"/>
          <w:color w:val="auto"/>
          <w:sz w:val="20"/>
        </w:rPr>
      </w:pPr>
    </w:p>
    <w:p w:rsidR="00A30ECB" w:rsidRPr="00A30ECB" w:rsidRDefault="00A30ECB" w:rsidP="00D263C2">
      <w:pPr>
        <w:pStyle w:val="1"/>
        <w:numPr>
          <w:ilvl w:val="0"/>
          <w:numId w:val="102"/>
        </w:numPr>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hanging="284"/>
        <w:rPr>
          <w:rFonts w:ascii="Arial" w:hAnsi="Arial" w:cs="Arial"/>
          <w:color w:val="auto"/>
          <w:sz w:val="20"/>
        </w:rPr>
      </w:pPr>
      <w:r w:rsidRPr="00737F16">
        <w:rPr>
          <w:rFonts w:ascii="Arial" w:hAnsi="Arial" w:cs="Arial"/>
          <w:b/>
          <w:color w:val="auto"/>
          <w:sz w:val="20"/>
        </w:rPr>
        <w:t>f</w:t>
      </w:r>
      <w:r w:rsidRPr="00737F16">
        <w:rPr>
          <w:rFonts w:ascii="Arial" w:hAnsi="Arial" w:cs="Arial"/>
          <w:b/>
          <w:sz w:val="20"/>
        </w:rPr>
        <w:t>unkcję kierownika robót elektrycznych</w:t>
      </w:r>
      <w:r w:rsidRPr="00A30ECB">
        <w:rPr>
          <w:rFonts w:ascii="Arial" w:hAnsi="Arial" w:cs="Arial"/>
          <w:sz w:val="20"/>
        </w:rPr>
        <w:t xml:space="preserve"> będzie pełnił .................................................................. Posiada on (ona) uprawnienia do kierowania robotami budowlanymi w specjalności </w:t>
      </w:r>
      <w:r w:rsidRPr="00A30ECB">
        <w:rPr>
          <w:rFonts w:ascii="Arial" w:hAnsi="Arial" w:cs="Arial"/>
          <w:bCs/>
          <w:sz w:val="20"/>
        </w:rPr>
        <w:t>instalacyjnej</w:t>
      </w:r>
      <w:r w:rsidRPr="00A30ECB">
        <w:rPr>
          <w:rFonts w:ascii="Arial" w:hAnsi="Arial" w:cs="Arial"/>
          <w:color w:val="auto"/>
          <w:sz w:val="20"/>
        </w:rPr>
        <w:t xml:space="preserve"> </w:t>
      </w:r>
      <w:r w:rsidR="009137D3">
        <w:rPr>
          <w:rFonts w:ascii="Arial" w:hAnsi="Arial" w:cs="Arial"/>
          <w:color w:val="auto"/>
          <w:sz w:val="20"/>
        </w:rPr>
        <w:t xml:space="preserve">                 </w:t>
      </w:r>
      <w:r w:rsidRPr="00732DD0">
        <w:rPr>
          <w:rFonts w:ascii="Arial" w:hAnsi="Arial" w:cs="Arial"/>
          <w:sz w:val="20"/>
        </w:rPr>
        <w:t>w zakresie sieci, instalacji i urządzeń elektrycznych i elektroenergetycznych bez ograniczeń</w:t>
      </w:r>
      <w:r w:rsidRPr="00A30ECB">
        <w:rPr>
          <w:rFonts w:ascii="Arial" w:hAnsi="Arial" w:cs="Arial"/>
          <w:sz w:val="20"/>
        </w:rPr>
        <w:t>, nr uprawnień ..................................................... wydane dnia ................................... przez ...................................................................................................................................... podstawa do dysponowania......................................................................................</w:t>
      </w:r>
    </w:p>
    <w:p w:rsidR="00A30ECB" w:rsidRPr="00A30ECB" w:rsidRDefault="00A30ECB" w:rsidP="00A30ECB">
      <w:pPr>
        <w:pStyle w:val="Akapitzlist"/>
        <w:tabs>
          <w:tab w:val="left" w:pos="284"/>
        </w:tabs>
        <w:ind w:left="1065"/>
        <w:jc w:val="center"/>
        <w:rPr>
          <w:rFonts w:cs="Arial"/>
          <w:i/>
          <w:color w:val="000000"/>
          <w:sz w:val="14"/>
          <w:szCs w:val="14"/>
        </w:rPr>
      </w:pPr>
      <w:r w:rsidRPr="00A30ECB">
        <w:rPr>
          <w:rFonts w:cs="Arial"/>
          <w:i/>
          <w:color w:val="000000"/>
          <w:sz w:val="14"/>
          <w:szCs w:val="14"/>
        </w:rPr>
        <w:t>(wpisać odpowiednie: umowa o pracę, umowa zlecenie, umowa o dzieło, zobowiązanie do współpracy innego podmiotu).</w:t>
      </w:r>
    </w:p>
    <w:p w:rsidR="00A30ECB" w:rsidRPr="00A30ECB" w:rsidRDefault="00A30ECB" w:rsidP="00A30ECB">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851" w:firstLine="0"/>
        <w:rPr>
          <w:rFonts w:ascii="Arial" w:hAnsi="Arial" w:cs="Arial"/>
          <w:color w:val="auto"/>
          <w:sz w:val="20"/>
        </w:rPr>
      </w:pPr>
      <w:r>
        <w:rPr>
          <w:rFonts w:ascii="Arial" w:hAnsi="Arial" w:cs="Arial"/>
          <w:color w:val="auto"/>
          <w:sz w:val="20"/>
        </w:rPr>
        <w:t>oraz</w:t>
      </w:r>
    </w:p>
    <w:p w:rsidR="00737F16" w:rsidRPr="00737F16" w:rsidRDefault="00732DD0" w:rsidP="00737F16">
      <w:pPr>
        <w:pStyle w:val="1"/>
        <w:tabs>
          <w:tab w:val="left" w:pos="-31680"/>
        </w:tabs>
        <w:spacing w:after="120" w:line="100" w:lineRule="atLeast"/>
        <w:ind w:left="851" w:firstLine="0"/>
        <w:rPr>
          <w:rFonts w:ascii="Arial" w:eastAsiaTheme="minorHAnsi" w:hAnsi="Arial" w:cs="Arial"/>
          <w:b/>
          <w:sz w:val="20"/>
        </w:rPr>
      </w:pPr>
      <w:r w:rsidRPr="00732DD0">
        <w:rPr>
          <w:rFonts w:ascii="Arial" w:hAnsi="Arial" w:cs="Arial"/>
          <w:bCs/>
          <w:color w:val="auto"/>
          <w:sz w:val="20"/>
        </w:rPr>
        <w:t>osoba, które będzie</w:t>
      </w:r>
      <w:r w:rsidRPr="00732DD0">
        <w:rPr>
          <w:rFonts w:ascii="Arial" w:hAnsi="Arial" w:cs="Arial"/>
          <w:color w:val="auto"/>
          <w:sz w:val="20"/>
        </w:rPr>
        <w:t xml:space="preserve"> kierownikiem robót </w:t>
      </w:r>
      <w:r>
        <w:rPr>
          <w:rFonts w:ascii="Arial" w:hAnsi="Arial" w:cs="Arial"/>
          <w:color w:val="auto"/>
          <w:sz w:val="20"/>
        </w:rPr>
        <w:t>elektrycznych</w:t>
      </w:r>
      <w:r w:rsidRPr="00732DD0">
        <w:rPr>
          <w:rFonts w:ascii="Arial" w:hAnsi="Arial" w:cs="Arial"/>
          <w:color w:val="auto"/>
          <w:sz w:val="20"/>
        </w:rPr>
        <w:t xml:space="preserve">, posiada </w:t>
      </w:r>
      <w:r w:rsidRPr="00732DD0">
        <w:rPr>
          <w:rFonts w:ascii="Arial" w:eastAsiaTheme="minorHAnsi" w:hAnsi="Arial" w:cs="Arial"/>
          <w:sz w:val="20"/>
        </w:rPr>
        <w:t xml:space="preserve">uprawnienia do kierowania robotami budowlanymi w </w:t>
      </w:r>
      <w:r w:rsidRPr="00732DD0">
        <w:rPr>
          <w:rFonts w:ascii="Arial" w:hAnsi="Arial" w:cs="Arial"/>
          <w:sz w:val="20"/>
        </w:rPr>
        <w:t xml:space="preserve">specjalności </w:t>
      </w:r>
      <w:r w:rsidRPr="00732DD0">
        <w:rPr>
          <w:rFonts w:ascii="Arial" w:hAnsi="Arial" w:cs="Arial"/>
          <w:bCs/>
          <w:sz w:val="20"/>
        </w:rPr>
        <w:t>instalacyjnej</w:t>
      </w:r>
      <w:r w:rsidRPr="00732DD0">
        <w:rPr>
          <w:rFonts w:ascii="Arial" w:hAnsi="Arial" w:cs="Arial"/>
          <w:color w:val="auto"/>
          <w:sz w:val="20"/>
        </w:rPr>
        <w:t xml:space="preserve"> </w:t>
      </w:r>
      <w:r w:rsidRPr="00732DD0">
        <w:rPr>
          <w:rFonts w:ascii="Arial" w:hAnsi="Arial" w:cs="Arial"/>
          <w:sz w:val="20"/>
        </w:rPr>
        <w:t xml:space="preserve">w zakresie sieci, instalacji i urządzeń elektrycznych </w:t>
      </w:r>
      <w:r w:rsidR="009137D3">
        <w:rPr>
          <w:rFonts w:ascii="Arial" w:hAnsi="Arial" w:cs="Arial"/>
          <w:sz w:val="20"/>
        </w:rPr>
        <w:t xml:space="preserve">                            </w:t>
      </w:r>
      <w:r w:rsidRPr="00732DD0">
        <w:rPr>
          <w:rFonts w:ascii="Arial" w:hAnsi="Arial" w:cs="Arial"/>
          <w:sz w:val="20"/>
        </w:rPr>
        <w:t>i elektroenergetycznych bez ograniczeń</w:t>
      </w:r>
      <w:r w:rsidRPr="00732DD0">
        <w:rPr>
          <w:rFonts w:ascii="Arial" w:eastAsiaTheme="minorHAnsi" w:hAnsi="Arial" w:cs="Arial"/>
          <w:sz w:val="20"/>
        </w:rPr>
        <w:t xml:space="preserve">, </w:t>
      </w:r>
      <w:r w:rsidR="00737F16" w:rsidRPr="009D2EA2">
        <w:rPr>
          <w:rFonts w:ascii="Arial" w:eastAsiaTheme="minorHAnsi" w:hAnsi="Arial" w:cs="Arial"/>
          <w:sz w:val="20"/>
        </w:rPr>
        <w:t xml:space="preserve">oraz </w:t>
      </w:r>
      <w:r w:rsidR="00C97482">
        <w:rPr>
          <w:rFonts w:ascii="Arial" w:eastAsiaTheme="minorHAnsi" w:hAnsi="Arial" w:cs="Arial"/>
          <w:sz w:val="20"/>
        </w:rPr>
        <w:t>posiada</w:t>
      </w:r>
      <w:r w:rsidR="00737F16">
        <w:rPr>
          <w:rFonts w:ascii="Arial" w:eastAsiaTheme="minorHAnsi" w:hAnsi="Arial" w:cs="Arial"/>
          <w:sz w:val="20"/>
        </w:rPr>
        <w:t xml:space="preserve"> </w:t>
      </w:r>
      <w:r w:rsidR="00737F16" w:rsidRPr="00737F16">
        <w:rPr>
          <w:rFonts w:ascii="Arial" w:eastAsiaTheme="minorHAnsi" w:hAnsi="Arial" w:cs="Arial"/>
          <w:sz w:val="20"/>
        </w:rPr>
        <w:t>doświadczenie polegające na pełnieniu funkcji kierownika robót</w:t>
      </w:r>
      <w:r w:rsidR="00737F16">
        <w:rPr>
          <w:rFonts w:ascii="Arial" w:eastAsiaTheme="minorHAnsi" w:hAnsi="Arial" w:cs="Arial"/>
          <w:sz w:val="20"/>
        </w:rPr>
        <w:t xml:space="preserve"> elektrycznych </w:t>
      </w:r>
      <w:r w:rsidR="00737F16" w:rsidRPr="00737F16">
        <w:rPr>
          <w:rFonts w:ascii="Arial" w:eastAsiaTheme="minorHAnsi" w:hAnsi="Arial" w:cs="Arial"/>
          <w:b/>
          <w:sz w:val="20"/>
        </w:rPr>
        <w:t xml:space="preserve">na </w:t>
      </w:r>
      <w:r w:rsidR="00737F16">
        <w:rPr>
          <w:rFonts w:ascii="Arial" w:eastAsiaTheme="minorHAnsi" w:hAnsi="Arial" w:cs="Arial"/>
          <w:b/>
          <w:sz w:val="20"/>
        </w:rPr>
        <w:t xml:space="preserve">…………….. (podać ilość) </w:t>
      </w:r>
      <w:r w:rsidR="00737F16" w:rsidRPr="009061C3">
        <w:rPr>
          <w:rFonts w:ascii="Arial" w:hAnsi="Arial" w:cs="Arial"/>
          <w:color w:val="auto"/>
          <w:sz w:val="20"/>
        </w:rPr>
        <w:t>budowach, przebudowach lub remon</w:t>
      </w:r>
      <w:r w:rsidR="00737F16">
        <w:rPr>
          <w:rFonts w:ascii="Arial" w:hAnsi="Arial" w:cs="Arial"/>
          <w:color w:val="auto"/>
          <w:sz w:val="20"/>
        </w:rPr>
        <w:t>tach b</w:t>
      </w:r>
      <w:r w:rsidR="00737F16" w:rsidRPr="009061C3">
        <w:rPr>
          <w:rFonts w:ascii="Arial" w:hAnsi="Arial" w:cs="Arial"/>
          <w:color w:val="auto"/>
          <w:sz w:val="20"/>
        </w:rPr>
        <w:t>udynk</w:t>
      </w:r>
      <w:r w:rsidR="00737F16">
        <w:rPr>
          <w:rFonts w:ascii="Arial" w:hAnsi="Arial" w:cs="Arial"/>
          <w:color w:val="auto"/>
          <w:sz w:val="20"/>
        </w:rPr>
        <w:t xml:space="preserve">u </w:t>
      </w:r>
      <w:r w:rsidR="00737F16" w:rsidRPr="009061C3">
        <w:rPr>
          <w:rFonts w:ascii="Arial" w:hAnsi="Arial" w:cs="Arial"/>
          <w:color w:val="auto"/>
          <w:sz w:val="20"/>
        </w:rPr>
        <w:t>mieszkaln</w:t>
      </w:r>
      <w:r w:rsidR="00737F16">
        <w:rPr>
          <w:rFonts w:ascii="Arial" w:hAnsi="Arial" w:cs="Arial"/>
          <w:color w:val="auto"/>
          <w:sz w:val="20"/>
        </w:rPr>
        <w:t>ego</w:t>
      </w:r>
      <w:r w:rsidR="00737F16" w:rsidRPr="009061C3">
        <w:rPr>
          <w:rFonts w:ascii="Arial" w:hAnsi="Arial" w:cs="Arial"/>
          <w:color w:val="auto"/>
          <w:sz w:val="20"/>
        </w:rPr>
        <w:t xml:space="preserve">, zamieszkania </w:t>
      </w:r>
      <w:r w:rsidR="00737F16" w:rsidRPr="005112D5">
        <w:rPr>
          <w:rFonts w:ascii="Arial" w:hAnsi="Arial" w:cs="Arial"/>
          <w:color w:val="auto"/>
          <w:sz w:val="20"/>
        </w:rPr>
        <w:t>zbiorowego lub użyteczności publicznej</w:t>
      </w:r>
      <w:r w:rsidR="00737F16">
        <w:rPr>
          <w:rFonts w:ascii="Arial" w:hAnsi="Arial" w:cs="Arial"/>
          <w:color w:val="auto"/>
          <w:sz w:val="20"/>
        </w:rPr>
        <w:t xml:space="preserve"> </w:t>
      </w:r>
      <w:r w:rsidR="00737F16" w:rsidRPr="00737F16">
        <w:rPr>
          <w:rFonts w:ascii="Arial" w:hAnsi="Arial" w:cs="Arial"/>
          <w:sz w:val="20"/>
        </w:rPr>
        <w:t xml:space="preserve">(zdefiniowanych w rozporządzeniu Ministra Infrastruktury z dnia 12 kwietnia 2002 r. w sprawie warunków technicznych, jakim powinny odpowiadać budynki i ich usytuowanie – tekst jedn. Dz. U. </w:t>
      </w:r>
      <w:r w:rsidR="009137D3">
        <w:rPr>
          <w:rFonts w:ascii="Arial" w:hAnsi="Arial" w:cs="Arial"/>
          <w:sz w:val="20"/>
        </w:rPr>
        <w:t xml:space="preserve">               </w:t>
      </w:r>
      <w:r w:rsidR="00737F16" w:rsidRPr="00737F16">
        <w:rPr>
          <w:rFonts w:ascii="Arial" w:hAnsi="Arial" w:cs="Arial"/>
          <w:sz w:val="20"/>
        </w:rPr>
        <w:t>z 2015 r., poz. 1422 ze zm.)</w:t>
      </w:r>
      <w:r w:rsidR="00737F16">
        <w:rPr>
          <w:rFonts w:ascii="Arial" w:hAnsi="Arial" w:cs="Arial"/>
          <w:sz w:val="20"/>
        </w:rPr>
        <w:t xml:space="preserve"> </w:t>
      </w:r>
      <w:r w:rsidR="00737F16" w:rsidRPr="005112D5">
        <w:rPr>
          <w:rFonts w:ascii="Arial" w:hAnsi="Arial" w:cs="Arial"/>
          <w:b/>
          <w:sz w:val="20"/>
        </w:rPr>
        <w:t xml:space="preserve">o powierzchni użytkowej równej lub większej niż </w:t>
      </w:r>
      <w:r w:rsidR="00D263C2">
        <w:rPr>
          <w:rFonts w:ascii="Arial" w:hAnsi="Arial" w:cs="Arial"/>
          <w:b/>
          <w:sz w:val="20"/>
        </w:rPr>
        <w:t>9</w:t>
      </w:r>
      <w:r w:rsidR="00737F16" w:rsidRPr="005112D5">
        <w:rPr>
          <w:rFonts w:ascii="Arial" w:hAnsi="Arial" w:cs="Arial"/>
          <w:b/>
          <w:sz w:val="20"/>
        </w:rPr>
        <w:t>00 m2</w:t>
      </w:r>
      <w:r w:rsidR="00737F16">
        <w:rPr>
          <w:rFonts w:ascii="Arial" w:hAnsi="Arial" w:cs="Arial"/>
          <w:b/>
          <w:sz w:val="20"/>
        </w:rPr>
        <w:t>,</w:t>
      </w:r>
      <w:r w:rsidR="00737F16" w:rsidRPr="005112D5">
        <w:rPr>
          <w:rFonts w:ascii="Arial" w:hAnsi="Arial" w:cs="Arial"/>
          <w:color w:val="auto"/>
          <w:sz w:val="20"/>
        </w:rPr>
        <w:t xml:space="preserve"> </w:t>
      </w:r>
      <w:r w:rsidR="00737F16">
        <w:rPr>
          <w:rFonts w:ascii="Arial" w:hAnsi="Arial" w:cs="Arial"/>
          <w:color w:val="auto"/>
          <w:sz w:val="20"/>
        </w:rPr>
        <w:t>dla każdej z robót osobno</w:t>
      </w:r>
      <w:r w:rsidR="00737F16" w:rsidRPr="005112D5">
        <w:rPr>
          <w:rFonts w:ascii="Arial" w:hAnsi="Arial" w:cs="Arial"/>
          <w:color w:val="auto"/>
          <w:sz w:val="20"/>
        </w:rPr>
        <w:t>,</w:t>
      </w:r>
      <w:r w:rsidR="00737F16">
        <w:rPr>
          <w:rFonts w:ascii="Arial" w:hAnsi="Arial" w:cs="Arial"/>
          <w:color w:val="auto"/>
          <w:sz w:val="20"/>
        </w:rPr>
        <w:t xml:space="preserve"> </w:t>
      </w:r>
      <w:r w:rsidR="00737F16" w:rsidRPr="005112D5">
        <w:rPr>
          <w:rFonts w:ascii="Arial" w:hAnsi="Arial" w:cs="Arial"/>
          <w:color w:val="auto"/>
          <w:sz w:val="20"/>
        </w:rPr>
        <w:t>a więc spełniających wymagania odnośnie kryterium oceny pn. „doświadczenie osób wyznaczonych do realizacji  zamówienia”, o którym mowa w punkcie 1</w:t>
      </w:r>
      <w:r w:rsidR="00737F16">
        <w:rPr>
          <w:rFonts w:ascii="Arial" w:hAnsi="Arial" w:cs="Arial"/>
          <w:color w:val="auto"/>
          <w:sz w:val="20"/>
        </w:rPr>
        <w:t>6.2</w:t>
      </w:r>
      <w:r w:rsidR="00737F16" w:rsidRPr="005112D5">
        <w:rPr>
          <w:rFonts w:ascii="Arial" w:hAnsi="Arial" w:cs="Arial"/>
          <w:color w:val="auto"/>
          <w:sz w:val="20"/>
        </w:rPr>
        <w:t xml:space="preserve"> SIWZ. </w:t>
      </w:r>
    </w:p>
    <w:p w:rsidR="00732DD0" w:rsidRPr="009D2EA2" w:rsidRDefault="00732DD0" w:rsidP="00732DD0">
      <w:pPr>
        <w:pStyle w:val="Akapitzlist"/>
        <w:autoSpaceDE w:val="0"/>
        <w:spacing w:after="0" w:line="240" w:lineRule="auto"/>
        <w:ind w:left="1066"/>
        <w:jc w:val="center"/>
        <w:rPr>
          <w:rFonts w:cs="Arial"/>
          <w:sz w:val="20"/>
          <w:szCs w:val="20"/>
        </w:rPr>
      </w:pPr>
      <w:r w:rsidRPr="009D2EA2">
        <w:rPr>
          <w:rFonts w:cs="Arial"/>
          <w:sz w:val="20"/>
          <w:szCs w:val="20"/>
        </w:rPr>
        <w:t xml:space="preserve">Wykaz pełnionych funkcji kierownika robót </w:t>
      </w:r>
      <w:r>
        <w:rPr>
          <w:rFonts w:cs="Arial"/>
          <w:sz w:val="20"/>
          <w:szCs w:val="20"/>
        </w:rPr>
        <w:t xml:space="preserve">elektrycznych </w:t>
      </w:r>
      <w:r w:rsidRPr="009D2EA2">
        <w:rPr>
          <w:rFonts w:cs="Arial"/>
          <w:sz w:val="20"/>
          <w:szCs w:val="20"/>
        </w:rPr>
        <w:t>przez osobę wyznaczoną</w:t>
      </w:r>
    </w:p>
    <w:p w:rsidR="00732DD0" w:rsidRDefault="00732DD0" w:rsidP="00732DD0">
      <w:pPr>
        <w:pStyle w:val="Akapitzlist"/>
        <w:autoSpaceDE w:val="0"/>
        <w:ind w:left="1065"/>
        <w:jc w:val="center"/>
        <w:rPr>
          <w:rFonts w:cs="Arial"/>
          <w:sz w:val="20"/>
          <w:szCs w:val="20"/>
        </w:rPr>
      </w:pPr>
      <w:r w:rsidRPr="009D2EA2">
        <w:rPr>
          <w:rFonts w:cs="Arial"/>
          <w:sz w:val="20"/>
          <w:szCs w:val="20"/>
        </w:rPr>
        <w:t xml:space="preserve">do pełnienia </w:t>
      </w:r>
      <w:r>
        <w:rPr>
          <w:rFonts w:cs="Arial"/>
          <w:sz w:val="20"/>
          <w:szCs w:val="20"/>
        </w:rPr>
        <w:t xml:space="preserve">w/w </w:t>
      </w:r>
      <w:r w:rsidRPr="009D2EA2">
        <w:rPr>
          <w:rFonts w:cs="Arial"/>
          <w:sz w:val="20"/>
          <w:szCs w:val="20"/>
        </w:rPr>
        <w:t>funkcji</w:t>
      </w:r>
    </w:p>
    <w:tbl>
      <w:tblPr>
        <w:tblStyle w:val="Tabela-Siatka"/>
        <w:tblW w:w="10773" w:type="dxa"/>
        <w:tblInd w:w="-572" w:type="dxa"/>
        <w:tblLook w:val="04A0" w:firstRow="1" w:lastRow="0" w:firstColumn="1" w:lastColumn="0" w:noHBand="0" w:noVBand="1"/>
      </w:tblPr>
      <w:tblGrid>
        <w:gridCol w:w="709"/>
        <w:gridCol w:w="2296"/>
        <w:gridCol w:w="2098"/>
        <w:gridCol w:w="1560"/>
        <w:gridCol w:w="1984"/>
        <w:gridCol w:w="2126"/>
      </w:tblGrid>
      <w:tr w:rsidR="006A409A" w:rsidRPr="00AD333B" w:rsidTr="00C61AFC">
        <w:tc>
          <w:tcPr>
            <w:tcW w:w="709"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L.p.</w:t>
            </w:r>
          </w:p>
        </w:tc>
        <w:tc>
          <w:tcPr>
            <w:tcW w:w="2296" w:type="dxa"/>
            <w:shd w:val="clear" w:color="auto" w:fill="B8CCE4" w:themeFill="accent1" w:themeFillTint="66"/>
            <w:vAlign w:val="center"/>
          </w:tcPr>
          <w:p w:rsidR="006A409A" w:rsidRPr="00AD333B" w:rsidRDefault="006A409A" w:rsidP="00C61AFC">
            <w:pPr>
              <w:pStyle w:val="Akapitzlist"/>
              <w:autoSpaceDE w:val="0"/>
              <w:ind w:left="0"/>
              <w:jc w:val="center"/>
              <w:rPr>
                <w:rFonts w:cs="Arial"/>
                <w:b/>
                <w:sz w:val="18"/>
                <w:szCs w:val="18"/>
              </w:rPr>
            </w:pPr>
            <w:r w:rsidRPr="00AD333B">
              <w:rPr>
                <w:rFonts w:cs="Arial"/>
                <w:b/>
                <w:sz w:val="18"/>
                <w:szCs w:val="18"/>
              </w:rPr>
              <w:t>Nazwa i lokalizacja budowy, przebudowy lub remontu</w:t>
            </w:r>
          </w:p>
        </w:tc>
        <w:tc>
          <w:tcPr>
            <w:tcW w:w="2098" w:type="dxa"/>
            <w:shd w:val="clear" w:color="auto" w:fill="B8CCE4" w:themeFill="accent1" w:themeFillTint="66"/>
            <w:vAlign w:val="center"/>
          </w:tcPr>
          <w:p w:rsidR="006A409A" w:rsidRDefault="006A409A" w:rsidP="00C61AFC">
            <w:pPr>
              <w:snapToGrid w:val="0"/>
              <w:spacing w:line="200" w:lineRule="atLeast"/>
              <w:jc w:val="center"/>
              <w:rPr>
                <w:rFonts w:cs="Arial"/>
                <w:b/>
                <w:bCs/>
                <w:sz w:val="18"/>
                <w:szCs w:val="18"/>
              </w:rPr>
            </w:pPr>
            <w:r w:rsidRPr="00AD333B">
              <w:rPr>
                <w:rFonts w:cs="Arial"/>
                <w:b/>
                <w:bCs/>
                <w:sz w:val="18"/>
                <w:szCs w:val="18"/>
              </w:rPr>
              <w:t>Opis i zakres wykonywanych robót</w:t>
            </w:r>
          </w:p>
          <w:p w:rsidR="006A409A" w:rsidRPr="006A409A" w:rsidRDefault="006A409A" w:rsidP="00C61AFC">
            <w:pPr>
              <w:snapToGrid w:val="0"/>
              <w:spacing w:line="200" w:lineRule="atLeast"/>
              <w:jc w:val="center"/>
              <w:rPr>
                <w:rFonts w:cs="Arial"/>
                <w:b/>
                <w:bCs/>
                <w:i/>
                <w:sz w:val="16"/>
                <w:szCs w:val="16"/>
              </w:rPr>
            </w:pPr>
            <w:r>
              <w:rPr>
                <w:rFonts w:cs="Arial"/>
                <w:b/>
                <w:bCs/>
                <w:i/>
                <w:sz w:val="16"/>
                <w:szCs w:val="16"/>
              </w:rPr>
              <w:t>(</w:t>
            </w:r>
            <w:r w:rsidRPr="006A409A">
              <w:rPr>
                <w:rFonts w:cs="Arial"/>
                <w:b/>
                <w:bCs/>
                <w:i/>
                <w:sz w:val="16"/>
                <w:szCs w:val="16"/>
              </w:rPr>
              <w:t>należy podać powierzchnię użytkową</w:t>
            </w:r>
            <w:r>
              <w:rPr>
                <w:rFonts w:cs="Arial"/>
                <w:b/>
                <w:bCs/>
                <w:i/>
                <w:sz w:val="16"/>
                <w:szCs w:val="16"/>
              </w:rPr>
              <w:t xml:space="preserve"> w m2)</w:t>
            </w:r>
          </w:p>
        </w:tc>
        <w:tc>
          <w:tcPr>
            <w:tcW w:w="1560"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Data rozpoczęcia i zakończenia realizacji robót</w:t>
            </w:r>
          </w:p>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(d-m-r)</w:t>
            </w:r>
          </w:p>
        </w:tc>
        <w:tc>
          <w:tcPr>
            <w:tcW w:w="1984"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Nazwa i adres  wykonawcy robót</w:t>
            </w:r>
          </w:p>
        </w:tc>
        <w:tc>
          <w:tcPr>
            <w:tcW w:w="2126" w:type="dxa"/>
            <w:shd w:val="clear" w:color="auto" w:fill="B8CCE4" w:themeFill="accent1" w:themeFillTint="66"/>
            <w:vAlign w:val="center"/>
          </w:tcPr>
          <w:p w:rsidR="006A409A" w:rsidRPr="00AD333B" w:rsidRDefault="006A409A" w:rsidP="00C61AFC">
            <w:pPr>
              <w:snapToGrid w:val="0"/>
              <w:spacing w:line="200" w:lineRule="atLeast"/>
              <w:jc w:val="center"/>
              <w:rPr>
                <w:rFonts w:cs="Arial"/>
                <w:b/>
                <w:bCs/>
                <w:sz w:val="18"/>
                <w:szCs w:val="18"/>
              </w:rPr>
            </w:pPr>
            <w:r w:rsidRPr="00AD333B">
              <w:rPr>
                <w:rFonts w:cs="Arial"/>
                <w:b/>
                <w:bCs/>
                <w:sz w:val="18"/>
                <w:szCs w:val="18"/>
              </w:rPr>
              <w:t xml:space="preserve">Zamawiający </w:t>
            </w:r>
          </w:p>
          <w:p w:rsidR="006A409A" w:rsidRPr="00AD333B" w:rsidRDefault="006A409A" w:rsidP="00C61AFC">
            <w:pPr>
              <w:spacing w:line="200" w:lineRule="atLeast"/>
              <w:jc w:val="center"/>
              <w:rPr>
                <w:rFonts w:cs="Arial"/>
                <w:b/>
                <w:sz w:val="18"/>
                <w:szCs w:val="18"/>
              </w:rPr>
            </w:pPr>
            <w:r w:rsidRPr="00AD333B">
              <w:rPr>
                <w:rFonts w:cs="Arial"/>
                <w:b/>
                <w:bCs/>
                <w:sz w:val="18"/>
                <w:szCs w:val="18"/>
              </w:rPr>
              <w:t>(nazwa, adres, telefon)</w:t>
            </w: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1.</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2.</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3.</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4.</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r w:rsidR="006A409A" w:rsidRPr="009D2EA2" w:rsidTr="00C61AFC">
        <w:tc>
          <w:tcPr>
            <w:tcW w:w="709" w:type="dxa"/>
            <w:vAlign w:val="center"/>
          </w:tcPr>
          <w:p w:rsidR="006A409A" w:rsidRPr="009D2EA2" w:rsidRDefault="006A409A" w:rsidP="00C61AFC">
            <w:pPr>
              <w:pStyle w:val="Akapitzlist"/>
              <w:autoSpaceDE w:val="0"/>
              <w:ind w:left="0"/>
              <w:jc w:val="center"/>
              <w:rPr>
                <w:rFonts w:cs="Arial"/>
                <w:sz w:val="18"/>
                <w:szCs w:val="18"/>
              </w:rPr>
            </w:pPr>
            <w:r>
              <w:rPr>
                <w:rFonts w:cs="Arial"/>
                <w:sz w:val="18"/>
                <w:szCs w:val="18"/>
              </w:rPr>
              <w:t>5.</w:t>
            </w:r>
          </w:p>
        </w:tc>
        <w:tc>
          <w:tcPr>
            <w:tcW w:w="2296" w:type="dxa"/>
            <w:vAlign w:val="center"/>
          </w:tcPr>
          <w:p w:rsidR="006A409A" w:rsidRPr="009D2EA2" w:rsidRDefault="006A409A" w:rsidP="00C61AFC">
            <w:pPr>
              <w:pStyle w:val="Akapitzlist"/>
              <w:autoSpaceDE w:val="0"/>
              <w:ind w:left="0"/>
              <w:jc w:val="center"/>
              <w:rPr>
                <w:rFonts w:cs="Arial"/>
                <w:sz w:val="18"/>
                <w:szCs w:val="18"/>
              </w:rPr>
            </w:pPr>
          </w:p>
        </w:tc>
        <w:tc>
          <w:tcPr>
            <w:tcW w:w="2098" w:type="dxa"/>
            <w:vAlign w:val="center"/>
          </w:tcPr>
          <w:p w:rsidR="006A409A" w:rsidRPr="009D2EA2" w:rsidRDefault="006A409A" w:rsidP="00C61AFC">
            <w:pPr>
              <w:snapToGrid w:val="0"/>
              <w:spacing w:line="200" w:lineRule="atLeast"/>
              <w:jc w:val="center"/>
              <w:rPr>
                <w:rFonts w:cs="Arial"/>
                <w:bCs/>
                <w:sz w:val="18"/>
                <w:szCs w:val="18"/>
              </w:rPr>
            </w:pPr>
          </w:p>
        </w:tc>
        <w:tc>
          <w:tcPr>
            <w:tcW w:w="1560" w:type="dxa"/>
            <w:vAlign w:val="center"/>
          </w:tcPr>
          <w:p w:rsidR="006A409A" w:rsidRPr="009D2EA2" w:rsidRDefault="006A409A" w:rsidP="00C61AFC">
            <w:pPr>
              <w:snapToGrid w:val="0"/>
              <w:spacing w:line="200" w:lineRule="atLeast"/>
              <w:jc w:val="center"/>
              <w:rPr>
                <w:rFonts w:cs="Arial"/>
                <w:bCs/>
                <w:sz w:val="18"/>
                <w:szCs w:val="18"/>
              </w:rPr>
            </w:pPr>
          </w:p>
        </w:tc>
        <w:tc>
          <w:tcPr>
            <w:tcW w:w="1984" w:type="dxa"/>
            <w:vAlign w:val="center"/>
          </w:tcPr>
          <w:p w:rsidR="006A409A" w:rsidRPr="009D2EA2" w:rsidRDefault="006A409A" w:rsidP="00C61AFC">
            <w:pPr>
              <w:snapToGrid w:val="0"/>
              <w:spacing w:line="200" w:lineRule="atLeast"/>
              <w:jc w:val="center"/>
              <w:rPr>
                <w:rFonts w:cs="Arial"/>
                <w:bCs/>
                <w:sz w:val="18"/>
                <w:szCs w:val="18"/>
              </w:rPr>
            </w:pPr>
          </w:p>
        </w:tc>
        <w:tc>
          <w:tcPr>
            <w:tcW w:w="2126" w:type="dxa"/>
            <w:vAlign w:val="center"/>
          </w:tcPr>
          <w:p w:rsidR="006A409A" w:rsidRPr="009D2EA2" w:rsidRDefault="006A409A" w:rsidP="00C61AFC">
            <w:pPr>
              <w:snapToGrid w:val="0"/>
              <w:spacing w:line="200" w:lineRule="atLeast"/>
              <w:jc w:val="center"/>
              <w:rPr>
                <w:rFonts w:cs="Arial"/>
                <w:bCs/>
                <w:sz w:val="18"/>
                <w:szCs w:val="18"/>
              </w:rPr>
            </w:pPr>
          </w:p>
        </w:tc>
      </w:tr>
    </w:tbl>
    <w:p w:rsidR="009D2EA2" w:rsidRDefault="009D2EA2" w:rsidP="009D2EA2">
      <w:pPr>
        <w:pStyle w:val="1"/>
        <w:tabs>
          <w:tab w:val="left" w:pos="-31680"/>
          <w:tab w:val="left" w:pos="-30122"/>
          <w:tab w:val="left" w:pos="-29952"/>
          <w:tab w:val="left" w:pos="-29782"/>
          <w:tab w:val="left" w:pos="-29612"/>
          <w:tab w:val="left" w:pos="-29442"/>
          <w:tab w:val="left" w:pos="-29272"/>
          <w:tab w:val="left" w:pos="-29102"/>
          <w:tab w:val="left" w:pos="-28932"/>
          <w:tab w:val="left" w:pos="-28762"/>
        </w:tabs>
        <w:spacing w:after="120" w:line="100" w:lineRule="atLeast"/>
        <w:ind w:left="1065" w:firstLine="0"/>
        <w:rPr>
          <w:rFonts w:ascii="Arial" w:hAnsi="Arial" w:cs="Arial"/>
          <w:color w:val="auto"/>
          <w:sz w:val="20"/>
        </w:rPr>
      </w:pPr>
    </w:p>
    <w:p w:rsidR="00A30ECB" w:rsidRPr="00D263C2" w:rsidRDefault="00A30ECB"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w:t>
      </w:r>
    </w:p>
    <w:p w:rsidR="00A30ECB" w:rsidRDefault="00177B6F" w:rsidP="00A30ECB">
      <w:pPr>
        <w:pStyle w:val="1"/>
        <w:tabs>
          <w:tab w:val="left" w:pos="16698"/>
        </w:tabs>
        <w:spacing w:after="120" w:line="240" w:lineRule="auto"/>
        <w:ind w:left="284" w:firstLine="0"/>
        <w:rPr>
          <w:rFonts w:ascii="Arial" w:hAnsi="Arial" w:cs="Arial"/>
          <w:sz w:val="20"/>
        </w:rPr>
      </w:pPr>
      <w:r w:rsidRPr="00A30ECB">
        <w:rPr>
          <w:rFonts w:ascii="Arial" w:hAnsi="Arial" w:cs="Arial"/>
          <w:sz w:val="20"/>
        </w:rPr>
        <w:t xml:space="preserve">- jako wykonawca składający ofertę posiadamy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Pr="00A30ECB">
        <w:rPr>
          <w:rFonts w:ascii="Arial" w:hAnsi="Arial" w:cs="Arial"/>
          <w:sz w:val="20"/>
        </w:rPr>
        <w:t xml:space="preserve"> SIWZ *; </w:t>
      </w:r>
    </w:p>
    <w:p w:rsidR="00A30ECB" w:rsidRDefault="00177B6F" w:rsidP="00A30ECB">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środki finansowe* (zdolność kredytową)* o łącznej kwocie …........................ zł., a więc wyższej* (równej)* od wskazanej w punkcie </w:t>
      </w:r>
      <w:r w:rsidR="00A30ECB">
        <w:rPr>
          <w:rFonts w:ascii="Arial" w:hAnsi="Arial" w:cs="Arial"/>
          <w:sz w:val="20"/>
        </w:rPr>
        <w:t>6.2</w:t>
      </w:r>
      <w:r w:rsidR="00460C04">
        <w:rPr>
          <w:rFonts w:ascii="Arial" w:hAnsi="Arial" w:cs="Arial"/>
          <w:sz w:val="20"/>
        </w:rPr>
        <w:t>.1)</w:t>
      </w:r>
      <w:r w:rsidR="00A30ECB">
        <w:rPr>
          <w:rFonts w:ascii="Arial" w:hAnsi="Arial" w:cs="Arial"/>
          <w:sz w:val="20"/>
        </w:rPr>
        <w:t xml:space="preserve"> </w:t>
      </w:r>
      <w:r w:rsidRPr="00177B6F">
        <w:rPr>
          <w:rFonts w:ascii="Arial" w:hAnsi="Arial" w:cs="Arial"/>
          <w:sz w:val="20"/>
        </w:rPr>
        <w:t>SIWZ posiada wspólnik naszego „konsorcjum”, tj.  ………………………… (nazwa)*;</w:t>
      </w:r>
    </w:p>
    <w:p w:rsidR="00460C04"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 warunek, o którym mowa w punkcie </w:t>
      </w:r>
      <w:r w:rsidR="00A30ECB">
        <w:rPr>
          <w:rFonts w:ascii="Arial" w:hAnsi="Arial" w:cs="Arial"/>
          <w:sz w:val="20"/>
        </w:rPr>
        <w:t>6.2</w:t>
      </w:r>
      <w:r w:rsidR="00460C04">
        <w:rPr>
          <w:rFonts w:ascii="Arial" w:hAnsi="Arial" w:cs="Arial"/>
          <w:sz w:val="20"/>
        </w:rPr>
        <w:t>.1)</w:t>
      </w:r>
      <w:r w:rsidRPr="00177B6F">
        <w:rPr>
          <w:rFonts w:ascii="Arial" w:hAnsi="Arial" w:cs="Arial"/>
          <w:sz w:val="20"/>
        </w:rPr>
        <w:t xml:space="preserve"> SIWZ spełnia za nas „inny podmiot”, tj. ……</w:t>
      </w:r>
      <w:r w:rsidR="00A30ECB">
        <w:rPr>
          <w:rFonts w:ascii="Arial" w:hAnsi="Arial" w:cs="Arial"/>
          <w:sz w:val="20"/>
        </w:rPr>
        <w:t>…………………………………………………………………………………………………………..</w:t>
      </w:r>
      <w:r w:rsidRPr="00177B6F">
        <w:rPr>
          <w:rFonts w:ascii="Arial" w:hAnsi="Arial" w:cs="Arial"/>
          <w:sz w:val="20"/>
        </w:rPr>
        <w:t xml:space="preserve">.(nazwa).  Posiada on  środki finansowe* (zdolność kredytową)* o kwocie …........................ zł.,  a więc jest ona wyższa* (równa)* od wskazanej w punkcie </w:t>
      </w:r>
      <w:r w:rsidR="00460C04">
        <w:rPr>
          <w:rFonts w:ascii="Arial" w:hAnsi="Arial" w:cs="Arial"/>
          <w:sz w:val="20"/>
        </w:rPr>
        <w:t>6.2.1)</w:t>
      </w:r>
      <w:r w:rsidRPr="00177B6F">
        <w:rPr>
          <w:rFonts w:ascii="Arial" w:hAnsi="Arial" w:cs="Arial"/>
          <w:sz w:val="20"/>
        </w:rPr>
        <w:t xml:space="preserve"> SIWZ. </w:t>
      </w:r>
    </w:p>
    <w:p w:rsidR="00177B6F" w:rsidRDefault="00177B6F" w:rsidP="00460C04">
      <w:pPr>
        <w:pStyle w:val="1"/>
        <w:tabs>
          <w:tab w:val="left" w:pos="16698"/>
        </w:tabs>
        <w:spacing w:after="120" w:line="240" w:lineRule="auto"/>
        <w:ind w:left="284" w:firstLine="0"/>
        <w:rPr>
          <w:rFonts w:ascii="Arial" w:hAnsi="Arial" w:cs="Arial"/>
          <w:sz w:val="20"/>
        </w:rPr>
      </w:pPr>
      <w:r w:rsidRPr="00177B6F">
        <w:rPr>
          <w:rFonts w:ascii="Arial" w:hAnsi="Arial" w:cs="Arial"/>
          <w:sz w:val="20"/>
        </w:rPr>
        <w:t xml:space="preserve">Powyższe  potwierdzimy na każde wezwanie zamawiającego wyciągiem z konta bankowego lub informacją banku lub spółdzielczej kasy oszczędnościowo-kredytowej.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bCs/>
          <w:sz w:val="20"/>
        </w:rPr>
        <w:t xml:space="preserve"> w </w:t>
      </w:r>
      <w:r w:rsidR="00177B6F" w:rsidRPr="00D263C2">
        <w:rPr>
          <w:rFonts w:cs="Arial"/>
          <w:sz w:val="20"/>
        </w:rPr>
        <w:t>przypadku wyboru naszej firmy do realizacji przedmiotu zamówienia, przed podpisaniem umowy złożymy zabezpieczenie należytego wykonania umowy zgodnie z warunkami ustalonymi we wzorze umowy, w formie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zapoznaliśmy się ze specyfikacją istotnych warunków zamówienia i nie wnosimy do niej zastrzeżeń oraz zdobyliśmy konieczne informacje potrzebne do właściwe</w:t>
      </w:r>
      <w:r w:rsidR="00D263C2">
        <w:rPr>
          <w:rFonts w:cs="Arial"/>
          <w:sz w:val="20"/>
        </w:rPr>
        <w:t xml:space="preserve">go wykonania zamówienia, w tym: </w:t>
      </w:r>
      <w:r w:rsidRPr="00D263C2">
        <w:rPr>
          <w:rFonts w:cs="Arial"/>
          <w:sz w:val="20"/>
        </w:rPr>
        <w:t>zapoznaliśmy się i szczegółowo przeanalizowaliśmy dokumentację projektową oraz</w:t>
      </w:r>
      <w:r w:rsidR="00460C04" w:rsidRPr="00D263C2">
        <w:rPr>
          <w:rFonts w:cs="Arial"/>
          <w:sz w:val="20"/>
        </w:rPr>
        <w:t xml:space="preserve"> </w:t>
      </w:r>
      <w:r w:rsidRPr="00D263C2">
        <w:rPr>
          <w:rFonts w:cs="Arial"/>
          <w:sz w:val="20"/>
        </w:rPr>
        <w:t>specyfikację techniczną</w:t>
      </w:r>
      <w:r w:rsidR="00D263C2">
        <w:rPr>
          <w:rFonts w:cs="Arial"/>
          <w:sz w:val="20"/>
        </w:rPr>
        <w:t xml:space="preserve"> wykonania i odbioru robót.</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uważamy się za związanych niniejszą ofertą na czas wskazany w specyfikacji istotnych warunków zamówienia.</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bCs/>
          <w:sz w:val="20"/>
        </w:rPr>
        <w:t xml:space="preserve">Wadium </w:t>
      </w:r>
      <w:r w:rsidRPr="00D263C2">
        <w:rPr>
          <w:rFonts w:cs="Arial"/>
          <w:sz w:val="20"/>
        </w:rPr>
        <w:t xml:space="preserve">w kwocie wymaganej w SIWZ zostało wniesione w dniu ….................  w formie: .................................................................................. W załączeniu składamy dowód złożenia wadium. </w:t>
      </w:r>
    </w:p>
    <w:p w:rsidR="00177B6F" w:rsidRDefault="00177B6F" w:rsidP="00460C04">
      <w:pPr>
        <w:tabs>
          <w:tab w:val="left" w:pos="-29896"/>
        </w:tabs>
        <w:ind w:left="360" w:hanging="360"/>
        <w:rPr>
          <w:rFonts w:eastAsia="Verdana" w:cs="Arial"/>
          <w:sz w:val="20"/>
          <w:szCs w:val="20"/>
        </w:rPr>
      </w:pPr>
      <w:r w:rsidRPr="00177B6F">
        <w:rPr>
          <w:rFonts w:cs="Arial"/>
          <w:sz w:val="20"/>
          <w:szCs w:val="20"/>
        </w:rPr>
        <w:tab/>
        <w:t>Wadium należy zwrócić na rachunek bankowy nr……………………</w:t>
      </w:r>
      <w:r w:rsidR="00460C04">
        <w:rPr>
          <w:rFonts w:cs="Arial"/>
          <w:sz w:val="20"/>
          <w:szCs w:val="20"/>
        </w:rPr>
        <w:t>…………………………..………………..</w:t>
      </w:r>
      <w:r w:rsidRPr="00177B6F">
        <w:rPr>
          <w:rFonts w:cs="Arial"/>
          <w:sz w:val="20"/>
          <w:szCs w:val="20"/>
        </w:rPr>
        <w:t>prowadzony w banku/w przypadku wniesienia wadium w innej formie na adres…………………………………………………………………………………………</w:t>
      </w:r>
      <w:r w:rsidR="00460C04">
        <w:rPr>
          <w:rFonts w:cs="Arial"/>
          <w:sz w:val="20"/>
          <w:szCs w:val="20"/>
        </w:rPr>
        <w:t xml:space="preserve"> </w:t>
      </w:r>
      <w:r w:rsidRPr="00177B6F">
        <w:rPr>
          <w:rFonts w:eastAsia="Verdana" w:cs="Arial"/>
          <w:sz w:val="20"/>
          <w:szCs w:val="20"/>
        </w:rPr>
        <w:t xml:space="preserve">Jesteśmy świadomi, że wniesione przez nas wadium nie podlega zwrotowi w okolicznościach, o których mowa w art. 46 ust. 4a oraz ust. 5 Prawa zamówień publicznych. </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sz w:val="20"/>
        </w:rPr>
        <w:t xml:space="preserve">zawarty w specyfikacji istotnych warunków zamówienia projekt umowy został  przez nas zaakceptowany i zobowiązujemy się, w przypadku wybrania naszej oferty, do zawarcia umowy </w:t>
      </w:r>
      <w:r w:rsidR="00EF1DC3">
        <w:rPr>
          <w:rFonts w:cs="Arial"/>
          <w:sz w:val="20"/>
        </w:rPr>
        <w:t xml:space="preserve">                       </w:t>
      </w:r>
      <w:r w:rsidR="00177B6F" w:rsidRPr="00D263C2">
        <w:rPr>
          <w:rFonts w:cs="Arial"/>
          <w:sz w:val="20"/>
        </w:rPr>
        <w:t>na wyżej wymienionych warunkach w miejscu i terminie wyznaczonym przez zamawiającego. Oświadczamy, że zdajemy sobie sprawę, że obo</w:t>
      </w:r>
      <w:r w:rsidR="00EF1DC3">
        <w:rPr>
          <w:rFonts w:cs="Arial"/>
          <w:sz w:val="20"/>
        </w:rPr>
        <w:t xml:space="preserve">wiązującym wynagrodzeniem jest </w:t>
      </w:r>
      <w:r w:rsidR="00177B6F" w:rsidRPr="00D263C2">
        <w:rPr>
          <w:rFonts w:cs="Arial"/>
          <w:sz w:val="20"/>
        </w:rPr>
        <w:t>w</w:t>
      </w:r>
      <w:r w:rsidR="00177B6F" w:rsidRPr="00D263C2">
        <w:rPr>
          <w:rFonts w:cs="Arial"/>
          <w:iCs/>
          <w:sz w:val="20"/>
        </w:rPr>
        <w:t xml:space="preserve">ynagrodzenie ryczałtowe w rozumieniu art. 632 </w:t>
      </w:r>
      <w:proofErr w:type="spellStart"/>
      <w:r w:rsidR="00177B6F" w:rsidRPr="00D263C2">
        <w:rPr>
          <w:rFonts w:cs="Arial"/>
          <w:iCs/>
          <w:sz w:val="20"/>
        </w:rPr>
        <w:t>kc</w:t>
      </w:r>
      <w:proofErr w:type="spellEnd"/>
      <w:r w:rsidR="00177B6F" w:rsidRPr="00D263C2">
        <w:rPr>
          <w:rFonts w:cs="Arial"/>
          <w:iCs/>
          <w:sz w:val="20"/>
        </w:rPr>
        <w:t xml:space="preserve">,  i że </w:t>
      </w:r>
      <w:r w:rsidR="001F2785" w:rsidRPr="00D263C2">
        <w:rPr>
          <w:rFonts w:cs="Arial"/>
          <w:iCs/>
          <w:sz w:val="20"/>
        </w:rPr>
        <w:t>nie może ulec zmianie, z wyjątkiem sytuacji: zmiany stawki VAT.</w:t>
      </w:r>
      <w:r w:rsidR="00177B6F" w:rsidRPr="00D263C2">
        <w:rPr>
          <w:rFonts w:cs="Arial"/>
          <w:iCs/>
          <w:color w:val="FF0000"/>
          <w:sz w:val="20"/>
        </w:rPr>
        <w:t xml:space="preserve"> </w:t>
      </w:r>
    </w:p>
    <w:p w:rsidR="00177B6F" w:rsidRPr="00D263C2" w:rsidRDefault="00177B6F" w:rsidP="00680BE9">
      <w:pPr>
        <w:pStyle w:val="Akapitzlist"/>
        <w:numPr>
          <w:ilvl w:val="0"/>
          <w:numId w:val="112"/>
        </w:numPr>
        <w:tabs>
          <w:tab w:val="left" w:pos="-27265"/>
          <w:tab w:val="left" w:pos="30975"/>
        </w:tabs>
        <w:spacing w:after="120"/>
        <w:rPr>
          <w:rFonts w:cs="Arial"/>
          <w:sz w:val="20"/>
          <w:szCs w:val="20"/>
        </w:rPr>
      </w:pPr>
      <w:r w:rsidRPr="00D263C2">
        <w:rPr>
          <w:rFonts w:cs="Arial"/>
          <w:sz w:val="20"/>
        </w:rPr>
        <w:t>Zgodnie z art. 36b ust. 1 ustawy Prawo zamówień publicznych, informujemy, że:</w:t>
      </w:r>
    </w:p>
    <w:p w:rsidR="00177B6F" w:rsidRPr="00177B6F" w:rsidRDefault="00177B6F" w:rsidP="00177B6F">
      <w:pPr>
        <w:tabs>
          <w:tab w:val="left" w:pos="465"/>
          <w:tab w:val="left" w:pos="8584"/>
          <w:tab w:val="left" w:pos="9020"/>
        </w:tabs>
        <w:spacing w:after="113" w:line="100" w:lineRule="atLeast"/>
        <w:ind w:left="510" w:hanging="240"/>
        <w:rPr>
          <w:rFonts w:eastAsia="TimesNewRomanPSMT" w:cs="Arial"/>
          <w:bCs/>
          <w:sz w:val="20"/>
          <w:szCs w:val="20"/>
        </w:rPr>
      </w:pPr>
      <w:r w:rsidRPr="00177B6F">
        <w:rPr>
          <w:rFonts w:eastAsia="TimesNewRomanPSMT" w:cs="Arial"/>
          <w:bCs/>
          <w:sz w:val="20"/>
          <w:szCs w:val="20"/>
        </w:rPr>
        <w:t>*  zamierzamy powierzyć podwykonawcom wykonanie następujących części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a)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pStyle w:val="1"/>
        <w:tabs>
          <w:tab w:val="left" w:pos="-31680"/>
        </w:tabs>
        <w:spacing w:line="100" w:lineRule="atLeast"/>
        <w:ind w:left="568" w:firstLine="0"/>
        <w:rPr>
          <w:rFonts w:ascii="Arial" w:hAnsi="Arial" w:cs="Arial"/>
          <w:color w:val="auto"/>
          <w:sz w:val="20"/>
        </w:rPr>
      </w:pPr>
      <w:r w:rsidRPr="00177B6F">
        <w:rPr>
          <w:rFonts w:ascii="Arial" w:hAnsi="Arial" w:cs="Arial"/>
          <w:color w:val="auto"/>
          <w:sz w:val="20"/>
        </w:rPr>
        <w:t>b) wykonanie części dotyczącej ...................................................................... firmie      ....................................................................................................... z siedzibą      w ....................................................................................................................</w:t>
      </w:r>
    </w:p>
    <w:p w:rsidR="00177B6F" w:rsidRPr="00177B6F" w:rsidRDefault="00177B6F" w:rsidP="00177B6F">
      <w:pPr>
        <w:pStyle w:val="1"/>
        <w:tabs>
          <w:tab w:val="left" w:pos="-31680"/>
        </w:tabs>
        <w:spacing w:line="100" w:lineRule="atLeast"/>
        <w:ind w:left="851" w:firstLine="0"/>
        <w:rPr>
          <w:rFonts w:ascii="Arial" w:hAnsi="Arial" w:cs="Arial"/>
          <w:color w:val="auto"/>
          <w:sz w:val="20"/>
        </w:rPr>
      </w:pPr>
      <w:r w:rsidRPr="00177B6F">
        <w:rPr>
          <w:rFonts w:ascii="Arial" w:hAnsi="Arial" w:cs="Arial"/>
          <w:color w:val="auto"/>
          <w:sz w:val="20"/>
        </w:rPr>
        <w:t>Wartość brutto części zamówienia powierzona podwykonawcy wynosi: ................ zł lub stanowi ....................% wartości całego zamówienia.</w:t>
      </w:r>
    </w:p>
    <w:p w:rsidR="00177B6F" w:rsidRPr="00177B6F" w:rsidRDefault="00177B6F" w:rsidP="00177B6F">
      <w:pPr>
        <w:spacing w:before="57" w:after="113"/>
        <w:ind w:left="510" w:hanging="255"/>
        <w:rPr>
          <w:rFonts w:eastAsia="TimesNewRomanPSMT" w:cs="Arial"/>
          <w:sz w:val="20"/>
          <w:szCs w:val="20"/>
        </w:rPr>
      </w:pPr>
      <w:r w:rsidRPr="00177B6F">
        <w:rPr>
          <w:rFonts w:eastAsia="TimesNewRomanPSMT" w:cs="Arial"/>
          <w:bCs/>
          <w:sz w:val="20"/>
          <w:szCs w:val="20"/>
        </w:rPr>
        <w:t>*  nie zamierzamy powierzyć podwykonawcom wykonania żadnej części zamówienia</w:t>
      </w:r>
      <w:r w:rsidRPr="00177B6F">
        <w:rPr>
          <w:rFonts w:eastAsia="TimesNewRomanPSMT" w:cs="Arial"/>
          <w:sz w:val="20"/>
          <w:szCs w:val="20"/>
        </w:rPr>
        <w:t>.</w:t>
      </w:r>
    </w:p>
    <w:p w:rsidR="00177B6F" w:rsidRPr="00D263C2" w:rsidRDefault="00177B6F" w:rsidP="00177B6F">
      <w:pPr>
        <w:tabs>
          <w:tab w:val="left" w:pos="284"/>
          <w:tab w:val="left" w:pos="8584"/>
          <w:tab w:val="left" w:pos="9020"/>
        </w:tabs>
        <w:spacing w:after="113" w:line="100" w:lineRule="atLeast"/>
        <w:ind w:left="690" w:hanging="420"/>
        <w:rPr>
          <w:rFonts w:eastAsia="TimesNewRomanPSMT" w:cs="Arial"/>
          <w:color w:val="FF0000"/>
          <w:sz w:val="18"/>
          <w:szCs w:val="18"/>
        </w:rPr>
      </w:pPr>
      <w:r w:rsidRPr="00D263C2">
        <w:rPr>
          <w:rFonts w:eastAsia="TimesNewRomanPSMT" w:cs="Arial"/>
          <w:color w:val="FF0000"/>
          <w:sz w:val="18"/>
          <w:szCs w:val="18"/>
        </w:rPr>
        <w:t>* Niepotrzebne skreślić.</w:t>
      </w:r>
    </w:p>
    <w:p w:rsidR="00177B6F"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jesteśmy mikroprzedsiębiorstwem*, małym przedsiębiorstwem*, średnim przedsiębiorstwem*.</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Mikroprzedsiębiorstwo</w:t>
      </w:r>
      <w:r w:rsidRPr="00D263C2">
        <w:rPr>
          <w:rFonts w:ascii="Arial" w:hAnsi="Arial" w:cs="Arial"/>
          <w:color w:val="auto"/>
          <w:sz w:val="18"/>
          <w:szCs w:val="18"/>
        </w:rPr>
        <w:t>: przedsiębiorstwo, które zatrudnia mniej niż 10 osób i którego roczny obrót lub roczna suma bilansowa nie przekracza 2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rPr>
        <w:t>Małe przedsiębiorstwo</w:t>
      </w:r>
      <w:r w:rsidRPr="00D263C2">
        <w:rPr>
          <w:rFonts w:ascii="Arial" w:hAnsi="Arial" w:cs="Arial"/>
          <w:color w:val="auto"/>
          <w:sz w:val="18"/>
          <w:szCs w:val="18"/>
        </w:rPr>
        <w:t>: przedsiębiorstwo, które zatrudnia mniej niż 50 osób i którego roczny obrót lub roczna suma bilansowa nie przekracza 10 mln euro.</w:t>
      </w:r>
    </w:p>
    <w:p w:rsidR="00177B6F" w:rsidRPr="00D263C2" w:rsidRDefault="00177B6F" w:rsidP="00D263C2">
      <w:pPr>
        <w:pStyle w:val="1"/>
        <w:tabs>
          <w:tab w:val="left" w:pos="16756"/>
        </w:tabs>
        <w:spacing w:after="113"/>
        <w:ind w:left="426" w:firstLine="1"/>
        <w:rPr>
          <w:rFonts w:ascii="Arial" w:hAnsi="Arial" w:cs="Arial"/>
          <w:color w:val="auto"/>
          <w:sz w:val="18"/>
          <w:szCs w:val="18"/>
        </w:rPr>
      </w:pPr>
      <w:r w:rsidRPr="00D263C2">
        <w:rPr>
          <w:rFonts w:ascii="Arial" w:hAnsi="Arial" w:cs="Arial"/>
          <w:b/>
          <w:color w:val="auto"/>
          <w:sz w:val="18"/>
          <w:szCs w:val="18"/>
          <w:lang w:eastAsia="pl-PL"/>
        </w:rPr>
        <w:t>Średnie przedsiębiorstwo</w:t>
      </w:r>
      <w:r w:rsidRPr="00D263C2">
        <w:rPr>
          <w:rFonts w:ascii="Arial" w:hAnsi="Arial" w:cs="Arial"/>
          <w:color w:val="auto"/>
          <w:sz w:val="18"/>
          <w:szCs w:val="18"/>
          <w:lang w:eastAsia="pl-PL"/>
        </w:rPr>
        <w:t xml:space="preserve">: </w:t>
      </w:r>
      <w:r w:rsidRPr="00D263C2">
        <w:rPr>
          <w:rFonts w:ascii="Arial" w:hAnsi="Arial" w:cs="Arial"/>
          <w:color w:val="auto"/>
          <w:sz w:val="18"/>
          <w:szCs w:val="18"/>
        </w:rPr>
        <w:t>przedsiębiorstwo, które nie jest mikro- lub małym przedsiębiorstwem i które zatrudnia mniej niż 250 osób i którego roczny obrót nie przekracza 50 mln euro lub roczna suma bilansowa nie przekracza 43 mln euro.</w:t>
      </w:r>
    </w:p>
    <w:p w:rsidR="00177B6F" w:rsidRPr="00D263C2" w:rsidRDefault="00177B6F" w:rsidP="00D263C2">
      <w:pPr>
        <w:pStyle w:val="1"/>
        <w:tabs>
          <w:tab w:val="left" w:pos="16756"/>
        </w:tabs>
        <w:spacing w:after="113"/>
        <w:ind w:left="426" w:firstLine="1"/>
        <w:rPr>
          <w:rFonts w:ascii="Arial" w:hAnsi="Arial" w:cs="Arial"/>
          <w:color w:val="auto"/>
          <w:sz w:val="18"/>
          <w:szCs w:val="18"/>
          <w:lang w:eastAsia="pl-PL"/>
        </w:rPr>
      </w:pPr>
      <w:r w:rsidRPr="00D263C2">
        <w:rPr>
          <w:rFonts w:ascii="Arial" w:hAnsi="Arial" w:cs="Arial"/>
          <w:color w:val="auto"/>
          <w:sz w:val="18"/>
          <w:szCs w:val="18"/>
          <w:lang w:eastAsia="pl-PL"/>
        </w:rPr>
        <w:t>Pojęcia zaczerpnięte z zaleceń Komisji Unii Europejskiej z dnia 6 maja 2003 r. dot. definicji mikroprzedsiębiorstw oraz małych i średnich przedsiębiorstw (Dz. U. L 124 z 20.5.2003, s. 36).</w:t>
      </w:r>
    </w:p>
    <w:p w:rsidR="00177B6F" w:rsidRDefault="00177B6F" w:rsidP="00D263C2">
      <w:pPr>
        <w:tabs>
          <w:tab w:val="left" w:pos="284"/>
          <w:tab w:val="left" w:pos="8584"/>
          <w:tab w:val="left" w:pos="9020"/>
        </w:tabs>
        <w:spacing w:after="113" w:line="100" w:lineRule="atLeast"/>
        <w:ind w:left="426"/>
        <w:rPr>
          <w:rFonts w:eastAsia="TimesNewRomanPSMT" w:cs="Arial"/>
          <w:color w:val="FF0000"/>
          <w:sz w:val="18"/>
          <w:szCs w:val="18"/>
        </w:rPr>
      </w:pPr>
      <w:r w:rsidRPr="00D263C2">
        <w:rPr>
          <w:rFonts w:eastAsia="TimesNewRomanPSMT" w:cs="Arial"/>
          <w:color w:val="FF0000"/>
          <w:sz w:val="18"/>
          <w:szCs w:val="18"/>
        </w:rPr>
        <w:t>* Niepotrzebne skreślić.</w:t>
      </w:r>
    </w:p>
    <w:p w:rsidR="004624E5" w:rsidRPr="00D263C2" w:rsidRDefault="00460C04" w:rsidP="00680BE9">
      <w:pPr>
        <w:pStyle w:val="Akapitzlist"/>
        <w:numPr>
          <w:ilvl w:val="0"/>
          <w:numId w:val="112"/>
        </w:numPr>
        <w:tabs>
          <w:tab w:val="left" w:pos="-27265"/>
          <w:tab w:val="left" w:pos="30975"/>
        </w:tabs>
        <w:spacing w:after="120"/>
        <w:rPr>
          <w:rFonts w:cs="Arial"/>
          <w:sz w:val="20"/>
          <w:szCs w:val="20"/>
        </w:rPr>
      </w:pPr>
      <w:r w:rsidRPr="00D263C2">
        <w:rPr>
          <w:rFonts w:cs="Arial"/>
          <w:b/>
          <w:sz w:val="20"/>
        </w:rPr>
        <w:t>Oświadczamy, że</w:t>
      </w:r>
      <w:r w:rsidRPr="00D263C2">
        <w:rPr>
          <w:rFonts w:cs="Arial"/>
          <w:sz w:val="20"/>
        </w:rPr>
        <w:t xml:space="preserve"> </w:t>
      </w:r>
      <w:r w:rsidR="004624E5" w:rsidRPr="00D263C2">
        <w:rPr>
          <w:rFonts w:cs="Arial"/>
          <w:bCs/>
          <w:sz w:val="20"/>
        </w:rPr>
        <w:t>w</w:t>
      </w:r>
      <w:r w:rsidR="004624E5" w:rsidRPr="00D263C2">
        <w:rPr>
          <w:rFonts w:cs="Arial"/>
          <w:sz w:val="20"/>
        </w:rPr>
        <w:t xml:space="preserve"> przypadku wyboru naszej oferty, </w:t>
      </w:r>
      <w:r w:rsidR="004624E5" w:rsidRPr="00D263C2">
        <w:rPr>
          <w:rFonts w:cs="Arial"/>
          <w:sz w:val="20"/>
          <w:szCs w:val="24"/>
        </w:rPr>
        <w:t xml:space="preserve">zgodnie z warunkami ustalonymi we wzorze umowy, </w:t>
      </w:r>
      <w:r w:rsidR="004624E5" w:rsidRPr="00D263C2">
        <w:rPr>
          <w:rFonts w:cs="Arial"/>
          <w:sz w:val="20"/>
        </w:rPr>
        <w:t>z</w:t>
      </w:r>
      <w:r w:rsidR="004624E5" w:rsidRPr="00D263C2">
        <w:rPr>
          <w:rFonts w:cs="Arial"/>
          <w:sz w:val="20"/>
          <w:szCs w:val="24"/>
        </w:rPr>
        <w:t xml:space="preserve">obowiązujemy się do ubezpieczenia </w:t>
      </w:r>
      <w:r w:rsidR="004624E5" w:rsidRPr="00D263C2">
        <w:rPr>
          <w:rFonts w:eastAsia="TimesNewRomanPSMT" w:cs="Arial"/>
          <w:sz w:val="20"/>
        </w:rPr>
        <w:t>od odpowiedzialno</w:t>
      </w:r>
      <w:r w:rsidR="004624E5" w:rsidRPr="00D263C2">
        <w:rPr>
          <w:rFonts w:eastAsia="TimesNewRoman" w:cs="Arial"/>
          <w:sz w:val="20"/>
        </w:rPr>
        <w:t>ś</w:t>
      </w:r>
      <w:r w:rsidR="004624E5" w:rsidRPr="00D263C2">
        <w:rPr>
          <w:rFonts w:eastAsia="TimesNewRomanPSMT" w:cs="Arial"/>
          <w:sz w:val="20"/>
        </w:rPr>
        <w:t xml:space="preserve">ci cywilnej </w:t>
      </w:r>
      <w:r w:rsidR="004624E5" w:rsidRPr="00D263C2">
        <w:rPr>
          <w:rFonts w:cs="Arial"/>
          <w:sz w:val="20"/>
        </w:rPr>
        <w:t xml:space="preserve">w zakresie prowadzonej działalności związanej z przedmiotem zamówienia </w:t>
      </w:r>
      <w:r w:rsidR="004624E5" w:rsidRPr="00D263C2">
        <w:rPr>
          <w:rFonts w:cs="Arial"/>
          <w:sz w:val="20"/>
          <w:szCs w:val="24"/>
        </w:rPr>
        <w:t xml:space="preserve">w okresie realizacji przedmiotu umowy na kwotę w wysokości co najmniej </w:t>
      </w:r>
      <w:r w:rsidR="004624E5" w:rsidRPr="00D263C2">
        <w:rPr>
          <w:rFonts w:cs="Arial"/>
          <w:b/>
          <w:sz w:val="20"/>
          <w:szCs w:val="24"/>
        </w:rPr>
        <w:t>500</w:t>
      </w:r>
      <w:r w:rsidR="004624E5" w:rsidRPr="00D263C2">
        <w:rPr>
          <w:rFonts w:cs="Arial"/>
          <w:b/>
          <w:sz w:val="20"/>
        </w:rPr>
        <w:t xml:space="preserve">.000,00 zł </w:t>
      </w:r>
      <w:r w:rsidR="004624E5" w:rsidRPr="00D263C2">
        <w:rPr>
          <w:rFonts w:cs="Arial"/>
          <w:sz w:val="20"/>
        </w:rPr>
        <w:t>(słownie: pięćset tysięcy złotych)</w:t>
      </w:r>
      <w:r w:rsidR="00EE7CC4">
        <w:rPr>
          <w:rFonts w:cs="Arial"/>
          <w:sz w:val="20"/>
        </w:rPr>
        <w:t>.</w:t>
      </w:r>
    </w:p>
    <w:p w:rsidR="00177B6F" w:rsidRPr="00B95450" w:rsidRDefault="00460C04" w:rsidP="00680BE9">
      <w:pPr>
        <w:pStyle w:val="Akapitzlist"/>
        <w:numPr>
          <w:ilvl w:val="0"/>
          <w:numId w:val="112"/>
        </w:numPr>
        <w:tabs>
          <w:tab w:val="left" w:pos="-27265"/>
          <w:tab w:val="left" w:pos="30975"/>
        </w:tabs>
        <w:spacing w:after="120"/>
        <w:rPr>
          <w:rFonts w:cs="Arial"/>
          <w:b/>
          <w:sz w:val="20"/>
          <w:szCs w:val="20"/>
        </w:rPr>
      </w:pPr>
      <w:r w:rsidRPr="00D263C2">
        <w:rPr>
          <w:rFonts w:cs="Arial"/>
          <w:b/>
          <w:sz w:val="20"/>
        </w:rPr>
        <w:t>Oświadczamy, że</w:t>
      </w:r>
      <w:r w:rsidRPr="00D263C2">
        <w:rPr>
          <w:rFonts w:cs="Arial"/>
          <w:sz w:val="20"/>
        </w:rPr>
        <w:t xml:space="preserve"> </w:t>
      </w:r>
      <w:r w:rsidR="00177B6F" w:rsidRPr="00D263C2">
        <w:rPr>
          <w:rFonts w:cs="Arial"/>
          <w:bCs/>
          <w:sz w:val="20"/>
        </w:rPr>
        <w:t>(</w:t>
      </w:r>
      <w:r w:rsidR="00177B6F" w:rsidRPr="00D263C2">
        <w:rPr>
          <w:rFonts w:cs="Arial"/>
          <w:sz w:val="20"/>
        </w:rPr>
        <w:t xml:space="preserve">w przypadku uznania naszej oferty za najkorzystniejszą) w terminie do </w:t>
      </w:r>
      <w:r w:rsidR="00B33A2E" w:rsidRPr="00D263C2">
        <w:rPr>
          <w:rFonts w:cs="Arial"/>
          <w:sz w:val="20"/>
        </w:rPr>
        <w:t>14</w:t>
      </w:r>
      <w:r w:rsidR="00177B6F" w:rsidRPr="00D263C2">
        <w:rPr>
          <w:rFonts w:cs="Arial"/>
          <w:sz w:val="20"/>
        </w:rPr>
        <w:t xml:space="preserve"> dni od daty podpisania umowy sporządzimy i złożymy Zamawiającemu uzgodniony z nim  harmonogram rzeczowo-</w:t>
      </w:r>
      <w:r w:rsidR="00B33A2E" w:rsidRPr="00D263C2">
        <w:rPr>
          <w:rFonts w:cs="Arial"/>
          <w:sz w:val="20"/>
        </w:rPr>
        <w:t xml:space="preserve"> </w:t>
      </w:r>
      <w:r w:rsidR="00177B6F" w:rsidRPr="00D263C2">
        <w:rPr>
          <w:rFonts w:cs="Arial"/>
          <w:sz w:val="20"/>
        </w:rPr>
        <w:t>finansow</w:t>
      </w:r>
      <w:r w:rsidR="00B33A2E" w:rsidRPr="00D263C2">
        <w:rPr>
          <w:rFonts w:cs="Arial"/>
          <w:sz w:val="20"/>
        </w:rPr>
        <w:t>y</w:t>
      </w:r>
      <w:r w:rsidR="00177B6F" w:rsidRPr="00D263C2">
        <w:rPr>
          <w:rFonts w:cs="Arial"/>
          <w:sz w:val="20"/>
        </w:rPr>
        <w:t>, uwzględniający  wykonanie wszystkich robót objętych przedmiotem zamówienia</w:t>
      </w:r>
      <w:r w:rsidR="00EE7CC4">
        <w:rPr>
          <w:rFonts w:cs="Arial"/>
          <w:sz w:val="20"/>
        </w:rPr>
        <w:t>.</w:t>
      </w:r>
    </w:p>
    <w:p w:rsidR="00B95450" w:rsidRPr="00B95450" w:rsidRDefault="00B95450" w:rsidP="00DA7071">
      <w:pPr>
        <w:pStyle w:val="Akapitzlist"/>
        <w:numPr>
          <w:ilvl w:val="0"/>
          <w:numId w:val="112"/>
        </w:numPr>
        <w:tabs>
          <w:tab w:val="left" w:pos="-27265"/>
          <w:tab w:val="left" w:pos="30975"/>
        </w:tabs>
        <w:spacing w:after="120" w:line="240" w:lineRule="auto"/>
        <w:ind w:left="374" w:hanging="357"/>
        <w:rPr>
          <w:rFonts w:cs="Arial"/>
          <w:b/>
          <w:sz w:val="20"/>
          <w:szCs w:val="20"/>
        </w:rPr>
      </w:pPr>
      <w:r w:rsidRPr="00B95450">
        <w:rPr>
          <w:rFonts w:cs="Arial"/>
          <w:b/>
          <w:sz w:val="20"/>
        </w:rPr>
        <w:t>Oświadczamy, że</w:t>
      </w:r>
      <w:r w:rsidRPr="00B95450">
        <w:rPr>
          <w:rFonts w:cs="Arial"/>
          <w:sz w:val="20"/>
        </w:rPr>
        <w:t xml:space="preserve"> </w:t>
      </w:r>
      <w:r w:rsidRPr="00B95450">
        <w:rPr>
          <w:rFonts w:cs="Arial"/>
          <w:bCs/>
          <w:sz w:val="20"/>
        </w:rPr>
        <w:t>(</w:t>
      </w:r>
      <w:r w:rsidRPr="00B95450">
        <w:rPr>
          <w:rFonts w:cs="Arial"/>
          <w:sz w:val="20"/>
        </w:rPr>
        <w:t xml:space="preserve">w przypadku uznania naszej oferty za najkorzystniejszą) w terminie do 14 dni od daty podpisania umowy sporządzimy i złożymy Zamawiającemu kosztorys </w:t>
      </w:r>
      <w:r>
        <w:rPr>
          <w:rFonts w:cs="Arial"/>
          <w:sz w:val="20"/>
        </w:rPr>
        <w:t>i wykaz cen jednostkowych</w:t>
      </w:r>
      <w:r w:rsidRPr="00B95450">
        <w:rPr>
          <w:rFonts w:cs="Arial"/>
          <w:sz w:val="20"/>
        </w:rPr>
        <w:t xml:space="preserve"> opracowany metodą kalkulacji szczegółowej zgodnie z Rozporządzeniem Ministra Rozwoju Regionalnego </w:t>
      </w:r>
      <w:r w:rsidRPr="00B95450">
        <w:rPr>
          <w:rFonts w:cs="Arial"/>
          <w:sz w:val="20"/>
        </w:rPr>
        <w:br/>
        <w:t>i Budownictwa z dnia 13 lipca 2001 r. w sprawie metod kosztorysowania obiektów i robót budowlanych (Dz. U. Nr 80, poz. 867).</w:t>
      </w:r>
      <w:r w:rsidRPr="00B95450">
        <w:rPr>
          <w:rFonts w:ascii="Verdana" w:hAnsi="Verdana" w:cs="Arial"/>
          <w:sz w:val="20"/>
        </w:rPr>
        <w:t xml:space="preserve"> </w:t>
      </w:r>
    </w:p>
    <w:p w:rsidR="00B95450" w:rsidRDefault="00B95450" w:rsidP="00B95450">
      <w:pPr>
        <w:pStyle w:val="1"/>
        <w:tabs>
          <w:tab w:val="left" w:pos="16698"/>
        </w:tabs>
        <w:spacing w:after="120" w:line="240" w:lineRule="auto"/>
        <w:ind w:left="284" w:firstLine="0"/>
        <w:rPr>
          <w:iCs/>
          <w:sz w:val="22"/>
          <w:szCs w:val="22"/>
        </w:rPr>
      </w:pPr>
      <w:r w:rsidRPr="00B33A2E">
        <w:rPr>
          <w:rFonts w:ascii="Arial" w:hAnsi="Arial" w:cs="Arial"/>
          <w:sz w:val="20"/>
        </w:rPr>
        <w:t>Wyliczone w tych kosztorysach ceny poszczególnych elementów, jak również cena całkowita będzie zgodna z cenami przedstawionymi w ofercie przetargowej. Ceny tych samych składników cenotwórczych (R, Ko, Z, M, S) będą takie same dla wszystkich wycenianych pozycji przedmiarowych z danej branży robót.</w:t>
      </w:r>
      <w:r w:rsidRPr="00B33A2E">
        <w:rPr>
          <w:iCs/>
          <w:sz w:val="22"/>
          <w:szCs w:val="22"/>
        </w:rPr>
        <w:t xml:space="preserve"> </w:t>
      </w:r>
    </w:p>
    <w:p w:rsidR="00B95450" w:rsidRPr="00B95450" w:rsidRDefault="00B95450" w:rsidP="00B95450">
      <w:pPr>
        <w:tabs>
          <w:tab w:val="left" w:pos="-27265"/>
          <w:tab w:val="left" w:pos="30975"/>
        </w:tabs>
        <w:spacing w:after="120"/>
        <w:rPr>
          <w:rFonts w:cs="Arial"/>
          <w:b/>
          <w:sz w:val="20"/>
          <w:szCs w:val="20"/>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 xml:space="preserve">składane na podstawie art. 25a ust. 1 ustawy </w:t>
            </w:r>
            <w:proofErr w:type="spellStart"/>
            <w:r w:rsidRPr="00A93713">
              <w:rPr>
                <w:rFonts w:cs="Arial"/>
                <w:b/>
                <w:sz w:val="20"/>
                <w:szCs w:val="20"/>
              </w:rPr>
              <w:t>Pzp</w:t>
            </w:r>
            <w:proofErr w:type="spellEnd"/>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A93713" w:rsidRDefault="00757155" w:rsidP="00757155">
      <w:pPr>
        <w:pStyle w:val="Zwykytekst"/>
        <w:spacing w:before="120"/>
        <w:ind w:right="-426"/>
        <w:jc w:val="both"/>
        <w:rPr>
          <w:rFonts w:ascii="Arial" w:hAnsi="Arial" w:cs="Arial"/>
          <w:bCs/>
        </w:rPr>
      </w:pPr>
      <w:r w:rsidRPr="00A93713">
        <w:rPr>
          <w:rFonts w:ascii="Arial" w:hAnsi="Arial" w:cs="Arial"/>
          <w:bCs/>
        </w:rPr>
        <w:t>Składając ofertę w przetargu nieograniczonym na:</w:t>
      </w:r>
    </w:p>
    <w:p w:rsidR="00757155" w:rsidRPr="00A93713" w:rsidRDefault="00757155" w:rsidP="00757155">
      <w:pPr>
        <w:ind w:right="-426"/>
        <w:rPr>
          <w:rFonts w:cs="Arial"/>
          <w:bCs/>
          <w:color w:val="FF0000"/>
          <w:sz w:val="10"/>
          <w:szCs w:val="10"/>
        </w:rPr>
      </w:pPr>
    </w:p>
    <w:p w:rsidR="00385993"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Szpita</w:t>
      </w:r>
      <w:r w:rsidR="00EF1DC3">
        <w:rPr>
          <w:rFonts w:cs="Arial"/>
          <w:b/>
          <w:sz w:val="20"/>
          <w:szCs w:val="20"/>
        </w:rPr>
        <w:t>lu Bielańskim w Warszawie (ZP-83</w:t>
      </w:r>
      <w:r>
        <w:rPr>
          <w:rFonts w:cs="Arial"/>
          <w:b/>
          <w:sz w:val="20"/>
          <w:szCs w:val="20"/>
        </w:rPr>
        <w:t>/2019)</w:t>
      </w:r>
    </w:p>
    <w:p w:rsidR="00757155" w:rsidRPr="00A93713" w:rsidRDefault="00757155" w:rsidP="00757155">
      <w:pPr>
        <w:spacing w:before="120"/>
        <w:ind w:right="-426"/>
        <w:rPr>
          <w:rFonts w:cs="Arial"/>
          <w:sz w:val="20"/>
          <w:szCs w:val="20"/>
        </w:rPr>
      </w:pPr>
      <w:r w:rsidRPr="00A93713">
        <w:rPr>
          <w:rFonts w:cs="Arial"/>
          <w:sz w:val="20"/>
          <w:szCs w:val="20"/>
        </w:rPr>
        <w:t xml:space="preserve">prowadzonym przez Szpital Bielański z siedzibą w Warszawie przy ul. Cegłowskiej 80  </w:t>
      </w:r>
    </w:p>
    <w:p w:rsidR="00757155" w:rsidRPr="00A93713" w:rsidRDefault="00757155" w:rsidP="00757155">
      <w:pPr>
        <w:spacing w:before="120" w:after="120" w:line="360" w:lineRule="auto"/>
        <w:ind w:right="-426"/>
        <w:rPr>
          <w:rFonts w:cs="Arial"/>
          <w:sz w:val="20"/>
          <w:szCs w:val="20"/>
        </w:rPr>
      </w:pPr>
      <w:r w:rsidRPr="00A93713">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D263C2">
      <w:pPr>
        <w:pStyle w:val="Akapitzlist"/>
        <w:numPr>
          <w:ilvl w:val="0"/>
          <w:numId w:val="64"/>
        </w:numPr>
        <w:spacing w:after="120" w:line="288" w:lineRule="auto"/>
        <w:ind w:left="284" w:right="-425" w:hanging="284"/>
        <w:jc w:val="left"/>
        <w:rPr>
          <w:rFonts w:cs="Arial"/>
          <w:sz w:val="20"/>
          <w:szCs w:val="20"/>
        </w:rPr>
      </w:pPr>
      <w:r w:rsidRPr="00A93713">
        <w:rPr>
          <w:rFonts w:cs="Arial"/>
          <w:sz w:val="20"/>
          <w:szCs w:val="20"/>
        </w:rPr>
        <w:t xml:space="preserve">Oświadczam, że nie podlegam wykluczeniu z postępowania na podstawie art. 24 ust 1  pkt 12-23 ustawy </w:t>
      </w:r>
      <w:proofErr w:type="spellStart"/>
      <w:r w:rsidRPr="00A93713">
        <w:rPr>
          <w:rFonts w:cs="Arial"/>
          <w:sz w:val="20"/>
          <w:szCs w:val="20"/>
        </w:rPr>
        <w:t>Pzp</w:t>
      </w:r>
      <w:proofErr w:type="spellEnd"/>
      <w:r w:rsidRPr="00A93713">
        <w:rPr>
          <w:rFonts w:cs="Arial"/>
          <w:sz w:val="20"/>
          <w:szCs w:val="20"/>
        </w:rPr>
        <w:t>.</w:t>
      </w:r>
    </w:p>
    <w:p w:rsidR="00757155" w:rsidRPr="00A93713" w:rsidRDefault="00757155" w:rsidP="00D263C2">
      <w:pPr>
        <w:pStyle w:val="Akapitzlist"/>
        <w:numPr>
          <w:ilvl w:val="0"/>
          <w:numId w:val="64"/>
        </w:numPr>
        <w:spacing w:after="240" w:line="288" w:lineRule="auto"/>
        <w:ind w:left="284" w:right="-426" w:hanging="284"/>
        <w:jc w:val="left"/>
        <w:rPr>
          <w:rFonts w:cs="Arial"/>
          <w:sz w:val="20"/>
          <w:szCs w:val="20"/>
        </w:rPr>
      </w:pPr>
      <w:r w:rsidRPr="00A93713">
        <w:rPr>
          <w:rFonts w:cs="Arial"/>
          <w:sz w:val="20"/>
          <w:szCs w:val="20"/>
        </w:rPr>
        <w:t xml:space="preserve">Oświadczam, że nie podlegam wykluczeniu z postępowania na podstawie art. 24 ust. 5 pkt 1, 4 i 8 ustawy </w:t>
      </w:r>
      <w:proofErr w:type="spellStart"/>
      <w:r w:rsidRPr="00A93713">
        <w:rPr>
          <w:rFonts w:cs="Arial"/>
          <w:sz w:val="20"/>
          <w:szCs w:val="20"/>
        </w:rPr>
        <w:t>Pzp</w:t>
      </w:r>
      <w:proofErr w:type="spellEnd"/>
      <w:r w:rsidRPr="00A93713">
        <w:rPr>
          <w:rFonts w:cs="Arial"/>
          <w:sz w:val="20"/>
          <w:szCs w:val="20"/>
        </w:rPr>
        <w:t>.</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w:t>
      </w:r>
      <w:proofErr w:type="spellStart"/>
      <w:r w:rsidRPr="00A93713">
        <w:rPr>
          <w:rFonts w:cs="Arial"/>
          <w:sz w:val="20"/>
          <w:szCs w:val="20"/>
        </w:rPr>
        <w:t>Pzp</w:t>
      </w:r>
      <w:proofErr w:type="spellEnd"/>
      <w:r w:rsidRPr="00A93713">
        <w:rPr>
          <w:rFonts w:cs="Arial"/>
          <w:sz w:val="20"/>
          <w:szCs w:val="20"/>
        </w:rPr>
        <w:t xml:space="preserve"> </w:t>
      </w:r>
      <w:r w:rsidRPr="00A93713">
        <w:rPr>
          <w:rFonts w:cs="Arial"/>
          <w:i/>
          <w:sz w:val="20"/>
          <w:szCs w:val="20"/>
        </w:rPr>
        <w:t xml:space="preserve">(podać mającą zastosowanie podstawę wykluczenia spośród wymienionych w art. 24 ust. 1 pkt 13-14, 16-20 lub art. 24 ust. 5 ustawy </w:t>
      </w:r>
      <w:proofErr w:type="spellStart"/>
      <w:r w:rsidRPr="00A93713">
        <w:rPr>
          <w:rFonts w:cs="Arial"/>
          <w:i/>
          <w:sz w:val="20"/>
          <w:szCs w:val="20"/>
        </w:rPr>
        <w:t>Pzp</w:t>
      </w:r>
      <w:proofErr w:type="spellEnd"/>
      <w:r w:rsidRPr="00A93713">
        <w:rPr>
          <w:rFonts w:cs="Arial"/>
          <w:i/>
          <w:sz w:val="20"/>
          <w:szCs w:val="20"/>
        </w:rPr>
        <w:t>).</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w:t>
      </w:r>
      <w:proofErr w:type="spellStart"/>
      <w:r w:rsidRPr="00A93713">
        <w:rPr>
          <w:rFonts w:cs="Arial"/>
          <w:sz w:val="20"/>
          <w:szCs w:val="20"/>
        </w:rPr>
        <w:t>Pzp</w:t>
      </w:r>
      <w:proofErr w:type="spellEnd"/>
      <w:r w:rsidRPr="00A93713">
        <w:rPr>
          <w:rFonts w:cs="Arial"/>
          <w:sz w:val="20"/>
          <w:szCs w:val="20"/>
        </w:rPr>
        <w:t xml:space="preserve">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t xml:space="preserve">                                                                                                      </w:t>
      </w:r>
      <w:r w:rsidR="00312443" w:rsidRPr="00A93713">
        <w:rPr>
          <w:rFonts w:cs="Arial"/>
          <w:b/>
          <w:i/>
          <w:sz w:val="20"/>
          <w:szCs w:val="20"/>
        </w:rPr>
        <w:t>Załącznik Nr 3 do SIWZ</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12443" w:rsidRPr="00A93713" w:rsidTr="009A3717">
        <w:tc>
          <w:tcPr>
            <w:tcW w:w="9894"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791D14">
            <w:pPr>
              <w:spacing w:after="120" w:line="288" w:lineRule="auto"/>
              <w:jc w:val="center"/>
              <w:rPr>
                <w:rFonts w:cs="Arial"/>
                <w:b/>
                <w:sz w:val="20"/>
                <w:szCs w:val="20"/>
              </w:rPr>
            </w:pPr>
            <w:r w:rsidRPr="00A93713">
              <w:rPr>
                <w:rFonts w:cs="Arial"/>
                <w:b/>
                <w:sz w:val="20"/>
                <w:szCs w:val="20"/>
              </w:rPr>
              <w:t xml:space="preserve">składane na podstawie art. 25a ust. 1 ustawy </w:t>
            </w:r>
            <w:proofErr w:type="spellStart"/>
            <w:r w:rsidRPr="00A93713">
              <w:rPr>
                <w:rFonts w:cs="Arial"/>
                <w:b/>
                <w:sz w:val="20"/>
                <w:szCs w:val="20"/>
              </w:rPr>
              <w:t>Pzp</w:t>
            </w:r>
            <w:proofErr w:type="spellEnd"/>
            <w:r w:rsidRPr="00A93713">
              <w:rPr>
                <w:rFonts w:cs="Arial"/>
                <w:b/>
                <w:sz w:val="20"/>
                <w:szCs w:val="20"/>
              </w:rPr>
              <w:t xml:space="preserve"> </w:t>
            </w:r>
            <w:r w:rsidRPr="00A93713">
              <w:rPr>
                <w:rFonts w:cs="Arial"/>
                <w:b/>
              </w:rPr>
              <w:t xml:space="preserve">o spełnieniu warunków udziału </w:t>
            </w:r>
            <w:r w:rsidR="00791D14">
              <w:rPr>
                <w:rFonts w:cs="Arial"/>
                <w:b/>
              </w:rPr>
              <w:br/>
            </w:r>
            <w:r w:rsidRPr="00A93713">
              <w:rPr>
                <w:rFonts w:cs="Arial"/>
                <w:b/>
              </w:rPr>
              <w:t>w postępowaniu</w:t>
            </w:r>
          </w:p>
        </w:tc>
      </w:tr>
    </w:tbl>
    <w:p w:rsidR="00312443" w:rsidRPr="00A93713" w:rsidRDefault="00312443" w:rsidP="00312443">
      <w:pPr>
        <w:spacing w:before="240" w:after="120"/>
        <w:ind w:right="-567"/>
        <w:rPr>
          <w:rFonts w:cs="Arial"/>
          <w:b/>
          <w:sz w:val="20"/>
          <w:szCs w:val="20"/>
        </w:rPr>
      </w:pPr>
      <w:r w:rsidRPr="00A93713">
        <w:rPr>
          <w:rFonts w:cs="Arial"/>
          <w:b/>
          <w:sz w:val="20"/>
          <w:szCs w:val="20"/>
        </w:rPr>
        <w:t>Wykonawca:</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tabs>
          <w:tab w:val="left" w:pos="5670"/>
        </w:tabs>
        <w:spacing w:before="120"/>
        <w:ind w:right="-567"/>
        <w:rPr>
          <w:rFonts w:cs="Arial"/>
          <w:sz w:val="20"/>
          <w:szCs w:val="20"/>
        </w:rPr>
      </w:pPr>
      <w:r w:rsidRPr="00A93713">
        <w:rPr>
          <w:rFonts w:cs="Arial"/>
          <w:sz w:val="20"/>
          <w:szCs w:val="20"/>
        </w:rPr>
        <w:t>……………………………………………………………………………………………………………….……………</w:t>
      </w:r>
    </w:p>
    <w:p w:rsidR="00312443" w:rsidRPr="00A93713" w:rsidRDefault="00312443" w:rsidP="00312443">
      <w:pPr>
        <w:ind w:right="-426"/>
        <w:rPr>
          <w:rFonts w:cs="Arial"/>
          <w:i/>
          <w:sz w:val="16"/>
          <w:szCs w:val="16"/>
        </w:rPr>
      </w:pPr>
      <w:r w:rsidRPr="00A93713">
        <w:rPr>
          <w:rFonts w:cs="Arial"/>
          <w:i/>
          <w:sz w:val="16"/>
          <w:szCs w:val="16"/>
        </w:rPr>
        <w:t>(pełna nazwa/firma, adres)</w:t>
      </w:r>
    </w:p>
    <w:p w:rsidR="00312443" w:rsidRPr="00A93713" w:rsidRDefault="00312443" w:rsidP="00312443">
      <w:pPr>
        <w:ind w:right="-426"/>
        <w:rPr>
          <w:rFonts w:cs="Arial"/>
          <w:sz w:val="16"/>
          <w:szCs w:val="16"/>
          <w:u w:val="single"/>
        </w:rPr>
      </w:pPr>
    </w:p>
    <w:p w:rsidR="00312443" w:rsidRPr="00A93713" w:rsidRDefault="00312443" w:rsidP="00312443">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312443" w:rsidRPr="00A93713" w:rsidRDefault="00312443" w:rsidP="00312443">
      <w:pPr>
        <w:pStyle w:val="Zwykytekst1"/>
        <w:tabs>
          <w:tab w:val="left" w:leader="dot" w:pos="9072"/>
        </w:tabs>
        <w:ind w:right="-426"/>
        <w:rPr>
          <w:rFonts w:ascii="Arial" w:hAnsi="Arial" w:cs="Arial"/>
          <w:iCs/>
          <w:sz w:val="16"/>
          <w:szCs w:val="16"/>
          <w:lang w:val="en-US"/>
        </w:rPr>
      </w:pPr>
    </w:p>
    <w:p w:rsidR="00312443" w:rsidRPr="00A93713" w:rsidRDefault="00312443" w:rsidP="00312443">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p>
    <w:p w:rsidR="00312443" w:rsidRPr="00A93713" w:rsidRDefault="00312443" w:rsidP="00312443">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312443" w:rsidRPr="00A93713" w:rsidRDefault="00312443" w:rsidP="00312443">
      <w:pPr>
        <w:ind w:right="-567"/>
        <w:rPr>
          <w:rFonts w:cs="Arial"/>
          <w:i/>
          <w:sz w:val="16"/>
          <w:szCs w:val="16"/>
        </w:rPr>
      </w:pPr>
    </w:p>
    <w:p w:rsidR="00312443" w:rsidRPr="00A93713" w:rsidRDefault="00312443" w:rsidP="00312443">
      <w:pPr>
        <w:spacing w:after="120"/>
        <w:ind w:right="-567"/>
        <w:rPr>
          <w:rFonts w:cs="Arial"/>
          <w:sz w:val="20"/>
          <w:szCs w:val="20"/>
          <w:u w:val="single"/>
        </w:rPr>
      </w:pPr>
      <w:r w:rsidRPr="00A93713">
        <w:rPr>
          <w:rFonts w:cs="Arial"/>
          <w:sz w:val="20"/>
          <w:szCs w:val="20"/>
          <w:u w:val="single"/>
        </w:rPr>
        <w:t>reprezentowany przez:</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spacing w:before="120"/>
        <w:ind w:right="-567"/>
        <w:rPr>
          <w:rFonts w:cs="Arial"/>
          <w:sz w:val="20"/>
          <w:szCs w:val="20"/>
        </w:rPr>
      </w:pPr>
      <w:r w:rsidRPr="00A93713">
        <w:rPr>
          <w:rFonts w:cs="Arial"/>
          <w:sz w:val="20"/>
          <w:szCs w:val="20"/>
        </w:rPr>
        <w:t>………………………………………………………</w:t>
      </w:r>
    </w:p>
    <w:p w:rsidR="00312443" w:rsidRPr="00A93713" w:rsidRDefault="00312443" w:rsidP="00312443">
      <w:pPr>
        <w:ind w:right="-567"/>
        <w:rPr>
          <w:rFonts w:cs="Arial"/>
          <w:i/>
          <w:sz w:val="16"/>
          <w:szCs w:val="16"/>
        </w:rPr>
      </w:pPr>
      <w:r w:rsidRPr="00A93713">
        <w:rPr>
          <w:rFonts w:cs="Arial"/>
          <w:i/>
          <w:sz w:val="16"/>
          <w:szCs w:val="16"/>
        </w:rPr>
        <w:t>(imię, nazwisko, stanowisko/podstawa do reprezentacji)</w:t>
      </w:r>
    </w:p>
    <w:p w:rsidR="00312443" w:rsidRPr="00A93713" w:rsidRDefault="00312443" w:rsidP="00312443">
      <w:pPr>
        <w:pStyle w:val="Zwykytekst"/>
        <w:spacing w:before="120"/>
        <w:ind w:right="-567"/>
        <w:jc w:val="both"/>
        <w:rPr>
          <w:rFonts w:ascii="Arial" w:hAnsi="Arial" w:cs="Arial"/>
          <w:b/>
          <w:sz w:val="14"/>
          <w:szCs w:val="14"/>
        </w:rPr>
      </w:pPr>
    </w:p>
    <w:p w:rsidR="00312443" w:rsidRPr="00A93713" w:rsidRDefault="00312443" w:rsidP="00312443">
      <w:pPr>
        <w:pStyle w:val="Zwykytekst"/>
        <w:spacing w:before="120"/>
        <w:ind w:right="-567"/>
        <w:jc w:val="both"/>
        <w:rPr>
          <w:rFonts w:ascii="Arial" w:hAnsi="Arial" w:cs="Arial"/>
          <w:bCs/>
        </w:rPr>
      </w:pPr>
      <w:r w:rsidRPr="00A93713">
        <w:rPr>
          <w:rFonts w:ascii="Arial" w:hAnsi="Arial" w:cs="Arial"/>
          <w:bCs/>
        </w:rPr>
        <w:t>Składając ofertę w przetargu nieograniczonym na:</w:t>
      </w:r>
    </w:p>
    <w:p w:rsidR="00312443" w:rsidRPr="00A93713" w:rsidRDefault="00312443" w:rsidP="00312443">
      <w:pPr>
        <w:ind w:right="-567"/>
        <w:rPr>
          <w:rFonts w:cs="Arial"/>
          <w:bCs/>
          <w:sz w:val="10"/>
          <w:szCs w:val="10"/>
        </w:rPr>
      </w:pPr>
    </w:p>
    <w:p w:rsidR="005E666B"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w:t>
      </w:r>
      <w:r w:rsidR="00EF1DC3">
        <w:rPr>
          <w:rFonts w:cs="Arial"/>
          <w:b/>
          <w:sz w:val="20"/>
          <w:szCs w:val="20"/>
        </w:rPr>
        <w:t>alu Bielańskim w Warszawie (ZP-83</w:t>
      </w:r>
      <w:r>
        <w:rPr>
          <w:rFonts w:cs="Arial"/>
          <w:b/>
          <w:sz w:val="20"/>
          <w:szCs w:val="20"/>
        </w:rPr>
        <w:t>/2019)</w:t>
      </w:r>
    </w:p>
    <w:p w:rsidR="00312443" w:rsidRPr="00A93713" w:rsidRDefault="00312443" w:rsidP="00312443">
      <w:pPr>
        <w:spacing w:before="120" w:line="288" w:lineRule="auto"/>
        <w:ind w:right="-567"/>
        <w:rPr>
          <w:rFonts w:cs="Arial"/>
          <w:sz w:val="20"/>
          <w:szCs w:val="20"/>
        </w:rPr>
      </w:pPr>
      <w:r w:rsidRPr="00A93713">
        <w:rPr>
          <w:rFonts w:cs="Arial"/>
          <w:sz w:val="20"/>
          <w:szCs w:val="20"/>
        </w:rPr>
        <w:t xml:space="preserve">prowadzonym przez Szpital Bielański z siedzibą w Warszawie przy ul. Cegłowskiej 80  </w:t>
      </w:r>
    </w:p>
    <w:p w:rsidR="00312443" w:rsidRPr="00A93713" w:rsidRDefault="00312443" w:rsidP="00791D14">
      <w:pPr>
        <w:spacing w:before="120" w:after="240" w:line="288" w:lineRule="auto"/>
        <w:ind w:right="-567"/>
        <w:rPr>
          <w:rFonts w:cs="Arial"/>
          <w:sz w:val="20"/>
          <w:szCs w:val="20"/>
        </w:rPr>
      </w:pPr>
      <w:r w:rsidRPr="00A93713">
        <w:rPr>
          <w:rFonts w:cs="Arial"/>
          <w:sz w:val="20"/>
          <w:szCs w:val="20"/>
        </w:rPr>
        <w:t>oświadczam, co następuje:</w:t>
      </w:r>
    </w:p>
    <w:p w:rsidR="00791D14" w:rsidRDefault="00791D14" w:rsidP="00312443">
      <w:pPr>
        <w:ind w:right="-567"/>
        <w:rPr>
          <w:rFonts w:cs="Arial"/>
          <w:b/>
          <w:u w:val="single"/>
        </w:rPr>
      </w:pPr>
    </w:p>
    <w:p w:rsidR="00312443" w:rsidRPr="00A93713" w:rsidRDefault="00312443" w:rsidP="00312443">
      <w:pPr>
        <w:ind w:right="-567"/>
        <w:rPr>
          <w:rFonts w:cs="Arial"/>
          <w:u w:val="single"/>
        </w:rPr>
      </w:pPr>
      <w:r w:rsidRPr="00A93713">
        <w:rPr>
          <w:rFonts w:cs="Arial"/>
          <w:b/>
          <w:u w:val="single"/>
        </w:rPr>
        <w:t>INFORMACJA  DOTYCZĄCA WYKONAWCY</w:t>
      </w:r>
    </w:p>
    <w:p w:rsidR="00312443" w:rsidRPr="00A93713" w:rsidRDefault="00312443" w:rsidP="00312443">
      <w:pPr>
        <w:ind w:right="-567"/>
        <w:rPr>
          <w:rFonts w:cs="Arial"/>
        </w:rPr>
      </w:pPr>
    </w:p>
    <w:p w:rsidR="00312443" w:rsidRPr="00A93713" w:rsidRDefault="00312443" w:rsidP="00312443">
      <w:pPr>
        <w:spacing w:line="288" w:lineRule="auto"/>
        <w:ind w:right="-567"/>
        <w:rPr>
          <w:rFonts w:eastAsiaTheme="minorHAnsi" w:cs="Arial"/>
          <w:sz w:val="20"/>
          <w:szCs w:val="20"/>
        </w:rPr>
      </w:pPr>
      <w:r w:rsidRPr="00A93713">
        <w:rPr>
          <w:rFonts w:cs="Arial"/>
          <w:sz w:val="20"/>
          <w:szCs w:val="20"/>
        </w:rPr>
        <w:t xml:space="preserve">Oświadczam, że spełniam warunki udziału w postępowaniu określone przez Zamawiającego </w:t>
      </w:r>
      <w:r w:rsidRPr="00A93713">
        <w:rPr>
          <w:rFonts w:eastAsiaTheme="minorHAnsi" w:cs="Arial"/>
          <w:sz w:val="20"/>
          <w:szCs w:val="20"/>
        </w:rPr>
        <w:t>w pkt 6.2. SIWZ</w:t>
      </w:r>
    </w:p>
    <w:p w:rsidR="00312443" w:rsidRPr="00A93713" w:rsidRDefault="00312443" w:rsidP="00312443">
      <w:pPr>
        <w:spacing w:line="360" w:lineRule="auto"/>
        <w:ind w:right="-567"/>
        <w:rPr>
          <w:rFonts w:cs="Arial"/>
          <w:sz w:val="20"/>
          <w:szCs w:val="20"/>
        </w:rPr>
      </w:pPr>
      <w:r w:rsidRPr="00A93713">
        <w:rPr>
          <w:rFonts w:cs="Arial"/>
          <w:sz w:val="21"/>
          <w:szCs w:val="21"/>
        </w:rPr>
        <w:t xml:space="preserve"> </w:t>
      </w: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rPr>
          <w:rFonts w:cs="Arial"/>
          <w:i/>
          <w:sz w:val="16"/>
          <w:szCs w:val="16"/>
        </w:rPr>
      </w:pPr>
      <w:r w:rsidRPr="00A93713">
        <w:rPr>
          <w:rFonts w:cs="Arial"/>
          <w:i/>
          <w:sz w:val="16"/>
          <w:szCs w:val="16"/>
        </w:rPr>
        <w:t>( podpis wykonawcy )</w:t>
      </w:r>
    </w:p>
    <w:p w:rsidR="00312443" w:rsidRPr="00A93713" w:rsidRDefault="00312443" w:rsidP="00312443">
      <w:pPr>
        <w:spacing w:after="240"/>
        <w:ind w:right="-567"/>
        <w:rPr>
          <w:rFonts w:eastAsiaTheme="minorHAnsi" w:cs="Arial"/>
          <w:b/>
          <w:bCs/>
          <w:sz w:val="20"/>
          <w:szCs w:val="20"/>
          <w:u w:val="single"/>
        </w:rPr>
      </w:pPr>
    </w:p>
    <w:p w:rsidR="005E666B" w:rsidRDefault="005E666B" w:rsidP="00312443">
      <w:pPr>
        <w:spacing w:after="240"/>
        <w:ind w:right="-567"/>
        <w:rPr>
          <w:rFonts w:eastAsiaTheme="minorHAnsi" w:cs="Arial"/>
          <w:b/>
          <w:bCs/>
          <w:sz w:val="20"/>
          <w:szCs w:val="20"/>
          <w:u w:val="single"/>
        </w:rPr>
      </w:pPr>
      <w:r>
        <w:rPr>
          <w:rFonts w:eastAsiaTheme="minorHAnsi" w:cs="Arial"/>
          <w:b/>
          <w:bCs/>
          <w:sz w:val="20"/>
          <w:szCs w:val="20"/>
          <w:u w:val="single"/>
        </w:rPr>
        <w:br w:type="page"/>
      </w:r>
    </w:p>
    <w:p w:rsidR="00312443" w:rsidRPr="00A93713" w:rsidRDefault="00312443" w:rsidP="00312443">
      <w:pPr>
        <w:spacing w:after="240"/>
        <w:ind w:right="-567"/>
        <w:rPr>
          <w:rFonts w:cs="Arial"/>
          <w:i/>
          <w:sz w:val="20"/>
          <w:szCs w:val="20"/>
        </w:rPr>
      </w:pPr>
      <w:r w:rsidRPr="00A93713">
        <w:rPr>
          <w:rFonts w:eastAsiaTheme="minorHAnsi" w:cs="Arial"/>
          <w:b/>
          <w:bCs/>
          <w:sz w:val="20"/>
          <w:szCs w:val="20"/>
          <w:u w:val="single"/>
        </w:rPr>
        <w:t>INFORMACJA W ZWIĄZKU Z POLEGANIEM NA ZASOBACH INNYCH PODMIOTÓW</w:t>
      </w:r>
      <w:r w:rsidRPr="00A93713">
        <w:rPr>
          <w:rFonts w:eastAsiaTheme="minorHAnsi" w:cs="Arial"/>
          <w:b/>
          <w:bCs/>
          <w:sz w:val="20"/>
          <w:szCs w:val="20"/>
        </w:rPr>
        <w:t>:</w:t>
      </w:r>
    </w:p>
    <w:p w:rsidR="00312443" w:rsidRPr="00A93713" w:rsidRDefault="00312443" w:rsidP="00312443">
      <w:pPr>
        <w:spacing w:line="288" w:lineRule="auto"/>
        <w:ind w:right="-567"/>
        <w:rPr>
          <w:rFonts w:cs="Arial"/>
          <w:sz w:val="20"/>
          <w:szCs w:val="20"/>
        </w:rPr>
      </w:pPr>
      <w:r w:rsidRPr="00A93713">
        <w:rPr>
          <w:rFonts w:cs="Arial"/>
          <w:sz w:val="20"/>
          <w:szCs w:val="20"/>
        </w:rPr>
        <w:t>Oświadczam, że w celu wykazania spełniania warunków udziału w postępowaniu, określonych przez zamawiającego w pkt 6.2 SIWZ, polegam na zasobach następującego/</w:t>
      </w:r>
      <w:proofErr w:type="spellStart"/>
      <w:r w:rsidRPr="00A93713">
        <w:rPr>
          <w:rFonts w:cs="Arial"/>
          <w:sz w:val="20"/>
          <w:szCs w:val="20"/>
        </w:rPr>
        <w:t>ych</w:t>
      </w:r>
      <w:proofErr w:type="spellEnd"/>
      <w:r w:rsidRPr="00A93713">
        <w:rPr>
          <w:rFonts w:cs="Arial"/>
          <w:sz w:val="20"/>
          <w:szCs w:val="20"/>
        </w:rPr>
        <w:t xml:space="preserve"> podmiotu/ów: </w:t>
      </w:r>
    </w:p>
    <w:p w:rsidR="00312443" w:rsidRPr="00A93713" w:rsidRDefault="00312443" w:rsidP="00312443">
      <w:pPr>
        <w:spacing w:line="288" w:lineRule="auto"/>
        <w:ind w:right="-567"/>
        <w:rPr>
          <w:rFonts w:cs="Arial"/>
          <w:sz w:val="20"/>
          <w:szCs w:val="20"/>
        </w:rPr>
      </w:pPr>
      <w:r w:rsidRPr="00A93713">
        <w:rPr>
          <w:rFonts w:cs="Arial"/>
          <w:sz w:val="20"/>
          <w:szCs w:val="20"/>
        </w:rPr>
        <w:t xml:space="preserve">..……………………………………………………………………………………………………………….…………………… </w:t>
      </w:r>
      <w:r w:rsidRPr="00A93713">
        <w:rPr>
          <w:rFonts w:cs="Arial"/>
          <w:sz w:val="20"/>
          <w:szCs w:val="20"/>
        </w:rPr>
        <w:br/>
        <w:t xml:space="preserve">w następującym zakresie: </w:t>
      </w:r>
    </w:p>
    <w:p w:rsidR="00312443" w:rsidRPr="00A93713" w:rsidRDefault="00312443" w:rsidP="00312443">
      <w:pPr>
        <w:spacing w:line="288" w:lineRule="auto"/>
        <w:ind w:right="-567"/>
        <w:rPr>
          <w:rFonts w:cs="Arial"/>
          <w:sz w:val="20"/>
          <w:szCs w:val="20"/>
        </w:rPr>
      </w:pPr>
      <w:r w:rsidRPr="00A93713">
        <w:rPr>
          <w:rFonts w:cs="Arial"/>
          <w:sz w:val="20"/>
          <w:szCs w:val="20"/>
        </w:rPr>
        <w:t>………………………………………………………………………………………………………………………………..……</w:t>
      </w:r>
    </w:p>
    <w:p w:rsidR="00312443" w:rsidRPr="00A93713" w:rsidRDefault="00312443" w:rsidP="00312443">
      <w:pPr>
        <w:spacing w:line="360" w:lineRule="auto"/>
        <w:ind w:right="-567"/>
        <w:rPr>
          <w:rFonts w:cs="Arial"/>
          <w:i/>
          <w:sz w:val="16"/>
          <w:szCs w:val="16"/>
        </w:rPr>
      </w:pPr>
      <w:r w:rsidRPr="00A93713">
        <w:rPr>
          <w:rFonts w:cs="Arial"/>
          <w:sz w:val="21"/>
          <w:szCs w:val="21"/>
        </w:rPr>
        <w:t xml:space="preserve"> </w:t>
      </w:r>
      <w:r w:rsidRPr="00A93713">
        <w:rPr>
          <w:rFonts w:cs="Arial"/>
          <w:i/>
          <w:sz w:val="16"/>
          <w:szCs w:val="16"/>
        </w:rPr>
        <w:t xml:space="preserve">(wskazać podmiot i określić odpowiedni zakres dla wskazanego podmiotu). </w:t>
      </w:r>
    </w:p>
    <w:p w:rsidR="00312443" w:rsidRPr="00A93713" w:rsidRDefault="00312443" w:rsidP="00312443">
      <w:pPr>
        <w:spacing w:line="360" w:lineRule="auto"/>
        <w:ind w:right="-567"/>
        <w:rPr>
          <w:rFonts w:cs="Arial"/>
          <w:sz w:val="12"/>
          <w:szCs w:val="12"/>
        </w:rPr>
      </w:pPr>
    </w:p>
    <w:p w:rsidR="00312443" w:rsidRPr="00A93713" w:rsidRDefault="00312443" w:rsidP="00312443">
      <w:pPr>
        <w:spacing w:line="360" w:lineRule="auto"/>
        <w:ind w:right="-567"/>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r w:rsidRPr="00A93713">
        <w:rPr>
          <w:rFonts w:cs="Arial"/>
          <w:sz w:val="20"/>
          <w:szCs w:val="20"/>
        </w:rPr>
        <w:tab/>
        <w:t>………………………………...…………………</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ind w:left="5664" w:right="-567" w:firstLine="708"/>
        <w:jc w:val="center"/>
        <w:rPr>
          <w:rFonts w:cs="Arial"/>
          <w:b/>
          <w:i/>
          <w:sz w:val="16"/>
          <w:szCs w:val="16"/>
        </w:rPr>
      </w:pPr>
    </w:p>
    <w:p w:rsidR="00312443" w:rsidRPr="00A93713" w:rsidRDefault="00312443" w:rsidP="00312443">
      <w:pPr>
        <w:spacing w:line="360" w:lineRule="auto"/>
        <w:ind w:left="5664" w:firstLine="708"/>
        <w:rPr>
          <w:rFonts w:cs="Arial"/>
          <w:i/>
          <w:sz w:val="16"/>
          <w:szCs w:val="16"/>
        </w:rPr>
      </w:pPr>
    </w:p>
    <w:p w:rsidR="00312443" w:rsidRPr="00A93713" w:rsidRDefault="00312443" w:rsidP="00312443">
      <w:pPr>
        <w:spacing w:line="360" w:lineRule="auto"/>
        <w:rPr>
          <w:rFonts w:cs="Arial"/>
          <w:i/>
          <w:u w:val="single"/>
        </w:rPr>
      </w:pPr>
      <w:r w:rsidRPr="00A93713">
        <w:rPr>
          <w:rFonts w:cs="Arial"/>
          <w:b/>
          <w:u w:val="single"/>
        </w:rPr>
        <w:t xml:space="preserve">OŚWIADCZENIE DOTYCZĄCE PODANYCH INFORMACJI: </w:t>
      </w:r>
    </w:p>
    <w:p w:rsidR="00312443" w:rsidRPr="00A93713" w:rsidRDefault="00312443" w:rsidP="00312443">
      <w:pPr>
        <w:spacing w:line="360" w:lineRule="auto"/>
        <w:ind w:left="5664" w:hanging="5664"/>
        <w:rPr>
          <w:rFonts w:cs="Arial"/>
          <w:i/>
          <w:sz w:val="16"/>
          <w:szCs w:val="16"/>
        </w:rPr>
      </w:pPr>
    </w:p>
    <w:p w:rsidR="00312443" w:rsidRPr="00A93713" w:rsidRDefault="00312443" w:rsidP="0031244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p>
    <w:p w:rsidR="00312443" w:rsidRPr="00A93713" w:rsidRDefault="00312443" w:rsidP="0031244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312443" w:rsidRPr="00A93713" w:rsidRDefault="00312443" w:rsidP="00312443">
      <w:pPr>
        <w:spacing w:line="360" w:lineRule="auto"/>
        <w:rPr>
          <w:rFonts w:cs="Arial"/>
          <w:sz w:val="20"/>
          <w:szCs w:val="20"/>
        </w:rPr>
      </w:pPr>
    </w:p>
    <w:p w:rsidR="00312443" w:rsidRPr="00A93713" w:rsidRDefault="00312443" w:rsidP="00312443">
      <w:pPr>
        <w:ind w:right="-567"/>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312443" w:rsidRPr="00A93713" w:rsidRDefault="00312443" w:rsidP="00312443">
      <w:pPr>
        <w:spacing w:line="360" w:lineRule="auto"/>
        <w:ind w:left="5664" w:right="-567" w:firstLine="708"/>
        <w:jc w:val="center"/>
        <w:rPr>
          <w:rFonts w:cs="Arial"/>
          <w:i/>
          <w:sz w:val="16"/>
          <w:szCs w:val="16"/>
        </w:rPr>
      </w:pPr>
      <w:r w:rsidRPr="00A93713">
        <w:rPr>
          <w:rFonts w:cs="Arial"/>
          <w:i/>
          <w:sz w:val="16"/>
          <w:szCs w:val="16"/>
        </w:rPr>
        <w:t xml:space="preserve">(podpis Wykonawcy) </w:t>
      </w:r>
    </w:p>
    <w:p w:rsidR="00312443" w:rsidRPr="00A93713" w:rsidRDefault="00312443" w:rsidP="00312443">
      <w:pPr>
        <w:spacing w:line="360" w:lineRule="auto"/>
        <w:rPr>
          <w:rFonts w:cs="Arial"/>
        </w:rPr>
      </w:pPr>
      <w:r w:rsidRPr="00A93713">
        <w:rPr>
          <w:rFonts w:cs="Arial"/>
        </w:rPr>
        <w:br w:type="page"/>
      </w:r>
    </w:p>
    <w:p w:rsidR="006526FC" w:rsidRPr="00437887" w:rsidRDefault="006526FC" w:rsidP="005E666B">
      <w:pPr>
        <w:spacing w:after="120" w:line="360" w:lineRule="auto"/>
        <w:jc w:val="right"/>
        <w:rPr>
          <w:rFonts w:cs="Arial"/>
          <w:b/>
          <w:i/>
          <w:sz w:val="18"/>
          <w:szCs w:val="18"/>
        </w:rPr>
      </w:pPr>
      <w:r w:rsidRPr="00437887">
        <w:rPr>
          <w:rFonts w:cs="Arial"/>
          <w:b/>
          <w:i/>
          <w:sz w:val="18"/>
          <w:szCs w:val="18"/>
        </w:rPr>
        <w:t>Załącznik Nr 4 do SIWZ</w:t>
      </w:r>
      <w:r w:rsidR="009A3717" w:rsidRPr="00437887">
        <w:rPr>
          <w:i/>
          <w:sz w:val="18"/>
          <w:szCs w:val="18"/>
        </w:rPr>
        <w:t xml:space="preserve"> do wypełnienia przez  inne podmioty i załączenia do oferty</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ZOBOWIĄZANIE INNEGO PODMIOTU</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DO ODDANIA DO DYSPOZYCJI NIEZBĘDNYCH ZASOBÓW</w:t>
      </w:r>
    </w:p>
    <w:p w:rsidR="006526FC" w:rsidRPr="001332A2" w:rsidRDefault="006526FC" w:rsidP="006526FC">
      <w:pPr>
        <w:spacing w:after="0" w:line="240" w:lineRule="auto"/>
        <w:jc w:val="center"/>
        <w:rPr>
          <w:rFonts w:cs="Arial"/>
          <w:b/>
          <w:sz w:val="20"/>
          <w:szCs w:val="20"/>
          <w:lang w:eastAsia="pl-PL"/>
        </w:rPr>
      </w:pPr>
      <w:r w:rsidRPr="001332A2">
        <w:rPr>
          <w:rFonts w:cs="Arial"/>
          <w:b/>
          <w:sz w:val="20"/>
          <w:szCs w:val="20"/>
          <w:lang w:eastAsia="pl-PL"/>
        </w:rPr>
        <w:t>NA OKRES KORZYSTANIA Z NICH PRZY WYKONANIU ZAMÓWIENIA</w:t>
      </w:r>
    </w:p>
    <w:p w:rsidR="006526FC" w:rsidRPr="00CD0FD9" w:rsidRDefault="006526FC" w:rsidP="006526FC">
      <w:pPr>
        <w:jc w:val="center"/>
        <w:rPr>
          <w:rFonts w:cs="Arial"/>
          <w:sz w:val="20"/>
          <w:szCs w:val="20"/>
          <w:lang w:eastAsia="pl-PL"/>
        </w:rPr>
      </w:pPr>
      <w:r w:rsidRPr="00CD0FD9">
        <w:rPr>
          <w:rFonts w:cs="Arial"/>
          <w:sz w:val="20"/>
          <w:szCs w:val="20"/>
          <w:lang w:eastAsia="pl-PL"/>
        </w:rPr>
        <w:t>w trybie art. 22a ust. 1 ustawy Prawo zamówień publicznych.</w:t>
      </w:r>
    </w:p>
    <w:p w:rsidR="006526FC" w:rsidRPr="00CD0FD9" w:rsidRDefault="006526FC" w:rsidP="006526FC">
      <w:pPr>
        <w:adjustRightInd w:val="0"/>
        <w:rPr>
          <w:rFonts w:cs="Arial"/>
          <w:b/>
          <w:bCs/>
          <w:sz w:val="20"/>
          <w:szCs w:val="20"/>
          <w:lang w:eastAsia="pl-PL"/>
        </w:rPr>
      </w:pPr>
    </w:p>
    <w:p w:rsidR="006526FC" w:rsidRPr="00E04420" w:rsidRDefault="006526FC" w:rsidP="006526FC">
      <w:pPr>
        <w:spacing w:after="240" w:line="240" w:lineRule="auto"/>
        <w:rPr>
          <w:rFonts w:cs="Arial"/>
          <w:sz w:val="20"/>
          <w:szCs w:val="20"/>
        </w:rPr>
      </w:pPr>
      <w:r w:rsidRPr="00E04420">
        <w:rPr>
          <w:rFonts w:cs="Arial"/>
          <w:sz w:val="20"/>
          <w:szCs w:val="20"/>
        </w:rPr>
        <w:t xml:space="preserve">Po zapoznaniu się z treścią ogłoszenia o zamówieniu oraz specyfikacją istotnych warunków zamówienia obowiązującą w postępowaniu o udzielenie </w:t>
      </w:r>
      <w:r w:rsidRPr="00A71F28">
        <w:rPr>
          <w:rFonts w:cs="Arial"/>
          <w:sz w:val="20"/>
          <w:szCs w:val="20"/>
        </w:rPr>
        <w:t>zamówienia publicznego prowadzonego w trybie przetargu nieograniczonego przez Szpital Bielański na</w:t>
      </w:r>
      <w:r w:rsidR="00A71F28" w:rsidRPr="00A71F28">
        <w:rPr>
          <w:rFonts w:cs="Arial"/>
          <w:sz w:val="20"/>
          <w:szCs w:val="20"/>
        </w:rPr>
        <w:t>:</w:t>
      </w:r>
      <w:r w:rsidR="005E666B">
        <w:rPr>
          <w:rFonts w:cs="Arial"/>
          <w:sz w:val="20"/>
          <w:szCs w:val="20"/>
        </w:rPr>
        <w:t xml:space="preserve"> </w:t>
      </w:r>
      <w:r w:rsidR="00D46E69">
        <w:rPr>
          <w:rFonts w:cs="Arial"/>
          <w:b/>
          <w:sz w:val="20"/>
          <w:szCs w:val="20"/>
        </w:rPr>
        <w:t>przebudowę budynku Zakładu Patomorfologii w Szpita</w:t>
      </w:r>
      <w:r w:rsidR="00EF1DC3">
        <w:rPr>
          <w:rFonts w:cs="Arial"/>
          <w:b/>
          <w:sz w:val="20"/>
          <w:szCs w:val="20"/>
        </w:rPr>
        <w:t>lu Bielańskim w Warszawie (ZP-83</w:t>
      </w:r>
      <w:r w:rsidR="00D46E69">
        <w:rPr>
          <w:rFonts w:cs="Arial"/>
          <w:b/>
          <w:sz w:val="20"/>
          <w:szCs w:val="20"/>
        </w:rPr>
        <w:t>/2019)</w:t>
      </w:r>
      <w:r w:rsidRPr="00A71F28">
        <w:rPr>
          <w:rFonts w:cs="Arial"/>
          <w:sz w:val="20"/>
          <w:szCs w:val="20"/>
        </w:rPr>
        <w:t>,</w:t>
      </w:r>
      <w:r>
        <w:rPr>
          <w:rFonts w:cs="Arial"/>
          <w:sz w:val="20"/>
          <w:szCs w:val="20"/>
        </w:rPr>
        <w:t xml:space="preserve"> </w:t>
      </w:r>
      <w:r w:rsidRPr="00E04420">
        <w:rPr>
          <w:rFonts w:cs="Arial"/>
          <w:sz w:val="20"/>
          <w:szCs w:val="20"/>
        </w:rPr>
        <w:t>my:</w:t>
      </w:r>
    </w:p>
    <w:p w:rsidR="006526FC" w:rsidRPr="00E04420" w:rsidRDefault="006526FC" w:rsidP="006526FC">
      <w:pPr>
        <w:spacing w:after="12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240" w:line="240" w:lineRule="auto"/>
        <w:rPr>
          <w:rFonts w:cs="Arial"/>
          <w:sz w:val="20"/>
          <w:szCs w:val="20"/>
        </w:rPr>
      </w:pPr>
      <w:r w:rsidRPr="00E04420">
        <w:rPr>
          <w:rFonts w:cs="Arial"/>
          <w:sz w:val="20"/>
          <w:szCs w:val="20"/>
        </w:rPr>
        <w:t>………………….. (imię i nazwisko osoby podpisującej)</w:t>
      </w:r>
    </w:p>
    <w:p w:rsidR="006526FC" w:rsidRPr="00E04420" w:rsidRDefault="006526FC" w:rsidP="006526FC">
      <w:pPr>
        <w:spacing w:after="120" w:line="240" w:lineRule="auto"/>
        <w:rPr>
          <w:rFonts w:cs="Arial"/>
          <w:sz w:val="20"/>
          <w:szCs w:val="20"/>
        </w:rPr>
      </w:pPr>
      <w:r w:rsidRPr="00E04420">
        <w:rPr>
          <w:rFonts w:cs="Arial"/>
          <w:sz w:val="20"/>
          <w:szCs w:val="20"/>
        </w:rPr>
        <w:t xml:space="preserve">oświadczając iż jesteśmy osobami odpowiednio umocowanymi do niniejszej czynności działając w imieniu …………………………………………………………. </w:t>
      </w:r>
    </w:p>
    <w:p w:rsidR="006526FC" w:rsidRPr="00BD05D7" w:rsidRDefault="006526FC" w:rsidP="006526FC">
      <w:pPr>
        <w:spacing w:after="120" w:line="240" w:lineRule="auto"/>
        <w:rPr>
          <w:rFonts w:cs="Arial"/>
          <w:i/>
          <w:sz w:val="16"/>
          <w:szCs w:val="16"/>
        </w:rPr>
      </w:pPr>
      <w:r w:rsidRPr="00BD05D7">
        <w:rPr>
          <w:rFonts w:cs="Arial"/>
          <w:sz w:val="16"/>
          <w:szCs w:val="16"/>
        </w:rPr>
        <w:t>(</w:t>
      </w:r>
      <w:r w:rsidRPr="00BD05D7">
        <w:rPr>
          <w:rFonts w:cs="Arial"/>
          <w:i/>
          <w:sz w:val="16"/>
          <w:szCs w:val="16"/>
        </w:rPr>
        <w:t xml:space="preserve">wpisać nazwę podmiotu udostępniającego) </w:t>
      </w:r>
    </w:p>
    <w:p w:rsidR="006526FC" w:rsidRPr="00E04420" w:rsidRDefault="006526FC" w:rsidP="006526FC">
      <w:pPr>
        <w:spacing w:after="120" w:line="240" w:lineRule="auto"/>
        <w:ind w:left="708" w:hanging="708"/>
        <w:rPr>
          <w:rFonts w:cs="Arial"/>
          <w:sz w:val="20"/>
          <w:szCs w:val="20"/>
        </w:rPr>
      </w:pPr>
      <w:r w:rsidRPr="00E04420">
        <w:rPr>
          <w:rFonts w:cs="Arial"/>
          <w:sz w:val="20"/>
          <w:szCs w:val="20"/>
        </w:rPr>
        <w:t>z siedzibą w ………………………. …………………….</w:t>
      </w:r>
    </w:p>
    <w:p w:rsidR="006526FC" w:rsidRPr="00BD05D7" w:rsidRDefault="006526FC" w:rsidP="006526FC">
      <w:pPr>
        <w:spacing w:after="240" w:line="240" w:lineRule="auto"/>
        <w:ind w:left="709" w:hanging="709"/>
        <w:rPr>
          <w:rFonts w:cs="Arial"/>
          <w:i/>
          <w:sz w:val="16"/>
          <w:szCs w:val="16"/>
        </w:rPr>
      </w:pPr>
      <w:r w:rsidRPr="00BD05D7">
        <w:rPr>
          <w:rFonts w:cs="Arial"/>
          <w:i/>
          <w:sz w:val="16"/>
          <w:szCs w:val="16"/>
        </w:rPr>
        <w:t xml:space="preserve">(wpisać adres podmiotu udostępniającego) </w:t>
      </w:r>
    </w:p>
    <w:p w:rsidR="006526FC" w:rsidRPr="00E04420" w:rsidRDefault="006526FC" w:rsidP="006526FC">
      <w:pPr>
        <w:spacing w:after="240" w:line="240" w:lineRule="auto"/>
        <w:rPr>
          <w:rFonts w:cs="Arial"/>
          <w:sz w:val="20"/>
          <w:szCs w:val="20"/>
        </w:rPr>
      </w:pPr>
      <w:r w:rsidRPr="00E04420">
        <w:rPr>
          <w:rFonts w:cs="Arial"/>
          <w:sz w:val="20"/>
          <w:szCs w:val="20"/>
        </w:rPr>
        <w:t xml:space="preserve">zobowiązujemy się do udostępnienia ……………….  </w:t>
      </w:r>
      <w:r w:rsidRPr="00E04420">
        <w:rPr>
          <w:rFonts w:cs="Arial"/>
          <w:i/>
          <w:sz w:val="20"/>
          <w:szCs w:val="20"/>
        </w:rPr>
        <w:t>(wpisać komu)</w:t>
      </w:r>
      <w:r w:rsidRPr="00E04420">
        <w:rPr>
          <w:rFonts w:cs="Arial"/>
          <w:sz w:val="20"/>
          <w:szCs w:val="20"/>
        </w:rPr>
        <w:t xml:space="preserve"> z siedzibą w ……………, zwanemu dalej Wykonawcą, posiadanych przez nas zasobów niezbędnych do realizacji zamówienia.</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Zakres zasobów, jakie udostępniamy Wykonawcy:</w:t>
      </w:r>
    </w:p>
    <w:p w:rsidR="006526FC" w:rsidRPr="00E04420" w:rsidRDefault="006526FC" w:rsidP="00F17BC4">
      <w:pPr>
        <w:numPr>
          <w:ilvl w:val="1"/>
          <w:numId w:val="53"/>
        </w:numPr>
        <w:spacing w:after="120" w:line="240" w:lineRule="auto"/>
        <w:rPr>
          <w:rFonts w:cs="Arial"/>
          <w:sz w:val="20"/>
          <w:szCs w:val="20"/>
        </w:rPr>
      </w:pPr>
      <w:r w:rsidRPr="00E04420">
        <w:rPr>
          <w:rFonts w:cs="Arial"/>
          <w:sz w:val="20"/>
          <w:szCs w:val="20"/>
        </w:rPr>
        <w:t>………………………………………………………………………………………………</w:t>
      </w:r>
    </w:p>
    <w:p w:rsidR="006526FC" w:rsidRPr="00BD05D7" w:rsidRDefault="006526FC" w:rsidP="006526FC">
      <w:pPr>
        <w:spacing w:after="120" w:line="240" w:lineRule="auto"/>
        <w:ind w:left="1080" w:hanging="371"/>
        <w:rPr>
          <w:rFonts w:cs="Arial"/>
          <w:i/>
          <w:sz w:val="16"/>
          <w:szCs w:val="16"/>
        </w:rPr>
      </w:pPr>
      <w:r w:rsidRPr="00BD05D7">
        <w:rPr>
          <w:rFonts w:cs="Arial"/>
          <w:i/>
          <w:sz w:val="16"/>
          <w:szCs w:val="16"/>
        </w:rPr>
        <w:t xml:space="preserve">(należy wyspecyfikować udostępniane zasoby) </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w:t>
      </w:r>
      <w:r w:rsidRPr="00E04420">
        <w:rPr>
          <w:rFonts w:cs="Arial"/>
          <w:i/>
          <w:sz w:val="20"/>
          <w:szCs w:val="20"/>
        </w:rPr>
        <w:t xml:space="preserve"> </w:t>
      </w:r>
      <w:r w:rsidRPr="00BD05D7">
        <w:rPr>
          <w:rFonts w:cs="Arial"/>
          <w:i/>
          <w:sz w:val="16"/>
          <w:szCs w:val="16"/>
        </w:rPr>
        <w:t>wyspecyfikować udostępniane zasoby)</w:t>
      </w:r>
    </w:p>
    <w:p w:rsidR="006526FC" w:rsidRPr="00473416" w:rsidRDefault="006526FC" w:rsidP="00F17BC4">
      <w:pPr>
        <w:numPr>
          <w:ilvl w:val="1"/>
          <w:numId w:val="53"/>
        </w:numPr>
        <w:spacing w:after="120" w:line="240" w:lineRule="auto"/>
        <w:rPr>
          <w:rFonts w:cs="Arial"/>
          <w:i/>
          <w:sz w:val="16"/>
          <w:szCs w:val="16"/>
        </w:rPr>
      </w:pPr>
      <w:r w:rsidRPr="00E04420">
        <w:rPr>
          <w:rFonts w:cs="Arial"/>
          <w:sz w:val="20"/>
          <w:szCs w:val="20"/>
        </w:rPr>
        <w:t xml:space="preserve">……………………………………………………………………………………………… </w:t>
      </w:r>
    </w:p>
    <w:p w:rsidR="006526FC" w:rsidRPr="00BD05D7" w:rsidRDefault="006526FC" w:rsidP="006526FC">
      <w:pPr>
        <w:spacing w:after="120" w:line="240" w:lineRule="auto"/>
        <w:ind w:left="720"/>
        <w:rPr>
          <w:rFonts w:cs="Arial"/>
          <w:i/>
          <w:sz w:val="16"/>
          <w:szCs w:val="16"/>
        </w:rPr>
      </w:pPr>
      <w:r w:rsidRPr="00BD05D7">
        <w:rPr>
          <w:rFonts w:cs="Arial"/>
          <w:i/>
          <w:sz w:val="16"/>
          <w:szCs w:val="16"/>
        </w:rPr>
        <w:t>(należy wyspecyfikować udostępniane zasoby)</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Sposób wykorzystania zasobów przy wykonywaniu zamówienia: …………………………………………………………………………………………………</w:t>
      </w:r>
    </w:p>
    <w:p w:rsidR="006526FC" w:rsidRPr="00E04420" w:rsidRDefault="006526FC" w:rsidP="00F17BC4">
      <w:pPr>
        <w:numPr>
          <w:ilvl w:val="0"/>
          <w:numId w:val="53"/>
        </w:numPr>
        <w:spacing w:after="120" w:line="240" w:lineRule="auto"/>
        <w:jc w:val="left"/>
        <w:rPr>
          <w:rFonts w:cs="Arial"/>
          <w:sz w:val="20"/>
          <w:szCs w:val="20"/>
        </w:rPr>
      </w:pPr>
      <w:r w:rsidRPr="00E04420">
        <w:rPr>
          <w:rFonts w:cs="Arial"/>
          <w:sz w:val="20"/>
          <w:szCs w:val="20"/>
        </w:rPr>
        <w:t>Zakres i okres naszego udziału przy wykonywaniu zamówienia: …………………………………………………………………………………………………</w:t>
      </w:r>
    </w:p>
    <w:p w:rsidR="006526FC" w:rsidRPr="00E04420" w:rsidRDefault="006526FC" w:rsidP="00F17BC4">
      <w:pPr>
        <w:numPr>
          <w:ilvl w:val="0"/>
          <w:numId w:val="53"/>
        </w:numPr>
        <w:spacing w:after="120" w:line="240" w:lineRule="auto"/>
        <w:rPr>
          <w:rFonts w:cs="Arial"/>
          <w:sz w:val="20"/>
          <w:szCs w:val="20"/>
        </w:rPr>
      </w:pPr>
      <w:r w:rsidRPr="00E04420">
        <w:rPr>
          <w:rFonts w:cs="Arial"/>
          <w:sz w:val="20"/>
          <w:szCs w:val="20"/>
        </w:rPr>
        <w:t>Zrealizujemy następujące usługi wchodzące z zakres przedmiotu zamówienia:</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w:t>
      </w:r>
    </w:p>
    <w:p w:rsidR="006526FC" w:rsidRPr="00E04420" w:rsidRDefault="006526FC" w:rsidP="006526FC">
      <w:pPr>
        <w:spacing w:after="120" w:line="240" w:lineRule="auto"/>
        <w:rPr>
          <w:rFonts w:cs="Arial"/>
          <w:sz w:val="20"/>
          <w:szCs w:val="20"/>
        </w:rPr>
      </w:pPr>
      <w:r w:rsidRPr="00E04420">
        <w:rPr>
          <w:rFonts w:cs="Arial"/>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526FC" w:rsidRPr="00CD0FD9" w:rsidRDefault="006526FC" w:rsidP="006526FC">
      <w:pPr>
        <w:adjustRightInd w:val="0"/>
        <w:rPr>
          <w:rFonts w:cs="Arial"/>
          <w:i/>
          <w:sz w:val="20"/>
          <w:szCs w:val="20"/>
          <w:lang w:eastAsia="pl-PL"/>
        </w:rPr>
      </w:pPr>
    </w:p>
    <w:p w:rsidR="006526FC" w:rsidRPr="005D61EA" w:rsidRDefault="006526FC" w:rsidP="006526FC">
      <w:pPr>
        <w:adjustRightInd w:val="0"/>
        <w:rPr>
          <w:rFonts w:cs="Arial"/>
          <w:i/>
          <w:sz w:val="18"/>
          <w:szCs w:val="18"/>
          <w:lang w:eastAsia="pl-PL"/>
        </w:rPr>
      </w:pPr>
      <w:r w:rsidRPr="005D61EA">
        <w:rPr>
          <w:rFonts w:cs="Arial"/>
          <w:i/>
          <w:sz w:val="18"/>
          <w:szCs w:val="18"/>
          <w:lang w:eastAsia="pl-PL"/>
        </w:rPr>
        <w:t xml:space="preserve">………………………..………………                             </w:t>
      </w:r>
      <w:r>
        <w:rPr>
          <w:rFonts w:cs="Arial"/>
          <w:i/>
          <w:sz w:val="18"/>
          <w:szCs w:val="18"/>
          <w:lang w:eastAsia="pl-PL"/>
        </w:rPr>
        <w:t xml:space="preserve">            </w:t>
      </w:r>
      <w:r w:rsidRPr="005D61EA">
        <w:rPr>
          <w:rFonts w:cs="Arial"/>
          <w:i/>
          <w:sz w:val="18"/>
          <w:szCs w:val="18"/>
          <w:lang w:eastAsia="pl-PL"/>
        </w:rPr>
        <w:t xml:space="preserve">    ………………………………………………………………</w:t>
      </w:r>
    </w:p>
    <w:p w:rsidR="006526FC" w:rsidRPr="005E666B" w:rsidRDefault="005E666B" w:rsidP="006526FC">
      <w:pPr>
        <w:spacing w:after="0" w:line="240" w:lineRule="auto"/>
        <w:rPr>
          <w:rFonts w:cs="Arial"/>
          <w:i/>
          <w:iCs/>
          <w:sz w:val="14"/>
          <w:szCs w:val="14"/>
          <w:lang w:eastAsia="pl-PL"/>
        </w:rPr>
      </w:pPr>
      <w:r>
        <w:rPr>
          <w:rFonts w:cs="Arial"/>
          <w:i/>
          <w:sz w:val="14"/>
          <w:szCs w:val="14"/>
          <w:lang w:eastAsia="pl-PL"/>
        </w:rPr>
        <w:t xml:space="preserve">     </w:t>
      </w:r>
      <w:r w:rsidR="006526FC" w:rsidRPr="005E666B">
        <w:rPr>
          <w:rFonts w:cs="Arial"/>
          <w:i/>
          <w:sz w:val="14"/>
          <w:szCs w:val="14"/>
          <w:lang w:eastAsia="pl-PL"/>
        </w:rPr>
        <w:t xml:space="preserve">(miejsce i data złożenia oświadczenia)                                            </w:t>
      </w:r>
      <w:r>
        <w:rPr>
          <w:rFonts w:cs="Arial"/>
          <w:i/>
          <w:sz w:val="14"/>
          <w:szCs w:val="14"/>
          <w:lang w:eastAsia="pl-PL"/>
        </w:rPr>
        <w:t xml:space="preserve">                </w:t>
      </w:r>
      <w:r w:rsidR="006526FC" w:rsidRPr="005E666B">
        <w:rPr>
          <w:rFonts w:cs="Arial"/>
          <w:i/>
          <w:sz w:val="14"/>
          <w:szCs w:val="14"/>
          <w:lang w:eastAsia="pl-PL"/>
        </w:rPr>
        <w:t xml:space="preserve">         </w:t>
      </w:r>
      <w:r w:rsidR="006526FC" w:rsidRPr="005E666B">
        <w:rPr>
          <w:rFonts w:cs="Arial"/>
          <w:i/>
          <w:iCs/>
          <w:sz w:val="14"/>
          <w:szCs w:val="14"/>
          <w:lang w:eastAsia="pl-PL"/>
        </w:rPr>
        <w:t xml:space="preserve">(pieczęć i podpis osoby uprawnionej do składania  oświadczeń </w:t>
      </w:r>
    </w:p>
    <w:p w:rsidR="006526FC" w:rsidRPr="005E666B" w:rsidRDefault="006526FC" w:rsidP="006526FC">
      <w:pPr>
        <w:spacing w:after="0" w:line="240" w:lineRule="auto"/>
        <w:rPr>
          <w:rFonts w:cs="Arial"/>
          <w:i/>
          <w:iCs/>
          <w:sz w:val="14"/>
          <w:szCs w:val="14"/>
          <w:lang w:eastAsia="pl-PL"/>
        </w:rPr>
      </w:pPr>
      <w:r w:rsidRPr="005E666B">
        <w:rPr>
          <w:rFonts w:cs="Arial"/>
          <w:i/>
          <w:iCs/>
          <w:sz w:val="14"/>
          <w:szCs w:val="14"/>
          <w:lang w:eastAsia="pl-PL"/>
        </w:rPr>
        <w:t xml:space="preserve">                                                                                                               </w:t>
      </w:r>
      <w:r w:rsidR="005E666B">
        <w:rPr>
          <w:rFonts w:cs="Arial"/>
          <w:i/>
          <w:iCs/>
          <w:sz w:val="14"/>
          <w:szCs w:val="14"/>
          <w:lang w:eastAsia="pl-PL"/>
        </w:rPr>
        <w:t xml:space="preserve">                      </w:t>
      </w:r>
      <w:r w:rsidRPr="005E666B">
        <w:rPr>
          <w:rFonts w:cs="Arial"/>
          <w:i/>
          <w:iCs/>
          <w:sz w:val="14"/>
          <w:szCs w:val="14"/>
          <w:lang w:eastAsia="pl-PL"/>
        </w:rPr>
        <w:t xml:space="preserve">       woli w imieniu podmiotu oddającego do dyspozycji zasoby)</w:t>
      </w:r>
    </w:p>
    <w:p w:rsidR="006526FC" w:rsidRDefault="006526FC">
      <w:pPr>
        <w:spacing w:after="200"/>
        <w:jc w:val="left"/>
        <w:rPr>
          <w:rFonts w:cs="Arial"/>
          <w:b/>
          <w:i/>
          <w:sz w:val="20"/>
          <w:szCs w:val="20"/>
        </w:rPr>
      </w:pPr>
      <w:r>
        <w:rPr>
          <w:rFonts w:cs="Arial"/>
          <w:b/>
          <w:i/>
          <w:sz w:val="20"/>
          <w:szCs w:val="20"/>
        </w:rPr>
        <w:br w:type="page"/>
      </w:r>
    </w:p>
    <w:p w:rsidR="006526FC" w:rsidRDefault="006526FC" w:rsidP="006526FC">
      <w:pPr>
        <w:spacing w:line="360" w:lineRule="auto"/>
        <w:jc w:val="right"/>
        <w:rPr>
          <w:rFonts w:cs="Arial"/>
          <w:b/>
          <w:i/>
          <w:sz w:val="20"/>
          <w:szCs w:val="20"/>
        </w:rPr>
      </w:pPr>
      <w:r w:rsidRPr="001932DC">
        <w:rPr>
          <w:rFonts w:cs="Arial"/>
          <w:b/>
          <w:i/>
          <w:sz w:val="20"/>
          <w:szCs w:val="20"/>
        </w:rPr>
        <w:t xml:space="preserve">Załącznik Nr </w:t>
      </w:r>
      <w:r>
        <w:rPr>
          <w:rFonts w:cs="Arial"/>
          <w:b/>
          <w:i/>
          <w:sz w:val="20"/>
          <w:szCs w:val="20"/>
        </w:rPr>
        <w:t>5</w:t>
      </w:r>
      <w:r w:rsidRPr="001932DC">
        <w:rPr>
          <w:rFonts w:cs="Arial"/>
          <w:b/>
          <w:i/>
          <w:sz w:val="20"/>
          <w:szCs w:val="20"/>
        </w:rPr>
        <w:t xml:space="preserve"> do SIWZ</w:t>
      </w:r>
    </w:p>
    <w:p w:rsidR="00A36F5C" w:rsidRPr="00285056" w:rsidRDefault="008F2565" w:rsidP="00A36F5C">
      <w:pPr>
        <w:spacing w:after="200"/>
        <w:jc w:val="right"/>
        <w:rPr>
          <w:rFonts w:cs="Arial"/>
          <w:i/>
          <w:sz w:val="20"/>
          <w:szCs w:val="20"/>
        </w:rPr>
      </w:pPr>
      <w:r>
        <w:rPr>
          <w:rFonts w:cs="Arial"/>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4032482 w 20000"/>
                            <a:gd name="T1" fmla="*/ 0 h 20000"/>
                            <a:gd name="T2" fmla="*/ 32138234 w 20000"/>
                            <a:gd name="T3" fmla="*/ 31735 h 20000"/>
                            <a:gd name="T4" fmla="*/ 30243986 w 20000"/>
                            <a:gd name="T5" fmla="*/ 66145 h 20000"/>
                            <a:gd name="T6" fmla="*/ 28286370 w 20000"/>
                            <a:gd name="T7" fmla="*/ 164026 h 20000"/>
                            <a:gd name="T8" fmla="*/ 26191011 w 20000"/>
                            <a:gd name="T9" fmla="*/ 293642 h 20000"/>
                            <a:gd name="T10" fmla="*/ 23968813 w 20000"/>
                            <a:gd name="T11" fmla="*/ 457669 h 20000"/>
                            <a:gd name="T12" fmla="*/ 21619468 w 20000"/>
                            <a:gd name="T13" fmla="*/ 685217 h 20000"/>
                            <a:gd name="T14" fmla="*/ 19005747 w 20000"/>
                            <a:gd name="T15" fmla="*/ 978859 h 20000"/>
                            <a:gd name="T16" fmla="*/ 16201408 w 20000"/>
                            <a:gd name="T17" fmla="*/ 1373057 h 20000"/>
                            <a:gd name="T18" fmla="*/ 13196061 w 20000"/>
                            <a:gd name="T19" fmla="*/ 1925984 h 20000"/>
                            <a:gd name="T20" fmla="*/ 9989603 w 20000"/>
                            <a:gd name="T21" fmla="*/ 2645559 h 20000"/>
                            <a:gd name="T22" fmla="*/ 6730270 w 20000"/>
                            <a:gd name="T23" fmla="*/ 3624419 h 20000"/>
                            <a:gd name="T24" fmla="*/ 3661452 w 20000"/>
                            <a:gd name="T25" fmla="*/ 4867808 h 20000"/>
                            <a:gd name="T26" fmla="*/ 1301614 w 20000"/>
                            <a:gd name="T27" fmla="*/ 6402269 h 20000"/>
                            <a:gd name="T28" fmla="*/ 63471 w 20000"/>
                            <a:gd name="T29" fmla="*/ 8198585 h 20000"/>
                            <a:gd name="T30" fmla="*/ 126942 w 20000"/>
                            <a:gd name="T31" fmla="*/ 45006242 h 20000"/>
                            <a:gd name="T32" fmla="*/ 1629667 w 20000"/>
                            <a:gd name="T33" fmla="*/ 46739087 h 20000"/>
                            <a:gd name="T34" fmla="*/ 4180020 w 20000"/>
                            <a:gd name="T35" fmla="*/ 48241761 h 20000"/>
                            <a:gd name="T36" fmla="*/ 7248837 w 20000"/>
                            <a:gd name="T37" fmla="*/ 49448169 h 20000"/>
                            <a:gd name="T38" fmla="*/ 10518766 w 20000"/>
                            <a:gd name="T39" fmla="*/ 50363506 h 20000"/>
                            <a:gd name="T40" fmla="*/ 13714628 w 20000"/>
                            <a:gd name="T41" fmla="*/ 51048723 h 20000"/>
                            <a:gd name="T42" fmla="*/ 16719975 w 20000"/>
                            <a:gd name="T43" fmla="*/ 51572537 h 20000"/>
                            <a:gd name="T44" fmla="*/ 19471336 w 20000"/>
                            <a:gd name="T45" fmla="*/ 51964060 h 20000"/>
                            <a:gd name="T46" fmla="*/ 22011094 w 20000"/>
                            <a:gd name="T47" fmla="*/ 52257754 h 20000"/>
                            <a:gd name="T48" fmla="*/ 24360336 w 20000"/>
                            <a:gd name="T49" fmla="*/ 52453516 h 20000"/>
                            <a:gd name="T50" fmla="*/ 26519063 w 20000"/>
                            <a:gd name="T51" fmla="*/ 52617542 h 20000"/>
                            <a:gd name="T52" fmla="*/ 28614319 w 20000"/>
                            <a:gd name="T53" fmla="*/ 52747158 h 20000"/>
                            <a:gd name="T54" fmla="*/ 30572038 w 20000"/>
                            <a:gd name="T55" fmla="*/ 52813304 h 20000"/>
                            <a:gd name="T56" fmla="*/ 32466286 w 20000"/>
                            <a:gd name="T57" fmla="*/ 52879449 h 20000"/>
                            <a:gd name="T58" fmla="*/ 34297064 w 20000"/>
                            <a:gd name="T59" fmla="*/ 52879449 h 20000"/>
                            <a:gd name="T60" fmla="*/ 176956151 w 20000"/>
                            <a:gd name="T61" fmla="*/ 52879449 h 20000"/>
                            <a:gd name="T62" fmla="*/ 178786928 w 20000"/>
                            <a:gd name="T63" fmla="*/ 52879449 h 20000"/>
                            <a:gd name="T64" fmla="*/ 180681074 w 20000"/>
                            <a:gd name="T65" fmla="*/ 52813304 h 20000"/>
                            <a:gd name="T66" fmla="*/ 182638793 w 20000"/>
                            <a:gd name="T67" fmla="*/ 52747158 h 20000"/>
                            <a:gd name="T68" fmla="*/ 184670578 w 20000"/>
                            <a:gd name="T69" fmla="*/ 52649277 h 20000"/>
                            <a:gd name="T70" fmla="*/ 186882283 w 20000"/>
                            <a:gd name="T71" fmla="*/ 52487874 h 20000"/>
                            <a:gd name="T72" fmla="*/ 189178650 w 20000"/>
                            <a:gd name="T73" fmla="*/ 52289490 h 20000"/>
                            <a:gd name="T74" fmla="*/ 191654937 w 20000"/>
                            <a:gd name="T75" fmla="*/ 52030206 h 20000"/>
                            <a:gd name="T76" fmla="*/ 194395702 w 20000"/>
                            <a:gd name="T77" fmla="*/ 51638683 h 20000"/>
                            <a:gd name="T78" fmla="*/ 197337578 w 20000"/>
                            <a:gd name="T79" fmla="*/ 51146604 h 20000"/>
                            <a:gd name="T80" fmla="*/ 200469867 w 20000"/>
                            <a:gd name="T81" fmla="*/ 50493122 h 20000"/>
                            <a:gd name="T82" fmla="*/ 203803267 w 20000"/>
                            <a:gd name="T83" fmla="*/ 49612195 h 20000"/>
                            <a:gd name="T84" fmla="*/ 206946254 w 20000"/>
                            <a:gd name="T85" fmla="*/ 48469309 h 20000"/>
                            <a:gd name="T86" fmla="*/ 209623548 w 20000"/>
                            <a:gd name="T87" fmla="*/ 46998371 h 20000"/>
                            <a:gd name="T88" fmla="*/ 211253215 w 20000"/>
                            <a:gd name="T89" fmla="*/ 45299936 h 20000"/>
                            <a:gd name="T90" fmla="*/ 211581267 w 20000"/>
                            <a:gd name="T91" fmla="*/ 8492227 h 20000"/>
                            <a:gd name="T92" fmla="*/ 210597110 w 20000"/>
                            <a:gd name="T93" fmla="*/ 6695911 h 20000"/>
                            <a:gd name="T94" fmla="*/ 208374809 w 20000"/>
                            <a:gd name="T95" fmla="*/ 5095357 h 20000"/>
                            <a:gd name="T96" fmla="*/ 205369462 w 20000"/>
                            <a:gd name="T97" fmla="*/ 3788445 h 20000"/>
                            <a:gd name="T98" fmla="*/ 202110129 w 20000"/>
                            <a:gd name="T99" fmla="*/ 2775175 h 20000"/>
                            <a:gd name="T100" fmla="*/ 198903774 w 20000"/>
                            <a:gd name="T101" fmla="*/ 2023864 h 20000"/>
                            <a:gd name="T102" fmla="*/ 195834853 w 20000"/>
                            <a:gd name="T103" fmla="*/ 1470938 h 20000"/>
                            <a:gd name="T104" fmla="*/ 193030617 w 20000"/>
                            <a:gd name="T105" fmla="*/ 1045005 h 20000"/>
                            <a:gd name="T106" fmla="*/ 190416793 w 20000"/>
                            <a:gd name="T107" fmla="*/ 719576 h 20000"/>
                            <a:gd name="T108" fmla="*/ 187993485 w 20000"/>
                            <a:gd name="T109" fmla="*/ 489404 h 20000"/>
                            <a:gd name="T110" fmla="*/ 185781780 w 20000"/>
                            <a:gd name="T111" fmla="*/ 293642 h 20000"/>
                            <a:gd name="T112" fmla="*/ 183686421 w 20000"/>
                            <a:gd name="T113" fmla="*/ 164026 h 20000"/>
                            <a:gd name="T114" fmla="*/ 181665231 w 20000"/>
                            <a:gd name="T115" fmla="*/ 97881 h 20000"/>
                            <a:gd name="T116" fmla="*/ 179771086 w 20000"/>
                            <a:gd name="T117" fmla="*/ 31735 h 20000"/>
                            <a:gd name="T118" fmla="*/ 177876838 w 20000"/>
                            <a:gd name="T119" fmla="*/ 0 h 20000"/>
                            <a:gd name="T120" fmla="*/ 35270625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FFD8F19" id="Freeform 5"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1632290;2147483646,3402168;2147483646,8436677;2147483646,15103476;2147483646,23540205;2147483646,35244136;1955121194,50347613;1666638841,70623187;1357478795,99062987;1027630461,136074327;692342875,186421991;376653567,250375704;133897032,329300706;6529262,421694219;13058524,2147483646;167643844,2147483646;429998657,2147483646;745687862,2147483646;1082065458,2147483646;1410823782,2147483646;1719983828,2147483646;2003016334,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436797696;2147483646,344404182;2147483646,262079687;2147483646,194858669;2147483646,142741126;2147483646,104097445;2147483646,75657696;2147483646,53749832;2147483646,37011392;2147483646,25172495;2147483646,15103476;2147483646,8436677;2147483646,5034509;2147483646,1632290;2147483646,0;2147483646,0" o:connectangles="0,0,0,0,0,0,0,0,0,0,0,0,0,0,0,0,0,0,0,0,0,0,0,0,0,0,0,0,0,0,0,0,0,0,0,0,0,0,0,0,0,0,0,0,0,0,0,0,0,0,0,0,0,0,0,0,0,0,0,0,0"/>
              </v:shape>
            </w:pict>
          </mc:Fallback>
        </mc:AlternateContent>
      </w:r>
      <w:r w:rsidR="00A36F5C" w:rsidRPr="00285056">
        <w:rPr>
          <w:rFonts w:cs="Arial"/>
          <w:sz w:val="20"/>
          <w:szCs w:val="20"/>
        </w:rPr>
        <w:t xml:space="preserve">   </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Pr="00A57E0D" w:rsidRDefault="00A36F5C" w:rsidP="00A36F5C">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WYKAZ WYKONANYCH ROBÓT BUDOWLANYCH</w:t>
      </w:r>
    </w:p>
    <w:p w:rsidR="00A36F5C" w:rsidRPr="004411E6" w:rsidRDefault="00A36F5C" w:rsidP="00A36F5C">
      <w:pPr>
        <w:pStyle w:val="Tekstpodstawowy31"/>
        <w:spacing w:line="200" w:lineRule="atLeast"/>
        <w:jc w:val="center"/>
        <w:rPr>
          <w:rFonts w:ascii="Arial" w:hAnsi="Arial" w:cs="Arial"/>
          <w:b/>
          <w:bCs/>
          <w:sz w:val="20"/>
        </w:rPr>
      </w:pPr>
      <w:r w:rsidRPr="00A57E0D">
        <w:rPr>
          <w:rFonts w:ascii="Arial" w:hAnsi="Arial" w:cs="Arial"/>
          <w:b/>
          <w:bCs/>
          <w:sz w:val="20"/>
        </w:rPr>
        <w:t xml:space="preserve">spełniających wymagania </w:t>
      </w:r>
      <w:r w:rsidRPr="004411E6">
        <w:rPr>
          <w:rFonts w:ascii="Arial" w:hAnsi="Arial" w:cs="Arial"/>
          <w:b/>
          <w:bCs/>
          <w:sz w:val="20"/>
        </w:rPr>
        <w:t xml:space="preserve">określone </w:t>
      </w:r>
      <w:r w:rsidRPr="004411E6">
        <w:rPr>
          <w:rFonts w:ascii="Arial" w:hAnsi="Arial" w:cs="Arial"/>
          <w:b/>
          <w:sz w:val="20"/>
        </w:rPr>
        <w:t>w pkt 6.</w:t>
      </w:r>
      <w:r>
        <w:rPr>
          <w:rFonts w:ascii="Arial" w:hAnsi="Arial" w:cs="Arial"/>
          <w:b/>
          <w:sz w:val="20"/>
        </w:rPr>
        <w:t>2</w:t>
      </w:r>
      <w:r w:rsidRPr="004411E6">
        <w:rPr>
          <w:rFonts w:ascii="Arial" w:hAnsi="Arial" w:cs="Arial"/>
          <w:b/>
          <w:sz w:val="20"/>
        </w:rPr>
        <w:t xml:space="preserve"> </w:t>
      </w:r>
      <w:proofErr w:type="spellStart"/>
      <w:r>
        <w:rPr>
          <w:rFonts w:ascii="Arial" w:hAnsi="Arial" w:cs="Arial"/>
          <w:b/>
          <w:sz w:val="20"/>
        </w:rPr>
        <w:t>ppkt</w:t>
      </w:r>
      <w:proofErr w:type="spellEnd"/>
      <w:r>
        <w:rPr>
          <w:rFonts w:ascii="Arial" w:hAnsi="Arial" w:cs="Arial"/>
          <w:b/>
          <w:sz w:val="20"/>
        </w:rPr>
        <w:t xml:space="preserve"> 2 lit. a) </w:t>
      </w:r>
      <w:r w:rsidRPr="004411E6">
        <w:rPr>
          <w:rFonts w:ascii="Arial" w:hAnsi="Arial" w:cs="Arial"/>
          <w:b/>
          <w:sz w:val="20"/>
        </w:rPr>
        <w:t>SIWZ</w:t>
      </w:r>
    </w:p>
    <w:p w:rsidR="00370288" w:rsidRDefault="00A36F5C" w:rsidP="00370288">
      <w:pPr>
        <w:autoSpaceDE w:val="0"/>
        <w:autoSpaceDN w:val="0"/>
        <w:adjustRightInd w:val="0"/>
        <w:spacing w:after="120" w:line="240" w:lineRule="auto"/>
        <w:jc w:val="center"/>
        <w:rPr>
          <w:rFonts w:cs="Arial"/>
          <w:b/>
          <w:bCs/>
          <w:color w:val="000000"/>
          <w:sz w:val="20"/>
          <w:szCs w:val="20"/>
          <w:lang w:eastAsia="pl-PL"/>
        </w:rPr>
      </w:pPr>
      <w:r w:rsidRPr="00D123E1">
        <w:rPr>
          <w:rFonts w:cs="Arial"/>
          <w:b/>
          <w:bCs/>
          <w:color w:val="000000"/>
          <w:sz w:val="20"/>
          <w:szCs w:val="20"/>
          <w:lang w:eastAsia="pl-PL"/>
        </w:rPr>
        <w:t xml:space="preserve">w postępowaniu o udzielenie zamówienia </w:t>
      </w:r>
      <w:r w:rsidRPr="00A71F28">
        <w:rPr>
          <w:rFonts w:cs="Arial"/>
          <w:b/>
          <w:bCs/>
          <w:color w:val="000000"/>
          <w:sz w:val="20"/>
          <w:szCs w:val="20"/>
          <w:lang w:eastAsia="pl-PL"/>
        </w:rPr>
        <w:t>na:</w:t>
      </w:r>
    </w:p>
    <w:p w:rsidR="005E666B" w:rsidRPr="00437887" w:rsidRDefault="00D46E69" w:rsidP="00437887">
      <w:pPr>
        <w:spacing w:after="120" w:line="240" w:lineRule="auto"/>
        <w:jc w:val="center"/>
        <w:rPr>
          <w:rFonts w:cs="Arial"/>
          <w:b/>
          <w:sz w:val="20"/>
          <w:szCs w:val="20"/>
        </w:rPr>
      </w:pPr>
      <w:r>
        <w:rPr>
          <w:rFonts w:cs="Arial"/>
          <w:b/>
          <w:sz w:val="20"/>
          <w:szCs w:val="20"/>
        </w:rPr>
        <w:t>przebudowę budynku Zakładu Patomorfologii w Szpita</w:t>
      </w:r>
      <w:r w:rsidR="00EF1DC3">
        <w:rPr>
          <w:rFonts w:cs="Arial"/>
          <w:b/>
          <w:sz w:val="20"/>
          <w:szCs w:val="20"/>
        </w:rPr>
        <w:t>lu Bielańskim w Warszawie (ZP-83</w:t>
      </w:r>
      <w:r>
        <w:rPr>
          <w:rFonts w:cs="Arial"/>
          <w:b/>
          <w:sz w:val="20"/>
          <w:szCs w:val="20"/>
        </w:rPr>
        <w:t>/2019)</w:t>
      </w:r>
    </w:p>
    <w:tbl>
      <w:tblPr>
        <w:tblW w:w="546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2670"/>
        <w:gridCol w:w="1703"/>
        <w:gridCol w:w="1417"/>
        <w:gridCol w:w="2133"/>
        <w:gridCol w:w="2158"/>
      </w:tblGrid>
      <w:tr w:rsidR="00A36F5C" w:rsidRPr="008C4C10" w:rsidTr="005E666B">
        <w:tc>
          <w:tcPr>
            <w:tcW w:w="212"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proofErr w:type="spellStart"/>
            <w:r w:rsidRPr="008C4C10">
              <w:rPr>
                <w:rFonts w:cs="Arial"/>
                <w:b/>
                <w:sz w:val="18"/>
                <w:szCs w:val="18"/>
              </w:rPr>
              <w:t>Lp</w:t>
            </w:r>
            <w:proofErr w:type="spellEnd"/>
          </w:p>
        </w:tc>
        <w:tc>
          <w:tcPr>
            <w:tcW w:w="1268"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Rodzaj wykonanych robót</w:t>
            </w:r>
          </w:p>
          <w:p w:rsidR="00A36F5C" w:rsidRPr="008C4C10" w:rsidRDefault="00A36F5C" w:rsidP="008458BE">
            <w:pPr>
              <w:spacing w:after="0" w:line="240" w:lineRule="auto"/>
              <w:jc w:val="center"/>
              <w:rPr>
                <w:rFonts w:cs="Arial"/>
                <w:b/>
                <w:sz w:val="18"/>
                <w:szCs w:val="18"/>
              </w:rPr>
            </w:pPr>
          </w:p>
        </w:tc>
        <w:tc>
          <w:tcPr>
            <w:tcW w:w="809"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 xml:space="preserve">Data wykonania (podać termin rozpoczęcia </w:t>
            </w:r>
            <w:r w:rsidRPr="008C4C10">
              <w:rPr>
                <w:rFonts w:cs="Arial"/>
                <w:b/>
                <w:sz w:val="18"/>
                <w:szCs w:val="18"/>
              </w:rPr>
              <w:br/>
              <w:t>i zakończenia)</w:t>
            </w:r>
          </w:p>
        </w:tc>
        <w:tc>
          <w:tcPr>
            <w:tcW w:w="67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Miejsce wykonania</w:t>
            </w:r>
          </w:p>
        </w:tc>
        <w:tc>
          <w:tcPr>
            <w:tcW w:w="1013"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Nazwa podmiotu, na rzecz którego roboty zostały wykonane</w:t>
            </w:r>
          </w:p>
        </w:tc>
        <w:tc>
          <w:tcPr>
            <w:tcW w:w="1025" w:type="pct"/>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Podmiot który roboty wykonał (wykonawca/podmiot udostępniający zasoby)</w:t>
            </w:r>
          </w:p>
        </w:tc>
      </w:tr>
      <w:tr w:rsidR="00A36F5C" w:rsidRPr="008C4C10" w:rsidTr="005E666B">
        <w:tc>
          <w:tcPr>
            <w:tcW w:w="212" w:type="pct"/>
            <w:vAlign w:val="center"/>
          </w:tcPr>
          <w:p w:rsidR="00A36F5C" w:rsidRPr="008C4C10" w:rsidRDefault="00A36F5C" w:rsidP="008458BE">
            <w:pPr>
              <w:spacing w:after="0" w:line="480" w:lineRule="auto"/>
              <w:jc w:val="center"/>
              <w:rPr>
                <w:rFonts w:cs="Arial"/>
                <w:sz w:val="18"/>
                <w:szCs w:val="18"/>
              </w:rPr>
            </w:pPr>
            <w:r>
              <w:rPr>
                <w:rFonts w:cs="Arial"/>
                <w:sz w:val="18"/>
                <w:szCs w:val="18"/>
              </w:rPr>
              <w:t>1.</w:t>
            </w:r>
          </w:p>
        </w:tc>
        <w:tc>
          <w:tcPr>
            <w:tcW w:w="1268" w:type="pct"/>
            <w:vAlign w:val="center"/>
          </w:tcPr>
          <w:p w:rsidR="00A36F5C" w:rsidRDefault="00A36F5C" w:rsidP="008458BE">
            <w:pPr>
              <w:spacing w:after="0" w:line="480" w:lineRule="auto"/>
              <w:jc w:val="center"/>
              <w:rPr>
                <w:rFonts w:cs="Arial"/>
                <w:sz w:val="18"/>
                <w:szCs w:val="18"/>
              </w:rPr>
            </w:pPr>
          </w:p>
          <w:p w:rsidR="00A36F5C" w:rsidRDefault="00A36F5C" w:rsidP="008458BE">
            <w:pPr>
              <w:spacing w:after="0" w:line="480" w:lineRule="auto"/>
              <w:jc w:val="center"/>
              <w:rPr>
                <w:rFonts w:cs="Arial"/>
                <w:sz w:val="18"/>
                <w:szCs w:val="18"/>
              </w:rPr>
            </w:pPr>
          </w:p>
          <w:p w:rsidR="00A36F5C" w:rsidRPr="008C4C10" w:rsidRDefault="00A36F5C" w:rsidP="008458BE">
            <w:pPr>
              <w:spacing w:after="0" w:line="480" w:lineRule="auto"/>
              <w:jc w:val="center"/>
              <w:rPr>
                <w:rFonts w:cs="Arial"/>
                <w:sz w:val="18"/>
                <w:szCs w:val="18"/>
              </w:rPr>
            </w:pPr>
          </w:p>
        </w:tc>
        <w:tc>
          <w:tcPr>
            <w:tcW w:w="809" w:type="pct"/>
            <w:vAlign w:val="center"/>
          </w:tcPr>
          <w:p w:rsidR="00A36F5C" w:rsidRPr="008C4C10" w:rsidRDefault="00A36F5C" w:rsidP="008458BE">
            <w:pPr>
              <w:spacing w:after="0" w:line="480" w:lineRule="auto"/>
              <w:jc w:val="center"/>
              <w:rPr>
                <w:rFonts w:cs="Arial"/>
                <w:sz w:val="18"/>
                <w:szCs w:val="18"/>
              </w:rPr>
            </w:pPr>
          </w:p>
        </w:tc>
        <w:tc>
          <w:tcPr>
            <w:tcW w:w="673" w:type="pct"/>
            <w:vAlign w:val="center"/>
          </w:tcPr>
          <w:p w:rsidR="00A36F5C" w:rsidRPr="008C4C10" w:rsidRDefault="00A36F5C" w:rsidP="008458BE">
            <w:pPr>
              <w:spacing w:after="0" w:line="480" w:lineRule="auto"/>
              <w:jc w:val="center"/>
              <w:rPr>
                <w:rFonts w:cs="Arial"/>
                <w:sz w:val="18"/>
                <w:szCs w:val="18"/>
              </w:rPr>
            </w:pPr>
          </w:p>
        </w:tc>
        <w:tc>
          <w:tcPr>
            <w:tcW w:w="1013" w:type="pct"/>
            <w:vAlign w:val="center"/>
          </w:tcPr>
          <w:p w:rsidR="00A36F5C" w:rsidRPr="008C4C10" w:rsidRDefault="00A36F5C" w:rsidP="008458BE">
            <w:pPr>
              <w:spacing w:after="0" w:line="480" w:lineRule="auto"/>
              <w:jc w:val="center"/>
              <w:rPr>
                <w:rFonts w:cs="Arial"/>
                <w:sz w:val="18"/>
                <w:szCs w:val="18"/>
              </w:rPr>
            </w:pPr>
          </w:p>
        </w:tc>
        <w:tc>
          <w:tcPr>
            <w:tcW w:w="1025" w:type="pct"/>
            <w:vAlign w:val="center"/>
          </w:tcPr>
          <w:p w:rsidR="00A36F5C" w:rsidRPr="008C4C10" w:rsidRDefault="00A36F5C" w:rsidP="008458BE">
            <w:pPr>
              <w:spacing w:after="0" w:line="480" w:lineRule="auto"/>
              <w:jc w:val="center"/>
              <w:rPr>
                <w:rFonts w:cs="Arial"/>
                <w:sz w:val="18"/>
                <w:szCs w:val="18"/>
              </w:rPr>
            </w:pPr>
          </w:p>
        </w:tc>
      </w:tr>
    </w:tbl>
    <w:p w:rsidR="00A36F5C" w:rsidRPr="008C4C10" w:rsidRDefault="00A36F5C" w:rsidP="00A36F5C">
      <w:pPr>
        <w:spacing w:after="0" w:line="240" w:lineRule="auto"/>
        <w:rPr>
          <w:rFonts w:cs="Arial"/>
          <w:sz w:val="18"/>
          <w:szCs w:val="18"/>
        </w:rPr>
      </w:pPr>
      <w:r w:rsidRPr="008C4C10">
        <w:rPr>
          <w:rFonts w:cs="Arial"/>
          <w:sz w:val="18"/>
          <w:szCs w:val="18"/>
        </w:rPr>
        <w:t>Do wykazu dołączam dowody, że roboty zostały wykonane należycie.</w:t>
      </w:r>
    </w:p>
    <w:p w:rsidR="00A36F5C" w:rsidRPr="00482670" w:rsidRDefault="00A36F5C" w:rsidP="00A36F5C">
      <w:pPr>
        <w:spacing w:before="120" w:line="312" w:lineRule="auto"/>
        <w:rPr>
          <w:rFonts w:ascii="Verdana" w:hAnsi="Verdana" w:cs="Arial"/>
          <w:sz w:val="20"/>
          <w:szCs w:val="20"/>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Default="00A36F5C" w:rsidP="00A36F5C">
      <w:pPr>
        <w:pStyle w:val="awciety"/>
        <w:tabs>
          <w:tab w:val="left" w:pos="0"/>
        </w:tabs>
        <w:spacing w:after="240" w:line="200" w:lineRule="atLeast"/>
        <w:ind w:left="0" w:firstLine="0"/>
        <w:rPr>
          <w:rFonts w:ascii="Verdana" w:hAnsi="Verdana"/>
          <w:sz w:val="18"/>
        </w:rPr>
      </w:pPr>
    </w:p>
    <w:p w:rsidR="00A36F5C" w:rsidRPr="00285056" w:rsidRDefault="00A36F5C" w:rsidP="00A36F5C">
      <w:pPr>
        <w:jc w:val="left"/>
        <w:rPr>
          <w:rFonts w:cs="Arial"/>
          <w:color w:val="000000"/>
        </w:rPr>
      </w:pPr>
      <w:r w:rsidRPr="00285056">
        <w:rPr>
          <w:rFonts w:cs="Arial"/>
          <w:sz w:val="20"/>
          <w:szCs w:val="20"/>
        </w:rPr>
        <w:t>...................................... dnia, .................. 201</w:t>
      </w:r>
      <w:r w:rsidR="00EE7CC4">
        <w:rPr>
          <w:rFonts w:cs="Arial"/>
          <w:sz w:val="20"/>
          <w:szCs w:val="20"/>
        </w:rPr>
        <w:t>9</w:t>
      </w:r>
      <w:r w:rsidRPr="00285056">
        <w:rPr>
          <w:rFonts w:cs="Arial"/>
          <w:sz w:val="20"/>
          <w:szCs w:val="20"/>
        </w:rPr>
        <w:t xml:space="preserve"> r.    </w:t>
      </w:r>
      <w:r>
        <w:rPr>
          <w:rFonts w:cs="Arial"/>
          <w:color w:val="000000"/>
        </w:rPr>
        <w:t xml:space="preserve">             </w:t>
      </w:r>
      <w:r w:rsidRPr="00285056">
        <w:rPr>
          <w:rFonts w:cs="Arial"/>
          <w:color w:val="000000"/>
        </w:rPr>
        <w:t xml:space="preserve">.....................................................................        </w:t>
      </w:r>
    </w:p>
    <w:p w:rsidR="00A36F5C" w:rsidRPr="00285056" w:rsidRDefault="00A36F5C" w:rsidP="00A36F5C">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A36F5C" w:rsidRPr="00285056" w:rsidRDefault="00A36F5C" w:rsidP="00A36F5C">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A36F5C" w:rsidRDefault="00A36F5C" w:rsidP="00A36F5C">
      <w:pPr>
        <w:spacing w:before="120" w:line="312" w:lineRule="auto"/>
        <w:rPr>
          <w:rFonts w:ascii="Verdana" w:hAnsi="Verdana" w:cs="Arial"/>
          <w:i/>
          <w:sz w:val="16"/>
          <w:szCs w:val="16"/>
        </w:rPr>
      </w:pPr>
    </w:p>
    <w:p w:rsidR="00A36F5C" w:rsidRPr="00482670" w:rsidRDefault="00A36F5C" w:rsidP="00A36F5C">
      <w:pPr>
        <w:spacing w:before="120" w:line="312" w:lineRule="auto"/>
        <w:rPr>
          <w:rFonts w:ascii="Verdana" w:hAnsi="Verdana" w:cs="Arial"/>
          <w:i/>
          <w:sz w:val="16"/>
          <w:szCs w:val="16"/>
        </w:rPr>
      </w:pPr>
      <w:r w:rsidRPr="00482670">
        <w:rPr>
          <w:rFonts w:ascii="Verdana" w:hAnsi="Verdana"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w:t>
      </w:r>
      <w:r w:rsidR="004A2FEA">
        <w:rPr>
          <w:rFonts w:ascii="Verdana" w:hAnsi="Verdana" w:cs="Arial"/>
          <w:i/>
          <w:sz w:val="16"/>
          <w:szCs w:val="16"/>
        </w:rPr>
        <w:t xml:space="preserve">                            </w:t>
      </w:r>
      <w:r w:rsidRPr="00482670">
        <w:rPr>
          <w:rFonts w:ascii="Verdana" w:hAnsi="Verdana" w:cs="Arial"/>
          <w:i/>
          <w:sz w:val="16"/>
          <w:szCs w:val="16"/>
        </w:rPr>
        <w:t xml:space="preserve">o których mowa w art. 26 ust. </w:t>
      </w:r>
      <w:smartTag w:uri="urn:schemas-microsoft-com:office:smarttags" w:element="metricconverter">
        <w:smartTagPr>
          <w:attr w:name="ProductID" w:val="2f"/>
        </w:smartTagPr>
        <w:r w:rsidRPr="00482670">
          <w:rPr>
            <w:rFonts w:ascii="Verdana" w:hAnsi="Verdana" w:cs="Arial"/>
            <w:i/>
            <w:sz w:val="16"/>
            <w:szCs w:val="16"/>
          </w:rPr>
          <w:t>2f</w:t>
        </w:r>
      </w:smartTag>
      <w:r w:rsidRPr="00482670">
        <w:rPr>
          <w:rFonts w:ascii="Verdana" w:hAnsi="Verdana" w:cs="Arial"/>
          <w:i/>
          <w:sz w:val="16"/>
          <w:szCs w:val="16"/>
        </w:rPr>
        <w:t xml:space="preserve"> </w:t>
      </w:r>
      <w:proofErr w:type="spellStart"/>
      <w:r w:rsidRPr="00482670">
        <w:rPr>
          <w:rFonts w:ascii="Verdana" w:hAnsi="Verdana" w:cs="Arial"/>
          <w:i/>
          <w:sz w:val="16"/>
          <w:szCs w:val="16"/>
        </w:rPr>
        <w:t>Pzp</w:t>
      </w:r>
      <w:proofErr w:type="spellEnd"/>
    </w:p>
    <w:p w:rsidR="00A36F5C" w:rsidRDefault="00A36F5C" w:rsidP="00A36F5C">
      <w:pPr>
        <w:spacing w:after="160" w:line="259" w:lineRule="auto"/>
        <w:jc w:val="left"/>
        <w:rPr>
          <w:rFonts w:cs="Arial"/>
          <w:color w:val="000000"/>
          <w:sz w:val="16"/>
          <w:szCs w:val="16"/>
        </w:rPr>
      </w:pPr>
    </w:p>
    <w:p w:rsidR="00A36F5C" w:rsidRDefault="00A36F5C" w:rsidP="00A36F5C">
      <w:pPr>
        <w:spacing w:after="200"/>
        <w:jc w:val="left"/>
        <w:rPr>
          <w:rFonts w:cs="Arial"/>
          <w:color w:val="000000"/>
          <w:sz w:val="16"/>
          <w:szCs w:val="16"/>
        </w:rPr>
      </w:pPr>
      <w:r>
        <w:rPr>
          <w:rFonts w:cs="Arial"/>
          <w:color w:val="000000"/>
          <w:sz w:val="16"/>
          <w:szCs w:val="16"/>
        </w:rPr>
        <w:br w:type="page"/>
      </w:r>
    </w:p>
    <w:p w:rsidR="00A36F5C" w:rsidRPr="00285056" w:rsidRDefault="00A36F5C" w:rsidP="00A36F5C">
      <w:pPr>
        <w:widowControl w:val="0"/>
        <w:ind w:left="4321"/>
        <w:rPr>
          <w:rFonts w:cs="Arial"/>
          <w:i/>
          <w:sz w:val="20"/>
          <w:szCs w:val="20"/>
        </w:rPr>
      </w:pPr>
      <w:r w:rsidRPr="00A61CCF">
        <w:rPr>
          <w:rFonts w:cs="Arial"/>
          <w:color w:val="000000"/>
          <w:sz w:val="16"/>
          <w:szCs w:val="16"/>
        </w:rPr>
        <w:t xml:space="preserve">           </w:t>
      </w:r>
      <w:r w:rsidR="008F2565">
        <w:rPr>
          <w:rFonts w:cs="Arial"/>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45085</wp:posOffset>
                </wp:positionV>
                <wp:extent cx="2057400" cy="1028700"/>
                <wp:effectExtent l="12700" t="6985" r="15875" b="1206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2147483646 w 20000"/>
                            <a:gd name="T1" fmla="*/ 0 h 20000"/>
                            <a:gd name="T2" fmla="*/ 2147483646 w 20000"/>
                            <a:gd name="T3" fmla="*/ 83956836 h 20000"/>
                            <a:gd name="T4" fmla="*/ 2147483646 w 20000"/>
                            <a:gd name="T5" fmla="*/ 174990511 h 20000"/>
                            <a:gd name="T6" fmla="*/ 2147483646 w 20000"/>
                            <a:gd name="T7" fmla="*/ 433940481 h 20000"/>
                            <a:gd name="T8" fmla="*/ 2147483646 w 20000"/>
                            <a:gd name="T9" fmla="*/ 776847288 h 20000"/>
                            <a:gd name="T10" fmla="*/ 2147483646 w 20000"/>
                            <a:gd name="T11" fmla="*/ 1210790444 h 20000"/>
                            <a:gd name="T12" fmla="*/ 2147483646 w 20000"/>
                            <a:gd name="T13" fmla="*/ 1812782135 h 20000"/>
                            <a:gd name="T14" fmla="*/ 2147483646 w 20000"/>
                            <a:gd name="T15" fmla="*/ 2147483646 h 20000"/>
                            <a:gd name="T16" fmla="*/ 2147483646 w 20000"/>
                            <a:gd name="T17" fmla="*/ 2147483646 h 20000"/>
                            <a:gd name="T18" fmla="*/ 2147483646 w 20000"/>
                            <a:gd name="T19" fmla="*/ 2147483646 h 20000"/>
                            <a:gd name="T20" fmla="*/ 2147483646 w 20000"/>
                            <a:gd name="T21" fmla="*/ 2147483646 h 20000"/>
                            <a:gd name="T22" fmla="*/ 2147483646 w 20000"/>
                            <a:gd name="T23" fmla="*/ 2147483646 h 20000"/>
                            <a:gd name="T24" fmla="*/ 2147483646 w 20000"/>
                            <a:gd name="T25" fmla="*/ 2147483646 h 20000"/>
                            <a:gd name="T26" fmla="*/ 2147483646 w 20000"/>
                            <a:gd name="T27" fmla="*/ 2147483646 h 20000"/>
                            <a:gd name="T28" fmla="*/ 671665182 w 20000"/>
                            <a:gd name="T29" fmla="*/ 2147483646 h 20000"/>
                            <a:gd name="T30" fmla="*/ 1343330364 w 20000"/>
                            <a:gd name="T31" fmla="*/ 2147483646 h 20000"/>
                            <a:gd name="T32" fmla="*/ 2147483646 w 20000"/>
                            <a:gd name="T33" fmla="*/ 2147483646 h 20000"/>
                            <a:gd name="T34" fmla="*/ 2147483646 w 20000"/>
                            <a:gd name="T35" fmla="*/ 2147483646 h 20000"/>
                            <a:gd name="T36" fmla="*/ 2147483646 w 20000"/>
                            <a:gd name="T37" fmla="*/ 2147483646 h 20000"/>
                            <a:gd name="T38" fmla="*/ 2147483646 w 20000"/>
                            <a:gd name="T39" fmla="*/ 2147483646 h 20000"/>
                            <a:gd name="T40" fmla="*/ 2147483646 w 20000"/>
                            <a:gd name="T41" fmla="*/ 2147483646 h 20000"/>
                            <a:gd name="T42" fmla="*/ 2147483646 w 20000"/>
                            <a:gd name="T43" fmla="*/ 2147483646 h 20000"/>
                            <a:gd name="T44" fmla="*/ 2147483646 w 20000"/>
                            <a:gd name="T45" fmla="*/ 2147483646 h 20000"/>
                            <a:gd name="T46" fmla="*/ 2147483646 w 20000"/>
                            <a:gd name="T47" fmla="*/ 2147483646 h 20000"/>
                            <a:gd name="T48" fmla="*/ 2147483646 w 20000"/>
                            <a:gd name="T49" fmla="*/ 2147483646 h 20000"/>
                            <a:gd name="T50" fmla="*/ 2147483646 w 20000"/>
                            <a:gd name="T51" fmla="*/ 2147483646 h 20000"/>
                            <a:gd name="T52" fmla="*/ 2147483646 w 20000"/>
                            <a:gd name="T53" fmla="*/ 2147483646 h 20000"/>
                            <a:gd name="T54" fmla="*/ 2147483646 w 20000"/>
                            <a:gd name="T55" fmla="*/ 2147483646 h 20000"/>
                            <a:gd name="T56" fmla="*/ 2147483646 w 20000"/>
                            <a:gd name="T57" fmla="*/ 2147483646 h 20000"/>
                            <a:gd name="T58" fmla="*/ 2147483646 w 20000"/>
                            <a:gd name="T59" fmla="*/ 2147483646 h 20000"/>
                            <a:gd name="T60" fmla="*/ 2147483646 w 20000"/>
                            <a:gd name="T61" fmla="*/ 2147483646 h 20000"/>
                            <a:gd name="T62" fmla="*/ 2147483646 w 20000"/>
                            <a:gd name="T63" fmla="*/ 2147483646 h 20000"/>
                            <a:gd name="T64" fmla="*/ 2147483646 w 20000"/>
                            <a:gd name="T65" fmla="*/ 2147483646 h 20000"/>
                            <a:gd name="T66" fmla="*/ 2147483646 w 20000"/>
                            <a:gd name="T67" fmla="*/ 2147483646 h 20000"/>
                            <a:gd name="T68" fmla="*/ 2147483646 w 20000"/>
                            <a:gd name="T69" fmla="*/ 2147483646 h 20000"/>
                            <a:gd name="T70" fmla="*/ 2147483646 w 20000"/>
                            <a:gd name="T71" fmla="*/ 2147483646 h 20000"/>
                            <a:gd name="T72" fmla="*/ 2147483646 w 20000"/>
                            <a:gd name="T73" fmla="*/ 2147483646 h 20000"/>
                            <a:gd name="T74" fmla="*/ 2147483646 w 20000"/>
                            <a:gd name="T75" fmla="*/ 2147483646 h 20000"/>
                            <a:gd name="T76" fmla="*/ 2147483646 w 20000"/>
                            <a:gd name="T77" fmla="*/ 2147483646 h 20000"/>
                            <a:gd name="T78" fmla="*/ 2147483646 w 20000"/>
                            <a:gd name="T79" fmla="*/ 2147483646 h 20000"/>
                            <a:gd name="T80" fmla="*/ 2147483646 w 20000"/>
                            <a:gd name="T81" fmla="*/ 2147483646 h 20000"/>
                            <a:gd name="T82" fmla="*/ 2147483646 w 20000"/>
                            <a:gd name="T83" fmla="*/ 2147483646 h 20000"/>
                            <a:gd name="T84" fmla="*/ 2147483646 w 20000"/>
                            <a:gd name="T85" fmla="*/ 2147483646 h 20000"/>
                            <a:gd name="T86" fmla="*/ 2147483646 w 20000"/>
                            <a:gd name="T87" fmla="*/ 2147483646 h 20000"/>
                            <a:gd name="T88" fmla="*/ 2147483646 w 20000"/>
                            <a:gd name="T89" fmla="*/ 2147483646 h 20000"/>
                            <a:gd name="T90" fmla="*/ 2147483646 w 20000"/>
                            <a:gd name="T91" fmla="*/ 2147483646 h 20000"/>
                            <a:gd name="T92" fmla="*/ 2147483646 w 20000"/>
                            <a:gd name="T93" fmla="*/ 2147483646 h 20000"/>
                            <a:gd name="T94" fmla="*/ 2147483646 w 20000"/>
                            <a:gd name="T95" fmla="*/ 2147483646 h 20000"/>
                            <a:gd name="T96" fmla="*/ 2147483646 w 20000"/>
                            <a:gd name="T97" fmla="*/ 2147483646 h 20000"/>
                            <a:gd name="T98" fmla="*/ 2147483646 w 20000"/>
                            <a:gd name="T99" fmla="*/ 2147483646 h 20000"/>
                            <a:gd name="T100" fmla="*/ 2147483646 w 20000"/>
                            <a:gd name="T101" fmla="*/ 2147483646 h 20000"/>
                            <a:gd name="T102" fmla="*/ 2147483646 w 20000"/>
                            <a:gd name="T103" fmla="*/ 2147483646 h 20000"/>
                            <a:gd name="T104" fmla="*/ 2147483646 w 20000"/>
                            <a:gd name="T105" fmla="*/ 2147483646 h 20000"/>
                            <a:gd name="T106" fmla="*/ 2147483646 w 20000"/>
                            <a:gd name="T107" fmla="*/ 1903680948 h 20000"/>
                            <a:gd name="T108" fmla="*/ 2147483646 w 20000"/>
                            <a:gd name="T109" fmla="*/ 1294747280 h 20000"/>
                            <a:gd name="T110" fmla="*/ 2147483646 w 20000"/>
                            <a:gd name="T111" fmla="*/ 776847288 h 20000"/>
                            <a:gd name="T112" fmla="*/ 2147483646 w 20000"/>
                            <a:gd name="T113" fmla="*/ 433940481 h 20000"/>
                            <a:gd name="T114" fmla="*/ 2147483646 w 20000"/>
                            <a:gd name="T115" fmla="*/ 258949970 h 20000"/>
                            <a:gd name="T116" fmla="*/ 2147483646 w 20000"/>
                            <a:gd name="T117" fmla="*/ 83956836 h 20000"/>
                            <a:gd name="T118" fmla="*/ 2147483646 w 20000"/>
                            <a:gd name="T119" fmla="*/ 0 h 20000"/>
                            <a:gd name="T120" fmla="*/ 214748364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994D97A" id="Freeform 6" o:spid="_x0000_s1026" style="position:absolute;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0" o:title="" type="pattern"/>
                <v:path arrowok="t" o:connecttype="custom" o:connectlocs="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 o:connectangles="0,0,0,0,0,0,0,0,0,0,0,0,0,0,0,0,0,0,0,0,0,0,0,0,0,0,0,0,0,0,0,0,0,0,0,0,0,0,0,0,0,0,0,0,0,0,0,0,0,0,0,0,0,0,0,0,0,0,0,0,0"/>
              </v:shape>
            </w:pict>
          </mc:Fallback>
        </mc:AlternateConten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285056">
        <w:rPr>
          <w:rFonts w:cs="Arial"/>
          <w:sz w:val="20"/>
          <w:szCs w:val="20"/>
        </w:rPr>
        <w:t xml:space="preserve">   </w:t>
      </w:r>
      <w:r>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pStyle w:val="Zwykytekst"/>
        <w:spacing w:line="360" w:lineRule="auto"/>
        <w:jc w:val="right"/>
        <w:rPr>
          <w:rFonts w:ascii="Arial" w:hAnsi="Arial" w:cs="Arial"/>
          <w:b/>
          <w:i/>
        </w:rPr>
      </w:pPr>
    </w:p>
    <w:p w:rsidR="00A36F5C" w:rsidRPr="00285056" w:rsidRDefault="00A36F5C" w:rsidP="00A36F5C">
      <w:pPr>
        <w:spacing w:line="240" w:lineRule="auto"/>
        <w:rPr>
          <w:rFonts w:cs="Arial"/>
          <w:i/>
          <w:sz w:val="20"/>
          <w:szCs w:val="20"/>
        </w:rPr>
      </w:pPr>
      <w:r w:rsidRPr="00285056">
        <w:rPr>
          <w:rFonts w:cs="Arial"/>
          <w:i/>
          <w:sz w:val="20"/>
          <w:szCs w:val="20"/>
        </w:rPr>
        <w:t xml:space="preserve">      </w:t>
      </w:r>
    </w:p>
    <w:p w:rsidR="00A36F5C" w:rsidRPr="00285056" w:rsidRDefault="00A36F5C" w:rsidP="00A36F5C">
      <w:pPr>
        <w:rPr>
          <w:rFonts w:cs="Arial"/>
          <w:i/>
          <w:sz w:val="14"/>
          <w:szCs w:val="14"/>
        </w:rPr>
      </w:pPr>
      <w:r w:rsidRPr="00285056">
        <w:rPr>
          <w:rFonts w:cs="Arial"/>
          <w:i/>
          <w:sz w:val="14"/>
          <w:szCs w:val="14"/>
        </w:rPr>
        <w:t xml:space="preserve">              (pieczęć Wykonawcy/Wykonawców)</w:t>
      </w:r>
    </w:p>
    <w:p w:rsidR="00A36F5C" w:rsidRDefault="00A36F5C" w:rsidP="00A36F5C">
      <w:pPr>
        <w:pStyle w:val="Nagwek1"/>
        <w:numPr>
          <w:ilvl w:val="0"/>
          <w:numId w:val="0"/>
        </w:numPr>
        <w:tabs>
          <w:tab w:val="left" w:pos="0"/>
        </w:tabs>
        <w:spacing w:after="120" w:line="240" w:lineRule="auto"/>
        <w:jc w:val="center"/>
        <w:rPr>
          <w:rFonts w:cs="Arial"/>
          <w:color w:val="000000"/>
          <w:sz w:val="24"/>
          <w:szCs w:val="24"/>
        </w:rPr>
      </w:pPr>
      <w:r>
        <w:rPr>
          <w:rFonts w:cs="Arial"/>
          <w:color w:val="000000"/>
          <w:sz w:val="24"/>
          <w:szCs w:val="24"/>
        </w:rPr>
        <w:t>WYKAZ OSÓB, KTÓRE WYKONAWCA SKIERUJE DO REALIZACJI ZAMÓWIENIA</w:t>
      </w:r>
    </w:p>
    <w:p w:rsidR="00A36F5C" w:rsidRPr="00370288" w:rsidRDefault="00A36F5C" w:rsidP="00A36F5C">
      <w:pPr>
        <w:pStyle w:val="Tekstpodstawowy31"/>
        <w:spacing w:line="200" w:lineRule="atLeast"/>
        <w:jc w:val="center"/>
        <w:rPr>
          <w:rFonts w:ascii="Arial" w:hAnsi="Arial" w:cs="Arial"/>
          <w:b/>
          <w:bCs/>
          <w:sz w:val="20"/>
        </w:rPr>
      </w:pPr>
      <w:r w:rsidRPr="008C4C10">
        <w:rPr>
          <w:rFonts w:ascii="Arial" w:hAnsi="Arial" w:cs="Arial"/>
          <w:b/>
          <w:bCs/>
          <w:sz w:val="20"/>
        </w:rPr>
        <w:t xml:space="preserve">spełniających wymagania </w:t>
      </w:r>
      <w:r w:rsidRPr="00370288">
        <w:rPr>
          <w:rFonts w:ascii="Arial" w:hAnsi="Arial" w:cs="Arial"/>
          <w:b/>
          <w:bCs/>
          <w:sz w:val="20"/>
        </w:rPr>
        <w:t xml:space="preserve">określone </w:t>
      </w:r>
      <w:r w:rsidRPr="00370288">
        <w:rPr>
          <w:rFonts w:ascii="Arial" w:hAnsi="Arial" w:cs="Arial"/>
          <w:b/>
          <w:sz w:val="20"/>
        </w:rPr>
        <w:t xml:space="preserve">w pkt 6.2 </w:t>
      </w:r>
      <w:proofErr w:type="spellStart"/>
      <w:r w:rsidRPr="00370288">
        <w:rPr>
          <w:rFonts w:ascii="Arial" w:hAnsi="Arial" w:cs="Arial"/>
          <w:b/>
          <w:sz w:val="20"/>
        </w:rPr>
        <w:t>ppkt</w:t>
      </w:r>
      <w:proofErr w:type="spellEnd"/>
      <w:r w:rsidRPr="00370288">
        <w:rPr>
          <w:rFonts w:ascii="Arial" w:hAnsi="Arial" w:cs="Arial"/>
          <w:b/>
          <w:sz w:val="20"/>
        </w:rPr>
        <w:t xml:space="preserve"> 2 lit. b) SIWZ</w:t>
      </w:r>
    </w:p>
    <w:p w:rsidR="005E666B" w:rsidRDefault="00A36F5C" w:rsidP="005E666B">
      <w:pPr>
        <w:pStyle w:val="Tekstpodstawowy31"/>
        <w:spacing w:after="120" w:line="200" w:lineRule="atLeast"/>
        <w:jc w:val="center"/>
        <w:rPr>
          <w:rFonts w:ascii="Arial" w:hAnsi="Arial" w:cs="Arial"/>
          <w:b/>
          <w:bCs/>
          <w:color w:val="000000"/>
          <w:sz w:val="20"/>
          <w:lang w:eastAsia="pl-PL"/>
        </w:rPr>
      </w:pPr>
      <w:r w:rsidRPr="00370288">
        <w:rPr>
          <w:rFonts w:ascii="Arial" w:hAnsi="Arial" w:cs="Arial"/>
          <w:b/>
          <w:bCs/>
          <w:color w:val="000000"/>
          <w:sz w:val="20"/>
          <w:lang w:eastAsia="pl-PL"/>
        </w:rPr>
        <w:t>w postępowaniu o udzielenie zamówienia na:</w:t>
      </w:r>
      <w:r w:rsidR="00370288" w:rsidRPr="00370288">
        <w:rPr>
          <w:rFonts w:ascii="Arial" w:hAnsi="Arial" w:cs="Arial"/>
          <w:b/>
          <w:bCs/>
          <w:color w:val="000000"/>
          <w:sz w:val="20"/>
          <w:lang w:eastAsia="pl-PL"/>
        </w:rPr>
        <w:t xml:space="preserve"> </w:t>
      </w:r>
    </w:p>
    <w:p w:rsidR="005E666B" w:rsidRPr="005E666B" w:rsidRDefault="00D46E69" w:rsidP="005E666B">
      <w:pPr>
        <w:spacing w:after="120" w:line="240" w:lineRule="auto"/>
        <w:jc w:val="center"/>
        <w:rPr>
          <w:rFonts w:cs="Arial"/>
          <w:b/>
          <w:sz w:val="20"/>
          <w:szCs w:val="20"/>
        </w:rPr>
      </w:pPr>
      <w:r>
        <w:rPr>
          <w:rFonts w:cs="Arial"/>
          <w:b/>
          <w:sz w:val="20"/>
          <w:szCs w:val="20"/>
        </w:rPr>
        <w:t>przebudowę budynku Zakładu Patomorfologii w Szpital</w:t>
      </w:r>
      <w:r w:rsidR="004A2FEA">
        <w:rPr>
          <w:rFonts w:cs="Arial"/>
          <w:b/>
          <w:sz w:val="20"/>
          <w:szCs w:val="20"/>
        </w:rPr>
        <w:t>u Bielańskim w Warszawie (ZP-83</w:t>
      </w:r>
      <w:r>
        <w:rPr>
          <w:rFonts w:cs="Arial"/>
          <w:b/>
          <w:sz w:val="20"/>
          <w:szCs w:val="20"/>
        </w:rPr>
        <w:t>/2019)</w:t>
      </w:r>
    </w:p>
    <w:p w:rsidR="00A36F5C" w:rsidRPr="008C4C10" w:rsidRDefault="00A36F5C" w:rsidP="00A36F5C">
      <w:pPr>
        <w:spacing w:before="120" w:line="312" w:lineRule="auto"/>
        <w:rPr>
          <w:rFonts w:cs="Arial"/>
          <w:sz w:val="20"/>
          <w:szCs w:val="20"/>
        </w:rPr>
      </w:pPr>
      <w:r w:rsidRPr="008C4C10">
        <w:rPr>
          <w:rFonts w:cs="Arial"/>
          <w:sz w:val="20"/>
          <w:szCs w:val="20"/>
        </w:rPr>
        <w:t xml:space="preserve">Do wykonywania zamówienia skieruję następujące osoby: </w:t>
      </w: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843"/>
        <w:gridCol w:w="1988"/>
        <w:gridCol w:w="3402"/>
        <w:gridCol w:w="2977"/>
      </w:tblGrid>
      <w:tr w:rsidR="00A36F5C" w:rsidRPr="008C4C10" w:rsidTr="008458BE">
        <w:trPr>
          <w:cantSplit/>
          <w:trHeight w:val="851"/>
          <w:jc w:val="center"/>
        </w:trPr>
        <w:tc>
          <w:tcPr>
            <w:tcW w:w="57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L.p.</w:t>
            </w:r>
          </w:p>
        </w:tc>
        <w:tc>
          <w:tcPr>
            <w:tcW w:w="1843"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Funkcja</w:t>
            </w:r>
          </w:p>
          <w:p w:rsidR="00A36F5C" w:rsidRPr="008C4C10" w:rsidRDefault="00A36F5C" w:rsidP="008458BE">
            <w:pPr>
              <w:spacing w:after="0" w:line="240" w:lineRule="auto"/>
              <w:jc w:val="center"/>
              <w:rPr>
                <w:rFonts w:cs="Arial"/>
                <w:b/>
                <w:sz w:val="18"/>
                <w:szCs w:val="18"/>
              </w:rPr>
            </w:pPr>
            <w:r w:rsidRPr="008C4C10">
              <w:rPr>
                <w:rFonts w:cs="Arial"/>
                <w:b/>
                <w:sz w:val="18"/>
                <w:szCs w:val="18"/>
              </w:rPr>
              <w:t>pełniona</w:t>
            </w:r>
          </w:p>
          <w:p w:rsidR="00A36F5C" w:rsidRPr="008C4C10" w:rsidRDefault="00A36F5C" w:rsidP="008458BE">
            <w:pPr>
              <w:spacing w:after="0" w:line="240" w:lineRule="auto"/>
              <w:jc w:val="center"/>
              <w:rPr>
                <w:rFonts w:cs="Arial"/>
                <w:b/>
                <w:sz w:val="18"/>
                <w:szCs w:val="18"/>
              </w:rPr>
            </w:pPr>
            <w:r w:rsidRPr="008C4C10">
              <w:rPr>
                <w:rFonts w:cs="Arial"/>
                <w:b/>
                <w:sz w:val="18"/>
                <w:szCs w:val="18"/>
              </w:rPr>
              <w:t>w toku</w:t>
            </w:r>
          </w:p>
          <w:p w:rsidR="00A36F5C" w:rsidRPr="008C4C10" w:rsidRDefault="00A36F5C" w:rsidP="008458BE">
            <w:pPr>
              <w:spacing w:after="0" w:line="240" w:lineRule="auto"/>
              <w:jc w:val="center"/>
              <w:rPr>
                <w:rFonts w:cs="Arial"/>
                <w:b/>
                <w:sz w:val="18"/>
                <w:szCs w:val="18"/>
              </w:rPr>
            </w:pPr>
            <w:r w:rsidRPr="008C4C10">
              <w:rPr>
                <w:rFonts w:cs="Arial"/>
                <w:b/>
                <w:sz w:val="18"/>
                <w:szCs w:val="18"/>
              </w:rPr>
              <w:t>realizacji</w:t>
            </w:r>
          </w:p>
          <w:p w:rsidR="00A36F5C" w:rsidRPr="008C4C10" w:rsidRDefault="00A36F5C" w:rsidP="008458BE">
            <w:pPr>
              <w:spacing w:after="0" w:line="240" w:lineRule="auto"/>
              <w:jc w:val="center"/>
              <w:rPr>
                <w:rFonts w:cs="Arial"/>
                <w:b/>
                <w:sz w:val="18"/>
                <w:szCs w:val="18"/>
              </w:rPr>
            </w:pPr>
            <w:r w:rsidRPr="008C4C10">
              <w:rPr>
                <w:rFonts w:cs="Arial"/>
                <w:b/>
                <w:sz w:val="18"/>
                <w:szCs w:val="18"/>
              </w:rPr>
              <w:t>zamówienia</w:t>
            </w:r>
          </w:p>
        </w:tc>
        <w:tc>
          <w:tcPr>
            <w:tcW w:w="1988" w:type="dxa"/>
            <w:shd w:val="clear" w:color="auto" w:fill="B8CCE4" w:themeFill="accent1" w:themeFillTint="66"/>
            <w:vAlign w:val="center"/>
          </w:tcPr>
          <w:p w:rsidR="00A36F5C" w:rsidRPr="008C4C10" w:rsidRDefault="00A36F5C" w:rsidP="008458BE">
            <w:pPr>
              <w:keepNext/>
              <w:spacing w:after="0" w:line="240" w:lineRule="auto"/>
              <w:jc w:val="center"/>
              <w:outlineLvl w:val="4"/>
              <w:rPr>
                <w:rFonts w:cs="Arial"/>
                <w:b/>
                <w:sz w:val="18"/>
                <w:szCs w:val="18"/>
              </w:rPr>
            </w:pPr>
            <w:r w:rsidRPr="008C4C10">
              <w:rPr>
                <w:rFonts w:cs="Arial"/>
                <w:b/>
                <w:sz w:val="18"/>
                <w:szCs w:val="18"/>
              </w:rPr>
              <w:t>Imię i nazwisko</w:t>
            </w:r>
          </w:p>
        </w:tc>
        <w:tc>
          <w:tcPr>
            <w:tcW w:w="3402"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Kwalifikacje</w:t>
            </w:r>
          </w:p>
          <w:p w:rsidR="00A36F5C" w:rsidRPr="008C4C10" w:rsidRDefault="00A36F5C" w:rsidP="008458BE">
            <w:pPr>
              <w:spacing w:after="0" w:line="240" w:lineRule="auto"/>
              <w:jc w:val="center"/>
              <w:rPr>
                <w:rFonts w:cs="Arial"/>
                <w:b/>
                <w:sz w:val="18"/>
                <w:szCs w:val="18"/>
              </w:rPr>
            </w:pPr>
            <w:r w:rsidRPr="008C4C10">
              <w:rPr>
                <w:rFonts w:cs="Arial"/>
                <w:b/>
                <w:sz w:val="18"/>
                <w:szCs w:val="18"/>
              </w:rPr>
              <w:t>zawodowe</w:t>
            </w:r>
          </w:p>
          <w:p w:rsidR="00A36F5C" w:rsidRPr="008C4C10" w:rsidRDefault="00A36F5C" w:rsidP="008458BE">
            <w:pPr>
              <w:spacing w:after="0" w:line="240" w:lineRule="auto"/>
              <w:jc w:val="center"/>
              <w:rPr>
                <w:rFonts w:cs="Arial"/>
                <w:b/>
                <w:sz w:val="18"/>
                <w:szCs w:val="18"/>
              </w:rPr>
            </w:pPr>
            <w:r w:rsidRPr="008C4C10">
              <w:rPr>
                <w:rFonts w:cs="Arial"/>
                <w:b/>
                <w:sz w:val="18"/>
                <w:szCs w:val="18"/>
              </w:rPr>
              <w:t>i doświadczenie ** oraz</w:t>
            </w:r>
          </w:p>
          <w:p w:rsidR="00A36F5C" w:rsidRPr="008C4C10" w:rsidRDefault="00A36F5C" w:rsidP="008458BE">
            <w:pPr>
              <w:spacing w:after="0" w:line="240" w:lineRule="auto"/>
              <w:jc w:val="center"/>
              <w:rPr>
                <w:rFonts w:cs="Arial"/>
                <w:b/>
                <w:sz w:val="18"/>
                <w:szCs w:val="18"/>
              </w:rPr>
            </w:pPr>
            <w:r w:rsidRPr="008C4C10">
              <w:rPr>
                <w:rFonts w:cs="Arial"/>
                <w:b/>
                <w:sz w:val="18"/>
                <w:szCs w:val="18"/>
              </w:rPr>
              <w:t>posiadane  wymagane uprawnienia</w:t>
            </w:r>
          </w:p>
          <w:p w:rsidR="00A36F5C" w:rsidRPr="008C4C10" w:rsidRDefault="00A36F5C" w:rsidP="008458BE">
            <w:pPr>
              <w:spacing w:after="0" w:line="240" w:lineRule="auto"/>
              <w:jc w:val="center"/>
              <w:rPr>
                <w:rFonts w:cs="Arial"/>
                <w:b/>
                <w:sz w:val="18"/>
                <w:szCs w:val="18"/>
              </w:rPr>
            </w:pPr>
            <w:r w:rsidRPr="008C4C10">
              <w:rPr>
                <w:rFonts w:cs="Arial"/>
                <w:b/>
                <w:sz w:val="18"/>
                <w:szCs w:val="18"/>
              </w:rPr>
              <w:t>zakres, numer i data ważności)</w:t>
            </w:r>
          </w:p>
        </w:tc>
        <w:tc>
          <w:tcPr>
            <w:tcW w:w="2977" w:type="dxa"/>
            <w:shd w:val="clear" w:color="auto" w:fill="B8CCE4" w:themeFill="accent1" w:themeFillTint="66"/>
            <w:vAlign w:val="center"/>
          </w:tcPr>
          <w:p w:rsidR="00A36F5C" w:rsidRPr="008C4C10" w:rsidRDefault="00A36F5C" w:rsidP="008458BE">
            <w:pPr>
              <w:spacing w:after="0" w:line="240" w:lineRule="auto"/>
              <w:jc w:val="center"/>
              <w:rPr>
                <w:rFonts w:cs="Arial"/>
                <w:b/>
                <w:sz w:val="18"/>
                <w:szCs w:val="18"/>
              </w:rPr>
            </w:pPr>
            <w:r w:rsidRPr="008C4C10">
              <w:rPr>
                <w:rFonts w:cs="Arial"/>
                <w:b/>
                <w:sz w:val="18"/>
                <w:szCs w:val="18"/>
              </w:rPr>
              <w:t>Informacja</w:t>
            </w:r>
          </w:p>
          <w:p w:rsidR="00A36F5C" w:rsidRPr="008C4C10" w:rsidRDefault="00A36F5C" w:rsidP="008458BE">
            <w:pPr>
              <w:spacing w:after="0" w:line="240" w:lineRule="auto"/>
              <w:jc w:val="center"/>
              <w:rPr>
                <w:rFonts w:cs="Arial"/>
                <w:b/>
                <w:sz w:val="18"/>
                <w:szCs w:val="18"/>
              </w:rPr>
            </w:pPr>
            <w:r w:rsidRPr="008C4C10">
              <w:rPr>
                <w:rFonts w:cs="Arial"/>
                <w:b/>
                <w:sz w:val="18"/>
                <w:szCs w:val="18"/>
              </w:rPr>
              <w:t>o podstawie do</w:t>
            </w:r>
          </w:p>
          <w:p w:rsidR="00A36F5C" w:rsidRPr="008C4C10" w:rsidRDefault="00A36F5C" w:rsidP="008458BE">
            <w:pPr>
              <w:spacing w:after="0" w:line="240" w:lineRule="auto"/>
              <w:jc w:val="center"/>
              <w:rPr>
                <w:rFonts w:cs="Arial"/>
                <w:b/>
                <w:sz w:val="18"/>
                <w:szCs w:val="18"/>
              </w:rPr>
            </w:pPr>
            <w:r w:rsidRPr="008C4C10">
              <w:rPr>
                <w:rFonts w:cs="Arial"/>
                <w:b/>
                <w:sz w:val="18"/>
                <w:szCs w:val="18"/>
              </w:rPr>
              <w:t>dysponowania</w:t>
            </w:r>
          </w:p>
          <w:p w:rsidR="00A36F5C" w:rsidRPr="008C4C10" w:rsidRDefault="00A36F5C" w:rsidP="008458BE">
            <w:pPr>
              <w:spacing w:after="0" w:line="240" w:lineRule="auto"/>
              <w:jc w:val="center"/>
              <w:rPr>
                <w:rFonts w:cs="Arial"/>
                <w:b/>
                <w:sz w:val="18"/>
                <w:szCs w:val="18"/>
              </w:rPr>
            </w:pPr>
            <w:r w:rsidRPr="008C4C10">
              <w:rPr>
                <w:rFonts w:cs="Arial"/>
                <w:b/>
                <w:sz w:val="18"/>
                <w:szCs w:val="18"/>
              </w:rPr>
              <w:t>osobą (jednoznaczna informacja o tym, czy Wykonawca dysponuje osobą na podstawie umowy o pracę czy innej umowy, np. cywilno-prawnej)*</w:t>
            </w:r>
          </w:p>
        </w:tc>
      </w:tr>
      <w:tr w:rsidR="00A36F5C" w:rsidRPr="008C4C10" w:rsidTr="008458BE">
        <w:trPr>
          <w:cantSplit/>
          <w:trHeight w:val="851"/>
          <w:jc w:val="center"/>
        </w:trPr>
        <w:tc>
          <w:tcPr>
            <w:tcW w:w="573" w:type="dxa"/>
            <w:shd w:val="clear" w:color="auto" w:fill="auto"/>
            <w:vAlign w:val="center"/>
          </w:tcPr>
          <w:p w:rsidR="00A36F5C" w:rsidRPr="005E666B" w:rsidRDefault="005E666B" w:rsidP="008458BE">
            <w:pPr>
              <w:spacing w:after="0" w:line="240" w:lineRule="auto"/>
              <w:jc w:val="center"/>
              <w:rPr>
                <w:rFonts w:cs="Arial"/>
                <w:sz w:val="18"/>
                <w:szCs w:val="18"/>
              </w:rPr>
            </w:pPr>
            <w:r w:rsidRPr="005E666B">
              <w:rPr>
                <w:rFonts w:cs="Arial"/>
                <w:sz w:val="18"/>
                <w:szCs w:val="18"/>
              </w:rPr>
              <w:t>1.</w:t>
            </w:r>
          </w:p>
        </w:tc>
        <w:tc>
          <w:tcPr>
            <w:tcW w:w="1843"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1988" w:type="dxa"/>
            <w:shd w:val="clear" w:color="auto" w:fill="auto"/>
            <w:vAlign w:val="center"/>
          </w:tcPr>
          <w:p w:rsidR="00A36F5C" w:rsidRPr="008C4C10" w:rsidRDefault="00A36F5C" w:rsidP="008458BE">
            <w:pPr>
              <w:keepNext/>
              <w:spacing w:after="0" w:line="240" w:lineRule="auto"/>
              <w:jc w:val="center"/>
              <w:outlineLvl w:val="4"/>
              <w:rPr>
                <w:rFonts w:cs="Arial"/>
                <w:b/>
                <w:sz w:val="18"/>
                <w:szCs w:val="18"/>
              </w:rPr>
            </w:pPr>
          </w:p>
        </w:tc>
        <w:tc>
          <w:tcPr>
            <w:tcW w:w="3402" w:type="dxa"/>
            <w:shd w:val="clear" w:color="auto" w:fill="auto"/>
            <w:vAlign w:val="center"/>
          </w:tcPr>
          <w:p w:rsidR="00A36F5C" w:rsidRPr="008C4C10" w:rsidRDefault="00A36F5C" w:rsidP="008458BE">
            <w:pPr>
              <w:spacing w:after="0" w:line="240" w:lineRule="auto"/>
              <w:jc w:val="center"/>
              <w:rPr>
                <w:rFonts w:cs="Arial"/>
                <w:b/>
                <w:sz w:val="18"/>
                <w:szCs w:val="18"/>
              </w:rPr>
            </w:pPr>
          </w:p>
        </w:tc>
        <w:tc>
          <w:tcPr>
            <w:tcW w:w="2977" w:type="dxa"/>
            <w:shd w:val="clear" w:color="auto" w:fill="auto"/>
            <w:vAlign w:val="center"/>
          </w:tcPr>
          <w:p w:rsidR="00A36F5C" w:rsidRPr="008C4C10" w:rsidRDefault="00A36F5C"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2.</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r w:rsidR="005E666B" w:rsidRPr="008C4C10" w:rsidTr="008458BE">
        <w:trPr>
          <w:cantSplit/>
          <w:trHeight w:val="851"/>
          <w:jc w:val="center"/>
        </w:trPr>
        <w:tc>
          <w:tcPr>
            <w:tcW w:w="573" w:type="dxa"/>
            <w:shd w:val="clear" w:color="auto" w:fill="auto"/>
            <w:vAlign w:val="center"/>
          </w:tcPr>
          <w:p w:rsidR="005E666B" w:rsidRPr="005E666B" w:rsidRDefault="005E666B" w:rsidP="008458BE">
            <w:pPr>
              <w:spacing w:after="0" w:line="240" w:lineRule="auto"/>
              <w:jc w:val="center"/>
              <w:rPr>
                <w:rFonts w:cs="Arial"/>
                <w:sz w:val="18"/>
                <w:szCs w:val="18"/>
              </w:rPr>
            </w:pPr>
            <w:r w:rsidRPr="005E666B">
              <w:rPr>
                <w:rFonts w:cs="Arial"/>
                <w:sz w:val="18"/>
                <w:szCs w:val="18"/>
              </w:rPr>
              <w:t>3.</w:t>
            </w:r>
          </w:p>
        </w:tc>
        <w:tc>
          <w:tcPr>
            <w:tcW w:w="1843"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1988" w:type="dxa"/>
            <w:shd w:val="clear" w:color="auto" w:fill="auto"/>
            <w:vAlign w:val="center"/>
          </w:tcPr>
          <w:p w:rsidR="005E666B" w:rsidRPr="008C4C10" w:rsidRDefault="005E666B" w:rsidP="008458BE">
            <w:pPr>
              <w:keepNext/>
              <w:spacing w:after="0" w:line="240" w:lineRule="auto"/>
              <w:jc w:val="center"/>
              <w:outlineLvl w:val="4"/>
              <w:rPr>
                <w:rFonts w:cs="Arial"/>
                <w:b/>
                <w:sz w:val="18"/>
                <w:szCs w:val="18"/>
              </w:rPr>
            </w:pPr>
          </w:p>
        </w:tc>
        <w:tc>
          <w:tcPr>
            <w:tcW w:w="3402" w:type="dxa"/>
            <w:shd w:val="clear" w:color="auto" w:fill="auto"/>
            <w:vAlign w:val="center"/>
          </w:tcPr>
          <w:p w:rsidR="005E666B" w:rsidRPr="008C4C10" w:rsidRDefault="005E666B" w:rsidP="008458BE">
            <w:pPr>
              <w:spacing w:after="0" w:line="240" w:lineRule="auto"/>
              <w:jc w:val="center"/>
              <w:rPr>
                <w:rFonts w:cs="Arial"/>
                <w:b/>
                <w:sz w:val="18"/>
                <w:szCs w:val="18"/>
              </w:rPr>
            </w:pPr>
          </w:p>
        </w:tc>
        <w:tc>
          <w:tcPr>
            <w:tcW w:w="2977" w:type="dxa"/>
            <w:shd w:val="clear" w:color="auto" w:fill="auto"/>
            <w:vAlign w:val="center"/>
          </w:tcPr>
          <w:p w:rsidR="005E666B" w:rsidRPr="008C4C10" w:rsidRDefault="005E666B" w:rsidP="008458BE">
            <w:pPr>
              <w:spacing w:after="0" w:line="240" w:lineRule="auto"/>
              <w:jc w:val="center"/>
              <w:rPr>
                <w:rFonts w:cs="Arial"/>
                <w:b/>
                <w:sz w:val="18"/>
                <w:szCs w:val="18"/>
              </w:rPr>
            </w:pPr>
          </w:p>
        </w:tc>
      </w:tr>
    </w:tbl>
    <w:p w:rsidR="00A36F5C" w:rsidRPr="00E04420" w:rsidRDefault="00A36F5C" w:rsidP="00A36F5C">
      <w:pPr>
        <w:spacing w:after="0" w:line="240" w:lineRule="auto"/>
        <w:rPr>
          <w:rFonts w:cs="Arial"/>
          <w:sz w:val="20"/>
          <w:szCs w:val="20"/>
        </w:rPr>
      </w:pPr>
      <w:r w:rsidRPr="00E04420">
        <w:rPr>
          <w:rFonts w:cs="Arial"/>
          <w:sz w:val="20"/>
          <w:szCs w:val="20"/>
        </w:rPr>
        <w:t xml:space="preserve">Oświadczam. że osoby wskazane w tabeli posiadają wymagane w postępowaniu uprawnienia do projektowania lub uprawnienia budowlane w zakresie wskazanych powyżej specjalności, bez ograniczeń. </w:t>
      </w:r>
    </w:p>
    <w:p w:rsidR="00A36F5C" w:rsidRDefault="00A36F5C" w:rsidP="00A36F5C">
      <w:pPr>
        <w:spacing w:line="200" w:lineRule="atLeast"/>
      </w:pPr>
    </w:p>
    <w:p w:rsidR="00A36F5C" w:rsidRDefault="00A36F5C" w:rsidP="00A36F5C">
      <w:pPr>
        <w:spacing w:after="200"/>
        <w:jc w:val="left"/>
        <w:rPr>
          <w:rFonts w:cs="Arial"/>
          <w:sz w:val="16"/>
          <w:szCs w:val="16"/>
        </w:rPr>
      </w:pPr>
    </w:p>
    <w:p w:rsidR="00A36F5C" w:rsidRPr="00285056" w:rsidRDefault="00A36F5C" w:rsidP="005E666B">
      <w:pPr>
        <w:spacing w:after="0" w:line="240" w:lineRule="auto"/>
        <w:jc w:val="left"/>
        <w:rPr>
          <w:rFonts w:cs="Arial"/>
          <w:color w:val="000000"/>
        </w:rPr>
      </w:pPr>
      <w:r w:rsidRPr="00285056">
        <w:rPr>
          <w:rFonts w:cs="Arial"/>
          <w:sz w:val="20"/>
          <w:szCs w:val="20"/>
        </w:rPr>
        <w:t>...................................... dnia, .................. 201</w:t>
      </w:r>
      <w:r w:rsidR="00EE7CC4">
        <w:rPr>
          <w:rFonts w:cs="Arial"/>
          <w:sz w:val="20"/>
          <w:szCs w:val="20"/>
        </w:rPr>
        <w:t>9</w:t>
      </w:r>
      <w:r w:rsidRPr="00285056">
        <w:rPr>
          <w:rFonts w:cs="Arial"/>
          <w:sz w:val="20"/>
          <w:szCs w:val="20"/>
        </w:rPr>
        <w:t xml:space="preserve"> r.    </w:t>
      </w:r>
      <w:r>
        <w:rPr>
          <w:rFonts w:cs="Arial"/>
          <w:sz w:val="20"/>
          <w:szCs w:val="20"/>
        </w:rPr>
        <w:t xml:space="preserve">         </w:t>
      </w:r>
      <w:r>
        <w:rPr>
          <w:rFonts w:cs="Arial"/>
          <w:color w:val="000000"/>
        </w:rPr>
        <w:t xml:space="preserve">     </w:t>
      </w:r>
      <w:r w:rsidRPr="00285056">
        <w:rPr>
          <w:rFonts w:cs="Arial"/>
          <w:color w:val="000000"/>
        </w:rPr>
        <w:t xml:space="preserve">.....................................................................        </w:t>
      </w:r>
    </w:p>
    <w:p w:rsidR="00A36F5C" w:rsidRPr="005E666B" w:rsidRDefault="00A36F5C" w:rsidP="005E666B">
      <w:pPr>
        <w:widowControl w:val="0"/>
        <w:spacing w:after="0" w:line="240" w:lineRule="auto"/>
        <w:ind w:left="4321"/>
        <w:rPr>
          <w:rFonts w:cs="Arial"/>
          <w:color w:val="000000"/>
          <w:sz w:val="14"/>
          <w:szCs w:val="14"/>
        </w:rPr>
      </w:pPr>
      <w:r w:rsidRPr="005E666B">
        <w:rPr>
          <w:rFonts w:cs="Arial"/>
          <w:color w:val="000000"/>
          <w:sz w:val="14"/>
          <w:szCs w:val="14"/>
        </w:rPr>
        <w:t xml:space="preserve">                     </w:t>
      </w:r>
      <w:r w:rsidR="005E666B" w:rsidRPr="005E666B">
        <w:rPr>
          <w:rFonts w:cs="Arial"/>
          <w:color w:val="000000"/>
          <w:sz w:val="14"/>
          <w:szCs w:val="14"/>
        </w:rPr>
        <w:t xml:space="preserve">     </w:t>
      </w:r>
      <w:r w:rsidR="005E666B">
        <w:rPr>
          <w:rFonts w:cs="Arial"/>
          <w:color w:val="000000"/>
          <w:sz w:val="14"/>
          <w:szCs w:val="14"/>
        </w:rPr>
        <w:t xml:space="preserve">         </w:t>
      </w:r>
      <w:r w:rsidRPr="005E666B">
        <w:rPr>
          <w:rFonts w:cs="Arial"/>
          <w:color w:val="000000"/>
          <w:sz w:val="14"/>
          <w:szCs w:val="14"/>
        </w:rPr>
        <w:t xml:space="preserve">     </w:t>
      </w:r>
      <w:r w:rsidR="005E666B" w:rsidRPr="005E666B">
        <w:rPr>
          <w:rFonts w:cs="Arial"/>
          <w:color w:val="000000"/>
          <w:sz w:val="14"/>
          <w:szCs w:val="14"/>
        </w:rPr>
        <w:t xml:space="preserve">  </w:t>
      </w:r>
      <w:r w:rsidRPr="005E666B">
        <w:rPr>
          <w:rFonts w:cs="Arial"/>
          <w:color w:val="000000"/>
          <w:sz w:val="14"/>
          <w:szCs w:val="14"/>
        </w:rPr>
        <w:t xml:space="preserve">   (podpis wykonawcy lub osób upoważnionych                  </w:t>
      </w:r>
    </w:p>
    <w:p w:rsidR="00A36F5C" w:rsidRPr="005E666B" w:rsidRDefault="00A36F5C" w:rsidP="005E666B">
      <w:pPr>
        <w:widowControl w:val="0"/>
        <w:spacing w:after="0"/>
        <w:ind w:left="3601" w:firstLine="720"/>
        <w:rPr>
          <w:rFonts w:cs="Arial"/>
          <w:sz w:val="14"/>
          <w:szCs w:val="14"/>
        </w:rPr>
      </w:pPr>
      <w:r w:rsidRPr="005E666B">
        <w:rPr>
          <w:rFonts w:cs="Arial"/>
          <w:sz w:val="14"/>
          <w:szCs w:val="14"/>
        </w:rPr>
        <w:t xml:space="preserve">                              </w:t>
      </w:r>
      <w:r w:rsidR="005E666B" w:rsidRPr="005E666B">
        <w:rPr>
          <w:rFonts w:cs="Arial"/>
          <w:sz w:val="14"/>
          <w:szCs w:val="14"/>
        </w:rPr>
        <w:t xml:space="preserve">       </w:t>
      </w:r>
      <w:r w:rsidR="005E666B">
        <w:rPr>
          <w:rFonts w:cs="Arial"/>
          <w:sz w:val="14"/>
          <w:szCs w:val="14"/>
        </w:rPr>
        <w:t xml:space="preserve">           </w:t>
      </w:r>
      <w:r w:rsidRPr="005E666B">
        <w:rPr>
          <w:rFonts w:cs="Arial"/>
          <w:sz w:val="14"/>
          <w:szCs w:val="14"/>
        </w:rPr>
        <w:t xml:space="preserve">  do występowania w imieniu wykonawcy)</w:t>
      </w:r>
    </w:p>
    <w:p w:rsidR="00A36F5C" w:rsidRPr="00285056" w:rsidRDefault="00A36F5C" w:rsidP="00A36F5C">
      <w:pPr>
        <w:widowControl w:val="0"/>
        <w:ind w:left="3601" w:firstLine="720"/>
        <w:rPr>
          <w:rFonts w:cs="Arial"/>
          <w:sz w:val="16"/>
          <w:szCs w:val="16"/>
        </w:rPr>
      </w:pPr>
    </w:p>
    <w:p w:rsidR="00A36F5C" w:rsidRPr="00E04420" w:rsidRDefault="00A36F5C" w:rsidP="00A36F5C">
      <w:pPr>
        <w:spacing w:after="0" w:line="240" w:lineRule="auto"/>
        <w:rPr>
          <w:rFonts w:cs="Arial"/>
          <w:sz w:val="20"/>
          <w:szCs w:val="20"/>
        </w:rPr>
      </w:pPr>
      <w:r w:rsidRPr="00E04420">
        <w:rPr>
          <w:rFonts w:cs="Arial"/>
          <w:i/>
          <w:sz w:val="16"/>
          <w:szCs w:val="16"/>
        </w:rPr>
        <w:t>* w przypadku, gdy wykonawca wskazuje w wykazie osoby, którymi będzie dysponował w sposób inny niż własnym zasobem ludzkim, np. na podstawie umowy o pracę, należy przedstawić pisemne zobowiązanie innych podmiotów do udostępnienia osób zdolnych do wykonania zamówienia.</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r w:rsidRPr="00E04420">
        <w:rPr>
          <w:rFonts w:cs="Arial"/>
          <w:i/>
          <w:sz w:val="16"/>
          <w:szCs w:val="16"/>
        </w:rPr>
        <w:t xml:space="preserve">** należy podać wszystkie informacje, pozwalające jednoznacznie stwierdzić czy Wykonawca spełnia warunek określony w zakresie dysponowania osobami. </w:t>
      </w:r>
    </w:p>
    <w:p w:rsidR="00A36F5C" w:rsidRPr="00E04420" w:rsidRDefault="00A36F5C" w:rsidP="00A36F5C">
      <w:pPr>
        <w:pStyle w:val="Nagwek"/>
        <w:tabs>
          <w:tab w:val="clear" w:pos="4536"/>
          <w:tab w:val="clear" w:pos="9072"/>
        </w:tabs>
        <w:spacing w:after="0" w:line="240" w:lineRule="auto"/>
        <w:ind w:left="180" w:hanging="180"/>
        <w:rPr>
          <w:rFonts w:cs="Arial"/>
          <w:i/>
          <w:sz w:val="16"/>
          <w:szCs w:val="16"/>
        </w:rPr>
      </w:pPr>
    </w:p>
    <w:p w:rsidR="00A36F5C" w:rsidRPr="00E04420" w:rsidRDefault="00A36F5C" w:rsidP="00A36F5C">
      <w:pPr>
        <w:spacing w:after="0" w:line="240" w:lineRule="auto"/>
        <w:rPr>
          <w:rFonts w:cs="Arial"/>
          <w:i/>
          <w:sz w:val="16"/>
          <w:szCs w:val="16"/>
        </w:rPr>
      </w:pPr>
      <w:r w:rsidRPr="00E04420">
        <w:rPr>
          <w:rFonts w:cs="Arial"/>
          <w:i/>
          <w:sz w:val="16"/>
          <w:szCs w:val="16"/>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t>
      </w:r>
      <w:r w:rsidR="00130291">
        <w:rPr>
          <w:rFonts w:cs="Arial"/>
          <w:i/>
          <w:sz w:val="16"/>
          <w:szCs w:val="16"/>
        </w:rPr>
        <w:t xml:space="preserve">                                        </w:t>
      </w:r>
      <w:r w:rsidRPr="00E04420">
        <w:rPr>
          <w:rFonts w:cs="Arial"/>
          <w:i/>
          <w:sz w:val="16"/>
          <w:szCs w:val="16"/>
        </w:rPr>
        <w:t xml:space="preserve">w postępowaniu oraz nie zachodzą wobec nich podstawy wykluczenia, w przypadkach, o których mowa w art. 26 ust. </w:t>
      </w:r>
      <w:smartTag w:uri="urn:schemas-microsoft-com:office:smarttags" w:element="metricconverter">
        <w:smartTagPr>
          <w:attr w:name="ProductID" w:val="2f"/>
        </w:smartTagPr>
        <w:r w:rsidRPr="00E04420">
          <w:rPr>
            <w:rFonts w:cs="Arial"/>
            <w:i/>
            <w:sz w:val="16"/>
            <w:szCs w:val="16"/>
          </w:rPr>
          <w:t>2f</w:t>
        </w:r>
      </w:smartTag>
      <w:r w:rsidRPr="00E04420">
        <w:rPr>
          <w:rFonts w:cs="Arial"/>
          <w:i/>
          <w:sz w:val="16"/>
          <w:szCs w:val="16"/>
        </w:rPr>
        <w:t xml:space="preserve"> </w:t>
      </w:r>
      <w:proofErr w:type="spellStart"/>
      <w:r w:rsidRPr="00E04420">
        <w:rPr>
          <w:rFonts w:cs="Arial"/>
          <w:i/>
          <w:sz w:val="16"/>
          <w:szCs w:val="16"/>
        </w:rPr>
        <w:t>Pzp</w:t>
      </w:r>
      <w:proofErr w:type="spellEnd"/>
    </w:p>
    <w:p w:rsidR="00A36F5C" w:rsidRDefault="00A36F5C" w:rsidP="00A36F5C">
      <w:pPr>
        <w:spacing w:after="200"/>
        <w:jc w:val="left"/>
        <w:rPr>
          <w:rFonts w:cs="Arial"/>
          <w:color w:val="000000"/>
          <w:sz w:val="16"/>
          <w:szCs w:val="16"/>
        </w:rPr>
      </w:pPr>
    </w:p>
    <w:p w:rsidR="00A36F5C" w:rsidRPr="005E666B" w:rsidRDefault="008458BE" w:rsidP="005E666B">
      <w:pPr>
        <w:spacing w:after="200"/>
        <w:jc w:val="right"/>
        <w:rPr>
          <w:rFonts w:cs="Arial"/>
          <w:b/>
          <w:i/>
          <w:sz w:val="20"/>
          <w:szCs w:val="20"/>
        </w:rPr>
      </w:pPr>
      <w:r>
        <w:rPr>
          <w:rFonts w:cs="Arial"/>
          <w:b/>
          <w:i/>
          <w:sz w:val="20"/>
          <w:szCs w:val="20"/>
        </w:rPr>
        <w:br w:type="page"/>
      </w:r>
      <w:r w:rsidR="00A36F5C" w:rsidRPr="00285056">
        <w:rPr>
          <w:rFonts w:cs="Arial"/>
          <w:b/>
          <w:i/>
          <w:sz w:val="20"/>
          <w:szCs w:val="20"/>
        </w:rPr>
        <w:t xml:space="preserve">Załącznik Nr </w:t>
      </w:r>
      <w:r w:rsidR="00A36F5C">
        <w:rPr>
          <w:rFonts w:cs="Arial"/>
          <w:b/>
          <w:i/>
          <w:sz w:val="20"/>
          <w:szCs w:val="20"/>
        </w:rPr>
        <w:t>7</w:t>
      </w:r>
      <w:r w:rsidR="00A36F5C" w:rsidRPr="00285056">
        <w:rPr>
          <w:rFonts w:cs="Arial"/>
          <w:i/>
          <w:sz w:val="20"/>
          <w:szCs w:val="20"/>
        </w:rPr>
        <w:t xml:space="preserve"> </w:t>
      </w:r>
      <w:r w:rsidR="00A36F5C" w:rsidRPr="00285056">
        <w:rPr>
          <w:rFonts w:cs="Arial"/>
          <w:i/>
          <w:color w:val="000000"/>
          <w:sz w:val="20"/>
          <w:szCs w:val="20"/>
        </w:rPr>
        <w:t>do SIWZ</w:t>
      </w:r>
      <w:r w:rsidR="00EE07C6" w:rsidRPr="001932DC">
        <w:rPr>
          <w:rFonts w:cs="Arial"/>
          <w:sz w:val="20"/>
          <w:szCs w:val="20"/>
        </w:rPr>
        <w:t xml:space="preserve">   </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A36F5C" w:rsidP="00A36F5C">
      <w:pPr>
        <w:pStyle w:val="Zwykytekst"/>
        <w:tabs>
          <w:tab w:val="left" w:pos="9360"/>
        </w:tabs>
        <w:spacing w:line="360" w:lineRule="auto"/>
        <w:jc w:val="center"/>
        <w:rPr>
          <w:rFonts w:ascii="Arial" w:hAnsi="Arial" w:cs="Arial"/>
          <w:b/>
          <w:sz w:val="28"/>
          <w:szCs w:val="28"/>
        </w:rPr>
      </w:pPr>
      <w:r w:rsidRPr="008458BE">
        <w:rPr>
          <w:rFonts w:ascii="Arial" w:hAnsi="Arial" w:cs="Arial"/>
          <w:b/>
          <w:sz w:val="28"/>
          <w:szCs w:val="28"/>
        </w:rPr>
        <w:t>Opis przedmiotu zamówienia</w:t>
      </w:r>
    </w:p>
    <w:p w:rsidR="00A36F5C" w:rsidRDefault="00A36F5C" w:rsidP="001932DC">
      <w:pPr>
        <w:spacing w:after="120" w:line="240" w:lineRule="auto"/>
        <w:jc w:val="right"/>
        <w:rPr>
          <w:rFonts w:cs="Arial"/>
          <w:b/>
          <w:i/>
          <w:sz w:val="20"/>
          <w:szCs w:val="20"/>
        </w:rPr>
      </w:pPr>
    </w:p>
    <w:p w:rsidR="005E666B" w:rsidRPr="001D2898" w:rsidRDefault="00370288" w:rsidP="001D2898">
      <w:pPr>
        <w:pStyle w:val="Tekstprzypisudolnego"/>
        <w:numPr>
          <w:ilvl w:val="0"/>
          <w:numId w:val="31"/>
        </w:numPr>
        <w:rPr>
          <w:rFonts w:ascii="Arial" w:hAnsi="Arial" w:cs="Arial"/>
          <w:lang w:val="pl-PL"/>
        </w:rPr>
      </w:pPr>
      <w:r w:rsidRPr="00DD7B6C">
        <w:rPr>
          <w:rFonts w:ascii="Arial" w:hAnsi="Arial" w:cs="Arial"/>
          <w:color w:val="000000"/>
          <w:lang w:val="pl-PL" w:eastAsia="pl-PL"/>
        </w:rPr>
        <w:t xml:space="preserve">Przedmiotem </w:t>
      </w:r>
      <w:r w:rsidRPr="005E666B">
        <w:rPr>
          <w:rFonts w:ascii="Arial" w:hAnsi="Arial" w:cs="Arial"/>
          <w:color w:val="000000"/>
          <w:lang w:val="pl-PL" w:eastAsia="pl-PL"/>
        </w:rPr>
        <w:t>zamówienia jest:</w:t>
      </w:r>
      <w:r w:rsidR="005E666B" w:rsidRPr="005E666B">
        <w:rPr>
          <w:rFonts w:ascii="Arial" w:hAnsi="Arial" w:cs="Arial"/>
          <w:color w:val="000000"/>
          <w:lang w:val="pl-PL" w:eastAsia="pl-PL"/>
        </w:rPr>
        <w:t xml:space="preserve"> </w:t>
      </w:r>
      <w:r w:rsidR="005E666B" w:rsidRPr="00EF783E">
        <w:rPr>
          <w:rFonts w:ascii="Arial" w:hAnsi="Arial" w:cs="Arial"/>
          <w:b/>
          <w:lang w:val="pl-PL"/>
        </w:rPr>
        <w:t>przebudow</w:t>
      </w:r>
      <w:r w:rsidR="00D46E69">
        <w:rPr>
          <w:rFonts w:ascii="Arial" w:hAnsi="Arial" w:cs="Arial"/>
          <w:b/>
          <w:lang w:val="pl-PL"/>
        </w:rPr>
        <w:t xml:space="preserve">ę budynku Zakładu Patomorfologii w </w:t>
      </w:r>
      <w:r w:rsidR="005E666B" w:rsidRPr="00EF783E">
        <w:rPr>
          <w:rFonts w:ascii="Arial" w:hAnsi="Arial" w:cs="Arial"/>
          <w:b/>
          <w:lang w:val="pl-PL"/>
        </w:rPr>
        <w:t>Szpital</w:t>
      </w:r>
      <w:r w:rsidR="00D46E69">
        <w:rPr>
          <w:rFonts w:ascii="Arial" w:hAnsi="Arial" w:cs="Arial"/>
          <w:b/>
          <w:lang w:val="pl-PL"/>
        </w:rPr>
        <w:t>u</w:t>
      </w:r>
      <w:r w:rsidR="005E666B" w:rsidRPr="00EF783E">
        <w:rPr>
          <w:rFonts w:ascii="Arial" w:hAnsi="Arial" w:cs="Arial"/>
          <w:b/>
          <w:lang w:val="pl-PL"/>
        </w:rPr>
        <w:t xml:space="preserve"> Bielański</w:t>
      </w:r>
      <w:r w:rsidR="00D46E69">
        <w:rPr>
          <w:rFonts w:ascii="Arial" w:hAnsi="Arial" w:cs="Arial"/>
          <w:b/>
          <w:lang w:val="pl-PL"/>
        </w:rPr>
        <w:t xml:space="preserve">m </w:t>
      </w:r>
      <w:r w:rsidR="005E666B" w:rsidRPr="00EF783E">
        <w:rPr>
          <w:rFonts w:ascii="Arial" w:hAnsi="Arial" w:cs="Arial"/>
          <w:b/>
          <w:lang w:val="pl-PL"/>
        </w:rPr>
        <w:t>w Warszawie (</w:t>
      </w:r>
      <w:r w:rsidR="004A2FEA">
        <w:rPr>
          <w:rFonts w:ascii="Arial" w:hAnsi="Arial" w:cs="Arial"/>
          <w:b/>
          <w:lang w:val="pl-PL"/>
        </w:rPr>
        <w:t>ZP-83</w:t>
      </w:r>
      <w:r w:rsidR="00D46E69">
        <w:rPr>
          <w:rFonts w:ascii="Arial" w:hAnsi="Arial" w:cs="Arial"/>
          <w:b/>
          <w:lang w:val="pl-PL"/>
        </w:rPr>
        <w:t>/2019</w:t>
      </w:r>
      <w:r w:rsidR="005E666B" w:rsidRPr="00EF783E">
        <w:rPr>
          <w:rFonts w:ascii="Arial" w:hAnsi="Arial" w:cs="Arial"/>
          <w:b/>
          <w:lang w:val="pl-PL"/>
        </w:rPr>
        <w:t>).</w:t>
      </w:r>
    </w:p>
    <w:p w:rsidR="001D2898" w:rsidRPr="005E666B" w:rsidRDefault="001D2898" w:rsidP="001D2898">
      <w:pPr>
        <w:pStyle w:val="Tekstprzypisudolnego"/>
        <w:ind w:left="511"/>
        <w:rPr>
          <w:rFonts w:ascii="Arial" w:hAnsi="Arial" w:cs="Arial"/>
          <w:lang w:val="pl-PL"/>
        </w:rPr>
      </w:pPr>
    </w:p>
    <w:p w:rsidR="00370288" w:rsidRPr="001D2898" w:rsidRDefault="00370288" w:rsidP="001D2898">
      <w:pPr>
        <w:pStyle w:val="Tekstprzypisudolnego"/>
        <w:numPr>
          <w:ilvl w:val="0"/>
          <w:numId w:val="31"/>
        </w:numPr>
        <w:rPr>
          <w:rStyle w:val="tekstdokbold"/>
          <w:rFonts w:ascii="Arial" w:hAnsi="Arial" w:cs="Arial"/>
          <w:b w:val="0"/>
          <w:bCs w:val="0"/>
          <w:lang w:val="pl-PL"/>
        </w:rPr>
      </w:pPr>
      <w:r w:rsidRPr="001D2898">
        <w:rPr>
          <w:rFonts w:ascii="Arial" w:hAnsi="Arial" w:cs="Arial"/>
          <w:color w:val="000000"/>
          <w:lang w:val="pl-PL"/>
        </w:rPr>
        <w:t>Szczegółowy opis przedmiotu zamówienia</w:t>
      </w:r>
      <w:r w:rsidR="00F60AEC" w:rsidRPr="001D2898">
        <w:rPr>
          <w:rFonts w:ascii="Arial" w:hAnsi="Arial" w:cs="Arial"/>
          <w:color w:val="000000"/>
          <w:lang w:val="pl-PL"/>
        </w:rPr>
        <w:t xml:space="preserve">, składający się na dokumentację projektową, </w:t>
      </w:r>
      <w:r w:rsidRPr="001D2898">
        <w:rPr>
          <w:rFonts w:ascii="Arial" w:hAnsi="Arial" w:cs="Arial"/>
          <w:color w:val="000000"/>
          <w:lang w:val="pl-PL"/>
        </w:rPr>
        <w:t xml:space="preserve">zamieszczony jest </w:t>
      </w:r>
      <w:r w:rsidRPr="001D2898">
        <w:rPr>
          <w:rStyle w:val="tekstdokbold"/>
          <w:rFonts w:ascii="Arial" w:hAnsi="Arial" w:cs="Arial"/>
          <w:b w:val="0"/>
          <w:lang w:val="pl-PL"/>
        </w:rPr>
        <w:t>na</w:t>
      </w:r>
      <w:r w:rsidRPr="001D2898">
        <w:rPr>
          <w:rStyle w:val="tekstdokbold"/>
          <w:rFonts w:ascii="Arial" w:hAnsi="Arial" w:cs="Arial"/>
          <w:b w:val="0"/>
          <w:bCs w:val="0"/>
          <w:color w:val="000000"/>
          <w:lang w:val="pl-PL" w:eastAsia="pl-PL"/>
        </w:rPr>
        <w:t xml:space="preserve"> </w:t>
      </w:r>
      <w:r w:rsidRPr="001D2898">
        <w:rPr>
          <w:rStyle w:val="tekstdokbold"/>
          <w:rFonts w:ascii="Arial" w:hAnsi="Arial" w:cs="Arial"/>
          <w:b w:val="0"/>
          <w:lang w:val="pl-PL"/>
        </w:rPr>
        <w:t xml:space="preserve">stronie Zamawiającego </w:t>
      </w:r>
      <w:hyperlink r:id="rId21" w:history="1">
        <w:r w:rsidRPr="001D2898">
          <w:rPr>
            <w:rStyle w:val="Hipercze"/>
            <w:rFonts w:ascii="Arial" w:hAnsi="Arial" w:cs="Arial"/>
            <w:lang w:val="pl-PL"/>
          </w:rPr>
          <w:t>www.bielanski.bip-e.pl</w:t>
        </w:r>
      </w:hyperlink>
      <w:r w:rsidRPr="001D2898">
        <w:rPr>
          <w:rStyle w:val="Hipercze"/>
          <w:rFonts w:ascii="Arial" w:hAnsi="Arial" w:cs="Arial"/>
          <w:lang w:val="pl-PL"/>
        </w:rPr>
        <w:t xml:space="preserve"> </w:t>
      </w:r>
      <w:r w:rsidRPr="001D2898">
        <w:rPr>
          <w:rStyle w:val="tekstdokbold"/>
          <w:rFonts w:ascii="Arial" w:hAnsi="Arial" w:cs="Arial"/>
          <w:b w:val="0"/>
          <w:lang w:val="pl-PL"/>
        </w:rPr>
        <w:t>w sekcji zamówienia publiczne – ogłoszenie o przetargu nieograniczonym na</w:t>
      </w:r>
      <w:r w:rsidR="005E666B" w:rsidRPr="001D2898">
        <w:rPr>
          <w:rStyle w:val="tekstdokbold"/>
          <w:rFonts w:ascii="Arial" w:hAnsi="Arial" w:cs="Arial"/>
          <w:b w:val="0"/>
          <w:lang w:val="pl-PL"/>
        </w:rPr>
        <w:t xml:space="preserve">: </w:t>
      </w:r>
      <w:r w:rsidR="00D46E69" w:rsidRPr="001D2898">
        <w:rPr>
          <w:rFonts w:ascii="Arial" w:hAnsi="Arial" w:cs="Arial"/>
          <w:b/>
          <w:lang w:val="pl-PL"/>
        </w:rPr>
        <w:t>przebudowę budynku Zakładu Patomorfologii w Szpit</w:t>
      </w:r>
      <w:r w:rsidR="004A2FEA" w:rsidRPr="001D2898">
        <w:rPr>
          <w:rFonts w:ascii="Arial" w:hAnsi="Arial" w:cs="Arial"/>
          <w:b/>
          <w:lang w:val="pl-PL"/>
        </w:rPr>
        <w:t>alu Bielańskim w Warszawie (ZP-83</w:t>
      </w:r>
      <w:r w:rsidR="00D46E69" w:rsidRPr="001D2898">
        <w:rPr>
          <w:rFonts w:ascii="Arial" w:hAnsi="Arial" w:cs="Arial"/>
          <w:b/>
          <w:lang w:val="pl-PL"/>
        </w:rPr>
        <w:t>/2019)</w:t>
      </w:r>
      <w:r w:rsidRPr="001D2898">
        <w:rPr>
          <w:rFonts w:ascii="Arial" w:hAnsi="Arial" w:cs="Arial"/>
          <w:color w:val="000000"/>
          <w:lang w:val="pl-PL" w:eastAsia="pl-PL"/>
        </w:rPr>
        <w:t xml:space="preserve">, </w:t>
      </w:r>
      <w:r w:rsidRPr="001D2898">
        <w:rPr>
          <w:rStyle w:val="tekstdokbold"/>
          <w:rFonts w:ascii="Arial" w:hAnsi="Arial" w:cs="Arial"/>
          <w:b w:val="0"/>
          <w:lang w:val="pl-PL"/>
        </w:rPr>
        <w:t>w formie załączników, zamieszczonych kolejno po SIWZ.</w:t>
      </w:r>
    </w:p>
    <w:p w:rsidR="001D2898" w:rsidRDefault="001D2898" w:rsidP="001D2898">
      <w:pPr>
        <w:pStyle w:val="Tekstprzypisudolnego"/>
        <w:ind w:left="511"/>
        <w:rPr>
          <w:rStyle w:val="tekstdokbold"/>
          <w:rFonts w:ascii="Arial" w:hAnsi="Arial" w:cs="Arial"/>
          <w:u w:val="single"/>
          <w:lang w:val="pl-PL"/>
        </w:rPr>
      </w:pPr>
    </w:p>
    <w:p w:rsidR="00F60AEC" w:rsidRPr="001D2898" w:rsidRDefault="00F60AEC" w:rsidP="001D2898">
      <w:pPr>
        <w:pStyle w:val="Tekstprzypisudolnego"/>
        <w:ind w:left="511"/>
        <w:rPr>
          <w:rStyle w:val="tekstdokbold"/>
          <w:rFonts w:ascii="Arial" w:hAnsi="Arial" w:cs="Arial"/>
          <w:u w:val="single"/>
          <w:lang w:val="pl-PL"/>
        </w:rPr>
      </w:pPr>
      <w:r w:rsidRPr="001D2898">
        <w:rPr>
          <w:rStyle w:val="tekstdokbold"/>
          <w:rFonts w:ascii="Arial" w:hAnsi="Arial" w:cs="Arial"/>
          <w:u w:val="single"/>
          <w:lang w:val="pl-PL"/>
        </w:rPr>
        <w:t xml:space="preserve">UWAGA: </w:t>
      </w:r>
    </w:p>
    <w:p w:rsidR="00F60AEC" w:rsidRPr="001D2898" w:rsidRDefault="00F60AEC" w:rsidP="001D2898">
      <w:pPr>
        <w:pStyle w:val="Tekstprzypisudolnego"/>
        <w:ind w:left="511"/>
        <w:rPr>
          <w:rStyle w:val="tekstdokbold"/>
          <w:rFonts w:ascii="Arial" w:hAnsi="Arial" w:cs="Arial"/>
          <w:u w:val="single"/>
          <w:lang w:val="pl-PL"/>
        </w:rPr>
      </w:pPr>
      <w:r w:rsidRPr="001D2898">
        <w:rPr>
          <w:rStyle w:val="tekstdokbold"/>
          <w:rFonts w:ascii="Arial" w:hAnsi="Arial" w:cs="Arial"/>
          <w:u w:val="single"/>
          <w:lang w:val="pl-PL"/>
        </w:rPr>
        <w:t xml:space="preserve">Przedmiar robót załączony do dokumentacji projektowej nie jest podstawą do wyliczenia ceny. </w:t>
      </w:r>
    </w:p>
    <w:p w:rsidR="00F60AEC" w:rsidRPr="001D2898" w:rsidRDefault="00F60AEC" w:rsidP="001D2898">
      <w:pPr>
        <w:pStyle w:val="Tekstprzypisudolnego"/>
        <w:ind w:left="511"/>
        <w:rPr>
          <w:rStyle w:val="tekstdokbold"/>
          <w:rFonts w:ascii="Arial" w:hAnsi="Arial" w:cs="Arial"/>
          <w:u w:val="single"/>
          <w:lang w:val="pl-PL"/>
        </w:rPr>
      </w:pPr>
      <w:r w:rsidRPr="001D2898">
        <w:rPr>
          <w:rStyle w:val="tekstdokbold"/>
          <w:rFonts w:ascii="Arial" w:hAnsi="Arial" w:cs="Arial"/>
          <w:u w:val="single"/>
          <w:lang w:val="pl-PL"/>
        </w:rPr>
        <w:t xml:space="preserve">Wykonawcy mogą wykorzystać go do swoich wyliczeń.  </w:t>
      </w:r>
    </w:p>
    <w:p w:rsidR="001D2898" w:rsidRDefault="00F60AEC" w:rsidP="001D2898">
      <w:pPr>
        <w:pStyle w:val="Tekstprzypisudolnego"/>
        <w:ind w:left="511"/>
        <w:rPr>
          <w:rFonts w:ascii="Arial" w:hAnsi="Arial" w:cs="Arial"/>
          <w:b/>
          <w:bCs/>
          <w:u w:val="single"/>
          <w:lang w:val="pl-PL"/>
        </w:rPr>
      </w:pPr>
      <w:r w:rsidRPr="001D2898">
        <w:rPr>
          <w:rFonts w:ascii="Arial" w:hAnsi="Arial" w:cs="Arial"/>
          <w:b/>
          <w:u w:val="single"/>
          <w:lang w:val="pl-PL"/>
        </w:rPr>
        <w:t>Przedmiar ma charakter wyłącznie pomocniczy i orientacyjny, a podstawą do obliczenia ryczałtowej ceny oferty jest dokumentacja projektowa.</w:t>
      </w:r>
      <w:r w:rsidRPr="001D2898">
        <w:rPr>
          <w:rFonts w:ascii="Arial" w:hAnsi="Arial" w:cs="Arial"/>
          <w:b/>
          <w:bCs/>
          <w:u w:val="single"/>
          <w:lang w:val="pl-PL"/>
        </w:rPr>
        <w:t xml:space="preserve"> </w:t>
      </w:r>
    </w:p>
    <w:p w:rsidR="001D2898" w:rsidRDefault="001D2898" w:rsidP="001D2898">
      <w:pPr>
        <w:pStyle w:val="Tekstprzypisudolnego"/>
        <w:ind w:left="511"/>
        <w:rPr>
          <w:rFonts w:ascii="Arial" w:hAnsi="Arial" w:cs="Arial"/>
          <w:b/>
          <w:bCs/>
          <w:u w:val="single"/>
          <w:lang w:val="pl-PL"/>
        </w:rPr>
      </w:pPr>
    </w:p>
    <w:p w:rsidR="00DD347B" w:rsidRPr="00DD347B" w:rsidRDefault="00DD347B" w:rsidP="00DD347B">
      <w:pPr>
        <w:pStyle w:val="Akapitzlist"/>
        <w:spacing w:after="0" w:line="240" w:lineRule="auto"/>
        <w:ind w:left="511"/>
        <w:rPr>
          <w:rFonts w:cs="Arial"/>
          <w:b/>
          <w:sz w:val="20"/>
          <w:szCs w:val="20"/>
          <w:u w:val="single"/>
        </w:rPr>
      </w:pPr>
      <w:bookmarkStart w:id="1" w:name="_GoBack"/>
      <w:r w:rsidRPr="00DD347B">
        <w:rPr>
          <w:rFonts w:cs="Arial"/>
          <w:b/>
          <w:sz w:val="20"/>
          <w:szCs w:val="20"/>
          <w:u w:val="single"/>
        </w:rPr>
        <w:t xml:space="preserve">Wykonawca powinien uwzględnić w wycenie koszt elementów zabezpieczających </w:t>
      </w:r>
      <w:r w:rsidRPr="00DD347B">
        <w:rPr>
          <w:rFonts w:cs="Arial"/>
          <w:b/>
          <w:sz w:val="20"/>
          <w:szCs w:val="20"/>
          <w:u w:val="single"/>
        </w:rPr>
        <w:br/>
      </w:r>
      <w:r w:rsidRPr="00DD347B">
        <w:rPr>
          <w:rFonts w:cs="Arial"/>
          <w:b/>
          <w:sz w:val="20"/>
          <w:szCs w:val="20"/>
          <w:u w:val="single"/>
        </w:rPr>
        <w:t>i oddzielających części powierzchni czynnych od remontowanych obiektu.</w:t>
      </w:r>
    </w:p>
    <w:bookmarkEnd w:id="1"/>
    <w:p w:rsidR="00DD347B" w:rsidRPr="001D2898" w:rsidRDefault="00DD347B" w:rsidP="001D2898">
      <w:pPr>
        <w:pStyle w:val="Tekstprzypisudolnego"/>
        <w:ind w:left="511"/>
        <w:rPr>
          <w:rFonts w:ascii="Arial" w:hAnsi="Arial" w:cs="Arial"/>
          <w:b/>
          <w:bCs/>
          <w:u w:val="single"/>
          <w:lang w:val="pl-PL"/>
        </w:rPr>
      </w:pPr>
    </w:p>
    <w:p w:rsidR="001D2898" w:rsidRPr="001D2898" w:rsidRDefault="001D2898" w:rsidP="001D2898">
      <w:pPr>
        <w:pStyle w:val="Akapitzlist"/>
        <w:numPr>
          <w:ilvl w:val="0"/>
          <w:numId w:val="31"/>
        </w:numPr>
        <w:spacing w:after="0" w:line="240" w:lineRule="auto"/>
        <w:contextualSpacing/>
        <w:rPr>
          <w:rFonts w:cs="Arial"/>
          <w:sz w:val="20"/>
          <w:szCs w:val="20"/>
        </w:rPr>
      </w:pPr>
      <w:r w:rsidRPr="001D2898">
        <w:rPr>
          <w:rFonts w:cs="Arial"/>
          <w:b/>
          <w:sz w:val="20"/>
          <w:szCs w:val="20"/>
          <w:u w:val="single"/>
        </w:rPr>
        <w:t>Z zakresu prac, objętych dokumentacją projektową wyłącza się:</w:t>
      </w:r>
      <w:r w:rsidRPr="001D2898">
        <w:rPr>
          <w:rFonts w:cs="Arial"/>
          <w:sz w:val="20"/>
          <w:szCs w:val="20"/>
        </w:rPr>
        <w:t xml:space="preserve"> </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xml:space="preserve">- przebudowę klatek schodowych w zakresie konstrukcyjnym </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wyburzenia zewnętrzne poza obrysem budynku</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xml:space="preserve">- dostawę i montaż dźwigu osobowego </w:t>
      </w:r>
    </w:p>
    <w:p w:rsidR="001D2898" w:rsidRDefault="001D2898" w:rsidP="001D2898">
      <w:pPr>
        <w:pStyle w:val="Akapitzlist"/>
        <w:spacing w:after="0" w:line="240" w:lineRule="auto"/>
        <w:ind w:left="360"/>
        <w:rPr>
          <w:rFonts w:cs="Arial"/>
          <w:sz w:val="20"/>
          <w:szCs w:val="20"/>
        </w:rPr>
      </w:pPr>
      <w:r w:rsidRPr="001D2898">
        <w:rPr>
          <w:rFonts w:cs="Arial"/>
          <w:sz w:val="20"/>
          <w:szCs w:val="20"/>
        </w:rPr>
        <w:t>- wycinkę i nasadzenia drzew i krzewów</w:t>
      </w:r>
    </w:p>
    <w:p w:rsidR="001D2898" w:rsidRPr="001D2898" w:rsidRDefault="001D2898" w:rsidP="001D2898">
      <w:pPr>
        <w:pStyle w:val="Akapitzlist"/>
        <w:spacing w:after="0" w:line="240" w:lineRule="auto"/>
        <w:ind w:left="360"/>
        <w:rPr>
          <w:rFonts w:cs="Arial"/>
          <w:sz w:val="20"/>
          <w:szCs w:val="20"/>
        </w:rPr>
      </w:pPr>
    </w:p>
    <w:p w:rsidR="001D2898" w:rsidRPr="001D2898" w:rsidRDefault="001D2898" w:rsidP="001D2898">
      <w:pPr>
        <w:pStyle w:val="Akapitzlist"/>
        <w:numPr>
          <w:ilvl w:val="0"/>
          <w:numId w:val="31"/>
        </w:numPr>
        <w:spacing w:after="0" w:line="240" w:lineRule="auto"/>
        <w:contextualSpacing/>
        <w:rPr>
          <w:rFonts w:cs="Arial"/>
          <w:b/>
          <w:sz w:val="20"/>
          <w:szCs w:val="20"/>
          <w:u w:val="single"/>
        </w:rPr>
      </w:pPr>
      <w:r w:rsidRPr="001D2898">
        <w:rPr>
          <w:rFonts w:cs="Arial"/>
          <w:b/>
          <w:sz w:val="20"/>
          <w:szCs w:val="20"/>
          <w:u w:val="single"/>
        </w:rPr>
        <w:t>Do zakresu prac, objętych dokumentacja projektową włącza się dodatkowo:</w:t>
      </w:r>
    </w:p>
    <w:p w:rsidR="001D2898" w:rsidRDefault="001D2898" w:rsidP="001D2898">
      <w:pPr>
        <w:pStyle w:val="Akapitzlist"/>
        <w:spacing w:after="0" w:line="240" w:lineRule="auto"/>
        <w:ind w:left="360"/>
        <w:rPr>
          <w:rFonts w:cs="Arial"/>
          <w:sz w:val="20"/>
          <w:szCs w:val="20"/>
        </w:rPr>
      </w:pPr>
      <w:r w:rsidRPr="001D2898">
        <w:rPr>
          <w:rFonts w:cs="Arial"/>
          <w:b/>
          <w:sz w:val="20"/>
          <w:szCs w:val="20"/>
        </w:rPr>
        <w:t xml:space="preserve">- </w:t>
      </w:r>
      <w:r w:rsidRPr="001D2898">
        <w:rPr>
          <w:rFonts w:cs="Arial"/>
          <w:sz w:val="20"/>
          <w:szCs w:val="20"/>
        </w:rPr>
        <w:t xml:space="preserve">montaż urządzeń wraz z systemem rejestracji czasu pracy z czytnikami wejścia i wyjścia (RCP) </w:t>
      </w:r>
      <w:r>
        <w:rPr>
          <w:rFonts w:cs="Arial"/>
          <w:sz w:val="20"/>
          <w:szCs w:val="20"/>
        </w:rPr>
        <w:t>- OPZ w załączeniu.</w:t>
      </w:r>
    </w:p>
    <w:p w:rsidR="001D2898" w:rsidRPr="001D2898" w:rsidRDefault="001D2898" w:rsidP="001D2898">
      <w:pPr>
        <w:pStyle w:val="Akapitzlist"/>
        <w:spacing w:after="0" w:line="240" w:lineRule="auto"/>
        <w:ind w:left="360"/>
        <w:rPr>
          <w:rFonts w:cs="Arial"/>
          <w:sz w:val="20"/>
          <w:szCs w:val="20"/>
        </w:rPr>
      </w:pPr>
    </w:p>
    <w:p w:rsidR="001D2898" w:rsidRPr="001D2898" w:rsidRDefault="001D2898" w:rsidP="001D2898">
      <w:pPr>
        <w:pStyle w:val="Akapitzlist"/>
        <w:numPr>
          <w:ilvl w:val="0"/>
          <w:numId w:val="31"/>
        </w:numPr>
        <w:spacing w:after="0" w:line="240" w:lineRule="auto"/>
        <w:contextualSpacing/>
        <w:rPr>
          <w:rFonts w:cs="Arial"/>
          <w:color w:val="000000" w:themeColor="text1"/>
          <w:sz w:val="20"/>
          <w:szCs w:val="20"/>
        </w:rPr>
      </w:pPr>
      <w:r w:rsidRPr="001D2898">
        <w:rPr>
          <w:rFonts w:cs="Arial"/>
          <w:b/>
          <w:color w:val="000000" w:themeColor="text1"/>
          <w:sz w:val="20"/>
          <w:szCs w:val="20"/>
          <w:u w:val="single"/>
        </w:rPr>
        <w:t>Zamawiający sugeruje wykonanie w pierwszej kolejności n/w robót:</w:t>
      </w:r>
    </w:p>
    <w:p w:rsidR="001D2898" w:rsidRPr="001D2898" w:rsidRDefault="001D2898" w:rsidP="001D2898">
      <w:pPr>
        <w:spacing w:after="0" w:line="240" w:lineRule="auto"/>
        <w:ind w:left="151" w:firstLine="209"/>
        <w:contextualSpacing/>
        <w:rPr>
          <w:rFonts w:cs="Arial"/>
          <w:color w:val="000000" w:themeColor="text1"/>
          <w:sz w:val="20"/>
          <w:szCs w:val="20"/>
        </w:rPr>
      </w:pPr>
      <w:r w:rsidRPr="001D2898">
        <w:rPr>
          <w:rFonts w:cs="Arial"/>
          <w:color w:val="000000" w:themeColor="text1"/>
          <w:sz w:val="20"/>
          <w:szCs w:val="20"/>
        </w:rPr>
        <w:t>- naprawa pokrycia dachowego</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xml:space="preserve">- wykonanie robót budowlanych i instalacyjnych  w pomieszczeniu węzła cieplnego </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wykonanie węzła cieplnego</w:t>
      </w:r>
    </w:p>
    <w:p w:rsidR="001D2898" w:rsidRPr="001D2898" w:rsidRDefault="001D2898" w:rsidP="001D2898">
      <w:pPr>
        <w:pStyle w:val="Akapitzlist"/>
        <w:spacing w:after="0" w:line="240" w:lineRule="auto"/>
        <w:ind w:left="360"/>
        <w:rPr>
          <w:rFonts w:cs="Arial"/>
          <w:sz w:val="20"/>
          <w:szCs w:val="20"/>
        </w:rPr>
      </w:pPr>
      <w:r w:rsidRPr="001D2898">
        <w:rPr>
          <w:rFonts w:cs="Arial"/>
          <w:sz w:val="20"/>
          <w:szCs w:val="20"/>
        </w:rPr>
        <w:t>- wykonanie nowej instalacji c.o. w całym budynku</w:t>
      </w:r>
    </w:p>
    <w:p w:rsidR="001D2898" w:rsidRDefault="001D2898" w:rsidP="001D2898">
      <w:pPr>
        <w:pStyle w:val="Akapitzlist"/>
        <w:spacing w:after="0" w:line="240" w:lineRule="auto"/>
        <w:ind w:left="360"/>
        <w:rPr>
          <w:rFonts w:cs="Arial"/>
          <w:sz w:val="20"/>
          <w:szCs w:val="20"/>
        </w:rPr>
      </w:pPr>
      <w:r w:rsidRPr="001D2898">
        <w:rPr>
          <w:rFonts w:cs="Arial"/>
          <w:sz w:val="20"/>
          <w:szCs w:val="20"/>
        </w:rPr>
        <w:t>-modernizacja prosektorium w zakresie robót budowlanych, poziom -1 wraz z wyposażeniem medycznym opisanym w załączniku  „Zestawienie wyposażenia do robót budowlanych” w zakresie wyposażenia chłodni</w:t>
      </w:r>
    </w:p>
    <w:p w:rsidR="001D2898" w:rsidRPr="00DD347B" w:rsidRDefault="001D2898" w:rsidP="00DD347B">
      <w:pPr>
        <w:spacing w:after="0" w:line="240" w:lineRule="auto"/>
        <w:rPr>
          <w:rFonts w:cs="Arial"/>
          <w:b/>
          <w:sz w:val="20"/>
          <w:szCs w:val="20"/>
        </w:rPr>
      </w:pPr>
    </w:p>
    <w:p w:rsidR="001D2898" w:rsidRPr="001D2898" w:rsidRDefault="001D2898" w:rsidP="001D2898">
      <w:pPr>
        <w:pStyle w:val="Akapitzlist"/>
        <w:numPr>
          <w:ilvl w:val="0"/>
          <w:numId w:val="31"/>
        </w:numPr>
        <w:spacing w:after="0" w:line="240" w:lineRule="auto"/>
        <w:contextualSpacing/>
        <w:rPr>
          <w:rFonts w:cs="Arial"/>
          <w:sz w:val="20"/>
          <w:szCs w:val="20"/>
        </w:rPr>
      </w:pPr>
      <w:r w:rsidRPr="001D2898">
        <w:rPr>
          <w:rFonts w:cs="Arial"/>
          <w:sz w:val="20"/>
          <w:szCs w:val="20"/>
        </w:rPr>
        <w:t>Podstawą wyliczenia ceny wyposażenia jest Załącznik „Zestawienie wyposażenia do robót budowlanych”  zawierający pełen zakres wyposażenia tego zamówienia oraz pozostałe załączniki katalogu „Technologia medyczna/wyposażenie”. W/w zakres wyposażenia jest wybranym do realizacji elementem z ogólnego opisu technologicznego zadania – załącznik pn. „Opis technologii medycznej Patomorfologia”</w:t>
      </w:r>
    </w:p>
    <w:p w:rsidR="00370288" w:rsidRDefault="00370288">
      <w:pPr>
        <w:spacing w:after="200"/>
        <w:jc w:val="left"/>
        <w:rPr>
          <w:rFonts w:cs="Arial"/>
          <w:b/>
          <w:i/>
          <w:sz w:val="20"/>
          <w:szCs w:val="20"/>
        </w:rPr>
      </w:pPr>
      <w:r>
        <w:rPr>
          <w:rFonts w:cs="Arial"/>
          <w:b/>
          <w:i/>
          <w:sz w:val="20"/>
          <w:szCs w:val="20"/>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t xml:space="preserve">Załącznik Nr </w:t>
      </w:r>
      <w:r w:rsidR="008458BE">
        <w:rPr>
          <w:rFonts w:cs="Arial"/>
          <w:b/>
          <w:i/>
          <w:sz w:val="20"/>
          <w:szCs w:val="20"/>
        </w:rPr>
        <w:t>8</w:t>
      </w:r>
      <w:r w:rsidRPr="001932DC">
        <w:rPr>
          <w:rFonts w:cs="Arial"/>
          <w:b/>
          <w:i/>
          <w:sz w:val="20"/>
          <w:szCs w:val="20"/>
        </w:rPr>
        <w:t xml:space="preserve"> do SIWZ </w:t>
      </w:r>
    </w:p>
    <w:p w:rsidR="00114B4F" w:rsidRDefault="00571545" w:rsidP="001932DC">
      <w:pPr>
        <w:pStyle w:val="rozdzia0"/>
        <w:rPr>
          <w:sz w:val="20"/>
          <w:szCs w:val="20"/>
        </w:rPr>
      </w:pPr>
      <w:r w:rsidRPr="001932DC">
        <w:rPr>
          <w:sz w:val="20"/>
          <w:szCs w:val="20"/>
        </w:rPr>
        <w:t>WZÓ</w:t>
      </w:r>
      <w:r w:rsidR="00114B4F" w:rsidRPr="001932DC">
        <w:rPr>
          <w:sz w:val="20"/>
          <w:szCs w:val="20"/>
        </w:rPr>
        <w:t>R UMOWY</w:t>
      </w:r>
      <w:r w:rsidR="00F04DD4">
        <w:rPr>
          <w:sz w:val="20"/>
          <w:szCs w:val="20"/>
        </w:rPr>
        <w:t xml:space="preserve">  </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1C070B" w:rsidP="008458BE">
      <w:pPr>
        <w:spacing w:after="120" w:line="240" w:lineRule="auto"/>
        <w:rPr>
          <w:rFonts w:cs="Arial"/>
          <w:sz w:val="20"/>
          <w:szCs w:val="20"/>
        </w:rPr>
      </w:pPr>
      <w:r>
        <w:rPr>
          <w:rFonts w:cs="Arial"/>
          <w:sz w:val="20"/>
          <w:szCs w:val="20"/>
        </w:rPr>
        <w:t>………………………………………………</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9F634B" w:rsidRPr="009F634B" w:rsidRDefault="00370288" w:rsidP="009F634B">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9F634B">
        <w:rPr>
          <w:rFonts w:cs="Arial"/>
          <w:sz w:val="20"/>
          <w:szCs w:val="20"/>
        </w:rPr>
        <w:t xml:space="preserve"> </w:t>
      </w:r>
      <w:r w:rsidR="00D46E69">
        <w:rPr>
          <w:rFonts w:cs="Arial"/>
          <w:b/>
          <w:sz w:val="20"/>
          <w:szCs w:val="20"/>
        </w:rPr>
        <w:t>przebudowę budynku Zakładu Patomorfologii w Szpita</w:t>
      </w:r>
      <w:r w:rsidR="00821B9C">
        <w:rPr>
          <w:rFonts w:cs="Arial"/>
          <w:b/>
          <w:sz w:val="20"/>
          <w:szCs w:val="20"/>
        </w:rPr>
        <w:t>lu Bielańskim w Warszawie (ZP-83</w:t>
      </w:r>
      <w:r w:rsidR="00D46E69">
        <w:rPr>
          <w:rFonts w:cs="Arial"/>
          <w:b/>
          <w:sz w:val="20"/>
          <w:szCs w:val="20"/>
        </w:rPr>
        <w:t>/2019)</w:t>
      </w:r>
    </w:p>
    <w:p w:rsidR="00792C45" w:rsidRDefault="00792C45" w:rsidP="00370288">
      <w:pPr>
        <w:jc w:val="center"/>
        <w:rPr>
          <w:rFonts w:cs="Arial"/>
          <w:b/>
          <w:bCs/>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543A33" w:rsidRPr="00F04DD4" w:rsidRDefault="00D75D6F" w:rsidP="00F04DD4">
      <w:pPr>
        <w:pStyle w:val="Akapitzlist"/>
        <w:numPr>
          <w:ilvl w:val="0"/>
          <w:numId w:val="90"/>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009F634B" w:rsidRPr="009F634B">
        <w:rPr>
          <w:rFonts w:cs="Arial"/>
          <w:sz w:val="20"/>
          <w:szCs w:val="20"/>
        </w:rPr>
        <w:t>przebudow</w:t>
      </w:r>
      <w:r>
        <w:rPr>
          <w:rFonts w:cs="Arial"/>
          <w:sz w:val="20"/>
          <w:szCs w:val="20"/>
        </w:rPr>
        <w:t>a</w:t>
      </w:r>
      <w:r w:rsidR="009F634B" w:rsidRPr="009F634B">
        <w:rPr>
          <w:rFonts w:cs="Arial"/>
          <w:sz w:val="20"/>
          <w:szCs w:val="20"/>
        </w:rPr>
        <w:t xml:space="preserve"> </w:t>
      </w:r>
      <w:r w:rsidR="00D46E69">
        <w:rPr>
          <w:rFonts w:cs="Arial"/>
          <w:sz w:val="20"/>
          <w:szCs w:val="20"/>
        </w:rPr>
        <w:t xml:space="preserve">budynku Zakładu Patomorfologii w </w:t>
      </w:r>
      <w:r w:rsidR="009F634B" w:rsidRPr="009F634B">
        <w:rPr>
          <w:rFonts w:cs="Arial"/>
          <w:sz w:val="20"/>
          <w:szCs w:val="20"/>
        </w:rPr>
        <w:t>Szpital</w:t>
      </w:r>
      <w:r w:rsidR="00D46E69">
        <w:rPr>
          <w:rFonts w:cs="Arial"/>
          <w:sz w:val="20"/>
          <w:szCs w:val="20"/>
        </w:rPr>
        <w:t>u</w:t>
      </w:r>
      <w:r w:rsidR="009F634B" w:rsidRPr="009F634B">
        <w:rPr>
          <w:rFonts w:cs="Arial"/>
          <w:sz w:val="20"/>
          <w:szCs w:val="20"/>
        </w:rPr>
        <w:t xml:space="preserve"> Bielań</w:t>
      </w:r>
      <w:r w:rsidR="009F634B" w:rsidRPr="00F04DD4">
        <w:rPr>
          <w:rFonts w:cs="Arial"/>
          <w:sz w:val="20"/>
          <w:szCs w:val="20"/>
        </w:rPr>
        <w:t>ski</w:t>
      </w:r>
      <w:r w:rsidR="00D46E69">
        <w:rPr>
          <w:rFonts w:cs="Arial"/>
          <w:sz w:val="20"/>
          <w:szCs w:val="20"/>
        </w:rPr>
        <w:t xml:space="preserve">m </w:t>
      </w:r>
      <w:r w:rsidR="00D46E69">
        <w:rPr>
          <w:rFonts w:cs="Arial"/>
          <w:sz w:val="20"/>
          <w:szCs w:val="20"/>
        </w:rPr>
        <w:br/>
      </w:r>
      <w:r w:rsidR="00130291">
        <w:rPr>
          <w:rFonts w:cs="Arial"/>
          <w:sz w:val="20"/>
          <w:szCs w:val="20"/>
        </w:rPr>
        <w:t>w Warszawie</w:t>
      </w:r>
      <w:r w:rsidR="00437887" w:rsidRPr="00F04DD4">
        <w:rPr>
          <w:rFonts w:cs="Arial"/>
          <w:sz w:val="20"/>
          <w:szCs w:val="20"/>
        </w:rPr>
        <w:t>, tj.</w:t>
      </w:r>
      <w:r w:rsidR="00F04DD4" w:rsidRPr="00F04DD4">
        <w:rPr>
          <w:rFonts w:cs="Arial"/>
          <w:sz w:val="20"/>
          <w:szCs w:val="20"/>
        </w:rPr>
        <w:t xml:space="preserve"> </w:t>
      </w:r>
      <w:r w:rsidR="00543A33" w:rsidRPr="00F04DD4">
        <w:rPr>
          <w:rFonts w:cs="Arial"/>
          <w:sz w:val="20"/>
          <w:szCs w:val="20"/>
        </w:rPr>
        <w:t>przebudow</w:t>
      </w:r>
      <w:r w:rsidR="00F04DD4" w:rsidRPr="00F04DD4">
        <w:rPr>
          <w:rFonts w:cs="Arial"/>
          <w:sz w:val="20"/>
          <w:szCs w:val="20"/>
        </w:rPr>
        <w:t>ę</w:t>
      </w:r>
      <w:r w:rsidR="00543A33" w:rsidRPr="00F04DD4">
        <w:rPr>
          <w:rFonts w:cs="Arial"/>
          <w:sz w:val="20"/>
          <w:szCs w:val="20"/>
        </w:rPr>
        <w:t xml:space="preserve"> budynku Zakładu Patomorfologii</w:t>
      </w:r>
      <w:r w:rsidR="00F04DD4" w:rsidRPr="00F04DD4">
        <w:rPr>
          <w:rFonts w:cs="Arial"/>
          <w:sz w:val="20"/>
          <w:szCs w:val="20"/>
        </w:rPr>
        <w:t>.</w:t>
      </w:r>
      <w:r w:rsidR="00F04DD4">
        <w:rPr>
          <w:rFonts w:cs="Arial"/>
          <w:i/>
          <w:sz w:val="20"/>
          <w:szCs w:val="20"/>
        </w:rPr>
        <w:t xml:space="preserve">  </w:t>
      </w:r>
      <w:r w:rsidR="00543A33" w:rsidRPr="00F04DD4">
        <w:rPr>
          <w:rFonts w:cs="Arial"/>
          <w:i/>
          <w:sz w:val="20"/>
          <w:szCs w:val="20"/>
        </w:rPr>
        <w:t xml:space="preserve"> </w:t>
      </w:r>
    </w:p>
    <w:p w:rsidR="00D75D6F" w:rsidRPr="00543A33" w:rsidRDefault="00D75D6F" w:rsidP="00543A33">
      <w:pPr>
        <w:pStyle w:val="Akapitzlist"/>
        <w:numPr>
          <w:ilvl w:val="0"/>
          <w:numId w:val="90"/>
        </w:numPr>
        <w:spacing w:after="0" w:line="240" w:lineRule="auto"/>
        <w:ind w:left="284" w:hanging="284"/>
        <w:contextualSpacing/>
        <w:rPr>
          <w:rFonts w:cs="Arial"/>
          <w:bCs/>
          <w:sz w:val="20"/>
          <w:szCs w:val="20"/>
        </w:rPr>
      </w:pPr>
      <w:r w:rsidRPr="00543A33">
        <w:rPr>
          <w:rFonts w:cs="Arial"/>
          <w:sz w:val="20"/>
          <w:szCs w:val="20"/>
        </w:rPr>
        <w:t xml:space="preserve">Przedmiot umowy Wykonawca wykona zgodnie z zakresem robót określonym w Specyfikacji Istotnych Warunków Zamówienia (SIWZ sygn. </w:t>
      </w:r>
      <w:r w:rsidR="00130291">
        <w:rPr>
          <w:rFonts w:cs="Arial"/>
          <w:sz w:val="20"/>
          <w:szCs w:val="20"/>
        </w:rPr>
        <w:t>ZP-83</w:t>
      </w:r>
      <w:r w:rsidR="00D46E69">
        <w:rPr>
          <w:rFonts w:cs="Arial"/>
          <w:sz w:val="20"/>
          <w:szCs w:val="20"/>
        </w:rPr>
        <w:t>/2019</w:t>
      </w:r>
      <w:r w:rsidRPr="00543A33">
        <w:rPr>
          <w:rFonts w:cs="Arial"/>
          <w:sz w:val="20"/>
          <w:szCs w:val="20"/>
        </w:rPr>
        <w:t>), zatwierdzoną do realizacji dokumentacją projektową, oraz złożoną ofertą</w:t>
      </w:r>
      <w:r w:rsidRPr="00543A33">
        <w:rPr>
          <w:rFonts w:cs="Arial"/>
          <w:bCs/>
          <w:sz w:val="20"/>
          <w:szCs w:val="20"/>
        </w:rPr>
        <w:t xml:space="preserve"> </w:t>
      </w:r>
      <w:r w:rsidRPr="00543A33">
        <w:rPr>
          <w:rFonts w:cs="Arial"/>
          <w:sz w:val="20"/>
          <w:szCs w:val="20"/>
        </w:rPr>
        <w:t xml:space="preserve">oraz specyfikacją techniczną wykonania i odbioru robót budowlanych. Przedmiot umowy musi być wykonany zgodnie z obowiązującymi </w:t>
      </w:r>
      <w:r w:rsidRPr="00543A33">
        <w:rPr>
          <w:rFonts w:cs="Arial"/>
          <w:sz w:val="20"/>
          <w:szCs w:val="20"/>
          <w:u w:val="single"/>
        </w:rPr>
        <w:t>na dzień odbioru końcowego przepisami prawa</w:t>
      </w:r>
      <w:r w:rsidRPr="00543A33">
        <w:rPr>
          <w:rFonts w:cs="Arial"/>
          <w:sz w:val="20"/>
          <w:szCs w:val="20"/>
        </w:rPr>
        <w:t xml:space="preserve"> oraz na ustalonych niniejszą umową warunkach.</w:t>
      </w:r>
    </w:p>
    <w:p w:rsidR="00370288" w:rsidRPr="00EC1194"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D75D6F" w:rsidRDefault="00370288" w:rsidP="00D263C2">
      <w:pPr>
        <w:pStyle w:val="Akapitzlist"/>
        <w:numPr>
          <w:ilvl w:val="0"/>
          <w:numId w:val="90"/>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bCs/>
          <w:sz w:val="20"/>
          <w:szCs w:val="20"/>
        </w:rPr>
        <w:t>W trakcie realizacji przedmiotu umowy może wystąp</w:t>
      </w:r>
      <w:r w:rsidR="007D5DED">
        <w:rPr>
          <w:rFonts w:cs="Arial"/>
          <w:bCs/>
          <w:sz w:val="20"/>
          <w:szCs w:val="20"/>
        </w:rPr>
        <w:t xml:space="preserve">ić konieczność wykonania robót </w:t>
      </w:r>
      <w:r w:rsidRPr="00D75D6F">
        <w:rPr>
          <w:rFonts w:cs="Arial"/>
          <w:bCs/>
          <w:sz w:val="20"/>
          <w:szCs w:val="20"/>
        </w:rPr>
        <w:t xml:space="preserve">zamiennych </w:t>
      </w:r>
      <w:r w:rsidR="00BC66F3">
        <w:rPr>
          <w:rFonts w:cs="Arial"/>
          <w:bCs/>
          <w:sz w:val="20"/>
          <w:szCs w:val="20"/>
        </w:rPr>
        <w:t xml:space="preserve">                                          </w:t>
      </w:r>
      <w:r w:rsidRPr="00D75D6F">
        <w:rPr>
          <w:rFonts w:cs="Arial"/>
          <w:bCs/>
          <w:sz w:val="20"/>
          <w:szCs w:val="20"/>
        </w:rPr>
        <w:t xml:space="preserve">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r w:rsidRPr="00D75D6F">
        <w:rPr>
          <w:rFonts w:cs="Arial"/>
          <w:sz w:val="20"/>
          <w:szCs w:val="20"/>
        </w:rPr>
        <w:t xml:space="preserve">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cs="Arial"/>
          <w:sz w:val="20"/>
          <w:szCs w:val="20"/>
        </w:rPr>
        <w:t>Przez „roboty zamienne” należy rozumieć</w:t>
      </w:r>
      <w:r w:rsidRPr="00D75D6F">
        <w:rPr>
          <w:rFonts w:eastAsia="Times New Roman" w:cs="Arial"/>
          <w:sz w:val="20"/>
          <w:szCs w:val="20"/>
        </w:rPr>
        <w:t xml:space="preserve"> roboty będące następstwem (wynikiem) „rozwiązań zamiennych”, o których mowa w Prawie budowlanym. </w:t>
      </w:r>
      <w:r w:rsidRPr="00D75D6F">
        <w:rPr>
          <w:rFonts w:eastAsia="Times New Roman" w:cs="Arial"/>
          <w:bCs/>
          <w:sz w:val="20"/>
          <w:szCs w:val="20"/>
        </w:rPr>
        <w:t xml:space="preserve">„Roboty zamienne” to wykonanie  elementu zaprojektowanego (występującego) w dokumentacji projektowej, ale w sposób odmienny niż to pierwotnie opisano w dokumentacji projektowej, </w:t>
      </w:r>
      <w:r w:rsidRPr="00D75D6F">
        <w:rPr>
          <w:rFonts w:eastAsia="Times New Roman" w:cs="Arial"/>
          <w:sz w:val="20"/>
          <w:szCs w:val="20"/>
        </w:rPr>
        <w:t xml:space="preserve">czyli na podstawie „rozwiązania zamiennego” (przeprojektowania) opracowanego przez autora dokumentacji projektowej w ramach nadzoru autorskiego. </w:t>
      </w:r>
    </w:p>
    <w:p w:rsidR="00D75D6F" w:rsidRPr="00D75D6F" w:rsidRDefault="00D75D6F" w:rsidP="00D263C2">
      <w:pPr>
        <w:pStyle w:val="Akapitzlist"/>
        <w:numPr>
          <w:ilvl w:val="0"/>
          <w:numId w:val="90"/>
        </w:numPr>
        <w:spacing w:after="0" w:line="240" w:lineRule="auto"/>
        <w:ind w:left="284" w:hanging="284"/>
        <w:contextualSpacing/>
        <w:rPr>
          <w:rFonts w:cs="Arial"/>
          <w:bCs/>
          <w:sz w:val="20"/>
          <w:szCs w:val="20"/>
        </w:rPr>
      </w:pPr>
      <w:r w:rsidRPr="00D75D6F">
        <w:rPr>
          <w:rFonts w:eastAsia="Times New Roman" w:cs="Arial"/>
          <w:bCs/>
          <w:sz w:val="20"/>
          <w:szCs w:val="20"/>
          <w:lang w:eastAsia="pl-PL" w:bidi="pl-PL"/>
        </w:rPr>
        <w:t>Z</w:t>
      </w:r>
      <w:r w:rsidRPr="00D75D6F">
        <w:rPr>
          <w:rFonts w:eastAsia="Times New Roman" w:cs="Arial"/>
          <w:bCs/>
          <w:sz w:val="20"/>
          <w:szCs w:val="20"/>
        </w:rPr>
        <w:t>amawiający dopuszcza wprowadzenie zamiany produktów (</w:t>
      </w:r>
      <w:r w:rsidRPr="00D75D6F">
        <w:rPr>
          <w:rFonts w:cs="Arial"/>
          <w:sz w:val="20"/>
          <w:szCs w:val="20"/>
        </w:rPr>
        <w:t xml:space="preserve">materiały lub urządzenia) </w:t>
      </w:r>
      <w:r w:rsidRPr="00D75D6F">
        <w:rPr>
          <w:rFonts w:cs="Arial"/>
          <w:bCs/>
          <w:sz w:val="20"/>
          <w:szCs w:val="20"/>
        </w:rPr>
        <w:t>podanych jako przykładowe w dokumentacji projektowej,</w:t>
      </w:r>
      <w:r w:rsidRPr="00D75D6F">
        <w:rPr>
          <w:rFonts w:cs="Arial"/>
          <w:sz w:val="20"/>
          <w:szCs w:val="20"/>
        </w:rPr>
        <w:t xml:space="preserve"> </w:t>
      </w:r>
      <w:r w:rsidRPr="00D75D6F">
        <w:rPr>
          <w:rFonts w:eastAsia="Times New Roman" w:cs="Arial"/>
          <w:bCs/>
          <w:sz w:val="20"/>
          <w:szCs w:val="20"/>
        </w:rPr>
        <w:t xml:space="preserve">tylko w sytuacji: </w:t>
      </w:r>
    </w:p>
    <w:p w:rsidR="00D75D6F" w:rsidRDefault="00D75D6F" w:rsidP="00F17BC4">
      <w:pPr>
        <w:pStyle w:val="Akapitzlist"/>
        <w:numPr>
          <w:ilvl w:val="1"/>
          <w:numId w:val="53"/>
        </w:numPr>
        <w:spacing w:after="0" w:line="240" w:lineRule="auto"/>
        <w:contextualSpacing/>
        <w:rPr>
          <w:rFonts w:cs="Arial"/>
          <w:bCs/>
          <w:sz w:val="20"/>
          <w:szCs w:val="20"/>
        </w:rPr>
      </w:pPr>
      <w:r>
        <w:rPr>
          <w:rFonts w:eastAsia="Times New Roman" w:cs="Arial"/>
          <w:bCs/>
          <w:sz w:val="20"/>
          <w:szCs w:val="20"/>
        </w:rPr>
        <w:t>z</w:t>
      </w:r>
      <w:r w:rsidRPr="00D75D6F">
        <w:rPr>
          <w:rFonts w:cs="Arial"/>
          <w:bCs/>
          <w:sz w:val="20"/>
          <w:szCs w:val="20"/>
        </w:rPr>
        <w:t xml:space="preserve">amiany wynikającej z konieczności wykonania „robót zamiennych”, czyli w  sytuacji, o której mowa </w:t>
      </w:r>
      <w:r w:rsidR="00BC66F3">
        <w:rPr>
          <w:rFonts w:cs="Arial"/>
          <w:bCs/>
          <w:sz w:val="20"/>
          <w:szCs w:val="20"/>
        </w:rPr>
        <w:t xml:space="preserve">  </w:t>
      </w:r>
      <w:r w:rsidRPr="00D75D6F">
        <w:rPr>
          <w:rFonts w:cs="Arial"/>
          <w:bCs/>
          <w:sz w:val="20"/>
          <w:szCs w:val="20"/>
        </w:rPr>
        <w:t xml:space="preserve">w ust. </w:t>
      </w:r>
      <w:r>
        <w:rPr>
          <w:rFonts w:cs="Arial"/>
          <w:bCs/>
          <w:sz w:val="20"/>
          <w:szCs w:val="20"/>
        </w:rPr>
        <w:t>5</w:t>
      </w:r>
      <w:r w:rsidRPr="00D75D6F">
        <w:rPr>
          <w:rFonts w:cs="Arial"/>
          <w:bCs/>
          <w:sz w:val="20"/>
          <w:szCs w:val="20"/>
        </w:rPr>
        <w:t xml:space="preserve"> i </w:t>
      </w:r>
      <w:r>
        <w:rPr>
          <w:rFonts w:cs="Arial"/>
          <w:bCs/>
          <w:sz w:val="20"/>
          <w:szCs w:val="20"/>
        </w:rPr>
        <w:t>6</w:t>
      </w:r>
      <w:r w:rsidRPr="00D75D6F">
        <w:rPr>
          <w:rFonts w:cs="Arial"/>
          <w:bCs/>
          <w:sz w:val="20"/>
          <w:szCs w:val="20"/>
        </w:rPr>
        <w:t xml:space="preserve">  niniejszego paragrafu;</w:t>
      </w:r>
    </w:p>
    <w:p w:rsidR="00D75D6F" w:rsidRDefault="00D75D6F" w:rsidP="00F17BC4">
      <w:pPr>
        <w:pStyle w:val="Akapitzlist"/>
        <w:numPr>
          <w:ilvl w:val="1"/>
          <w:numId w:val="53"/>
        </w:numPr>
        <w:spacing w:after="0" w:line="240" w:lineRule="auto"/>
        <w:contextualSpacing/>
        <w:rPr>
          <w:rFonts w:cs="Arial"/>
          <w:bCs/>
          <w:sz w:val="20"/>
          <w:szCs w:val="20"/>
        </w:rPr>
      </w:pPr>
      <w:r w:rsidRPr="00625055">
        <w:rPr>
          <w:rFonts w:eastAsia="Times New Roman" w:cs="Arial"/>
          <w:bCs/>
          <w:sz w:val="20"/>
          <w:szCs w:val="20"/>
          <w:lang w:eastAsia="pl-PL" w:bidi="pl-PL"/>
        </w:rPr>
        <w:t xml:space="preserve">niedostępności na rynku zarówno produktu </w:t>
      </w:r>
      <w:r w:rsidR="00625055" w:rsidRPr="00D75D6F">
        <w:rPr>
          <w:rFonts w:cs="Arial"/>
          <w:bCs/>
          <w:sz w:val="20"/>
          <w:szCs w:val="20"/>
        </w:rPr>
        <w:t>podan</w:t>
      </w:r>
      <w:r w:rsidR="00625055">
        <w:rPr>
          <w:rFonts w:cs="Arial"/>
          <w:bCs/>
          <w:sz w:val="20"/>
          <w:szCs w:val="20"/>
        </w:rPr>
        <w:t xml:space="preserve">ego </w:t>
      </w:r>
      <w:r w:rsidR="00625055" w:rsidRPr="00D75D6F">
        <w:rPr>
          <w:rFonts w:cs="Arial"/>
          <w:bCs/>
          <w:sz w:val="20"/>
          <w:szCs w:val="20"/>
        </w:rPr>
        <w:t>jako przykładow</w:t>
      </w:r>
      <w:r w:rsidR="00625055">
        <w:rPr>
          <w:rFonts w:cs="Arial"/>
          <w:bCs/>
          <w:sz w:val="20"/>
          <w:szCs w:val="20"/>
        </w:rPr>
        <w:t>y</w:t>
      </w:r>
      <w:r w:rsidR="00625055" w:rsidRPr="00D75D6F">
        <w:rPr>
          <w:rFonts w:cs="Arial"/>
          <w:bCs/>
          <w:sz w:val="20"/>
          <w:szCs w:val="20"/>
        </w:rPr>
        <w:t xml:space="preserve"> w dokumentacji projektowe</w:t>
      </w:r>
      <w:r w:rsidR="00625055">
        <w:rPr>
          <w:rFonts w:cs="Arial"/>
          <w:bCs/>
          <w:sz w:val="20"/>
          <w:szCs w:val="20"/>
        </w:rPr>
        <w:t>j</w:t>
      </w:r>
      <w:r w:rsidRPr="00625055">
        <w:rPr>
          <w:rFonts w:cs="Arial"/>
          <w:bCs/>
          <w:sz w:val="20"/>
          <w:szCs w:val="20"/>
        </w:rPr>
        <w:t>. Taki fak</w:t>
      </w:r>
      <w:r w:rsidRPr="00625055">
        <w:rPr>
          <w:rFonts w:eastAsia="Times New Roman" w:cs="Arial"/>
          <w:bCs/>
          <w:sz w:val="20"/>
          <w:szCs w:val="20"/>
          <w:lang w:eastAsia="pl-PL" w:bidi="pl-PL"/>
        </w:rPr>
        <w:t xml:space="preserve">t Wykonawca zobowiązany jest udowodnić, a </w:t>
      </w:r>
      <w:r w:rsidRPr="00625055">
        <w:rPr>
          <w:rFonts w:eastAsia="Times New Roman" w:cs="Arial"/>
          <w:bCs/>
          <w:sz w:val="20"/>
          <w:szCs w:val="20"/>
        </w:rPr>
        <w:t xml:space="preserve">Nadzór </w:t>
      </w:r>
      <w:r w:rsidR="00D2150E">
        <w:rPr>
          <w:rFonts w:eastAsia="Times New Roman" w:cs="Arial"/>
          <w:bCs/>
          <w:sz w:val="20"/>
          <w:szCs w:val="20"/>
        </w:rPr>
        <w:t>z ramienia Zamawiającego</w:t>
      </w:r>
      <w:r w:rsidRPr="00625055">
        <w:rPr>
          <w:rFonts w:eastAsia="Times New Roman" w:cs="Arial"/>
          <w:bCs/>
          <w:sz w:val="20"/>
          <w:szCs w:val="20"/>
        </w:rPr>
        <w:t xml:space="preserve"> i Nadzór autorski</w:t>
      </w:r>
      <w:r w:rsidRPr="00625055">
        <w:rPr>
          <w:rFonts w:eastAsia="Times New Roman" w:cs="Arial"/>
          <w:bCs/>
          <w:sz w:val="20"/>
          <w:szCs w:val="20"/>
          <w:lang w:eastAsia="pl-PL" w:bidi="pl-PL"/>
        </w:rPr>
        <w:t xml:space="preserve"> potwierdzić to na piśmie</w:t>
      </w:r>
      <w:r w:rsidRPr="00625055">
        <w:rPr>
          <w:rFonts w:cs="Arial"/>
          <w:bCs/>
          <w:sz w:val="20"/>
          <w:szCs w:val="20"/>
        </w:rPr>
        <w:t>.</w:t>
      </w:r>
      <w:r w:rsidRPr="00625055">
        <w:rPr>
          <w:rFonts w:cs="Arial"/>
          <w:sz w:val="20"/>
          <w:szCs w:val="20"/>
        </w:rPr>
        <w:t xml:space="preserve"> Zamawiający zobowiązuje się dokonać zatwierdzenia zamiany takiego produktu bez  zbędnej zwłoki.</w:t>
      </w:r>
      <w:r w:rsidRPr="00625055">
        <w:rPr>
          <w:rFonts w:cs="Arial"/>
          <w:bCs/>
          <w:sz w:val="20"/>
          <w:szCs w:val="20"/>
        </w:rPr>
        <w:t xml:space="preserve"> </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625055">
        <w:rPr>
          <w:rFonts w:cs="Arial"/>
          <w:sz w:val="20"/>
          <w:szCs w:val="20"/>
        </w:rPr>
        <w:t xml:space="preserve">Produkty, o których mowa w ust. </w:t>
      </w:r>
      <w:r w:rsidR="00625055">
        <w:rPr>
          <w:rFonts w:cs="Arial"/>
          <w:sz w:val="20"/>
          <w:szCs w:val="20"/>
        </w:rPr>
        <w:t>7</w:t>
      </w:r>
      <w:r w:rsidRPr="00625055">
        <w:rPr>
          <w:rFonts w:cs="Arial"/>
          <w:sz w:val="20"/>
          <w:szCs w:val="20"/>
        </w:rPr>
        <w:t xml:space="preserve"> („zamienne”) muszą posiadać nie gorsze parametry techniczne niż produkty wskazane w dokumentacji projektowej jako przykładowe. </w:t>
      </w:r>
    </w:p>
    <w:p w:rsidR="00D75D6F" w:rsidRPr="00D3526D"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Zmiany,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muszą być każdorazowo przedstawione </w:t>
      </w:r>
      <w:r w:rsidR="00BC66F3">
        <w:rPr>
          <w:rFonts w:cs="Arial"/>
          <w:sz w:val="20"/>
          <w:szCs w:val="20"/>
        </w:rPr>
        <w:t xml:space="preserve">                        </w:t>
      </w:r>
      <w:r w:rsidRPr="00D2150E">
        <w:rPr>
          <w:rFonts w:cs="Arial"/>
          <w:sz w:val="20"/>
          <w:szCs w:val="20"/>
        </w:rPr>
        <w:t xml:space="preserve">w „Protokole konieczności” przygotowanym przez tę Stronę umowy, która wnosi o daną zmianę. Protokół ten musi zawierać uzasadnienie wskazujące, że spełnione zostały przesłanki,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oraz musi być potwierdzony przez Nadzór </w:t>
      </w:r>
      <w:r w:rsidR="00D2150E">
        <w:rPr>
          <w:rFonts w:cs="Arial"/>
          <w:sz w:val="20"/>
          <w:szCs w:val="20"/>
        </w:rPr>
        <w:t>z ramienia Zamawiającego</w:t>
      </w:r>
      <w:r w:rsidRPr="00D2150E">
        <w:rPr>
          <w:rFonts w:cs="Arial"/>
          <w:sz w:val="20"/>
          <w:szCs w:val="20"/>
        </w:rPr>
        <w:t xml:space="preserve"> i Nadzór autorski i zatwierdzony przez Strony umowy.</w:t>
      </w:r>
    </w:p>
    <w:p w:rsidR="00D3526D" w:rsidRPr="00D3526D" w:rsidRDefault="00D3526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 xml:space="preserve">W przypadku wystąpienia robót zamiennych, których elementy nie występowały w kosztorysie i wykazie cen jednostkowych, Wykonawca sporządzi kosztorys na te roboty przy zastosowaniu średnich stawek </w:t>
      </w:r>
      <w:r w:rsidR="00BC66F3">
        <w:rPr>
          <w:rFonts w:cs="Arial"/>
          <w:sz w:val="20"/>
          <w:szCs w:val="20"/>
        </w:rPr>
        <w:t xml:space="preserve">                    </w:t>
      </w:r>
      <w:r>
        <w:rPr>
          <w:rFonts w:cs="Arial"/>
          <w:sz w:val="20"/>
          <w:szCs w:val="20"/>
        </w:rPr>
        <w:t>z oferty Wykonawcy a w przypadku braku takich stawek w ofercie Wykonawcy przy zastosowaniu średnich stawek wykonania usług i cen materiałów dla miasta Warszawy (</w:t>
      </w:r>
      <w:proofErr w:type="spellStart"/>
      <w:r>
        <w:rPr>
          <w:rFonts w:cs="Arial"/>
          <w:sz w:val="20"/>
          <w:szCs w:val="20"/>
        </w:rPr>
        <w:t>Secocenbud</w:t>
      </w:r>
      <w:proofErr w:type="spellEnd"/>
      <w:r>
        <w:rPr>
          <w:rFonts w:cs="Arial"/>
          <w:sz w:val="20"/>
          <w:szCs w:val="20"/>
        </w:rPr>
        <w:t>).</w:t>
      </w:r>
    </w:p>
    <w:p w:rsidR="00D3526D" w:rsidRPr="00D2150E" w:rsidRDefault="00D3526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 xml:space="preserve">Za roboty nie wykonane, uznane jako zbędne, mimo że były ujęte w zbiorczym zestawieniu kosztów, wynagrodzenie nie będzie Wykonawcy przysługiwało. Koszt robót niewykonanych zostanie obliczony na podstawie kosztorysu i wykazu cen jednostkowych, </w:t>
      </w:r>
      <w:r w:rsidR="00EF38BC">
        <w:rPr>
          <w:rFonts w:cs="Arial"/>
          <w:sz w:val="20"/>
          <w:szCs w:val="20"/>
        </w:rPr>
        <w:t>przedstawionego przez Wykonawcę (pkt 15.3 SIWZ).</w:t>
      </w:r>
      <w:r>
        <w:rPr>
          <w:rFonts w:cs="Arial"/>
          <w:sz w:val="20"/>
          <w:szCs w:val="20"/>
        </w:rPr>
        <w:t xml:space="preserve"> umowy i będzie pomniejszać wynagrodzenie należne wykonawcy zgodnie z niniejszą umową.</w:t>
      </w:r>
    </w:p>
    <w:p w:rsidR="00D75D6F" w:rsidRPr="00D2150E"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Zamiany, o których mowa w ust. </w:t>
      </w:r>
      <w:r w:rsidR="00D2150E">
        <w:rPr>
          <w:rFonts w:cs="Arial"/>
          <w:sz w:val="20"/>
          <w:szCs w:val="20"/>
        </w:rPr>
        <w:t>5</w:t>
      </w:r>
      <w:r w:rsidRPr="00D2150E">
        <w:rPr>
          <w:rFonts w:cs="Arial"/>
          <w:sz w:val="20"/>
          <w:szCs w:val="20"/>
        </w:rPr>
        <w:t xml:space="preserve"> do </w:t>
      </w:r>
      <w:r w:rsidR="00D2150E">
        <w:rPr>
          <w:rFonts w:cs="Arial"/>
          <w:sz w:val="20"/>
          <w:szCs w:val="20"/>
        </w:rPr>
        <w:t>7</w:t>
      </w:r>
      <w:r w:rsidRPr="00D2150E">
        <w:rPr>
          <w:rFonts w:cs="Arial"/>
          <w:sz w:val="20"/>
          <w:szCs w:val="20"/>
        </w:rPr>
        <w:t xml:space="preserve"> niniejszego paragrafu nie spowodują zmiany wynagrodzenia Wykonawcy, o którym mowa w § </w:t>
      </w:r>
      <w:r w:rsidR="00D2150E">
        <w:rPr>
          <w:rFonts w:cs="Arial"/>
          <w:sz w:val="20"/>
          <w:szCs w:val="20"/>
        </w:rPr>
        <w:t>4</w:t>
      </w:r>
      <w:r w:rsidRPr="00D2150E">
        <w:rPr>
          <w:rFonts w:cs="Arial"/>
          <w:sz w:val="20"/>
          <w:szCs w:val="20"/>
        </w:rPr>
        <w:t xml:space="preserve"> ust. 1 niniejszej umowy.</w:t>
      </w:r>
    </w:p>
    <w:p w:rsidR="00D75D6F" w:rsidRPr="00D3526D" w:rsidRDefault="00D75D6F" w:rsidP="00D263C2">
      <w:pPr>
        <w:pStyle w:val="Akapitzlist"/>
        <w:numPr>
          <w:ilvl w:val="0"/>
          <w:numId w:val="90"/>
        </w:numPr>
        <w:spacing w:after="0" w:line="240" w:lineRule="auto"/>
        <w:ind w:left="284" w:hanging="284"/>
        <w:contextualSpacing/>
        <w:rPr>
          <w:rFonts w:cs="Arial"/>
          <w:bCs/>
          <w:sz w:val="20"/>
          <w:szCs w:val="20"/>
        </w:rPr>
      </w:pPr>
      <w:r w:rsidRPr="00D2150E">
        <w:rPr>
          <w:rFonts w:cs="Arial"/>
          <w:sz w:val="20"/>
          <w:szCs w:val="20"/>
        </w:rPr>
        <w:t xml:space="preserve">Parametry zabudowywanych </w:t>
      </w:r>
      <w:r w:rsidRPr="00D2150E">
        <w:rPr>
          <w:rFonts w:eastAsia="Times New Roman" w:cs="Arial"/>
          <w:bCs/>
          <w:sz w:val="20"/>
          <w:szCs w:val="20"/>
        </w:rPr>
        <w:t>produktów (</w:t>
      </w:r>
      <w:r w:rsidRPr="00D2150E">
        <w:rPr>
          <w:rFonts w:cs="Arial"/>
          <w:sz w:val="20"/>
          <w:szCs w:val="20"/>
        </w:rPr>
        <w:t xml:space="preserve">materiały lub urządzenia), nie mogą być gorsze niż parametry podane (lub wynikające) w dokumentacji projektowej. </w:t>
      </w:r>
    </w:p>
    <w:p w:rsidR="00D3526D" w:rsidRPr="00D2150E" w:rsidRDefault="001D1A9D" w:rsidP="00D263C2">
      <w:pPr>
        <w:pStyle w:val="Akapitzlist"/>
        <w:numPr>
          <w:ilvl w:val="0"/>
          <w:numId w:val="90"/>
        </w:numPr>
        <w:spacing w:after="0" w:line="240" w:lineRule="auto"/>
        <w:ind w:left="284" w:hanging="284"/>
        <w:contextualSpacing/>
        <w:rPr>
          <w:rFonts w:cs="Arial"/>
          <w:bCs/>
          <w:sz w:val="20"/>
          <w:szCs w:val="20"/>
        </w:rPr>
      </w:pPr>
      <w:r>
        <w:rPr>
          <w:rFonts w:cs="Arial"/>
          <w:sz w:val="20"/>
          <w:szCs w:val="20"/>
        </w:rPr>
        <w:t xml:space="preserve">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t>
      </w:r>
      <w:r w:rsidR="007D5DED">
        <w:rPr>
          <w:rFonts w:cs="Arial"/>
          <w:sz w:val="20"/>
          <w:szCs w:val="20"/>
        </w:rPr>
        <w:t xml:space="preserve">                </w:t>
      </w:r>
      <w:r>
        <w:rPr>
          <w:rFonts w:cs="Arial"/>
          <w:sz w:val="20"/>
          <w:szCs w:val="20"/>
        </w:rPr>
        <w:t xml:space="preserve">w związku z zaistnieniem okoliczności o których mowa w niniejszym ustępie.   </w:t>
      </w:r>
    </w:p>
    <w:p w:rsidR="00D75D6F" w:rsidRDefault="00D75D6F" w:rsidP="00D75D6F">
      <w:pPr>
        <w:spacing w:after="0" w:line="240" w:lineRule="auto"/>
        <w:contextualSpacing/>
        <w:rPr>
          <w:rFonts w:cs="Arial"/>
          <w:bCs/>
          <w:sz w:val="20"/>
          <w:szCs w:val="20"/>
        </w:rPr>
      </w:pPr>
    </w:p>
    <w:p w:rsidR="00D75D6F" w:rsidRPr="00D75D6F" w:rsidRDefault="00D75D6F" w:rsidP="00D75D6F">
      <w:pPr>
        <w:spacing w:after="0" w:line="240" w:lineRule="auto"/>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D263C2">
      <w:pPr>
        <w:pStyle w:val="Akapitzlist"/>
        <w:numPr>
          <w:ilvl w:val="0"/>
          <w:numId w:val="91"/>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D263C2">
      <w:pPr>
        <w:pStyle w:val="Akapitzlist"/>
        <w:numPr>
          <w:ilvl w:val="0"/>
          <w:numId w:val="74"/>
        </w:numPr>
        <w:spacing w:after="0" w:line="240" w:lineRule="auto"/>
        <w:contextualSpacing/>
        <w:rPr>
          <w:rFonts w:cs="Arial"/>
          <w:bCs/>
          <w:sz w:val="20"/>
          <w:szCs w:val="20"/>
        </w:rPr>
      </w:pPr>
      <w:r w:rsidRPr="00EC1194">
        <w:rPr>
          <w:rFonts w:cs="Arial"/>
          <w:sz w:val="20"/>
          <w:szCs w:val="20"/>
        </w:rPr>
        <w:t xml:space="preserve">rozpoczęcie </w:t>
      </w:r>
      <w:r w:rsidR="00BC66F3">
        <w:rPr>
          <w:rFonts w:cs="Arial"/>
          <w:color w:val="000000"/>
          <w:sz w:val="20"/>
          <w:szCs w:val="20"/>
        </w:rPr>
        <w:t>-</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197A20" w:rsidRPr="00BC66F3" w:rsidRDefault="008458BE" w:rsidP="00BC66F3">
      <w:pPr>
        <w:pStyle w:val="Akapitzlist"/>
        <w:numPr>
          <w:ilvl w:val="0"/>
          <w:numId w:val="74"/>
        </w:numPr>
        <w:spacing w:after="120" w:line="240" w:lineRule="auto"/>
        <w:ind w:left="641" w:hanging="357"/>
        <w:contextualSpacing/>
        <w:rPr>
          <w:rFonts w:cs="Arial"/>
          <w:bCs/>
          <w:sz w:val="20"/>
          <w:szCs w:val="20"/>
        </w:rPr>
      </w:pPr>
      <w:r w:rsidRPr="00EC1194">
        <w:rPr>
          <w:rFonts w:cs="Arial"/>
          <w:bCs/>
          <w:sz w:val="20"/>
          <w:szCs w:val="20"/>
        </w:rPr>
        <w:t>zakończeni</w:t>
      </w:r>
      <w:r w:rsidRPr="00F04DD4">
        <w:rPr>
          <w:rFonts w:cs="Arial"/>
          <w:bCs/>
          <w:sz w:val="20"/>
          <w:szCs w:val="20"/>
        </w:rPr>
        <w:t xml:space="preserve">e całości robót budowlanych i odbiór - w terminie </w:t>
      </w:r>
      <w:r w:rsidR="00543A33" w:rsidRPr="00F04DD4">
        <w:rPr>
          <w:rFonts w:cs="Arial"/>
          <w:bCs/>
          <w:sz w:val="20"/>
          <w:szCs w:val="20"/>
        </w:rPr>
        <w:t>do</w:t>
      </w:r>
      <w:r w:rsidR="00F04DD4" w:rsidRPr="00F04DD4">
        <w:rPr>
          <w:rFonts w:cs="Arial"/>
          <w:bCs/>
          <w:sz w:val="20"/>
          <w:szCs w:val="20"/>
        </w:rPr>
        <w:t xml:space="preserve"> </w:t>
      </w:r>
      <w:r w:rsidR="00BC66F3">
        <w:rPr>
          <w:rFonts w:cs="Arial"/>
          <w:color w:val="000000"/>
          <w:sz w:val="20"/>
          <w:szCs w:val="20"/>
        </w:rPr>
        <w:t>31.03.2021</w:t>
      </w:r>
      <w:r w:rsidR="00543A33" w:rsidRPr="00F04DD4">
        <w:rPr>
          <w:rFonts w:cs="Arial"/>
          <w:color w:val="000000"/>
          <w:sz w:val="20"/>
          <w:szCs w:val="20"/>
        </w:rPr>
        <w:t xml:space="preserve"> r.</w:t>
      </w:r>
    </w:p>
    <w:p w:rsidR="00792C45" w:rsidRPr="00792C45" w:rsidRDefault="0086036F" w:rsidP="00D263C2">
      <w:pPr>
        <w:pStyle w:val="Akapitzlist"/>
        <w:numPr>
          <w:ilvl w:val="0"/>
          <w:numId w:val="91"/>
        </w:numPr>
        <w:spacing w:after="0" w:line="240" w:lineRule="auto"/>
        <w:ind w:left="284" w:hanging="284"/>
        <w:contextualSpacing/>
        <w:rPr>
          <w:rFonts w:cs="Arial"/>
          <w:bCs/>
          <w:sz w:val="20"/>
          <w:szCs w:val="20"/>
        </w:rPr>
      </w:pPr>
      <w:r>
        <w:rPr>
          <w:rFonts w:cs="Arial"/>
          <w:sz w:val="20"/>
          <w:szCs w:val="20"/>
        </w:rPr>
        <w:t xml:space="preserve">Wykonawca zobowiązany jest do wykonania i przedłożenia Zamawiającemu w terminie </w:t>
      </w:r>
      <w:r w:rsidRPr="00A83084">
        <w:rPr>
          <w:rFonts w:cs="Arial"/>
          <w:b/>
          <w:sz w:val="20"/>
          <w:szCs w:val="20"/>
        </w:rPr>
        <w:t>do 7 dni</w:t>
      </w:r>
      <w:r>
        <w:rPr>
          <w:rFonts w:cs="Arial"/>
          <w:sz w:val="20"/>
          <w:szCs w:val="20"/>
        </w:rPr>
        <w:t xml:space="preserve"> od daty podpisania umowy </w:t>
      </w:r>
      <w:r>
        <w:rPr>
          <w:rFonts w:cs="Arial"/>
          <w:b/>
          <w:sz w:val="20"/>
          <w:szCs w:val="20"/>
        </w:rPr>
        <w:t xml:space="preserve">harmonogramu rzeczowo- finansowego, </w:t>
      </w:r>
      <w:r w:rsidRPr="0086036F">
        <w:rPr>
          <w:rFonts w:cs="Arial"/>
          <w:sz w:val="20"/>
          <w:szCs w:val="20"/>
        </w:rPr>
        <w:t>uwzględniającego wykonanie w</w:t>
      </w:r>
      <w:r>
        <w:rPr>
          <w:rFonts w:cs="Arial"/>
          <w:sz w:val="20"/>
          <w:szCs w:val="20"/>
        </w:rPr>
        <w:t>szystkich robót objętych przedmiotem zamówienia</w:t>
      </w:r>
      <w:r w:rsidR="00BC66F3">
        <w:rPr>
          <w:rFonts w:cs="Arial"/>
          <w:sz w:val="20"/>
          <w:szCs w:val="20"/>
        </w:rPr>
        <w:t xml:space="preserve">. </w:t>
      </w:r>
      <w:r>
        <w:rPr>
          <w:rFonts w:cs="Arial"/>
          <w:sz w:val="20"/>
          <w:szCs w:val="20"/>
        </w:rPr>
        <w:t xml:space="preserve">Harmonogram musi zawierać wszelkie koszty składające się </w:t>
      </w:r>
      <w:r w:rsidR="007D5DED">
        <w:rPr>
          <w:rFonts w:cs="Arial"/>
          <w:sz w:val="20"/>
          <w:szCs w:val="20"/>
        </w:rPr>
        <w:t xml:space="preserve">                   </w:t>
      </w:r>
      <w:r>
        <w:rPr>
          <w:rFonts w:cs="Arial"/>
          <w:sz w:val="20"/>
          <w:szCs w:val="20"/>
        </w:rPr>
        <w:t>na cenę oferty, niezbędne do zrealizowania zamówienia z ich podziałem na poszczególne elementy, które mogą stanowić osobny element odbioru częściowego z uwzględnieniem terminów realizacji każdego z tych elementów. Wykonawcę obowiązuje konieczność zgłaszania Zamawiającemu każdorazowej zmiany harmonogramu w w/w terminie</w:t>
      </w:r>
      <w:r w:rsidR="00F04DD4">
        <w:rPr>
          <w:rFonts w:cs="Arial"/>
          <w:sz w:val="20"/>
          <w:szCs w:val="20"/>
        </w:rPr>
        <w:t>.</w:t>
      </w:r>
      <w:r>
        <w:rPr>
          <w:rFonts w:cs="Arial"/>
          <w:sz w:val="20"/>
          <w:szCs w:val="20"/>
        </w:rPr>
        <w:t xml:space="preserve">  </w:t>
      </w:r>
    </w:p>
    <w:p w:rsidR="0086036F" w:rsidRPr="0086036F" w:rsidRDefault="0086036F" w:rsidP="00792C45">
      <w:pPr>
        <w:pStyle w:val="Akapitzlist"/>
        <w:spacing w:after="0" w:line="240" w:lineRule="auto"/>
        <w:ind w:left="284"/>
        <w:contextualSpacing/>
        <w:rPr>
          <w:rFonts w:cs="Arial"/>
          <w:bCs/>
          <w:sz w:val="20"/>
          <w:szCs w:val="20"/>
        </w:rPr>
      </w:pPr>
      <w:r>
        <w:rPr>
          <w:rFonts w:cs="Arial"/>
          <w:sz w:val="20"/>
          <w:szCs w:val="20"/>
        </w:rPr>
        <w:t xml:space="preserve">  </w:t>
      </w:r>
      <w:r>
        <w:rPr>
          <w:rFonts w:cs="Arial"/>
          <w:b/>
          <w:sz w:val="20"/>
          <w:szCs w:val="20"/>
        </w:rPr>
        <w:t xml:space="preserve"> </w:t>
      </w: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D263C2">
      <w:pPr>
        <w:pStyle w:val="Akapitzlist"/>
        <w:numPr>
          <w:ilvl w:val="1"/>
          <w:numId w:val="83"/>
        </w:numPr>
        <w:spacing w:after="0" w:line="240" w:lineRule="auto"/>
        <w:contextualSpacing/>
        <w:rPr>
          <w:rFonts w:cs="Arial"/>
          <w:sz w:val="20"/>
          <w:szCs w:val="20"/>
        </w:rPr>
      </w:pPr>
      <w:r w:rsidRPr="00EC1194">
        <w:rPr>
          <w:rFonts w:cs="Arial"/>
          <w:sz w:val="20"/>
          <w:szCs w:val="20"/>
        </w:rPr>
        <w:t xml:space="preserve">zorganizowanie na własny koszt na terenie budowy zaplecza </w:t>
      </w:r>
      <w:proofErr w:type="spellStart"/>
      <w:r w:rsidRPr="00EC1194">
        <w:rPr>
          <w:rFonts w:cs="Arial"/>
          <w:sz w:val="20"/>
          <w:szCs w:val="20"/>
        </w:rPr>
        <w:t>socjalno</w:t>
      </w:r>
      <w:proofErr w:type="spellEnd"/>
      <w:r w:rsidRPr="00EC1194">
        <w:rPr>
          <w:rFonts w:cs="Arial"/>
          <w:sz w:val="20"/>
          <w:szCs w:val="20"/>
        </w:rPr>
        <w:t>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D263C2">
      <w:pPr>
        <w:pStyle w:val="Akapitzlist"/>
        <w:numPr>
          <w:ilvl w:val="1"/>
          <w:numId w:val="83"/>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D263C2">
      <w:pPr>
        <w:pStyle w:val="Akapitzlist"/>
        <w:numPr>
          <w:ilvl w:val="0"/>
          <w:numId w:val="77"/>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sidR="00A83084">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Materiały, o których mowa w ust. </w:t>
      </w:r>
      <w:r w:rsidR="00A83084">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sidR="00A83084">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sidR="009F634B">
        <w:rPr>
          <w:rFonts w:cs="Arial"/>
          <w:sz w:val="20"/>
          <w:szCs w:val="20"/>
        </w:rPr>
        <w:t>.</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D263C2">
      <w:pPr>
        <w:pStyle w:val="Akapitzlist"/>
        <w:numPr>
          <w:ilvl w:val="0"/>
          <w:numId w:val="85"/>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Za wykonanie przedmiotu umowy, określonego w § 1 ust. 1 niniejszej umowy, strony ustalają </w:t>
      </w:r>
      <w:r w:rsidRPr="00A86E3A">
        <w:rPr>
          <w:rFonts w:cs="Arial"/>
          <w:b/>
          <w:bCs/>
          <w:sz w:val="20"/>
        </w:rPr>
        <w:t>wynagrodzenie ryczałtowe</w:t>
      </w:r>
      <w:r w:rsidRPr="00A86E3A">
        <w:rPr>
          <w:rFonts w:cs="Arial"/>
          <w:sz w:val="20"/>
        </w:rPr>
        <w:t>, którego definicję określa art. 632 Kodeksu cywilnego, w wysokości:</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P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 xml:space="preserve">obejmuje wszelkie koszty niezbędne do zrealizowania przedmiotu umowy wynikające wprost z dokumentacji projektowej, jak również </w:t>
      </w:r>
      <w:r w:rsidR="00BC66F3">
        <w:rPr>
          <w:rFonts w:eastAsia="Times New Roman" w:cs="Arial"/>
          <w:b/>
          <w:bCs/>
          <w:sz w:val="20"/>
        </w:rPr>
        <w:t xml:space="preserve">             </w:t>
      </w:r>
      <w:r w:rsidRPr="00A86E3A">
        <w:rPr>
          <w:rFonts w:eastAsia="Times New Roman" w:cs="Arial"/>
          <w:b/>
          <w:bCs/>
          <w:sz w:val="20"/>
        </w:rPr>
        <w:t>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86E3A"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A86E3A" w:rsidRPr="00BC66F3" w:rsidRDefault="00A86E3A" w:rsidP="00D263C2">
      <w:pPr>
        <w:pStyle w:val="Akapitzlist"/>
        <w:numPr>
          <w:ilvl w:val="0"/>
          <w:numId w:val="99"/>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sidR="001F2785">
        <w:rPr>
          <w:rFonts w:cs="Arial"/>
          <w:sz w:val="20"/>
        </w:rPr>
        <w:t xml:space="preserve">pkt 1 </w:t>
      </w:r>
      <w:r w:rsidRPr="00A86E3A">
        <w:rPr>
          <w:rFonts w:cs="Arial"/>
          <w:sz w:val="20"/>
        </w:rPr>
        <w:t xml:space="preserve">ustawy Prawo zamówień publicznych, czyli </w:t>
      </w:r>
      <w:r w:rsidR="007D5DED">
        <w:rPr>
          <w:rFonts w:cs="Arial"/>
          <w:sz w:val="20"/>
        </w:rPr>
        <w:t xml:space="preserve">                                  </w:t>
      </w:r>
      <w:r w:rsidRPr="00A86E3A">
        <w:rPr>
          <w:rFonts w:cs="Arial"/>
          <w:sz w:val="20"/>
        </w:rPr>
        <w:t>w przypadku urzę</w:t>
      </w:r>
      <w:r w:rsidR="001F2785">
        <w:rPr>
          <w:rFonts w:cs="Arial"/>
          <w:sz w:val="20"/>
        </w:rPr>
        <w:t>dowej zmiany stawki podatku VAT</w:t>
      </w:r>
      <w:r w:rsidRPr="00A86E3A">
        <w:rPr>
          <w:rFonts w:cs="Arial"/>
          <w:sz w:val="20"/>
        </w:rPr>
        <w:t>.</w:t>
      </w:r>
      <w:r w:rsidR="001F2785">
        <w:rPr>
          <w:rFonts w:cs="Arial"/>
          <w:sz w:val="20"/>
        </w:rPr>
        <w:t xml:space="preserve"> </w:t>
      </w:r>
      <w:r w:rsidRPr="001F2785">
        <w:rPr>
          <w:rFonts w:cs="Arial"/>
          <w:sz w:val="20"/>
          <w:szCs w:val="20"/>
        </w:rPr>
        <w:t>Do faktur wystawianych po wejściu w życie zmiany stawki podatku VAT naliczana będzie nowa stawka.</w:t>
      </w:r>
    </w:p>
    <w:p w:rsidR="005B3F6C" w:rsidRDefault="005B3F6C" w:rsidP="005B3F6C">
      <w:pPr>
        <w:pStyle w:val="Akapitzlist"/>
        <w:tabs>
          <w:tab w:val="left" w:pos="17608"/>
          <w:tab w:val="left" w:pos="22853"/>
        </w:tabs>
        <w:spacing w:after="0" w:line="240" w:lineRule="auto"/>
        <w:ind w:left="284"/>
        <w:rPr>
          <w:rFonts w:cs="Arial"/>
          <w:sz w:val="20"/>
          <w:szCs w:val="20"/>
        </w:rPr>
      </w:pPr>
    </w:p>
    <w:p w:rsidR="005B3F6C" w:rsidRDefault="005B3F6C" w:rsidP="005B3F6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5B3F6C"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Rozliczanie robót objętych przedmiotem niniejszej umowy</w:t>
      </w:r>
      <w:r w:rsidRPr="005B3F6C">
        <w:rPr>
          <w:rFonts w:cs="Arial"/>
          <w:sz w:val="20"/>
          <w:szCs w:val="20"/>
        </w:rPr>
        <w:t xml:space="preserve"> będzie się odbywało fakturami częściowymi za elementy robót ujęte w harmonogramie rzeczowo-finansowym, o którym mowa w § </w:t>
      </w:r>
      <w:r>
        <w:rPr>
          <w:rFonts w:cs="Arial"/>
          <w:sz w:val="20"/>
          <w:szCs w:val="20"/>
        </w:rPr>
        <w:t>2</w:t>
      </w:r>
      <w:r w:rsidRPr="005B3F6C">
        <w:rPr>
          <w:rFonts w:cs="Arial"/>
          <w:sz w:val="20"/>
          <w:szCs w:val="20"/>
        </w:rPr>
        <w:t xml:space="preserve"> ust. </w:t>
      </w:r>
      <w:r>
        <w:rPr>
          <w:rFonts w:cs="Arial"/>
          <w:sz w:val="20"/>
          <w:szCs w:val="20"/>
        </w:rPr>
        <w:t>2</w:t>
      </w:r>
      <w:r w:rsidRPr="005B3F6C">
        <w:rPr>
          <w:rFonts w:cs="Arial"/>
          <w:sz w:val="20"/>
          <w:szCs w:val="20"/>
        </w:rPr>
        <w:t xml:space="preserve"> niniejszej umowy zatwierdzonym przez Zamawiającego i fakturą końcową.</w:t>
      </w:r>
    </w:p>
    <w:p w:rsidR="00594D13" w:rsidRPr="00594D13"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 xml:space="preserve">Faktury częściowe wystawiane będą po wykonaniu i odebraniu przez Zamawiającego danego elementu (etapu) robót, a regulowane będą w terminie do 30 dni od daty otrzymania przez Zamawiającego faktury </w:t>
      </w:r>
      <w:r w:rsidR="00BC66F3">
        <w:rPr>
          <w:rFonts w:cs="Arial"/>
          <w:sz w:val="20"/>
          <w:szCs w:val="20"/>
        </w:rPr>
        <w:t xml:space="preserve">                   </w:t>
      </w:r>
      <w:r w:rsidRPr="00594D13">
        <w:rPr>
          <w:rFonts w:cs="Arial"/>
          <w:sz w:val="20"/>
          <w:szCs w:val="20"/>
        </w:rPr>
        <w:t>i protokołu odbioru wykonanego elementu robót.</w:t>
      </w:r>
      <w:r w:rsidR="00594D13" w:rsidRPr="00594D13">
        <w:rPr>
          <w:rFonts w:cs="Arial"/>
          <w:sz w:val="20"/>
          <w:szCs w:val="20"/>
        </w:rPr>
        <w:t xml:space="preserve"> Za termin zapłaty przyjmuje się dzień obciążenia rachunku bankowego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Ostateczne rozliczenie za wykonane roboty nastąpi w oparciu o fakturę końcową, wystawioną na podstawie protokołu odbioru końcowego przedmiotu umowy. Faktura końcowa będzie płatna w terminie</w:t>
      </w:r>
      <w:r w:rsidRPr="005B3F6C">
        <w:rPr>
          <w:rFonts w:cs="Arial"/>
          <w:b/>
          <w:bCs/>
          <w:sz w:val="20"/>
          <w:szCs w:val="20"/>
        </w:rPr>
        <w:t xml:space="preserve">  </w:t>
      </w:r>
      <w:r w:rsidRPr="00594D13">
        <w:rPr>
          <w:rFonts w:cs="Arial"/>
          <w:bCs/>
          <w:sz w:val="20"/>
          <w:szCs w:val="20"/>
        </w:rPr>
        <w:t>30</w:t>
      </w:r>
      <w:r w:rsidRPr="005B3F6C">
        <w:rPr>
          <w:rFonts w:cs="Arial"/>
          <w:sz w:val="20"/>
          <w:szCs w:val="20"/>
        </w:rPr>
        <w:t xml:space="preserve"> dniowym od daty jej otrzymania przez Zamawiającego.</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każdej faktury częściowej, jak i końcowej,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007D5DED">
        <w:rPr>
          <w:rFonts w:cs="Arial"/>
          <w:bCs/>
          <w:sz w:val="20"/>
          <w:szCs w:val="20"/>
        </w:rPr>
        <w:t xml:space="preserv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sz w:val="20"/>
          <w:szCs w:val="20"/>
        </w:rPr>
        <w:t>W</w:t>
      </w:r>
      <w:r w:rsidRPr="005B3F6C">
        <w:rPr>
          <w:rFonts w:cs="Arial"/>
          <w:b/>
          <w:bCs/>
          <w:sz w:val="20"/>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5B3F6C">
        <w:rPr>
          <w:rFonts w:cs="Arial"/>
          <w:sz w:val="20"/>
          <w:szCs w:val="20"/>
        </w:rPr>
        <w:t xml:space="preserve"> Dowodem takiego udokumentowania może być: pisemne oświadczenie podwykonawcy lub dalszego podwykonawcy, że otrzymał należną mu kwotę, dokument bankowy potwierdzający przelew środków na konto podwykonawcy i inne tego typu dokumenty. </w:t>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1</w:t>
      </w:r>
      <w:r w:rsidR="00897162">
        <w:rPr>
          <w:rFonts w:cs="Arial"/>
          <w:sz w:val="20"/>
          <w:szCs w:val="20"/>
        </w:rPr>
        <w:t>3</w:t>
      </w:r>
      <w:r>
        <w:rPr>
          <w:rFonts w:cs="Arial"/>
          <w:sz w:val="20"/>
          <w:szCs w:val="20"/>
        </w:rPr>
        <w:t xml:space="preserve"> </w:t>
      </w:r>
      <w:r w:rsidRPr="005B3F6C">
        <w:rPr>
          <w:rFonts w:cs="Arial"/>
          <w:sz w:val="20"/>
          <w:szCs w:val="20"/>
        </w:rPr>
        <w:t>umowy będą potrącane z faktur Wykonawcy.</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B3F6C" w:rsidRPr="005B3F6C" w:rsidRDefault="005B3F6C" w:rsidP="00D263C2">
      <w:pPr>
        <w:pStyle w:val="Akapitzlist"/>
        <w:numPr>
          <w:ilvl w:val="0"/>
          <w:numId w:val="104"/>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5B3F6C" w:rsidRPr="00AE1B9F" w:rsidRDefault="005B3F6C" w:rsidP="00D263C2">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48021E" w:rsidRDefault="005B3F6C" w:rsidP="0048021E">
      <w:pPr>
        <w:pStyle w:val="Akapitzlist"/>
        <w:numPr>
          <w:ilvl w:val="0"/>
          <w:numId w:val="73"/>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48021E" w:rsidRPr="0048021E" w:rsidRDefault="0048021E" w:rsidP="0048021E">
      <w:pPr>
        <w:pStyle w:val="Akapitzlist"/>
        <w:numPr>
          <w:ilvl w:val="0"/>
          <w:numId w:val="73"/>
        </w:numPr>
        <w:tabs>
          <w:tab w:val="left" w:pos="17608"/>
          <w:tab w:val="left" w:pos="22853"/>
        </w:tabs>
        <w:spacing w:after="0" w:line="240" w:lineRule="auto"/>
        <w:rPr>
          <w:rFonts w:cs="Arial"/>
          <w:sz w:val="20"/>
          <w:szCs w:val="20"/>
        </w:rPr>
      </w:pPr>
      <w:r w:rsidRPr="0048021E">
        <w:rPr>
          <w:rFonts w:cs="Arial"/>
          <w:sz w:val="20"/>
          <w:szCs w:val="20"/>
        </w:rPr>
        <w:t xml:space="preserve">lub </w:t>
      </w:r>
      <w:r w:rsidRPr="0048021E">
        <w:rPr>
          <w:rFonts w:cs="Arial"/>
          <w:bCs/>
          <w:sz w:val="20"/>
          <w:szCs w:val="20"/>
        </w:rPr>
        <w:t xml:space="preserve">drogą elektroniczną na platformę: </w:t>
      </w:r>
      <w:hyperlink r:id="rId22" w:history="1">
        <w:r w:rsidRPr="0048021E">
          <w:rPr>
            <w:rStyle w:val="Hipercze"/>
            <w:rFonts w:cs="Arial"/>
            <w:sz w:val="20"/>
            <w:szCs w:val="20"/>
          </w:rPr>
          <w:t>https://brokerpefexpert.efaktura.gov.pl/zaloguj</w:t>
        </w:r>
      </w:hyperlink>
      <w:r w:rsidRPr="0048021E">
        <w:rPr>
          <w:rFonts w:cs="Arial"/>
          <w:bCs/>
          <w:sz w:val="20"/>
          <w:szCs w:val="20"/>
        </w:rPr>
        <w:t xml:space="preserve"> </w:t>
      </w:r>
      <w:r w:rsidRPr="0048021E">
        <w:rPr>
          <w:rFonts w:cs="Arial"/>
          <w:sz w:val="20"/>
          <w:szCs w:val="20"/>
        </w:rPr>
        <w:t>w formie ustrukturyzowanej faktury elektronicznej.</w:t>
      </w:r>
    </w:p>
    <w:p w:rsidR="00D46E69" w:rsidRPr="00BC66F3" w:rsidRDefault="00D46E69" w:rsidP="00D46E69">
      <w:pPr>
        <w:pStyle w:val="Akapitzlist"/>
        <w:numPr>
          <w:ilvl w:val="0"/>
          <w:numId w:val="104"/>
        </w:numPr>
        <w:tabs>
          <w:tab w:val="left" w:pos="17608"/>
          <w:tab w:val="left" w:pos="22853"/>
        </w:tabs>
        <w:spacing w:after="0" w:line="240" w:lineRule="auto"/>
        <w:rPr>
          <w:rFonts w:cs="Arial"/>
          <w:color w:val="000000"/>
          <w:sz w:val="20"/>
          <w:szCs w:val="20"/>
        </w:rPr>
      </w:pPr>
      <w:r w:rsidRPr="002C1BC6">
        <w:rPr>
          <w:rFonts w:cs="Arial"/>
          <w:sz w:val="20"/>
          <w:szCs w:val="20"/>
        </w:rPr>
        <w:t>Zamawiający zobowiązuje się do regulowania nale</w:t>
      </w:r>
      <w:r w:rsidR="00BC66F3">
        <w:rPr>
          <w:rFonts w:cs="Arial"/>
          <w:sz w:val="20"/>
          <w:szCs w:val="20"/>
        </w:rPr>
        <w:t>żności nie później niż w ciągu 3</w:t>
      </w:r>
      <w:r w:rsidRPr="002C1BC6">
        <w:rPr>
          <w:rFonts w:cs="Arial"/>
          <w:sz w:val="20"/>
          <w:szCs w:val="20"/>
        </w:rPr>
        <w:t>0 dni od daty przyjęcia przez Kancelarię Zamawiającego prawidłowo wystawionej faktury, przelewem na rachunek bankowy Wykonawcy.  Za dzień zapłaty uznaje się datę obciążenia rachunku Zamawiającego.</w:t>
      </w:r>
    </w:p>
    <w:p w:rsidR="00BC66F3" w:rsidRPr="00BC66F3" w:rsidRDefault="00BC66F3" w:rsidP="00BC66F3">
      <w:pPr>
        <w:pStyle w:val="Akapitzlist"/>
        <w:numPr>
          <w:ilvl w:val="0"/>
          <w:numId w:val="104"/>
        </w:numPr>
        <w:tabs>
          <w:tab w:val="left" w:pos="17608"/>
          <w:tab w:val="left" w:pos="22853"/>
        </w:tabs>
        <w:spacing w:after="0" w:line="240" w:lineRule="auto"/>
        <w:rPr>
          <w:rFonts w:cs="Arial"/>
          <w:color w:val="000000"/>
          <w:sz w:val="20"/>
          <w:szCs w:val="20"/>
        </w:rPr>
      </w:pPr>
      <w:r w:rsidRPr="00BC66F3">
        <w:rPr>
          <w:rFonts w:cs="Arial"/>
          <w:sz w:val="20"/>
          <w:szCs w:val="20"/>
        </w:rPr>
        <w:t>Zamawiający uprawniony jest do stosowania mechanizmu</w:t>
      </w:r>
      <w:r w:rsidRPr="00BC66F3">
        <w:rPr>
          <w:rFonts w:cs="Arial"/>
        </w:rPr>
        <w:t xml:space="preserve"> </w:t>
      </w:r>
      <w:r w:rsidRPr="00BC66F3">
        <w:rPr>
          <w:rFonts w:cs="Arial"/>
          <w:sz w:val="20"/>
          <w:szCs w:val="20"/>
        </w:rPr>
        <w:t>podzielonej płatności (</w:t>
      </w:r>
      <w:proofErr w:type="spellStart"/>
      <w:r w:rsidRPr="00BC66F3">
        <w:rPr>
          <w:rFonts w:cs="Arial"/>
          <w:sz w:val="20"/>
          <w:szCs w:val="20"/>
        </w:rPr>
        <w:t>split</w:t>
      </w:r>
      <w:proofErr w:type="spellEnd"/>
      <w:r w:rsidRPr="00BC66F3">
        <w:rPr>
          <w:rFonts w:cs="Arial"/>
          <w:sz w:val="20"/>
          <w:szCs w:val="20"/>
        </w:rPr>
        <w:t xml:space="preserve"> </w:t>
      </w:r>
      <w:proofErr w:type="spellStart"/>
      <w:r w:rsidRPr="00BC66F3">
        <w:rPr>
          <w:rFonts w:cs="Arial"/>
          <w:sz w:val="20"/>
          <w:szCs w:val="20"/>
        </w:rPr>
        <w:t>payment</w:t>
      </w:r>
      <w:proofErr w:type="spellEnd"/>
      <w:r w:rsidRPr="00BC66F3">
        <w:rPr>
          <w:rFonts w:cs="Arial"/>
          <w:sz w:val="20"/>
          <w:szCs w:val="20"/>
        </w:rPr>
        <w:t xml:space="preserve">) dla wystawionych przez Wykonawcę faktur, które zawierają naliczony podatek VAT. </w:t>
      </w:r>
    </w:p>
    <w:p w:rsidR="00BC66F3" w:rsidRPr="00BC66F3" w:rsidRDefault="00BC66F3" w:rsidP="00BC66F3">
      <w:pPr>
        <w:pStyle w:val="Akapitzlist"/>
        <w:numPr>
          <w:ilvl w:val="0"/>
          <w:numId w:val="104"/>
        </w:numPr>
        <w:tabs>
          <w:tab w:val="left" w:pos="17608"/>
          <w:tab w:val="left" w:pos="22853"/>
        </w:tabs>
        <w:spacing w:after="0" w:line="240" w:lineRule="auto"/>
        <w:rPr>
          <w:rFonts w:cs="Arial"/>
          <w:color w:val="000000"/>
          <w:sz w:val="20"/>
          <w:szCs w:val="20"/>
        </w:rPr>
      </w:pPr>
      <w:r w:rsidRPr="00BC66F3">
        <w:rPr>
          <w:rFonts w:cs="Arial"/>
          <w:sz w:val="20"/>
          <w:szCs w:val="20"/>
        </w:rPr>
        <w:t>Wykonawca zobowiązany jest wskazać na każdej wystawionej fakturze rachunek objęty mechanizmem podzielonej płatności, pod rygorem wstrzymania zapłaty faktury do czasu doręczenia stosownej korekty do faktury zawierającej prawidłowy rachunek bankowy oraz przesunięcie terminu płatności, na termin umożliwiający jej realizację (nie może być krótszy niż 7 dni od dnia doręczenia korekty do faktury) bez żadnych konsekwencji dla Zamawiającego wynikającej z nieterminowej zapłaty wynagrodzenia należnego Wykonawcy.</w:t>
      </w:r>
    </w:p>
    <w:p w:rsidR="00594D13" w:rsidRPr="00D46E69" w:rsidRDefault="00594D13" w:rsidP="00D46E69">
      <w:pPr>
        <w:pStyle w:val="Akapitzlist"/>
        <w:numPr>
          <w:ilvl w:val="0"/>
          <w:numId w:val="104"/>
        </w:numPr>
        <w:tabs>
          <w:tab w:val="left" w:pos="17608"/>
          <w:tab w:val="left" w:pos="22853"/>
        </w:tabs>
        <w:spacing w:after="0" w:line="240" w:lineRule="auto"/>
        <w:rPr>
          <w:rFonts w:cs="Arial"/>
          <w:color w:val="000000"/>
          <w:sz w:val="20"/>
          <w:szCs w:val="20"/>
        </w:rPr>
      </w:pPr>
      <w:r w:rsidRPr="00D46E69">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594D13" w:rsidRPr="005B3F6C" w:rsidRDefault="00594D13" w:rsidP="00594D13">
      <w:pPr>
        <w:pStyle w:val="Akapitzlist"/>
        <w:tabs>
          <w:tab w:val="left" w:pos="17608"/>
          <w:tab w:val="left" w:pos="22853"/>
        </w:tabs>
        <w:spacing w:after="0" w:line="240" w:lineRule="auto"/>
        <w:ind w:left="284"/>
        <w:rPr>
          <w:rFonts w:cs="Arial"/>
          <w:color w:val="000000"/>
          <w:sz w:val="20"/>
          <w:szCs w:val="20"/>
        </w:rPr>
      </w:pPr>
    </w:p>
    <w:p w:rsidR="005B3F6C" w:rsidRDefault="005B3F6C" w:rsidP="005B3F6C">
      <w:pPr>
        <w:spacing w:after="120" w:line="240" w:lineRule="auto"/>
        <w:jc w:val="center"/>
        <w:rPr>
          <w:rFonts w:cs="Arial"/>
          <w:b/>
          <w:bCs/>
          <w:sz w:val="20"/>
        </w:rPr>
      </w:pPr>
      <w:r w:rsidRPr="007771E8">
        <w:rPr>
          <w:rFonts w:cs="Arial"/>
          <w:b/>
          <w:bCs/>
          <w:sz w:val="20"/>
        </w:rPr>
        <w:t xml:space="preserve">§ </w:t>
      </w:r>
      <w:r>
        <w:rPr>
          <w:rFonts w:cs="Arial"/>
          <w:b/>
          <w:bCs/>
          <w:sz w:val="20"/>
        </w:rPr>
        <w:t>6</w:t>
      </w:r>
      <w:r w:rsidRPr="007771E8">
        <w:rPr>
          <w:rFonts w:cs="Arial"/>
          <w:b/>
          <w:bCs/>
          <w:sz w:val="20"/>
        </w:rPr>
        <w:t xml:space="preserve">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iCs/>
          <w:sz w:val="20"/>
        </w:rPr>
        <w:t>W sytuacji, gdyby umowa została zmieniona</w:t>
      </w:r>
      <w:r w:rsidRPr="007771E8">
        <w:rPr>
          <w:rFonts w:ascii="Arial" w:hAnsi="Arial" w:cs="Arial"/>
          <w:bCs/>
          <w:iCs/>
          <w:sz w:val="20"/>
        </w:rPr>
        <w:t xml:space="preserve"> na podstawie  art. 144 ust. 1 pkt 2 ustawy Prawo zamówień publicznych</w:t>
      </w:r>
      <w:r w:rsidRPr="007771E8">
        <w:rPr>
          <w:rFonts w:ascii="Arial" w:hAnsi="Arial" w:cs="Arial"/>
          <w:iCs/>
          <w:sz w:val="20"/>
        </w:rPr>
        <w:t>, czyli gdyby Zamawiający zlecił Wykonawcy wykonanie</w:t>
      </w:r>
      <w:r w:rsidRPr="007771E8">
        <w:rPr>
          <w:rFonts w:ascii="Arial" w:hAnsi="Arial" w:cs="Arial"/>
          <w:b/>
          <w:bCs/>
          <w:iCs/>
          <w:sz w:val="20"/>
        </w:rPr>
        <w:t xml:space="preserve"> „dodatkowych robót budowlanych” wykraczających poza przedmiot niniejszej umowy </w:t>
      </w:r>
      <w:r w:rsidRPr="007771E8">
        <w:rPr>
          <w:rFonts w:ascii="Arial" w:hAnsi="Arial" w:cs="Arial"/>
          <w:bCs/>
          <w:iCs/>
          <w:sz w:val="20"/>
        </w:rPr>
        <w:t>(„</w:t>
      </w:r>
      <w:r w:rsidRPr="007771E8">
        <w:rPr>
          <w:rFonts w:ascii="Arial" w:hAnsi="Arial" w:cs="Arial"/>
          <w:b/>
          <w:bCs/>
          <w:iCs/>
          <w:sz w:val="20"/>
        </w:rPr>
        <w:t>zamówienia podstawowego</w:t>
      </w:r>
      <w:r w:rsidRPr="007771E8">
        <w:rPr>
          <w:rFonts w:ascii="Arial" w:hAnsi="Arial" w:cs="Arial"/>
          <w:bCs/>
          <w:iCs/>
          <w:sz w:val="20"/>
        </w:rPr>
        <w:t>”), to ustala się następujące zasady ich zlecania oraz rozliczania.</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sz w:val="20"/>
        </w:rPr>
        <w:t xml:space="preserve">Rozpoczęcie wykonywania </w:t>
      </w:r>
      <w:r w:rsidRPr="007771E8">
        <w:rPr>
          <w:rFonts w:ascii="Arial" w:hAnsi="Arial" w:cs="Arial"/>
          <w:b/>
          <w:bCs/>
          <w:iCs/>
          <w:sz w:val="20"/>
        </w:rPr>
        <w:t>„dodatkowych robót budowlanych” wykraczających poza przedmiot niniejszej umowy, a więc robót o których mowa w niniejszym paragrafie</w:t>
      </w:r>
      <w:r w:rsidRPr="007771E8">
        <w:rPr>
          <w:rFonts w:ascii="Arial" w:hAnsi="Arial" w:cs="Arial"/>
          <w:bCs/>
          <w:iCs/>
          <w:sz w:val="20"/>
        </w:rPr>
        <w:t>,</w:t>
      </w:r>
      <w:r w:rsidRPr="007771E8">
        <w:rPr>
          <w:rFonts w:ascii="Arial" w:hAnsi="Arial" w:cs="Arial"/>
          <w:sz w:val="20"/>
        </w:rPr>
        <w:t xml:space="preserve"> może nastąpić po podpisaniu przez Strony umowy, aneksu zmieniającego umowę w tym zakresie. Podstawą do podpisania aneksu będzie protokół konieczności potwierdzony przez inspektora nadzoru</w:t>
      </w:r>
      <w:r w:rsidRPr="007771E8">
        <w:rPr>
          <w:rFonts w:ascii="Arial" w:hAnsi="Arial" w:cs="Arial"/>
          <w:sz w:val="20"/>
          <w:shd w:val="clear" w:color="auto" w:fill="FFFFFF"/>
        </w:rPr>
        <w:t xml:space="preserve"> i zatwierdzony przez Strony umowy. Protokół ten musi zawierać uzasadnienie wskazujące, że spełnione zostały przesłanki, o których mowa w art. 144 ust. 1 pkt 2 ustawy </w:t>
      </w:r>
      <w:proofErr w:type="spellStart"/>
      <w:r w:rsidRPr="007771E8">
        <w:rPr>
          <w:rFonts w:ascii="Arial" w:hAnsi="Arial" w:cs="Arial"/>
          <w:sz w:val="20"/>
          <w:shd w:val="clear" w:color="auto" w:fill="FFFFFF"/>
        </w:rPr>
        <w:t>Pzp</w:t>
      </w:r>
      <w:proofErr w:type="spellEnd"/>
      <w:r w:rsidRPr="007771E8">
        <w:rPr>
          <w:rFonts w:ascii="Arial" w:hAnsi="Arial" w:cs="Arial"/>
          <w:sz w:val="20"/>
          <w:shd w:val="clear" w:color="auto" w:fill="FFFFFF"/>
        </w:rPr>
        <w:t xml:space="preserve">. Rozpoczęcie wykonywania tych robót musi być poprzedzone wykonaniem dokumentacji projektowej opisującej te roboty. Dokumentacja musi być zgodna z przepisami Prawa budowlanego wraz z jego aktami wykonawczymi.  </w:t>
      </w:r>
    </w:p>
    <w:p w:rsidR="007771E8" w:rsidRPr="007771E8" w:rsidRDefault="007771E8" w:rsidP="00D263C2">
      <w:pPr>
        <w:pStyle w:val="Akapitzlist1"/>
        <w:numPr>
          <w:ilvl w:val="0"/>
          <w:numId w:val="103"/>
        </w:numPr>
        <w:autoSpaceDE w:val="0"/>
        <w:autoSpaceDN w:val="0"/>
        <w:adjustRightInd w:val="0"/>
        <w:spacing w:after="0" w:line="240" w:lineRule="auto"/>
        <w:jc w:val="both"/>
        <w:rPr>
          <w:rFonts w:ascii="Arial" w:hAnsi="Arial" w:cs="Arial"/>
          <w:sz w:val="20"/>
          <w:szCs w:val="20"/>
        </w:rPr>
      </w:pPr>
      <w:r w:rsidRPr="007771E8">
        <w:rPr>
          <w:rFonts w:ascii="Arial" w:hAnsi="Arial" w:cs="Arial"/>
          <w:b/>
          <w:bCs/>
          <w:sz w:val="20"/>
        </w:rPr>
        <w:t xml:space="preserve">Rozliczanie </w:t>
      </w:r>
      <w:r w:rsidRPr="007771E8">
        <w:rPr>
          <w:rFonts w:ascii="Arial" w:hAnsi="Arial" w:cs="Arial"/>
          <w:b/>
          <w:iCs/>
          <w:sz w:val="20"/>
        </w:rPr>
        <w:t>„dodatkowych robót budowlanych”</w:t>
      </w:r>
      <w:r w:rsidRPr="007771E8">
        <w:rPr>
          <w:rFonts w:ascii="Arial" w:hAnsi="Arial" w:cs="Arial"/>
          <w:iCs/>
          <w:sz w:val="20"/>
        </w:rPr>
        <w:t xml:space="preserve"> wykraczających poza określenie przedmiotu zamówienia podstawowego, których Zamawiający może udzielić na podstawie  art. 144 ust. 1 pkt 2 ustawy </w:t>
      </w:r>
      <w:proofErr w:type="spellStart"/>
      <w:r w:rsidRPr="007771E8">
        <w:rPr>
          <w:rFonts w:ascii="Arial" w:hAnsi="Arial" w:cs="Arial"/>
          <w:iCs/>
          <w:sz w:val="20"/>
        </w:rPr>
        <w:t>Pzp</w:t>
      </w:r>
      <w:proofErr w:type="spellEnd"/>
      <w:r w:rsidRPr="007771E8">
        <w:rPr>
          <w:rFonts w:ascii="Arial" w:hAnsi="Arial" w:cs="Arial"/>
          <w:iCs/>
          <w:sz w:val="20"/>
        </w:rPr>
        <w:t>, czyli robót, o których mowa w niniejszym paragrafie</w:t>
      </w:r>
      <w:r w:rsidRPr="007771E8">
        <w:rPr>
          <w:rFonts w:ascii="Arial" w:hAnsi="Arial" w:cs="Arial"/>
          <w:sz w:val="20"/>
        </w:rPr>
        <w:t xml:space="preserve"> odbywało się będzie </w:t>
      </w:r>
      <w:r w:rsidRPr="007771E8">
        <w:rPr>
          <w:rFonts w:ascii="Arial" w:hAnsi="Arial" w:cs="Arial"/>
          <w:sz w:val="20"/>
          <w:u w:val="single"/>
        </w:rPr>
        <w:t>fakturami wystawianymi po ich wykonaniu (i odebraniu przez inspektora nadzoru), lecz nie częściej niż w okresach miesięcznych</w:t>
      </w:r>
      <w:r w:rsidRPr="007771E8">
        <w:rPr>
          <w:rFonts w:ascii="Arial" w:hAnsi="Arial" w:cs="Arial"/>
          <w:sz w:val="20"/>
        </w:rPr>
        <w:t>. Faktury regulowane będą w terminie do 30 dni od daty otrzymania przez Zamawiającego faktury, protokołu odbioru wykonanych robót oraz kosztorysu wykonanego w oparciu o następujące założenia:</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a)</w:t>
      </w:r>
      <w:r w:rsidRPr="007771E8">
        <w:rPr>
          <w:rFonts w:ascii="Arial" w:hAnsi="Arial" w:cs="Arial"/>
          <w:sz w:val="20"/>
        </w:rPr>
        <w:tab/>
        <w:t>ceny jednostkowe robót będą przyjmowane z kosztorysu, o którym mowa w </w:t>
      </w:r>
      <w:r w:rsidRPr="007771E8">
        <w:rPr>
          <w:rFonts w:ascii="Arial" w:hAnsi="Arial" w:cs="Arial"/>
          <w:bCs/>
          <w:sz w:val="20"/>
        </w:rPr>
        <w:t xml:space="preserve">§ 1 ust. </w:t>
      </w:r>
      <w:r w:rsidR="009D775A">
        <w:rPr>
          <w:rFonts w:ascii="Arial" w:hAnsi="Arial" w:cs="Arial"/>
          <w:bCs/>
          <w:sz w:val="20"/>
        </w:rPr>
        <w:t>7</w:t>
      </w:r>
      <w:r w:rsidRPr="007771E8">
        <w:rPr>
          <w:rFonts w:ascii="Arial" w:hAnsi="Arial" w:cs="Arial"/>
          <w:bCs/>
          <w:sz w:val="20"/>
        </w:rPr>
        <w:t>a) niniejszej umowy,</w:t>
      </w:r>
      <w:r w:rsidRPr="007771E8">
        <w:rPr>
          <w:rFonts w:ascii="Arial" w:hAnsi="Arial" w:cs="Arial"/>
          <w:sz w:val="20"/>
        </w:rPr>
        <w:t xml:space="preserve"> a ilości wykonanych w tym okresie robót – z książki obmiaru;</w:t>
      </w:r>
    </w:p>
    <w:p w:rsidR="007771E8" w:rsidRPr="007771E8" w:rsidRDefault="007771E8" w:rsidP="007771E8">
      <w:pPr>
        <w:pStyle w:val="awciety"/>
        <w:spacing w:line="240" w:lineRule="auto"/>
        <w:ind w:left="709"/>
        <w:rPr>
          <w:rFonts w:ascii="Arial" w:hAnsi="Arial" w:cs="Arial"/>
          <w:sz w:val="20"/>
        </w:rPr>
      </w:pPr>
      <w:r w:rsidRPr="007771E8">
        <w:rPr>
          <w:rFonts w:ascii="Arial" w:hAnsi="Arial" w:cs="Arial"/>
          <w:sz w:val="20"/>
        </w:rPr>
        <w:t>b)</w:t>
      </w:r>
      <w:r w:rsidRPr="007771E8">
        <w:rPr>
          <w:rFonts w:ascii="Arial" w:hAnsi="Arial" w:cs="Arial"/>
          <w:sz w:val="20"/>
        </w:rPr>
        <w:tab/>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Pr="007771E8">
        <w:rPr>
          <w:rFonts w:ascii="Arial" w:hAnsi="Arial" w:cs="Arial"/>
          <w:sz w:val="20"/>
          <w:shd w:val="clear" w:color="auto" w:fill="FFFFFF"/>
        </w:rPr>
        <w:t xml:space="preserve"> </w:t>
      </w:r>
      <w:r w:rsidRPr="007771E8">
        <w:rPr>
          <w:rFonts w:ascii="Arial" w:hAnsi="Arial" w:cs="Arial"/>
          <w:sz w:val="20"/>
        </w:rPr>
        <w:t>i Zamawiającego.</w:t>
      </w:r>
    </w:p>
    <w:p w:rsidR="007771E8" w:rsidRPr="007771E8" w:rsidRDefault="007771E8" w:rsidP="007771E8">
      <w:pPr>
        <w:pStyle w:val="awciety"/>
        <w:spacing w:line="240" w:lineRule="auto"/>
        <w:ind w:left="709" w:firstLine="0"/>
        <w:rPr>
          <w:rFonts w:ascii="Arial" w:hAnsi="Arial" w:cs="Arial"/>
          <w:sz w:val="20"/>
        </w:rPr>
      </w:pPr>
      <w:r w:rsidRPr="007771E8">
        <w:rPr>
          <w:rFonts w:ascii="Arial" w:hAnsi="Arial" w:cs="Arial"/>
          <w:sz w:val="20"/>
        </w:rPr>
        <w:t>Kosztorysy te opracowane będą w oparciu o następujące założenia:</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1)</w:t>
      </w:r>
      <w:r w:rsidRPr="007771E8">
        <w:rPr>
          <w:rFonts w:ascii="Arial" w:hAnsi="Arial" w:cs="Arial"/>
          <w:sz w:val="20"/>
        </w:rPr>
        <w:tab/>
        <w:t>ceny czynników produkcji (R, M, S, Ko, Z) zostaną przyjęte z kosztorysów opracowanych przez Wykonawcę metodą kalkulacji szczegółowej;</w:t>
      </w:r>
    </w:p>
    <w:p w:rsidR="007771E8" w:rsidRPr="007771E8" w:rsidRDefault="007771E8" w:rsidP="007771E8">
      <w:pPr>
        <w:pStyle w:val="44-"/>
        <w:tabs>
          <w:tab w:val="left" w:pos="1134"/>
        </w:tabs>
        <w:spacing w:after="0"/>
        <w:ind w:left="993"/>
        <w:rPr>
          <w:rFonts w:ascii="Arial" w:hAnsi="Arial" w:cs="Arial"/>
          <w:sz w:val="20"/>
        </w:rPr>
      </w:pPr>
      <w:r w:rsidRPr="007771E8">
        <w:rPr>
          <w:rFonts w:ascii="Arial" w:hAnsi="Arial" w:cs="Arial"/>
          <w:sz w:val="20"/>
        </w:rPr>
        <w:t>2)</w:t>
      </w:r>
      <w:r w:rsidRPr="007771E8">
        <w:rPr>
          <w:rFonts w:ascii="Arial" w:hAnsi="Arial" w:cs="Arial"/>
          <w:sz w:val="20"/>
        </w:rPr>
        <w:tab/>
        <w:t>w przypadku, gdy nie będzie możliwe rozliczenie danej roboty w oparciu o zapisy w podpunkcie „1”, brakujące ceny czynników produkcji zostaną przyjęte z zeszytów SEKOCENBUD (jako średnie) za okres ich wbudowania;</w:t>
      </w:r>
    </w:p>
    <w:p w:rsidR="007771E8" w:rsidRPr="007771E8" w:rsidRDefault="007771E8" w:rsidP="007771E8">
      <w:pPr>
        <w:pStyle w:val="44-"/>
        <w:tabs>
          <w:tab w:val="left" w:pos="1134"/>
        </w:tabs>
        <w:spacing w:after="0"/>
        <w:ind w:left="993"/>
        <w:rPr>
          <w:rFonts w:ascii="Arial" w:hAnsi="Arial" w:cs="Arial"/>
          <w:b/>
          <w:bCs/>
          <w:sz w:val="20"/>
        </w:rPr>
      </w:pPr>
      <w:r w:rsidRPr="007771E8">
        <w:rPr>
          <w:rFonts w:ascii="Arial" w:hAnsi="Arial" w:cs="Arial"/>
          <w:sz w:val="20"/>
        </w:rPr>
        <w:t>3)</w:t>
      </w:r>
      <w:r w:rsidRPr="007771E8">
        <w:rPr>
          <w:rFonts w:ascii="Arial" w:hAnsi="Arial" w:cs="Arial"/>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7771E8" w:rsidRDefault="007771E8"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7</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Odbiory częściowe oraz odbiór końcowy robót dokonywany będzie przez Wykonawcę oraz przedstawicieli Zamawiającego na podstawie pisemnego zgłoszenia Zamawiającemu, w ciągu 7 dni od daty zgłoszenia.</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odbiorów częściowych oraz końcowego jest faktyczne wykonanie prac zgodnie z postanowieniami niniejszej umowy oraz pisemne zgłoszenie Zamawiającemu tego faktu. W protokole zostanie wyszczególniona kwota wraz z rozliczeniem należna Podwykonawcom</w:t>
      </w:r>
      <w:r w:rsidR="00001EA4">
        <w:rPr>
          <w:rFonts w:eastAsiaTheme="minorHAnsi" w:cs="Arial"/>
          <w:sz w:val="20"/>
          <w:szCs w:val="20"/>
        </w:rPr>
        <w:t xml:space="preserve">               </w:t>
      </w:r>
      <w:r w:rsidRPr="00EC1194">
        <w:rPr>
          <w:rFonts w:eastAsiaTheme="minorHAnsi" w:cs="Arial"/>
          <w:sz w:val="20"/>
          <w:szCs w:val="20"/>
        </w:rPr>
        <w:t xml:space="preserve"> i dalszym Podwykonawcom</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 xml:space="preserve">Wykonawca zobowiązany jest do przedstawiania Zamawiającemu protokołów odbiorów częściowych </w:t>
      </w:r>
      <w:r w:rsidR="00001EA4">
        <w:rPr>
          <w:rFonts w:cs="Arial"/>
          <w:bCs/>
          <w:sz w:val="20"/>
          <w:szCs w:val="20"/>
        </w:rPr>
        <w:t xml:space="preserve">                      </w:t>
      </w:r>
      <w:r w:rsidRPr="00EC1194">
        <w:rPr>
          <w:rFonts w:cs="Arial"/>
          <w:bCs/>
          <w:sz w:val="20"/>
          <w:szCs w:val="20"/>
        </w:rPr>
        <w:t xml:space="preserve">i końcowego robót podpisanych pomiędzy Wykonawcą, podwykonawcami i dalszymi podwykonawcami. W przypadku jeśli w tych protokołach zawarte będą zastrzeżenia lub uwagi, Wykonawca zobligowany będzie do przedstawienia dokumentu potwierdzającego ich  faktyczne usunięcie. </w:t>
      </w:r>
      <w:r w:rsidRPr="00EC1194">
        <w:rPr>
          <w:rFonts w:cs="Arial"/>
          <w:sz w:val="20"/>
          <w:szCs w:val="20"/>
        </w:rPr>
        <w:t>Protokół odbioru częściowego oraz końcowego stanowić będzie podstawę do rozliczenia przedmiotu umowy o którym mowa w § 1 ust.1.</w:t>
      </w:r>
    </w:p>
    <w:p w:rsidR="008458BE" w:rsidRPr="00EC1194" w:rsidRDefault="008458BE" w:rsidP="00D263C2">
      <w:pPr>
        <w:pStyle w:val="Akapitzlist"/>
        <w:numPr>
          <w:ilvl w:val="0"/>
          <w:numId w:val="84"/>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sidR="00625125">
        <w:rPr>
          <w:rFonts w:eastAsiaTheme="minorHAnsi" w:cs="Arial"/>
          <w:sz w:val="20"/>
          <w:szCs w:val="20"/>
        </w:rPr>
        <w:t>7</w:t>
      </w:r>
      <w:r w:rsidRPr="00EC1194">
        <w:rPr>
          <w:rFonts w:eastAsiaTheme="minorHAnsi" w:cs="Arial"/>
          <w:sz w:val="20"/>
          <w:szCs w:val="20"/>
        </w:rPr>
        <w:t xml:space="preserve"> ust. 3.</w:t>
      </w:r>
    </w:p>
    <w:p w:rsidR="008458BE" w:rsidRPr="00EC1194" w:rsidRDefault="008458BE" w:rsidP="00D263C2">
      <w:pPr>
        <w:pStyle w:val="Akapitzlist"/>
        <w:numPr>
          <w:ilvl w:val="0"/>
          <w:numId w:val="84"/>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D263C2">
      <w:pPr>
        <w:pStyle w:val="Akapitzlist"/>
        <w:numPr>
          <w:ilvl w:val="0"/>
          <w:numId w:val="84"/>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8</w:t>
      </w:r>
      <w:r w:rsidR="00B8734C">
        <w:rPr>
          <w:rFonts w:ascii="Arial" w:hAnsi="Arial" w:cs="Arial"/>
          <w:b/>
          <w:bCs/>
          <w:sz w:val="20"/>
          <w:szCs w:val="20"/>
        </w:rPr>
        <w:t xml:space="preserve">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Kierownikiem budowy</w:t>
      </w:r>
      <w:r w:rsidR="009F634B">
        <w:rPr>
          <w:rFonts w:cs="Arial"/>
          <w:bCs/>
          <w:i/>
          <w:sz w:val="20"/>
        </w:rPr>
        <w:t>/robót</w:t>
      </w:r>
      <w:r w:rsidRPr="009F634B">
        <w:rPr>
          <w:rFonts w:cs="Arial"/>
          <w:bCs/>
          <w:i/>
          <w:sz w:val="20"/>
        </w:rPr>
        <w:t xml:space="preserve">  </w:t>
      </w:r>
      <w:r w:rsidRPr="009F634B">
        <w:rPr>
          <w:rFonts w:cs="Arial"/>
          <w:i/>
          <w:sz w:val="20"/>
        </w:rPr>
        <w:t>jest: ...................................................................................., posiadający (-a) uprawnienia do kierowania robotami budowlanymi w specjalności</w:t>
      </w:r>
      <w:r w:rsidR="009F634B">
        <w:rPr>
          <w:rFonts w:cs="Arial"/>
          <w:i/>
          <w:sz w:val="20"/>
        </w:rPr>
        <w:t xml:space="preserve"> </w:t>
      </w:r>
      <w:r w:rsidRPr="009F634B">
        <w:rPr>
          <w:rFonts w:cs="Arial"/>
          <w:bCs/>
          <w:i/>
          <w:sz w:val="20"/>
        </w:rPr>
        <w:t>konstrukcyjno-budowlanej bez ograniczeń</w:t>
      </w:r>
      <w:r w:rsidR="009F634B">
        <w:rPr>
          <w:rFonts w:cs="Arial"/>
          <w:bCs/>
          <w:i/>
          <w:sz w:val="20"/>
        </w:rPr>
        <w:t>, n</w:t>
      </w:r>
      <w:r w:rsidRPr="009F634B">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sieciowych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cieplnych, wentylacyjnych, gazowych, wodociągowych i kanalizacyjnych bez </w:t>
      </w:r>
      <w:r w:rsidRPr="00320687">
        <w:rPr>
          <w:rFonts w:cs="Arial"/>
          <w:bCs/>
          <w:i/>
          <w:sz w:val="20"/>
        </w:rPr>
        <w:t>ograniczeń</w:t>
      </w:r>
      <w:r>
        <w:rPr>
          <w:rFonts w:cs="Arial"/>
          <w:bCs/>
          <w:i/>
          <w:sz w:val="20"/>
        </w:rPr>
        <w:t>, n</w:t>
      </w:r>
      <w:r w:rsidRPr="00320687">
        <w:rPr>
          <w:rFonts w:cs="Arial"/>
          <w:i/>
          <w:sz w:val="20"/>
        </w:rPr>
        <w:t>r uprawnień: ............................................................................................................</w:t>
      </w:r>
    </w:p>
    <w:p w:rsidR="009F634B" w:rsidRPr="009F634B" w:rsidRDefault="009F634B"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bCs/>
          <w:i/>
          <w:sz w:val="20"/>
        </w:rPr>
        <w:t xml:space="preserve">Kierownikiem </w:t>
      </w:r>
      <w:r>
        <w:rPr>
          <w:rFonts w:cs="Arial"/>
          <w:bCs/>
          <w:i/>
          <w:sz w:val="20"/>
        </w:rPr>
        <w:t xml:space="preserve">robót elektrycznych </w:t>
      </w:r>
      <w:r w:rsidRPr="009F634B">
        <w:rPr>
          <w:rFonts w:cs="Arial"/>
          <w:i/>
          <w:sz w:val="20"/>
        </w:rPr>
        <w:t xml:space="preserve">jest: ...................................................................................., </w:t>
      </w:r>
    </w:p>
    <w:p w:rsidR="009F634B" w:rsidRDefault="009F634B" w:rsidP="009F634B">
      <w:pPr>
        <w:tabs>
          <w:tab w:val="left" w:pos="13064"/>
        </w:tabs>
        <w:spacing w:after="0" w:line="240" w:lineRule="auto"/>
        <w:ind w:left="284"/>
        <w:rPr>
          <w:rFonts w:cs="Arial"/>
          <w:i/>
          <w:sz w:val="20"/>
        </w:rPr>
      </w:pPr>
      <w:r w:rsidRPr="00320687">
        <w:rPr>
          <w:rFonts w:cs="Arial"/>
          <w:i/>
          <w:sz w:val="20"/>
        </w:rPr>
        <w:t xml:space="preserve">posiadający (-a) uprawnienia do kierowania robotami budowlanymi w specjalności  </w:t>
      </w:r>
      <w:r>
        <w:rPr>
          <w:rFonts w:cs="Arial"/>
          <w:bCs/>
          <w:i/>
          <w:sz w:val="20"/>
        </w:rPr>
        <w:t xml:space="preserve">instalacyjnej w zakresie sieci, instalacji i urządzeń elektrycznych i elektroenergetycznych bez </w:t>
      </w:r>
      <w:r w:rsidRPr="00320687">
        <w:rPr>
          <w:rFonts w:cs="Arial"/>
          <w:bCs/>
          <w:i/>
          <w:sz w:val="20"/>
        </w:rPr>
        <w:t>ograniczeń</w:t>
      </w:r>
      <w:r>
        <w:rPr>
          <w:rFonts w:cs="Arial"/>
          <w:bCs/>
          <w:i/>
          <w:sz w:val="20"/>
        </w:rPr>
        <w:t>, n</w:t>
      </w:r>
      <w:r w:rsidRPr="00320687">
        <w:rPr>
          <w:rFonts w:cs="Arial"/>
          <w:i/>
          <w:sz w:val="20"/>
        </w:rPr>
        <w:t>r uprawnień: ............................................................................................................</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Istniej</w:t>
      </w:r>
      <w:r w:rsidR="00370288" w:rsidRPr="009F634B">
        <w:rPr>
          <w:rFonts w:cs="Arial"/>
          <w:sz w:val="20"/>
        </w:rPr>
        <w:t>e możliwość dokonania zmiany oso</w:t>
      </w:r>
      <w:r w:rsidRPr="009F634B">
        <w:rPr>
          <w:rFonts w:cs="Arial"/>
          <w:sz w:val="20"/>
        </w:rPr>
        <w:t>b</w:t>
      </w:r>
      <w:r w:rsidR="00370288" w:rsidRPr="009F634B">
        <w:rPr>
          <w:rFonts w:cs="Arial"/>
          <w:sz w:val="20"/>
        </w:rPr>
        <w:t xml:space="preserve">y wymienionej </w:t>
      </w:r>
      <w:r w:rsidRPr="009F634B">
        <w:rPr>
          <w:rFonts w:cs="Arial"/>
          <w:sz w:val="20"/>
        </w:rPr>
        <w:t xml:space="preserve">w ust. 1 niniejszego paragrafu jedynie </w:t>
      </w:r>
      <w:r w:rsidR="00001EA4" w:rsidRPr="009F634B">
        <w:rPr>
          <w:rFonts w:cs="Arial"/>
          <w:sz w:val="20"/>
        </w:rPr>
        <w:t xml:space="preserve">                                     </w:t>
      </w:r>
      <w:r w:rsidRPr="009F634B">
        <w:rPr>
          <w:rFonts w:cs="Arial"/>
          <w:sz w:val="20"/>
        </w:rPr>
        <w:t>za uprzednią pisemną zgodą Zamawiającego.</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Wykonawca z własnej inicjatywy proponuje zmianę os</w:t>
      </w:r>
      <w:r w:rsidR="00370288" w:rsidRPr="009F634B">
        <w:rPr>
          <w:rFonts w:cs="Arial"/>
          <w:sz w:val="20"/>
        </w:rPr>
        <w:t xml:space="preserve">oby </w:t>
      </w:r>
      <w:r w:rsidRPr="009F634B">
        <w:rPr>
          <w:rFonts w:cs="Arial"/>
          <w:sz w:val="20"/>
        </w:rPr>
        <w:t>wyszczególnion</w:t>
      </w:r>
      <w:r w:rsidR="00370288" w:rsidRPr="009F634B">
        <w:rPr>
          <w:rFonts w:cs="Arial"/>
          <w:sz w:val="20"/>
        </w:rPr>
        <w:t xml:space="preserve">ej </w:t>
      </w:r>
      <w:r w:rsidRPr="009F634B">
        <w:rPr>
          <w:rFonts w:cs="Arial"/>
          <w:sz w:val="20"/>
        </w:rPr>
        <w:t>w ust. 1 niniejszego paragrafu w następujących przypadkach: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1) śmierci, choroby lub innych zdarzeń losowych;</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 xml:space="preserve">2) jeżeli zmiana tej osoby stanie się konieczna z jakichkolwiek innych przyczyn niezależnych </w:t>
      </w:r>
      <w:r w:rsidR="00001EA4">
        <w:rPr>
          <w:rFonts w:cs="Arial"/>
          <w:sz w:val="20"/>
        </w:rPr>
        <w:t xml:space="preserve">                                     </w:t>
      </w:r>
      <w:r w:rsidRPr="00DB1CF3">
        <w:rPr>
          <w:rFonts w:cs="Arial"/>
          <w:sz w:val="20"/>
        </w:rPr>
        <w:t>od Wykonawcy;</w:t>
      </w:r>
    </w:p>
    <w:p w:rsidR="008458BE" w:rsidRPr="00DB1CF3" w:rsidRDefault="008458BE" w:rsidP="009F634B">
      <w:pPr>
        <w:tabs>
          <w:tab w:val="left" w:pos="30051"/>
        </w:tabs>
        <w:spacing w:after="0" w:line="240" w:lineRule="auto"/>
        <w:ind w:left="709" w:hanging="283"/>
        <w:rPr>
          <w:rFonts w:cs="Arial"/>
          <w:sz w:val="20"/>
        </w:rPr>
      </w:pPr>
      <w:r w:rsidRPr="00DB1CF3">
        <w:rPr>
          <w:rFonts w:cs="Arial"/>
          <w:sz w:val="20"/>
        </w:rPr>
        <w:t>3) utraty uprawnień lub zakazu pełnienia samodzielnych funkcji technicznych w budownictwie.</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 xml:space="preserve">W przypadku zmiany osoby wyszczególnionej w ust. 1 niniejszego paragrafu, nowa osoba powołana </w:t>
      </w:r>
      <w:r w:rsidR="002F4543" w:rsidRPr="009F634B">
        <w:rPr>
          <w:rFonts w:cs="Arial"/>
          <w:sz w:val="20"/>
        </w:rPr>
        <w:t xml:space="preserve">                         </w:t>
      </w:r>
      <w:r w:rsidRPr="009F634B">
        <w:rPr>
          <w:rFonts w:cs="Arial"/>
          <w:sz w:val="20"/>
        </w:rPr>
        <w:t>do pełnienia w/w obowiązków musi spełniać wymagania określone w specyfikacji istotnych warunków zamówienia dla danej funkcji.</w:t>
      </w:r>
    </w:p>
    <w:p w:rsidR="008458BE" w:rsidRPr="009F634B" w:rsidRDefault="008458BE" w:rsidP="00D263C2">
      <w:pPr>
        <w:pStyle w:val="Akapitzlist"/>
        <w:numPr>
          <w:ilvl w:val="0"/>
          <w:numId w:val="100"/>
        </w:numPr>
        <w:tabs>
          <w:tab w:val="left" w:pos="17608"/>
          <w:tab w:val="left" w:pos="22853"/>
        </w:tabs>
        <w:spacing w:after="0" w:line="240" w:lineRule="auto"/>
        <w:rPr>
          <w:rFonts w:eastAsiaTheme="minorHAnsi" w:cs="Arial"/>
          <w:sz w:val="20"/>
          <w:szCs w:val="20"/>
        </w:rPr>
      </w:pPr>
      <w:r w:rsidRPr="009F634B">
        <w:rPr>
          <w:rFonts w:cs="Arial"/>
          <w:sz w:val="2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rsidR="008458BE"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9</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458BE" w:rsidRPr="00EC1194" w:rsidRDefault="008458BE" w:rsidP="00D263C2">
      <w:pPr>
        <w:pStyle w:val="Akapitzlist"/>
        <w:numPr>
          <w:ilvl w:val="0"/>
          <w:numId w:val="93"/>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Kierownik Działu Inwestycji i Eksploatacji – Alicja Połoczańska- Mleczek, tel. (022) 56 90 393, e-mail: </w:t>
      </w:r>
      <w:hyperlink r:id="rId23" w:history="1">
        <w:r w:rsidRPr="00EC1194">
          <w:rPr>
            <w:rStyle w:val="Hipercze"/>
            <w:rFonts w:cs="Arial"/>
            <w:sz w:val="20"/>
            <w:szCs w:val="20"/>
          </w:rPr>
          <w:t>alicja.poloczanska@bielanski.med.pl</w:t>
        </w:r>
      </w:hyperlink>
      <w:r w:rsidRPr="00EC1194">
        <w:rPr>
          <w:rFonts w:cs="Arial"/>
          <w:sz w:val="20"/>
          <w:szCs w:val="20"/>
        </w:rPr>
        <w:t xml:space="preserve"> oraz Inspektorzy Nadzoru. </w:t>
      </w:r>
    </w:p>
    <w:p w:rsidR="008458BE" w:rsidRDefault="008458BE" w:rsidP="00D263C2">
      <w:pPr>
        <w:pStyle w:val="Akapitzlist"/>
        <w:numPr>
          <w:ilvl w:val="0"/>
          <w:numId w:val="93"/>
        </w:numPr>
        <w:tabs>
          <w:tab w:val="num" w:pos="284"/>
        </w:tabs>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10</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59188E" w:rsidRPr="0059188E" w:rsidRDefault="0059188E" w:rsidP="00D263C2">
      <w:pPr>
        <w:numPr>
          <w:ilvl w:val="0"/>
          <w:numId w:val="97"/>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594D13">
        <w:rPr>
          <w:rFonts w:ascii="Arial" w:hAnsi="Arial" w:cs="Arial"/>
          <w:b/>
          <w:bCs/>
          <w:sz w:val="20"/>
          <w:szCs w:val="20"/>
        </w:rPr>
        <w:t>11</w:t>
      </w:r>
    </w:p>
    <w:p w:rsidR="008458BE" w:rsidRPr="00EC1194" w:rsidRDefault="008458BE" w:rsidP="00D263C2">
      <w:pPr>
        <w:pStyle w:val="Zwykytekst"/>
        <w:numPr>
          <w:ilvl w:val="0"/>
          <w:numId w:val="88"/>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D263C2">
      <w:pPr>
        <w:pStyle w:val="Akapitzlist"/>
        <w:numPr>
          <w:ilvl w:val="0"/>
          <w:numId w:val="88"/>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D263C2">
      <w:pPr>
        <w:pStyle w:val="Akapitzlist"/>
        <w:widowControl w:val="0"/>
        <w:numPr>
          <w:ilvl w:val="0"/>
          <w:numId w:val="88"/>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w:t>
      </w:r>
      <w:r w:rsidR="00594D13">
        <w:rPr>
          <w:rFonts w:ascii="Arial" w:hAnsi="Arial" w:cs="Arial"/>
          <w:b/>
          <w:bCs/>
          <w:sz w:val="20"/>
          <w:szCs w:val="20"/>
        </w:rPr>
        <w:t>2</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Wykonawca udziela </w:t>
      </w:r>
      <w:r w:rsidRPr="00F3689E">
        <w:rPr>
          <w:rFonts w:ascii="Arial" w:hAnsi="Arial" w:cs="Arial"/>
          <w:b/>
          <w:bCs/>
        </w:rPr>
        <w:t>…-miesięcznej gwarancji</w:t>
      </w:r>
      <w:r w:rsidRPr="00F3689E">
        <w:rPr>
          <w:rFonts w:ascii="Arial" w:hAnsi="Arial" w:cs="Arial"/>
        </w:rPr>
        <w:t xml:space="preserve"> za wady fizyczne każdego z elementów przedmiotu umowy, licząc od dnia odbioru końcowego całego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D263C2">
      <w:pPr>
        <w:pStyle w:val="Zwykytekst"/>
        <w:numPr>
          <w:ilvl w:val="0"/>
          <w:numId w:val="98"/>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3689E" w:rsidRPr="00F3689E" w:rsidRDefault="00F3689E" w:rsidP="00D263C2">
      <w:pPr>
        <w:pStyle w:val="Zwykytekst"/>
        <w:numPr>
          <w:ilvl w:val="0"/>
          <w:numId w:val="98"/>
        </w:numPr>
        <w:jc w:val="both"/>
        <w:rPr>
          <w:rFonts w:ascii="Arial" w:hAnsi="Arial" w:cs="Arial"/>
        </w:rPr>
      </w:pPr>
      <w:r w:rsidRPr="00F3689E">
        <w:rPr>
          <w:rFonts w:ascii="Arial" w:hAnsi="Arial" w:cs="Arial"/>
        </w:rPr>
        <w:t>Z odbioru ostatecznego sporządza się protokół odbioru ostatecznego.</w:t>
      </w:r>
    </w:p>
    <w:p w:rsidR="00F3689E" w:rsidRDefault="00F3689E" w:rsidP="00D263C2">
      <w:pPr>
        <w:pStyle w:val="Zwykytekst"/>
        <w:numPr>
          <w:ilvl w:val="0"/>
          <w:numId w:val="98"/>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17BC4" w:rsidRPr="00F17BC4" w:rsidRDefault="00F17BC4" w:rsidP="00D263C2">
      <w:pPr>
        <w:pStyle w:val="Zwykytekst"/>
        <w:numPr>
          <w:ilvl w:val="0"/>
          <w:numId w:val="98"/>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3689E" w:rsidRDefault="00F3689E"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w:t>
      </w:r>
      <w:r w:rsidR="00594D13">
        <w:rPr>
          <w:rFonts w:cs="Arial"/>
          <w:b/>
          <w:sz w:val="20"/>
          <w:szCs w:val="20"/>
        </w:rPr>
        <w:t>3</w:t>
      </w:r>
    </w:p>
    <w:p w:rsidR="008458BE" w:rsidRPr="001E2D77" w:rsidRDefault="008458BE" w:rsidP="00D263C2">
      <w:pPr>
        <w:pStyle w:val="Akapitzlist"/>
        <w:numPr>
          <w:ilvl w:val="0"/>
          <w:numId w:val="92"/>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1E2D77" w:rsidRDefault="001E2D77" w:rsidP="00D263C2">
      <w:pPr>
        <w:numPr>
          <w:ilvl w:val="0"/>
          <w:numId w:val="76"/>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AB7554"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przekroczenia terminu wykonania elementu przedmiotu umowy, określonego harmonogramem rzeczowo- finansowym o którym mowa w § 2 ust. 2, z winy wykonawcy w wysokości 0,2% wynagrodzenia ryczałtowego </w:t>
      </w:r>
      <w:r>
        <w:rPr>
          <w:rFonts w:cs="Arial"/>
          <w:sz w:val="20"/>
          <w:szCs w:val="20"/>
        </w:rPr>
        <w:t>netto</w:t>
      </w:r>
      <w:r w:rsidRPr="00EC1194">
        <w:rPr>
          <w:rFonts w:cs="Arial"/>
          <w:sz w:val="20"/>
          <w:szCs w:val="20"/>
        </w:rPr>
        <w:t xml:space="preserve"> </w:t>
      </w:r>
      <w:r w:rsidR="00AB7554" w:rsidRPr="00AB7554">
        <w:rPr>
          <w:rFonts w:cs="Arial"/>
          <w:sz w:val="20"/>
          <w:szCs w:val="20"/>
        </w:rPr>
        <w:t xml:space="preserve">elementu przedmiotu umowy (etapu), którego dotyczy, za </w:t>
      </w:r>
      <w:r w:rsidR="00AB7554" w:rsidRPr="00EC1194">
        <w:rPr>
          <w:rFonts w:cs="Arial"/>
          <w:sz w:val="20"/>
          <w:szCs w:val="20"/>
        </w:rPr>
        <w:t xml:space="preserve">każdy dzień zwłoki,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AB7554" w:rsidRDefault="008458BE" w:rsidP="00D263C2">
      <w:pPr>
        <w:numPr>
          <w:ilvl w:val="0"/>
          <w:numId w:val="76"/>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sidR="00AB7554">
        <w:rPr>
          <w:rFonts w:cs="Arial"/>
          <w:sz w:val="20"/>
          <w:szCs w:val="20"/>
        </w:rPr>
        <w:t>7</w:t>
      </w:r>
      <w:r w:rsidRPr="00EC1194">
        <w:rPr>
          <w:rFonts w:cs="Arial"/>
          <w:sz w:val="20"/>
          <w:szCs w:val="20"/>
        </w:rPr>
        <w:t xml:space="preserve"> ust. 7, lub ujawnionych w okresie rękojmi za wady lub gwarancji jakości – w wysokości 0,2% </w:t>
      </w:r>
      <w:r w:rsidR="00AB7554" w:rsidRPr="00AB7554">
        <w:rPr>
          <w:rFonts w:cs="Arial"/>
          <w:sz w:val="20"/>
          <w:szCs w:val="20"/>
        </w:rPr>
        <w:t>wynagrodzenia ryczałtowego netto elementu przedmiotu umowy (etapu), którego dotyczy, za każdy dzień zwłoki</w:t>
      </w:r>
      <w:r w:rsidRPr="00AB7554">
        <w:rPr>
          <w:rFonts w:cs="Arial"/>
          <w:sz w:val="20"/>
          <w:szCs w:val="20"/>
        </w:rPr>
        <w:t>,</w:t>
      </w:r>
    </w:p>
    <w:p w:rsidR="008458BE" w:rsidRPr="00EC1194" w:rsidRDefault="008458BE" w:rsidP="00D263C2">
      <w:pPr>
        <w:numPr>
          <w:ilvl w:val="0"/>
          <w:numId w:val="76"/>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sidR="00AB7554">
        <w:rPr>
          <w:rFonts w:cs="Arial"/>
          <w:sz w:val="20"/>
          <w:szCs w:val="20"/>
        </w:rPr>
        <w:t xml:space="preserve"> za każdy nieprzedłożony do zaakceptowania projekt umowy lub jej zmiany.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D263C2">
      <w:pPr>
        <w:numPr>
          <w:ilvl w:val="0"/>
          <w:numId w:val="76"/>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D263C2">
      <w:pPr>
        <w:pStyle w:val="Zwykytekst"/>
        <w:numPr>
          <w:ilvl w:val="0"/>
          <w:numId w:val="76"/>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D263C2">
      <w:pPr>
        <w:pStyle w:val="Akapitzlist"/>
        <w:numPr>
          <w:ilvl w:val="0"/>
          <w:numId w:val="92"/>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D263C2">
      <w:pPr>
        <w:pStyle w:val="Akapitzlist"/>
        <w:numPr>
          <w:ilvl w:val="0"/>
          <w:numId w:val="92"/>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8458BE" w:rsidRDefault="008458BE" w:rsidP="008458BE">
      <w:pPr>
        <w:ind w:left="425"/>
        <w:jc w:val="center"/>
        <w:rPr>
          <w:rFonts w:cs="Arial"/>
          <w:b/>
          <w:sz w:val="20"/>
          <w:szCs w:val="20"/>
        </w:rPr>
      </w:pPr>
      <w:r w:rsidRPr="00EC1194">
        <w:rPr>
          <w:rFonts w:cs="Arial"/>
          <w:b/>
          <w:sz w:val="20"/>
          <w:szCs w:val="20"/>
        </w:rPr>
        <w:t xml:space="preserve">§ </w:t>
      </w:r>
      <w:r w:rsidR="00594D13">
        <w:rPr>
          <w:rFonts w:cs="Arial"/>
          <w:b/>
          <w:sz w:val="20"/>
          <w:szCs w:val="20"/>
        </w:rPr>
        <w:t>14</w:t>
      </w:r>
    </w:p>
    <w:p w:rsidR="001637ED" w:rsidRPr="001637ED" w:rsidRDefault="008458BE" w:rsidP="00D263C2">
      <w:pPr>
        <w:pStyle w:val="Akapitzlist"/>
        <w:numPr>
          <w:ilvl w:val="0"/>
          <w:numId w:val="105"/>
        </w:numPr>
        <w:spacing w:after="0" w:line="240" w:lineRule="auto"/>
        <w:contextualSpacing/>
        <w:rPr>
          <w:rFonts w:cs="Arial"/>
          <w:sz w:val="20"/>
          <w:szCs w:val="20"/>
        </w:rPr>
      </w:pPr>
      <w:r w:rsidRPr="001637ED">
        <w:rPr>
          <w:rFonts w:cs="Arial"/>
          <w:sz w:val="20"/>
          <w:szCs w:val="20"/>
        </w:rPr>
        <w:t xml:space="preserve">Wykonawca </w:t>
      </w:r>
      <w:r w:rsidR="001637ED" w:rsidRPr="001637ED">
        <w:rPr>
          <w:rFonts w:cs="Arial"/>
          <w:sz w:val="20"/>
          <w:szCs w:val="20"/>
        </w:rPr>
        <w:t>przed podpisaniem umowy przedłoży Zamawiającemu kserokopię dokumentu poświadczoną za zgodność z oryginałem przez Wykonawcę, potwierdzającą że jest ubezpieczony od odpowiedzialności cywilnej kontraktowej i deliktowej w zakresie prowadzonej działalności związanej z przedmiotem zamówienia:</w:t>
      </w:r>
    </w:p>
    <w:p w:rsidR="008458BE" w:rsidRDefault="001637ED" w:rsidP="00D263C2">
      <w:pPr>
        <w:pStyle w:val="Akapitzlist"/>
        <w:numPr>
          <w:ilvl w:val="1"/>
          <w:numId w:val="94"/>
        </w:numPr>
        <w:tabs>
          <w:tab w:val="num" w:pos="360"/>
        </w:tabs>
        <w:spacing w:after="0" w:line="240" w:lineRule="auto"/>
        <w:ind w:left="851"/>
        <w:rPr>
          <w:rFonts w:cs="Arial"/>
          <w:sz w:val="20"/>
          <w:szCs w:val="20"/>
        </w:rPr>
      </w:pPr>
      <w:r>
        <w:rPr>
          <w:rFonts w:cs="Arial"/>
          <w:sz w:val="20"/>
          <w:szCs w:val="20"/>
        </w:rPr>
        <w:t>w okresie realizacji przedmiotu umowy na sumę gwarancyjną w wysokości co najmniej 500 000,00 zł. Na jedno i na wszystkie zdarzenia (wypadki)</w:t>
      </w:r>
      <w:r w:rsidR="008458BE" w:rsidRPr="001637ED">
        <w:rPr>
          <w:rFonts w:cs="Arial"/>
          <w:sz w:val="20"/>
          <w:szCs w:val="20"/>
        </w:rPr>
        <w:t>.</w:t>
      </w:r>
    </w:p>
    <w:p w:rsidR="008458BE" w:rsidRPr="00EC1194" w:rsidRDefault="008458BE" w:rsidP="00D263C2">
      <w:pPr>
        <w:numPr>
          <w:ilvl w:val="0"/>
          <w:numId w:val="94"/>
        </w:numPr>
        <w:tabs>
          <w:tab w:val="clear" w:pos="720"/>
          <w:tab w:val="num" w:pos="426"/>
        </w:tabs>
        <w:spacing w:after="0" w:line="240" w:lineRule="auto"/>
        <w:ind w:left="425" w:hanging="425"/>
        <w:rPr>
          <w:rFonts w:cs="Arial"/>
          <w:sz w:val="20"/>
          <w:szCs w:val="20"/>
        </w:rPr>
      </w:pPr>
      <w:r w:rsidRPr="00EC1194">
        <w:rPr>
          <w:rFonts w:cs="Arial"/>
          <w:sz w:val="20"/>
          <w:szCs w:val="20"/>
        </w:rPr>
        <w:t>Wykonawca zobowiązany jest ubezpieczyć obiekt w trakcie budowy wraz ze wszelkim własnym mieniem znajdującym się na placu budowy, a w szczególności:</w:t>
      </w:r>
    </w:p>
    <w:p w:rsidR="008458BE" w:rsidRPr="00EC1194" w:rsidRDefault="008458BE" w:rsidP="00D263C2">
      <w:pPr>
        <w:pStyle w:val="Akapitzlist"/>
        <w:numPr>
          <w:ilvl w:val="0"/>
          <w:numId w:val="95"/>
        </w:numPr>
        <w:spacing w:after="0" w:line="240" w:lineRule="auto"/>
        <w:ind w:hanging="218"/>
        <w:rPr>
          <w:rFonts w:cs="Arial"/>
          <w:sz w:val="20"/>
          <w:szCs w:val="20"/>
        </w:rPr>
      </w:pPr>
      <w:r w:rsidRPr="00EC1194">
        <w:rPr>
          <w:rFonts w:cs="Arial"/>
          <w:sz w:val="20"/>
          <w:szCs w:val="20"/>
        </w:rPr>
        <w:t>roboty objęte przedmiotem umowy,</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materiały lub elementy i urządzenia do wbudowania lub zamontowania,</w:t>
      </w:r>
    </w:p>
    <w:p w:rsidR="008458BE" w:rsidRPr="00EC1194" w:rsidRDefault="008458BE" w:rsidP="00D263C2">
      <w:pPr>
        <w:pStyle w:val="Akapitzlist"/>
        <w:numPr>
          <w:ilvl w:val="0"/>
          <w:numId w:val="95"/>
        </w:numPr>
        <w:spacing w:after="0" w:line="240" w:lineRule="auto"/>
        <w:ind w:hanging="218"/>
        <w:contextualSpacing/>
        <w:rPr>
          <w:rFonts w:cs="Arial"/>
          <w:color w:val="FF0000"/>
          <w:sz w:val="20"/>
          <w:szCs w:val="20"/>
        </w:rPr>
      </w:pPr>
      <w:r w:rsidRPr="00EC1194">
        <w:rPr>
          <w:rFonts w:cs="Arial"/>
          <w:sz w:val="20"/>
          <w:szCs w:val="20"/>
        </w:rPr>
        <w:t>maszyny budowlane lub montażowe oraz obiekty stanowiące zaplecze budowy.</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Zakres ubezpieczenia winien obejmować wszelkie szkody i straty materialne polegające na utracie, uszkodzeniu lub zniszczeniu, powstałe w wyniku: ognia, uderzenia piorunu, eksplozji, upadku pojazdu powietrznego, kradzieży i rabunku, katastrofy budowlanej, powodzi, huraganu, gradu, deszczu nawalnego, upadku masztów, drzew lub innych obiektów na ubezpieczone mienie.</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Suma ubezpieczenia powinna odpowiadać:</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t xml:space="preserve">dla robót objętych przedmiotem niniejszej umowy oraz materiałów oraz elementów i urządzeń </w:t>
      </w:r>
      <w:r w:rsidR="000F57D0">
        <w:rPr>
          <w:rFonts w:cs="Arial"/>
          <w:sz w:val="20"/>
          <w:szCs w:val="20"/>
        </w:rPr>
        <w:t xml:space="preserve">                                  </w:t>
      </w:r>
      <w:r w:rsidRPr="00EC1194">
        <w:rPr>
          <w:rFonts w:cs="Arial"/>
          <w:sz w:val="20"/>
          <w:szCs w:val="20"/>
        </w:rPr>
        <w:t>do wbudowania lub zamontowania - wartości określonej w umowie,</w:t>
      </w:r>
    </w:p>
    <w:p w:rsidR="008458BE" w:rsidRPr="00EC1194" w:rsidRDefault="008458BE" w:rsidP="00D263C2">
      <w:pPr>
        <w:pStyle w:val="Akapitzlist"/>
        <w:numPr>
          <w:ilvl w:val="0"/>
          <w:numId w:val="96"/>
        </w:numPr>
        <w:spacing w:after="0" w:line="240" w:lineRule="auto"/>
        <w:ind w:left="641" w:hanging="357"/>
        <w:rPr>
          <w:rFonts w:cs="Arial"/>
          <w:sz w:val="20"/>
          <w:szCs w:val="20"/>
        </w:rPr>
      </w:pPr>
      <w:r w:rsidRPr="00EC1194">
        <w:rPr>
          <w:rFonts w:cs="Arial"/>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utrzymywać ubezpieczenia o których mowa powyżej przez cały okres realizacji przedmiotu umowy, tj. do czasu dokonania przez Zamawiającego końcowego odbioru jej przedmiotu.</w:t>
      </w:r>
    </w:p>
    <w:p w:rsidR="008458BE" w:rsidRPr="00EC1194" w:rsidRDefault="008458BE" w:rsidP="00D263C2">
      <w:pPr>
        <w:numPr>
          <w:ilvl w:val="0"/>
          <w:numId w:val="94"/>
        </w:numPr>
        <w:tabs>
          <w:tab w:val="clear" w:pos="720"/>
          <w:tab w:val="num" w:pos="426"/>
        </w:tabs>
        <w:spacing w:after="0" w:line="240" w:lineRule="auto"/>
        <w:ind w:left="426" w:hanging="426"/>
        <w:rPr>
          <w:rFonts w:cs="Arial"/>
          <w:sz w:val="20"/>
          <w:szCs w:val="20"/>
        </w:rPr>
      </w:pPr>
      <w:r w:rsidRPr="00EC1194">
        <w:rPr>
          <w:rFonts w:cs="Arial"/>
          <w:sz w:val="20"/>
          <w:szCs w:val="20"/>
        </w:rPr>
        <w:t>Wykonawca zobowiązany jest przedłożyć Zamawiającemu w najpóźniej w dniu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8458BE" w:rsidRPr="00EC1194" w:rsidRDefault="008458BE" w:rsidP="00D263C2">
      <w:pPr>
        <w:numPr>
          <w:ilvl w:val="0"/>
          <w:numId w:val="94"/>
        </w:numPr>
        <w:tabs>
          <w:tab w:val="clear" w:pos="720"/>
          <w:tab w:val="num" w:pos="426"/>
        </w:tabs>
        <w:spacing w:after="120" w:line="240" w:lineRule="auto"/>
        <w:ind w:left="425" w:hanging="425"/>
        <w:rPr>
          <w:rFonts w:cs="Arial"/>
          <w:sz w:val="20"/>
          <w:szCs w:val="20"/>
        </w:rPr>
      </w:pPr>
      <w:r w:rsidRPr="00EC1194">
        <w:rPr>
          <w:rFonts w:cs="Arial"/>
          <w:sz w:val="20"/>
          <w:szCs w:val="20"/>
        </w:rPr>
        <w:t>Wykonawca zobowiązany jest również przedłożyć Zamawiającemu kopię dokumentów wpłat składki ubezpieczeniowej lub każdej jej raty, nie później niż następnego dnia po upływie terminu zapłaty, pod rygorem dokonania zapłaty przez Zamawiającego na koszt Wykonawcy.</w:t>
      </w:r>
    </w:p>
    <w:p w:rsidR="008458BE" w:rsidRPr="00EC1194" w:rsidRDefault="008458BE" w:rsidP="008458BE">
      <w:pPr>
        <w:rPr>
          <w:rFonts w:cs="Arial"/>
          <w:b/>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5</w:t>
      </w:r>
      <w:r w:rsidR="00B8734C">
        <w:rPr>
          <w:rFonts w:cs="Arial"/>
          <w:b/>
          <w:sz w:val="20"/>
          <w:szCs w:val="20"/>
        </w:rPr>
        <w:t xml:space="preserve"> </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 xml:space="preserve">Wykonawca wniósł w dniu zawarcia umowy, zabezpieczenie należytego wykonania umowy w wysokości </w:t>
      </w:r>
      <w:r w:rsidRPr="00EC1194">
        <w:rPr>
          <w:rFonts w:cs="Arial"/>
          <w:b/>
          <w:bCs/>
          <w:sz w:val="20"/>
          <w:szCs w:val="20"/>
        </w:rPr>
        <w:t>5 %</w:t>
      </w:r>
      <w:r w:rsidRPr="00EC1194">
        <w:rPr>
          <w:rFonts w:cs="Arial"/>
          <w:b/>
          <w:sz w:val="20"/>
          <w:szCs w:val="20"/>
        </w:rPr>
        <w:t xml:space="preserve"> ceny</w:t>
      </w:r>
      <w:r w:rsidRPr="00EC1194">
        <w:rPr>
          <w:rFonts w:cs="Arial"/>
          <w:sz w:val="20"/>
          <w:szCs w:val="20"/>
        </w:rPr>
        <w:t xml:space="preserve"> całkowitej określonej w ofercie, tj. kwoty wynagrodzenia umownego brutto w </w:t>
      </w:r>
      <w:r w:rsidRPr="00EC1194">
        <w:rPr>
          <w:rFonts w:cs="Arial"/>
          <w:b/>
          <w:sz w:val="20"/>
          <w:szCs w:val="20"/>
        </w:rPr>
        <w:t>§ 4 ust. 1</w:t>
      </w:r>
      <w:r w:rsidRPr="00EC1194">
        <w:rPr>
          <w:rFonts w:cs="Arial"/>
          <w:sz w:val="20"/>
          <w:szCs w:val="20"/>
        </w:rPr>
        <w:t xml:space="preserve">, co stanowi równowartość kwoty: </w:t>
      </w:r>
      <w:r w:rsidRPr="00EC1194">
        <w:rPr>
          <w:rFonts w:cs="Arial"/>
          <w:bCs/>
          <w:sz w:val="20"/>
          <w:szCs w:val="20"/>
        </w:rPr>
        <w:t>………………….</w:t>
      </w:r>
      <w:r w:rsidRPr="00EC1194">
        <w:rPr>
          <w:rFonts w:cs="Arial"/>
          <w:b/>
          <w:bCs/>
          <w:sz w:val="20"/>
          <w:szCs w:val="20"/>
        </w:rPr>
        <w:t xml:space="preserve"> PLN </w:t>
      </w:r>
      <w:r w:rsidRPr="00EC1194">
        <w:rPr>
          <w:rFonts w:cs="Arial"/>
          <w:sz w:val="20"/>
          <w:szCs w:val="20"/>
        </w:rPr>
        <w:t>(słownie: …………………………….. i 00/100 złotych).</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sz w:val="20"/>
          <w:szCs w:val="20"/>
        </w:rPr>
        <w:t>Zabezpieczenie służy pokryciu roszczeń Zamawiającego, w ramach rękojmi za wady oraz  pokryciu roszczeń z tytułu niewykonania lub nienależytego wykonania umowy.</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Strony postanawiają, że 30% wniesionego zabezpieczenia należytego wykonania umowy jest przeznaczone na zabezpieczenie roszczeń z tytułu rękojmi, zaś 70% przeznacza się jako gwarancję zgodnego z umową wykonania robót.</w:t>
      </w:r>
    </w:p>
    <w:p w:rsidR="008458BE" w:rsidRPr="00EC1194" w:rsidRDefault="008458BE" w:rsidP="00D263C2">
      <w:pPr>
        <w:pStyle w:val="Akapitzlist"/>
        <w:numPr>
          <w:ilvl w:val="0"/>
          <w:numId w:val="86"/>
        </w:numPr>
        <w:spacing w:after="120" w:line="240" w:lineRule="auto"/>
        <w:contextualSpacing/>
        <w:rPr>
          <w:rFonts w:cs="Arial"/>
          <w:sz w:val="20"/>
          <w:szCs w:val="20"/>
        </w:rPr>
      </w:pPr>
      <w:r w:rsidRPr="00EC1194">
        <w:rPr>
          <w:rFonts w:cs="Arial"/>
          <w:bCs/>
          <w:sz w:val="20"/>
          <w:szCs w:val="20"/>
        </w:rPr>
        <w:t xml:space="preserve">Zabezpieczenie należytego wykonania umowy, o którym umowa w ust. 1 zostanie zwrócone </w:t>
      </w:r>
      <w:r w:rsidR="000F57D0">
        <w:rPr>
          <w:rFonts w:cs="Arial"/>
          <w:bCs/>
          <w:sz w:val="20"/>
          <w:szCs w:val="20"/>
        </w:rPr>
        <w:t xml:space="preserve">                                        </w:t>
      </w:r>
      <w:r w:rsidRPr="00EC1194">
        <w:rPr>
          <w:rFonts w:cs="Arial"/>
          <w:bCs/>
          <w:sz w:val="20"/>
          <w:szCs w:val="20"/>
        </w:rPr>
        <w:t>w następujących terminach:</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część zabezpieczenia gwarantująca zgodne z umową wykonanie robót – w ciągu 30 dni po ostatecznym odbiorze robót,</w:t>
      </w:r>
    </w:p>
    <w:p w:rsidR="008458BE" w:rsidRPr="00EC1194" w:rsidRDefault="008458BE" w:rsidP="00D263C2">
      <w:pPr>
        <w:pStyle w:val="Akapitzlist"/>
        <w:numPr>
          <w:ilvl w:val="0"/>
          <w:numId w:val="87"/>
        </w:numPr>
        <w:spacing w:after="120" w:line="240" w:lineRule="auto"/>
        <w:contextualSpacing/>
        <w:rPr>
          <w:rFonts w:cs="Arial"/>
          <w:sz w:val="20"/>
          <w:szCs w:val="20"/>
        </w:rPr>
      </w:pPr>
      <w:r w:rsidRPr="00EC1194">
        <w:rPr>
          <w:rFonts w:cs="Arial"/>
          <w:bCs/>
          <w:sz w:val="20"/>
          <w:szCs w:val="20"/>
        </w:rPr>
        <w:t xml:space="preserve">pozostała część – w ciągu </w:t>
      </w:r>
      <w:r>
        <w:rPr>
          <w:rFonts w:cs="Arial"/>
          <w:bCs/>
          <w:sz w:val="20"/>
          <w:szCs w:val="20"/>
        </w:rPr>
        <w:t>15</w:t>
      </w:r>
      <w:r w:rsidRPr="00EC1194">
        <w:rPr>
          <w:rFonts w:cs="Arial"/>
          <w:bCs/>
          <w:sz w:val="20"/>
          <w:szCs w:val="20"/>
        </w:rPr>
        <w:t xml:space="preserve"> dni po upływie okresu rękojmi.</w:t>
      </w:r>
    </w:p>
    <w:p w:rsidR="008458BE" w:rsidRPr="00EC1194" w:rsidRDefault="008458BE" w:rsidP="008458BE">
      <w:pPr>
        <w:pStyle w:val="Akapitzlist"/>
        <w:spacing w:after="120" w:line="240" w:lineRule="auto"/>
        <w:ind w:left="360"/>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594D13">
        <w:rPr>
          <w:rFonts w:cs="Arial"/>
          <w:b/>
          <w:sz w:val="20"/>
          <w:szCs w:val="20"/>
        </w:rPr>
        <w:t>6</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D263C2">
      <w:pPr>
        <w:pStyle w:val="Akapitzlist"/>
        <w:numPr>
          <w:ilvl w:val="0"/>
          <w:numId w:val="78"/>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D263C2">
      <w:pPr>
        <w:pStyle w:val="Zwykytekst"/>
        <w:numPr>
          <w:ilvl w:val="2"/>
          <w:numId w:val="75"/>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D263C2">
      <w:pPr>
        <w:pStyle w:val="Zwykytekst"/>
        <w:numPr>
          <w:ilvl w:val="2"/>
          <w:numId w:val="75"/>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D263C2">
      <w:pPr>
        <w:pStyle w:val="Zwykytekst"/>
        <w:numPr>
          <w:ilvl w:val="0"/>
          <w:numId w:val="78"/>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D263C2">
      <w:pPr>
        <w:pStyle w:val="Zwykytekst"/>
        <w:numPr>
          <w:ilvl w:val="0"/>
          <w:numId w:val="78"/>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D263C2">
      <w:pPr>
        <w:pStyle w:val="Zwykytekst"/>
        <w:numPr>
          <w:ilvl w:val="0"/>
          <w:numId w:val="78"/>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D2F86">
        <w:rPr>
          <w:rFonts w:ascii="Arial" w:hAnsi="Arial" w:cs="Arial"/>
          <w:b/>
          <w:sz w:val="20"/>
          <w:szCs w:val="20"/>
        </w:rPr>
        <w:t>1</w:t>
      </w:r>
      <w:r w:rsidR="00594D13">
        <w:rPr>
          <w:rFonts w:ascii="Arial" w:hAnsi="Arial" w:cs="Arial"/>
          <w:b/>
          <w:sz w:val="20"/>
          <w:szCs w:val="20"/>
        </w:rPr>
        <w:t>7</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D263C2">
      <w:pPr>
        <w:pStyle w:val="Akapitzlist"/>
        <w:numPr>
          <w:ilvl w:val="0"/>
          <w:numId w:val="80"/>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D263C2">
      <w:pPr>
        <w:pStyle w:val="Akapitzlist"/>
        <w:numPr>
          <w:ilvl w:val="0"/>
          <w:numId w:val="79"/>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działania siły wyższej mającej wpływ na wykonanie zamówienia, jako zdarzenia zewnętrznego, którego nie można było przewidzieć ani mu zapobiec,</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z powodu działań osób trzecich (w tym organów administracji, instytucji branżowych, osób indywidualnych) uniemożliwiających prowadzenie/wykonanie prac, które to działania nie są konsekwencją winy którejkolwiek ze stron umowy,</w:t>
      </w:r>
    </w:p>
    <w:p w:rsid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z powodu zmian w zakresie sposobu wykonania przedmiotu zamówienia, w tym przesunięcia wykonania określonych prac pomiędzy etapami robót lub wstrzymania wykonania prac, na wniosek Zamawiającego,</w:t>
      </w:r>
    </w:p>
    <w:p w:rsidR="00152146" w:rsidRPr="00152146" w:rsidRDefault="00152146" w:rsidP="00152146">
      <w:pPr>
        <w:pStyle w:val="Akapitzlist"/>
        <w:numPr>
          <w:ilvl w:val="0"/>
          <w:numId w:val="81"/>
        </w:numPr>
        <w:spacing w:after="0" w:line="240" w:lineRule="auto"/>
        <w:ind w:hanging="357"/>
        <w:contextualSpacing/>
        <w:rPr>
          <w:rFonts w:cs="Arial"/>
          <w:sz w:val="20"/>
          <w:szCs w:val="20"/>
        </w:rPr>
      </w:pPr>
      <w:r w:rsidRPr="00152146">
        <w:rPr>
          <w:rFonts w:cs="Arial"/>
          <w:sz w:val="20"/>
          <w:szCs w:val="20"/>
        </w:rPr>
        <w:t>opóźnień i przestojów wynikających z winy Zamawiającego lub projektanta sprawującego nadzór autorski.</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D263C2">
      <w:pPr>
        <w:pStyle w:val="Akapitzlist"/>
        <w:numPr>
          <w:ilvl w:val="0"/>
          <w:numId w:val="81"/>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4624E5" w:rsidRDefault="008458BE" w:rsidP="00D263C2">
      <w:pPr>
        <w:pStyle w:val="Tekstpodstawowywcity"/>
        <w:widowControl w:val="0"/>
        <w:numPr>
          <w:ilvl w:val="0"/>
          <w:numId w:val="81"/>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624E5" w:rsidRPr="00EC1194" w:rsidRDefault="004624E5" w:rsidP="00D263C2">
      <w:pPr>
        <w:pStyle w:val="Tekstpodstawowywcity"/>
        <w:widowControl w:val="0"/>
        <w:numPr>
          <w:ilvl w:val="0"/>
          <w:numId w:val="81"/>
        </w:numPr>
        <w:spacing w:after="0" w:line="240" w:lineRule="auto"/>
        <w:ind w:hanging="357"/>
        <w:rPr>
          <w:rFonts w:cs="Arial"/>
          <w:sz w:val="20"/>
          <w:szCs w:val="20"/>
          <w:u w:val="single"/>
        </w:rPr>
      </w:pPr>
      <w:r>
        <w:rPr>
          <w:rFonts w:cs="Arial"/>
          <w:sz w:val="20"/>
          <w:szCs w:val="20"/>
        </w:rPr>
        <w:t xml:space="preserve">zawarcia aneksu do niniejszej umowy na podstawie art. 144 ust. 1 pkt 2 ustawy </w:t>
      </w:r>
      <w:proofErr w:type="spellStart"/>
      <w:r>
        <w:rPr>
          <w:rFonts w:cs="Arial"/>
          <w:sz w:val="20"/>
          <w:szCs w:val="20"/>
        </w:rPr>
        <w:t>Pzp</w:t>
      </w:r>
      <w:proofErr w:type="spellEnd"/>
      <w:r>
        <w:rPr>
          <w:rFonts w:cs="Arial"/>
          <w:sz w:val="20"/>
          <w:szCs w:val="20"/>
        </w:rPr>
        <w:t>, o ile realizacja dodatkowych robót budowlanych wpływa na termin wykonania niniejszej umowy.</w:t>
      </w:r>
    </w:p>
    <w:p w:rsidR="008458BE" w:rsidRPr="002727EF" w:rsidRDefault="008458BE" w:rsidP="00D263C2">
      <w:pPr>
        <w:pStyle w:val="Tekstpodstawowywcity"/>
        <w:widowControl w:val="0"/>
        <w:numPr>
          <w:ilvl w:val="0"/>
          <w:numId w:val="79"/>
        </w:numPr>
        <w:spacing w:after="0" w:line="240" w:lineRule="auto"/>
        <w:rPr>
          <w:rFonts w:cs="Arial"/>
          <w:sz w:val="20"/>
          <w:szCs w:val="20"/>
          <w:u w:val="single"/>
        </w:rPr>
      </w:pPr>
      <w:r w:rsidRPr="00EC1194">
        <w:rPr>
          <w:rFonts w:cs="Arial"/>
          <w:sz w:val="20"/>
          <w:szCs w:val="20"/>
        </w:rPr>
        <w:t xml:space="preserve">Dopuszcza się zmianę osoby wskazanej przez Wykonawcę w ramach kryteriów dotyczących kwalifikacji osób zatrudnionych przy realizacji kluczowej części zamówienia - robót budowlanych, ale tylko </w:t>
      </w:r>
      <w:r w:rsidR="000F57D0">
        <w:rPr>
          <w:rFonts w:cs="Arial"/>
          <w:sz w:val="20"/>
          <w:szCs w:val="20"/>
        </w:rPr>
        <w:t xml:space="preserve">                                   </w:t>
      </w:r>
      <w:r w:rsidRPr="00EC1194">
        <w:rPr>
          <w:rFonts w:cs="Arial"/>
          <w:sz w:val="20"/>
          <w:szCs w:val="20"/>
        </w:rPr>
        <w:t xml:space="preserve">w przypadku, gdy nowa osoba posiada kwalifikacje takie same lub wyższe niż osoba, którą zastąpi. </w:t>
      </w:r>
    </w:p>
    <w:p w:rsidR="00976D2C" w:rsidRPr="001C070B" w:rsidRDefault="00976D2C" w:rsidP="00976D2C">
      <w:pPr>
        <w:pStyle w:val="Tekstpodstawowywcity"/>
        <w:widowControl w:val="0"/>
        <w:spacing w:after="0" w:line="240" w:lineRule="auto"/>
        <w:ind w:left="0"/>
        <w:rPr>
          <w:rFonts w:cs="Arial"/>
          <w:sz w:val="20"/>
          <w:szCs w:val="20"/>
          <w:u w:val="single"/>
        </w:rPr>
      </w:pPr>
    </w:p>
    <w:p w:rsidR="00976D2C" w:rsidRPr="001C070B" w:rsidRDefault="00976D2C" w:rsidP="008458BE">
      <w:pPr>
        <w:pStyle w:val="Tekstpodstawowywcity"/>
        <w:widowControl w:val="0"/>
        <w:spacing w:after="0" w:line="240" w:lineRule="auto"/>
        <w:ind w:left="360"/>
        <w:rPr>
          <w:rFonts w:cs="Arial"/>
          <w:sz w:val="20"/>
          <w:szCs w:val="20"/>
          <w:u w:val="single"/>
        </w:rPr>
      </w:pPr>
    </w:p>
    <w:p w:rsidR="00976D2C" w:rsidRPr="001C070B" w:rsidRDefault="00976D2C" w:rsidP="00976D2C">
      <w:pPr>
        <w:spacing w:after="120"/>
        <w:jc w:val="center"/>
        <w:rPr>
          <w:rFonts w:cs="Arial"/>
          <w:b/>
          <w:sz w:val="20"/>
          <w:szCs w:val="20"/>
        </w:rPr>
      </w:pPr>
      <w:r w:rsidRPr="001C070B">
        <w:rPr>
          <w:rFonts w:cs="Arial"/>
          <w:b/>
          <w:sz w:val="20"/>
          <w:szCs w:val="20"/>
        </w:rPr>
        <w:t>§ 18</w:t>
      </w:r>
    </w:p>
    <w:p w:rsidR="00976D2C" w:rsidRPr="001C070B" w:rsidRDefault="00976D2C" w:rsidP="00976D2C">
      <w:pPr>
        <w:numPr>
          <w:ilvl w:val="0"/>
          <w:numId w:val="138"/>
        </w:numPr>
        <w:spacing w:after="0" w:line="240" w:lineRule="auto"/>
        <w:ind w:right="-142"/>
        <w:rPr>
          <w:rFonts w:cs="Arial"/>
          <w:sz w:val="20"/>
          <w:szCs w:val="20"/>
        </w:rPr>
      </w:pPr>
      <w:r w:rsidRPr="001C070B">
        <w:rPr>
          <w:rFonts w:cs="Arial"/>
          <w:sz w:val="20"/>
          <w:szCs w:val="20"/>
        </w:rPr>
        <w:t xml:space="preserve">Strony przewidują możliwość zmiany wysokości wynagrodzenia Wykonawcy w następujących przypadkach: </w:t>
      </w:r>
    </w:p>
    <w:p w:rsidR="00976D2C" w:rsidRPr="001C070B" w:rsidRDefault="00976D2C" w:rsidP="00976D2C">
      <w:pPr>
        <w:numPr>
          <w:ilvl w:val="0"/>
          <w:numId w:val="139"/>
        </w:numPr>
        <w:spacing w:after="0" w:line="240" w:lineRule="auto"/>
        <w:rPr>
          <w:rFonts w:cs="Arial"/>
          <w:sz w:val="20"/>
          <w:szCs w:val="20"/>
        </w:rPr>
      </w:pPr>
      <w:r w:rsidRPr="001C070B">
        <w:rPr>
          <w:rFonts w:cs="Arial"/>
          <w:sz w:val="20"/>
          <w:szCs w:val="20"/>
        </w:rPr>
        <w:t xml:space="preserve">zmiany stawki podatku VAT; </w:t>
      </w:r>
    </w:p>
    <w:p w:rsidR="00976D2C" w:rsidRPr="001C070B" w:rsidRDefault="00976D2C" w:rsidP="00976D2C">
      <w:pPr>
        <w:numPr>
          <w:ilvl w:val="0"/>
          <w:numId w:val="139"/>
        </w:numPr>
        <w:spacing w:after="0" w:line="240" w:lineRule="auto"/>
        <w:rPr>
          <w:rFonts w:cs="Arial"/>
          <w:sz w:val="20"/>
          <w:szCs w:val="20"/>
        </w:rPr>
      </w:pPr>
      <w:r w:rsidRPr="001C070B">
        <w:rPr>
          <w:rFonts w:cs="Arial"/>
          <w:sz w:val="20"/>
          <w:szCs w:val="20"/>
        </w:rPr>
        <w:t xml:space="preserve">zmiany wysokości minimalnego wynagrodzenia za pracę ustalonego na podstawie art. 2 ust. 3-5 ustawy z dnia 10 października 2002 r. o minimalnym wynagrodzeniu za pracę; </w:t>
      </w:r>
    </w:p>
    <w:p w:rsidR="00976D2C" w:rsidRPr="001C070B" w:rsidRDefault="00976D2C" w:rsidP="00976D2C">
      <w:pPr>
        <w:numPr>
          <w:ilvl w:val="0"/>
          <w:numId w:val="139"/>
        </w:numPr>
        <w:spacing w:after="0" w:line="240" w:lineRule="auto"/>
        <w:rPr>
          <w:rFonts w:cs="Arial"/>
          <w:sz w:val="20"/>
          <w:szCs w:val="20"/>
        </w:rPr>
      </w:pPr>
      <w:r w:rsidRPr="001C070B">
        <w:rPr>
          <w:rFonts w:cs="Arial"/>
          <w:sz w:val="20"/>
          <w:szCs w:val="20"/>
        </w:rPr>
        <w:t>zmiany zasad podlegania ubezpieczeniom społecznym lub ubezpieczeniu zdrowotnemu lub wysokości składki na ubezpieczenia społeczne lub zdrowotne; jeżeli zmiany te będą miały wpływ na koszty wykonania zamówienia przez Wykonawcę.</w:t>
      </w:r>
    </w:p>
    <w:p w:rsidR="00976D2C" w:rsidRPr="001C070B" w:rsidRDefault="00976D2C" w:rsidP="00976D2C">
      <w:pPr>
        <w:numPr>
          <w:ilvl w:val="0"/>
          <w:numId w:val="139"/>
        </w:numPr>
        <w:spacing w:after="0" w:line="240" w:lineRule="auto"/>
        <w:rPr>
          <w:rFonts w:cs="Arial"/>
          <w:sz w:val="20"/>
          <w:szCs w:val="20"/>
        </w:rPr>
      </w:pPr>
      <w:r w:rsidRPr="001C070B">
        <w:rPr>
          <w:sz w:val="20"/>
          <w:szCs w:val="20"/>
        </w:rPr>
        <w:t>zmiany zasad gromadzenia i wysokości wpłat do pracowniczych planów kapitałowych, o których mowa w ustawie z dnia 4 października 2018 r. o pracowniczych planach kapitałowych.</w:t>
      </w:r>
    </w:p>
    <w:p w:rsidR="00976D2C" w:rsidRPr="001C070B" w:rsidRDefault="00976D2C" w:rsidP="00976D2C">
      <w:pPr>
        <w:numPr>
          <w:ilvl w:val="0"/>
          <w:numId w:val="138"/>
        </w:numPr>
        <w:spacing w:after="0" w:line="240" w:lineRule="auto"/>
        <w:rPr>
          <w:rFonts w:cs="Arial"/>
          <w:sz w:val="20"/>
          <w:szCs w:val="20"/>
        </w:rPr>
      </w:pPr>
      <w:r w:rsidRPr="001C070B">
        <w:rPr>
          <w:rFonts w:cs="Arial"/>
          <w:sz w:val="20"/>
          <w:szCs w:val="20"/>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w:t>
      </w:r>
    </w:p>
    <w:p w:rsidR="00976D2C" w:rsidRPr="001C070B" w:rsidRDefault="00976D2C" w:rsidP="00976D2C">
      <w:pPr>
        <w:pStyle w:val="Akapitzlist"/>
        <w:numPr>
          <w:ilvl w:val="0"/>
          <w:numId w:val="138"/>
        </w:numPr>
        <w:autoSpaceDE w:val="0"/>
        <w:autoSpaceDN w:val="0"/>
        <w:adjustRightInd w:val="0"/>
        <w:spacing w:after="0" w:line="240" w:lineRule="auto"/>
        <w:ind w:left="1065"/>
        <w:contextualSpacing/>
        <w:rPr>
          <w:rFonts w:cs="Arial"/>
          <w:sz w:val="20"/>
          <w:szCs w:val="20"/>
        </w:rPr>
      </w:pPr>
      <w:r w:rsidRPr="001C070B">
        <w:rPr>
          <w:rFonts w:cs="Arial"/>
          <w:sz w:val="20"/>
          <w:szCs w:val="20"/>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976D2C" w:rsidRPr="001C070B" w:rsidRDefault="00976D2C" w:rsidP="00976D2C">
      <w:pPr>
        <w:numPr>
          <w:ilvl w:val="2"/>
          <w:numId w:val="138"/>
        </w:numPr>
        <w:spacing w:after="0" w:line="240" w:lineRule="auto"/>
        <w:ind w:left="993" w:hanging="426"/>
        <w:rPr>
          <w:rFonts w:cs="Arial"/>
          <w:sz w:val="20"/>
          <w:szCs w:val="20"/>
        </w:rPr>
      </w:pPr>
      <w:r w:rsidRPr="001C070B">
        <w:rPr>
          <w:rFonts w:cs="Arial"/>
          <w:sz w:val="20"/>
          <w:szCs w:val="20"/>
        </w:rPr>
        <w:t>określenia procentowego udziału zmian, o których mowa w ust. 1 lit. b) i/lub c) - w stosunku do wartości brutto zamówienia (procentowy wskaźnik zmiany);</w:t>
      </w:r>
    </w:p>
    <w:p w:rsidR="00976D2C" w:rsidRPr="001C070B" w:rsidRDefault="00976D2C" w:rsidP="00976D2C">
      <w:pPr>
        <w:numPr>
          <w:ilvl w:val="2"/>
          <w:numId w:val="138"/>
        </w:numPr>
        <w:spacing w:after="0" w:line="240" w:lineRule="auto"/>
        <w:ind w:left="993" w:hanging="426"/>
        <w:rPr>
          <w:rFonts w:cs="Arial"/>
          <w:sz w:val="20"/>
          <w:szCs w:val="20"/>
        </w:rPr>
      </w:pPr>
      <w:r w:rsidRPr="001C070B">
        <w:rPr>
          <w:rFonts w:cs="Arial"/>
          <w:sz w:val="20"/>
          <w:szCs w:val="20"/>
        </w:rPr>
        <w:t>przeliczenia wszystkich cen jednostkowych przy zastosowaniu wskaźnika wskazanego w lit. a).</w:t>
      </w:r>
    </w:p>
    <w:p w:rsidR="00976D2C" w:rsidRPr="001C070B" w:rsidRDefault="00976D2C" w:rsidP="00976D2C">
      <w:pPr>
        <w:pStyle w:val="Akapitzlist"/>
        <w:numPr>
          <w:ilvl w:val="0"/>
          <w:numId w:val="138"/>
        </w:numPr>
        <w:autoSpaceDE w:val="0"/>
        <w:autoSpaceDN w:val="0"/>
        <w:adjustRightInd w:val="0"/>
        <w:spacing w:after="0" w:line="240" w:lineRule="auto"/>
        <w:ind w:left="1065"/>
        <w:contextualSpacing/>
        <w:rPr>
          <w:rFonts w:cs="Arial"/>
          <w:sz w:val="20"/>
          <w:szCs w:val="20"/>
        </w:rPr>
      </w:pPr>
      <w:r w:rsidRPr="001C070B">
        <w:rPr>
          <w:rFonts w:cs="Arial"/>
          <w:sz w:val="20"/>
          <w:szCs w:val="20"/>
        </w:rPr>
        <w:t>Zamawiający zobowiązany jest do:</w:t>
      </w:r>
    </w:p>
    <w:p w:rsidR="00976D2C" w:rsidRPr="001C070B" w:rsidRDefault="00976D2C" w:rsidP="00976D2C">
      <w:pPr>
        <w:numPr>
          <w:ilvl w:val="2"/>
          <w:numId w:val="138"/>
        </w:numPr>
        <w:spacing w:after="0" w:line="240" w:lineRule="auto"/>
        <w:ind w:left="993" w:hanging="426"/>
        <w:rPr>
          <w:rFonts w:cs="Arial"/>
          <w:sz w:val="20"/>
          <w:szCs w:val="20"/>
        </w:rPr>
      </w:pPr>
      <w:r w:rsidRPr="001C070B">
        <w:rPr>
          <w:rFonts w:cs="Arial"/>
          <w:sz w:val="20"/>
          <w:szCs w:val="20"/>
        </w:rPr>
        <w:t>dokonania szczegółowej analizy wyliczeń oraz dowodów potwierdzających zasadność wprowadzenia zmiany do umowy;</w:t>
      </w:r>
    </w:p>
    <w:p w:rsidR="00976D2C" w:rsidRPr="001C070B" w:rsidRDefault="00976D2C" w:rsidP="00976D2C">
      <w:pPr>
        <w:numPr>
          <w:ilvl w:val="2"/>
          <w:numId w:val="138"/>
        </w:numPr>
        <w:spacing w:after="0" w:line="240" w:lineRule="auto"/>
        <w:ind w:left="993" w:hanging="426"/>
        <w:rPr>
          <w:rFonts w:cs="Arial"/>
          <w:sz w:val="20"/>
          <w:szCs w:val="20"/>
        </w:rPr>
      </w:pPr>
      <w:r w:rsidRPr="001C070B">
        <w:rPr>
          <w:rFonts w:cs="Arial"/>
          <w:sz w:val="20"/>
          <w:szCs w:val="20"/>
        </w:rPr>
        <w:t>w przypadku negatywnej oceny wyliczeń lub dowodów, wezwania Wykonawcy do złożenia wyjaśnień lub dokonania stosownych zmian.</w:t>
      </w:r>
    </w:p>
    <w:p w:rsidR="00976D2C" w:rsidRPr="001C070B" w:rsidRDefault="00976D2C" w:rsidP="00976D2C">
      <w:pPr>
        <w:pStyle w:val="Akapitzlist"/>
        <w:numPr>
          <w:ilvl w:val="0"/>
          <w:numId w:val="138"/>
        </w:numPr>
        <w:autoSpaceDE w:val="0"/>
        <w:autoSpaceDN w:val="0"/>
        <w:adjustRightInd w:val="0"/>
        <w:spacing w:after="0" w:line="240" w:lineRule="auto"/>
        <w:ind w:left="1065"/>
        <w:contextualSpacing/>
        <w:rPr>
          <w:rFonts w:cs="Arial"/>
          <w:sz w:val="20"/>
          <w:szCs w:val="20"/>
        </w:rPr>
      </w:pPr>
      <w:r w:rsidRPr="001C070B">
        <w:rPr>
          <w:rFonts w:cs="Arial"/>
          <w:sz w:val="20"/>
          <w:szCs w:val="20"/>
        </w:rPr>
        <w:t>Po zaakceptowaniu przedstawionego wniosku przez Zamawiającego, strony podpiszą aneks do umowy określający zmianę wynagrodzenia Wykonawcy. Zmiany będą obejmować okres od dnia wejścia w życie zmiany, o której mowa w ust. 1 lit. b) i/lub c).</w:t>
      </w:r>
    </w:p>
    <w:p w:rsidR="00976D2C" w:rsidRPr="001C070B" w:rsidRDefault="00976D2C" w:rsidP="00976D2C">
      <w:pPr>
        <w:numPr>
          <w:ilvl w:val="0"/>
          <w:numId w:val="138"/>
        </w:numPr>
        <w:spacing w:after="0" w:line="240" w:lineRule="auto"/>
        <w:rPr>
          <w:rFonts w:cs="Arial"/>
          <w:sz w:val="20"/>
          <w:szCs w:val="20"/>
        </w:rPr>
      </w:pPr>
      <w:r w:rsidRPr="001C070B">
        <w:rPr>
          <w:rFonts w:cs="Arial"/>
          <w:sz w:val="20"/>
          <w:szCs w:val="20"/>
        </w:rPr>
        <w:t>Zamawiający zastrzega sobie prawo do niezaakceptowania wniosku Wykonawcy, o którym mowa w ust. 3, w szczególności w sytuacji niewykazania lub niedostatecznego wykazania przez Wykonawcę wpływu zmian na koszty wykonania zamówienia.</w:t>
      </w:r>
    </w:p>
    <w:p w:rsidR="00976D2C" w:rsidRPr="001C070B" w:rsidRDefault="00976D2C" w:rsidP="00976D2C">
      <w:pPr>
        <w:numPr>
          <w:ilvl w:val="0"/>
          <w:numId w:val="138"/>
        </w:numPr>
        <w:spacing w:after="0" w:line="240" w:lineRule="auto"/>
        <w:rPr>
          <w:rFonts w:cs="Arial"/>
          <w:sz w:val="20"/>
          <w:szCs w:val="20"/>
        </w:rPr>
      </w:pPr>
      <w:proofErr w:type="spellStart"/>
      <w:r w:rsidRPr="001C070B">
        <w:rPr>
          <w:rFonts w:cs="Arial"/>
          <w:sz w:val="20"/>
          <w:szCs w:val="20"/>
        </w:rPr>
        <w:t>Niezawarcie</w:t>
      </w:r>
      <w:proofErr w:type="spellEnd"/>
      <w:r w:rsidRPr="001C070B">
        <w:rPr>
          <w:rFonts w:cs="Arial"/>
          <w:sz w:val="20"/>
          <w:szCs w:val="20"/>
        </w:rPr>
        <w:t xml:space="preserve"> w terminie jednego miesiąca od dnia złożenia wniosku, o którym mowa w ust. 3, porozumienia w sprawie odpowiedniej zmiany wynagrodzenia umowy o zamówienie publiczne uprawnia strony do rozwiązania umowy z zachowaniem trzymiesięcznego okresu wypowiedzenia.</w:t>
      </w:r>
    </w:p>
    <w:p w:rsidR="00976D2C" w:rsidRPr="001C070B" w:rsidRDefault="00976D2C" w:rsidP="008458BE">
      <w:pPr>
        <w:pStyle w:val="Tekstpodstawowywcity"/>
        <w:widowControl w:val="0"/>
        <w:spacing w:after="0" w:line="240" w:lineRule="auto"/>
        <w:ind w:left="360"/>
        <w:rPr>
          <w:rFonts w:cs="Arial"/>
          <w:sz w:val="20"/>
          <w:szCs w:val="20"/>
          <w:u w:val="single"/>
        </w:rPr>
      </w:pPr>
    </w:p>
    <w:p w:rsidR="008458BE" w:rsidRPr="001C070B" w:rsidRDefault="008458BE" w:rsidP="008458BE">
      <w:pPr>
        <w:spacing w:after="120"/>
        <w:jc w:val="center"/>
        <w:rPr>
          <w:rFonts w:cs="Arial"/>
          <w:b/>
          <w:sz w:val="20"/>
          <w:szCs w:val="20"/>
        </w:rPr>
      </w:pPr>
      <w:r w:rsidRPr="001C070B">
        <w:rPr>
          <w:rFonts w:cs="Arial"/>
          <w:b/>
          <w:sz w:val="20"/>
          <w:szCs w:val="20"/>
        </w:rPr>
        <w:t>§ 1</w:t>
      </w:r>
      <w:r w:rsidR="00976D2C" w:rsidRPr="001C070B">
        <w:rPr>
          <w:rFonts w:cs="Arial"/>
          <w:b/>
          <w:sz w:val="20"/>
          <w:szCs w:val="20"/>
        </w:rPr>
        <w:t>9</w:t>
      </w:r>
    </w:p>
    <w:p w:rsidR="008458BE" w:rsidRPr="001C070B" w:rsidRDefault="008458BE" w:rsidP="00D263C2">
      <w:pPr>
        <w:pStyle w:val="Akapitzlist"/>
        <w:numPr>
          <w:ilvl w:val="0"/>
          <w:numId w:val="82"/>
        </w:numPr>
        <w:spacing w:after="0" w:line="240" w:lineRule="auto"/>
        <w:contextualSpacing/>
        <w:rPr>
          <w:rFonts w:cs="Arial"/>
          <w:sz w:val="20"/>
          <w:szCs w:val="20"/>
        </w:rPr>
      </w:pPr>
      <w:r w:rsidRPr="001C070B">
        <w:rPr>
          <w:rFonts w:cs="Arial"/>
          <w:sz w:val="20"/>
          <w:szCs w:val="20"/>
        </w:rPr>
        <w:t xml:space="preserve">W sprawach nieuregulowanych niniejszą umową mają zastosowanie przepisy Kodeksu cywilnego, ustawy z dnia 7 lipca 1994 r. - Prawo budowlane oraz ustawy z dnia 29 stycznia 2004 r. Prawo zamówień publicznych (tekst jedn. Dz. U. z 2015 r. poz. 2164 z </w:t>
      </w:r>
      <w:proofErr w:type="spellStart"/>
      <w:r w:rsidRPr="001C070B">
        <w:rPr>
          <w:rFonts w:cs="Arial"/>
          <w:sz w:val="20"/>
          <w:szCs w:val="20"/>
        </w:rPr>
        <w:t>późn</w:t>
      </w:r>
      <w:proofErr w:type="spellEnd"/>
      <w:r w:rsidRPr="001C070B">
        <w:rPr>
          <w:rFonts w:cs="Arial"/>
          <w:sz w:val="20"/>
          <w:szCs w:val="20"/>
        </w:rPr>
        <w:t>. zm.) oraz przepisy powołane w treści umowy.</w:t>
      </w:r>
    </w:p>
    <w:p w:rsidR="008458BE" w:rsidRPr="001C070B" w:rsidRDefault="008458BE" w:rsidP="00D263C2">
      <w:pPr>
        <w:pStyle w:val="Akapitzlist"/>
        <w:numPr>
          <w:ilvl w:val="0"/>
          <w:numId w:val="82"/>
        </w:numPr>
        <w:spacing w:after="0" w:line="240" w:lineRule="auto"/>
        <w:contextualSpacing/>
        <w:rPr>
          <w:rFonts w:cs="Arial"/>
          <w:sz w:val="20"/>
          <w:szCs w:val="20"/>
        </w:rPr>
      </w:pPr>
      <w:r w:rsidRPr="001C070B">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Pr="001C070B" w:rsidRDefault="008458BE" w:rsidP="008458BE">
      <w:pPr>
        <w:spacing w:after="0" w:line="240" w:lineRule="auto"/>
        <w:contextualSpacing/>
        <w:rPr>
          <w:rFonts w:cs="Arial"/>
          <w:sz w:val="20"/>
          <w:szCs w:val="20"/>
        </w:rPr>
      </w:pPr>
    </w:p>
    <w:p w:rsidR="00BB6004" w:rsidRPr="001C070B" w:rsidRDefault="00BB6004" w:rsidP="008458BE">
      <w:pPr>
        <w:spacing w:after="0" w:line="240" w:lineRule="auto"/>
        <w:contextualSpacing/>
        <w:rPr>
          <w:rFonts w:cs="Arial"/>
          <w:sz w:val="20"/>
          <w:szCs w:val="20"/>
        </w:rPr>
      </w:pPr>
    </w:p>
    <w:p w:rsidR="008458BE" w:rsidRPr="001C070B" w:rsidRDefault="00976D2C" w:rsidP="008458BE">
      <w:pPr>
        <w:spacing w:after="120"/>
        <w:jc w:val="center"/>
        <w:rPr>
          <w:rFonts w:cs="Arial"/>
          <w:b/>
          <w:bCs/>
          <w:sz w:val="20"/>
          <w:szCs w:val="20"/>
        </w:rPr>
      </w:pPr>
      <w:r w:rsidRPr="001C070B">
        <w:rPr>
          <w:rFonts w:cs="Arial"/>
          <w:b/>
          <w:bCs/>
          <w:sz w:val="20"/>
          <w:szCs w:val="20"/>
        </w:rPr>
        <w:t>§ 20</w:t>
      </w:r>
    </w:p>
    <w:p w:rsidR="008458BE" w:rsidRPr="001C070B" w:rsidRDefault="008458BE" w:rsidP="008458BE">
      <w:pPr>
        <w:pStyle w:val="Tekstpodstawowy"/>
        <w:jc w:val="both"/>
        <w:rPr>
          <w:rFonts w:ascii="Arial" w:hAnsi="Arial" w:cs="Arial"/>
          <w:sz w:val="20"/>
          <w:szCs w:val="20"/>
        </w:rPr>
      </w:pPr>
      <w:r w:rsidRPr="001C070B">
        <w:rPr>
          <w:rFonts w:ascii="Arial" w:hAnsi="Arial" w:cs="Arial"/>
          <w:sz w:val="20"/>
          <w:szCs w:val="20"/>
        </w:rPr>
        <w:t xml:space="preserve">Umowę sporządzono w dwóch jednobrzmiących egzemplarzach, po 1 egzemplarzu dla każdej ze Stron. </w:t>
      </w:r>
    </w:p>
    <w:p w:rsidR="00976D2C" w:rsidRDefault="00976D2C" w:rsidP="008458BE">
      <w:pPr>
        <w:pStyle w:val="Tekstpodstawowy"/>
        <w:jc w:val="both"/>
        <w:rPr>
          <w:rFonts w:ascii="Arial" w:hAnsi="Arial" w:cs="Arial"/>
          <w:sz w:val="20"/>
          <w:szCs w:val="20"/>
        </w:rPr>
      </w:pPr>
    </w:p>
    <w:p w:rsidR="00976D2C" w:rsidRDefault="00976D2C" w:rsidP="008458BE">
      <w:pPr>
        <w:pStyle w:val="Tekstpodstawowy"/>
        <w:jc w:val="both"/>
        <w:rPr>
          <w:rFonts w:ascii="Arial" w:hAnsi="Arial" w:cs="Arial"/>
          <w:sz w:val="20"/>
          <w:szCs w:val="20"/>
        </w:rPr>
      </w:pPr>
    </w:p>
    <w:p w:rsidR="00F04DD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p>
    <w:p w:rsidR="00F04DD4" w:rsidRDefault="00F04DD4" w:rsidP="008458BE">
      <w:pPr>
        <w:spacing w:after="160" w:line="259" w:lineRule="auto"/>
        <w:jc w:val="left"/>
        <w:rPr>
          <w:rFonts w:cs="Arial"/>
          <w:b/>
          <w:sz w:val="20"/>
          <w:szCs w:val="20"/>
        </w:rPr>
      </w:pPr>
      <w:r>
        <w:rPr>
          <w:rFonts w:cs="Arial"/>
          <w:b/>
          <w:sz w:val="20"/>
          <w:szCs w:val="20"/>
        </w:rPr>
        <w:br w:type="page"/>
      </w:r>
    </w:p>
    <w:p w:rsidR="008458BE" w:rsidRPr="00CB6274" w:rsidRDefault="008458BE" w:rsidP="00F02637">
      <w:pPr>
        <w:tabs>
          <w:tab w:val="left" w:pos="7523"/>
        </w:tabs>
        <w:spacing w:after="160" w:line="259" w:lineRule="auto"/>
        <w:jc w:val="right"/>
        <w:rPr>
          <w:b/>
          <w:sz w:val="20"/>
          <w:szCs w:val="20"/>
        </w:rPr>
      </w:pPr>
      <w:r w:rsidRPr="00CB6274">
        <w:rPr>
          <w:b/>
          <w:sz w:val="20"/>
          <w:szCs w:val="20"/>
        </w:rPr>
        <w:t xml:space="preserve">Załącznik nr </w:t>
      </w:r>
      <w:r>
        <w:rPr>
          <w:b/>
          <w:sz w:val="20"/>
          <w:szCs w:val="20"/>
        </w:rPr>
        <w:t xml:space="preserve">1 do umowy </w:t>
      </w:r>
      <w:r w:rsidR="009E0A3A">
        <w:rPr>
          <w:b/>
          <w:sz w:val="20"/>
          <w:szCs w:val="20"/>
        </w:rPr>
        <w:t>ZP-83</w:t>
      </w:r>
      <w:r w:rsidR="00D46E69">
        <w:rPr>
          <w:b/>
          <w:sz w:val="20"/>
          <w:szCs w:val="20"/>
        </w:rPr>
        <w:t>/2019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4"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B13747">
              <w:rPr>
                <w:rFonts w:cs="Arial"/>
                <w:noProof/>
                <w:sz w:val="20"/>
                <w:szCs w:val="20"/>
              </w:rPr>
              <w:t>46</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 xml:space="preserve">jest to promieniowanie obejmujące </w:t>
      </w:r>
      <w:proofErr w:type="spellStart"/>
      <w:r w:rsidRPr="00E707FC">
        <w:rPr>
          <w:sz w:val="22"/>
          <w:szCs w:val="22"/>
          <w:lang w:val="pl-PL"/>
        </w:rPr>
        <w:t>dlugość</w:t>
      </w:r>
      <w:proofErr w:type="spellEnd"/>
      <w:r w:rsidRPr="00E707FC">
        <w:rPr>
          <w:sz w:val="22"/>
          <w:szCs w:val="22"/>
          <w:lang w:val="pl-PL"/>
        </w:rPr>
        <w:t xml:space="preserve"> fali od 180 </w:t>
      </w:r>
      <w:proofErr w:type="spellStart"/>
      <w:r w:rsidRPr="00E707FC">
        <w:rPr>
          <w:sz w:val="22"/>
          <w:szCs w:val="22"/>
          <w:lang w:val="pl-PL"/>
        </w:rPr>
        <w:t>nm</w:t>
      </w:r>
      <w:proofErr w:type="spellEnd"/>
      <w:r w:rsidRPr="00E707FC">
        <w:rPr>
          <w:sz w:val="22"/>
          <w:szCs w:val="22"/>
          <w:lang w:val="pl-PL"/>
        </w:rPr>
        <w:t xml:space="preserve">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t xml:space="preserve">Załącznik nr 2 do umowy </w:t>
      </w:r>
      <w:r w:rsidR="009E0A3A">
        <w:rPr>
          <w:b/>
          <w:sz w:val="20"/>
          <w:szCs w:val="20"/>
        </w:rPr>
        <w:t>ZP-83</w:t>
      </w:r>
      <w:r w:rsidR="00D46E69">
        <w:rPr>
          <w:b/>
          <w:sz w:val="20"/>
          <w:szCs w:val="20"/>
        </w:rPr>
        <w:t>/2019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5"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D263C2">
      <w:pPr>
        <w:numPr>
          <w:ilvl w:val="0"/>
          <w:numId w:val="67"/>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D263C2">
      <w:pPr>
        <w:numPr>
          <w:ilvl w:val="0"/>
          <w:numId w:val="67"/>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D263C2">
      <w:pPr>
        <w:numPr>
          <w:ilvl w:val="1"/>
          <w:numId w:val="68"/>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D263C2">
      <w:pPr>
        <w:numPr>
          <w:ilvl w:val="0"/>
          <w:numId w:val="70"/>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D263C2">
      <w:pPr>
        <w:numPr>
          <w:ilvl w:val="0"/>
          <w:numId w:val="70"/>
        </w:numPr>
        <w:spacing w:after="0" w:line="240" w:lineRule="auto"/>
        <w:rPr>
          <w:sz w:val="20"/>
          <w:szCs w:val="20"/>
        </w:rPr>
      </w:pPr>
      <w:r>
        <w:rPr>
          <w:sz w:val="20"/>
          <w:szCs w:val="20"/>
        </w:rPr>
        <w:t>Wykonawca zobowiązuje się do:</w:t>
      </w:r>
    </w:p>
    <w:p w:rsidR="008458BE" w:rsidRDefault="008458BE" w:rsidP="00D263C2">
      <w:pPr>
        <w:numPr>
          <w:ilvl w:val="1"/>
          <w:numId w:val="69"/>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D263C2">
      <w:pPr>
        <w:numPr>
          <w:ilvl w:val="1"/>
          <w:numId w:val="69"/>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D263C2">
      <w:pPr>
        <w:numPr>
          <w:ilvl w:val="1"/>
          <w:numId w:val="69"/>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D263C2">
      <w:pPr>
        <w:numPr>
          <w:ilvl w:val="1"/>
          <w:numId w:val="69"/>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D263C2">
      <w:pPr>
        <w:numPr>
          <w:ilvl w:val="1"/>
          <w:numId w:val="69"/>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D263C2">
      <w:pPr>
        <w:numPr>
          <w:ilvl w:val="0"/>
          <w:numId w:val="71"/>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D263C2">
      <w:pPr>
        <w:numPr>
          <w:ilvl w:val="1"/>
          <w:numId w:val="66"/>
        </w:numPr>
        <w:tabs>
          <w:tab w:val="num" w:pos="720"/>
        </w:tabs>
        <w:spacing w:after="0" w:line="240" w:lineRule="auto"/>
        <w:ind w:left="720"/>
        <w:rPr>
          <w:sz w:val="20"/>
          <w:szCs w:val="20"/>
        </w:rPr>
      </w:pPr>
      <w:r>
        <w:rPr>
          <w:sz w:val="20"/>
          <w:szCs w:val="20"/>
        </w:rPr>
        <w:t>bezpieczeństwo swoich pracowników,</w:t>
      </w:r>
    </w:p>
    <w:p w:rsidR="008458BE" w:rsidRDefault="008458BE" w:rsidP="00D263C2">
      <w:pPr>
        <w:numPr>
          <w:ilvl w:val="1"/>
          <w:numId w:val="66"/>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D263C2">
      <w:pPr>
        <w:numPr>
          <w:ilvl w:val="0"/>
          <w:numId w:val="72"/>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D263C2">
      <w:pPr>
        <w:numPr>
          <w:ilvl w:val="0"/>
          <w:numId w:val="72"/>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6"/>
      <w:footerReference w:type="default" r:id="rId27"/>
      <w:head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98" w:rsidRDefault="001D2898" w:rsidP="002C5D46">
      <w:pPr>
        <w:spacing w:after="0" w:line="240" w:lineRule="auto"/>
      </w:pPr>
      <w:r>
        <w:separator/>
      </w:r>
    </w:p>
  </w:endnote>
  <w:endnote w:type="continuationSeparator" w:id="0">
    <w:p w:rsidR="001D2898" w:rsidRDefault="001D289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altName w:val="Arial"/>
    <w:charset w:val="00"/>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 w:name="Arial-Bold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868610"/>
      <w:docPartObj>
        <w:docPartGallery w:val="Page Numbers (Bottom of Page)"/>
        <w:docPartUnique/>
      </w:docPartObj>
    </w:sdtPr>
    <w:sdtContent>
      <w:p w:rsidR="001D2898" w:rsidRDefault="001D2898">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DD347B">
          <w:rPr>
            <w:noProof/>
            <w:sz w:val="16"/>
            <w:szCs w:val="16"/>
          </w:rPr>
          <w:t>43</w:t>
        </w:r>
        <w:r w:rsidRPr="001B3620">
          <w:rPr>
            <w:sz w:val="16"/>
            <w:szCs w:val="16"/>
          </w:rPr>
          <w:fldChar w:fldCharType="end"/>
        </w:r>
      </w:p>
    </w:sdtContent>
  </w:sdt>
  <w:p w:rsidR="001D2898" w:rsidRDefault="001D28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98" w:rsidRDefault="001D2898" w:rsidP="002C5D46">
      <w:pPr>
        <w:spacing w:after="0" w:line="240" w:lineRule="auto"/>
      </w:pPr>
      <w:r>
        <w:separator/>
      </w:r>
    </w:p>
  </w:footnote>
  <w:footnote w:type="continuationSeparator" w:id="0">
    <w:p w:rsidR="001D2898" w:rsidRDefault="001D2898" w:rsidP="002C5D46">
      <w:pPr>
        <w:spacing w:after="0" w:line="240" w:lineRule="auto"/>
      </w:pPr>
      <w:r>
        <w:continuationSeparator/>
      </w:r>
    </w:p>
  </w:footnote>
  <w:footnote w:id="1">
    <w:p w:rsidR="001D2898" w:rsidRPr="00846D44" w:rsidRDefault="001D2898" w:rsidP="00801F9B">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846D44">
        <w:rPr>
          <w:rFonts w:ascii="Arial" w:hAnsi="Arial" w:cs="Arial"/>
          <w:sz w:val="16"/>
          <w:szCs w:val="16"/>
          <w:lang w:val="pl-PL"/>
        </w:rPr>
        <w:t xml:space="preserve"> </w:t>
      </w:r>
      <w:r w:rsidRPr="00846D44">
        <w:rPr>
          <w:rFonts w:ascii="Arial" w:hAnsi="Arial" w:cs="Arial"/>
          <w:bCs/>
          <w:i/>
          <w:iCs/>
          <w:sz w:val="16"/>
          <w:szCs w:val="16"/>
          <w:lang w:val="pl-PL"/>
        </w:rPr>
        <w:t xml:space="preserve">zgodnie z </w:t>
      </w:r>
      <w:r w:rsidRPr="00846D44">
        <w:rPr>
          <w:rFonts w:ascii="Arial" w:hAnsi="Arial" w:cs="Arial"/>
          <w:i/>
          <w:iCs/>
          <w:sz w:val="16"/>
          <w:szCs w:val="16"/>
          <w:lang w:val="pl-PL"/>
        </w:rPr>
        <w:t>art. 8a ust. 3 i art. 97 ust. 1b Prawa zamówień publicznych</w:t>
      </w:r>
      <w:r w:rsidRPr="00846D44">
        <w:rPr>
          <w:rFonts w:ascii="Arial" w:hAnsi="Arial" w:cs="Arial"/>
          <w:b/>
          <w:bCs/>
          <w:i/>
          <w:iCs/>
          <w:sz w:val="16"/>
          <w:szCs w:val="16"/>
          <w:lang w:val="pl-PL"/>
        </w:rPr>
        <w:t xml:space="preserve"> </w:t>
      </w:r>
      <w:r w:rsidRPr="00846D44">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846D44">
        <w:rPr>
          <w:rFonts w:ascii="Arial" w:hAnsi="Arial" w:cs="Arial"/>
          <w:i/>
          <w:iCs/>
          <w:sz w:val="16"/>
          <w:szCs w:val="16"/>
          <w:lang w:val="pl-PL"/>
        </w:rPr>
        <w:t>Pzp</w:t>
      </w:r>
      <w:proofErr w:type="spellEnd"/>
      <w:r w:rsidRPr="00846D44">
        <w:rPr>
          <w:rFonts w:ascii="Arial" w:hAnsi="Arial" w:cs="Arial"/>
          <w:i/>
          <w:iCs/>
          <w:sz w:val="16"/>
          <w:szCs w:val="16"/>
          <w:lang w:val="pl-PL"/>
        </w:rPr>
        <w:t xml:space="preserve"> oraz nie może naruszać integralności</w:t>
      </w:r>
      <w:r>
        <w:rPr>
          <w:rFonts w:ascii="Arial" w:hAnsi="Arial" w:cs="Arial"/>
          <w:i/>
          <w:iCs/>
          <w:sz w:val="16"/>
          <w:szCs w:val="16"/>
          <w:lang w:val="pl-PL"/>
        </w:rPr>
        <w:t xml:space="preserve"> protokołu oraz jego załączników</w:t>
      </w:r>
      <w:r w:rsidRPr="00846D44">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98" w:rsidRDefault="001D2898"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98" w:rsidRDefault="001D2898"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D2898" w:rsidRPr="00E524B6" w:rsidRDefault="001D2898"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D2898" w:rsidRPr="00E524B6" w:rsidRDefault="001D2898"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D2898" w:rsidRPr="00E449D7" w:rsidRDefault="001D2898"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D2898" w:rsidRPr="00E524B6" w:rsidRDefault="001D2898"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D2898" w:rsidRPr="00E524B6" w:rsidRDefault="001D2898"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26"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27"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1D2898" w:rsidRDefault="001D2898" w:rsidP="00D06A86">
    <w:pPr>
      <w:pStyle w:val="Nagwek"/>
      <w:tabs>
        <w:tab w:val="clear" w:pos="4536"/>
        <w:tab w:val="clear" w:pos="9072"/>
        <w:tab w:val="left" w:pos="1372"/>
      </w:tabs>
    </w:pPr>
    <w:r>
      <w:tab/>
    </w:r>
  </w:p>
  <w:p w:rsidR="001D2898" w:rsidRDefault="001D2898" w:rsidP="00D06A86">
    <w:pPr>
      <w:pStyle w:val="Nagwek"/>
      <w:tabs>
        <w:tab w:val="clear" w:pos="4536"/>
        <w:tab w:val="clear" w:pos="9072"/>
        <w:tab w:val="left" w:pos="1372"/>
      </w:tabs>
    </w:pPr>
  </w:p>
  <w:p w:rsidR="001D2898" w:rsidRDefault="001D2898" w:rsidP="00D06A86">
    <w:pPr>
      <w:pStyle w:val="Nagwek"/>
      <w:tabs>
        <w:tab w:val="clear" w:pos="4536"/>
        <w:tab w:val="clear" w:pos="9072"/>
        <w:tab w:val="left" w:pos="1372"/>
      </w:tabs>
    </w:pPr>
  </w:p>
  <w:p w:rsidR="001D2898" w:rsidRDefault="001D2898"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4C14DA"/>
    <w:multiLevelType w:val="hybridMultilevel"/>
    <w:tmpl w:val="4732BFEC"/>
    <w:lvl w:ilvl="0" w:tplc="08AAA2DA">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1" w15:restartNumberingAfterBreak="0">
    <w:nsid w:val="07F56B6B"/>
    <w:multiLevelType w:val="hybridMultilevel"/>
    <w:tmpl w:val="618249B2"/>
    <w:lvl w:ilvl="0" w:tplc="5AEC61E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B2A88"/>
    <w:multiLevelType w:val="hybridMultilevel"/>
    <w:tmpl w:val="5944E202"/>
    <w:lvl w:ilvl="0" w:tplc="C73243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C5E2E00"/>
    <w:multiLevelType w:val="hybridMultilevel"/>
    <w:tmpl w:val="DB529684"/>
    <w:lvl w:ilvl="0" w:tplc="BEAC6B5C">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651E6A"/>
    <w:multiLevelType w:val="multilevel"/>
    <w:tmpl w:val="6A1AD4A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8"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3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0FA56A9C"/>
    <w:multiLevelType w:val="hybridMultilevel"/>
    <w:tmpl w:val="7E701316"/>
    <w:lvl w:ilvl="0" w:tplc="2C308B9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9"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3"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1B7B0149"/>
    <w:multiLevelType w:val="hybridMultilevel"/>
    <w:tmpl w:val="0DA001C4"/>
    <w:lvl w:ilvl="0" w:tplc="55760C74">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4776D5"/>
    <w:multiLevelType w:val="hybridMultilevel"/>
    <w:tmpl w:val="7B68DE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8"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214C0C91"/>
    <w:multiLevelType w:val="multilevel"/>
    <w:tmpl w:val="BC42B60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51"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7B7962"/>
    <w:multiLevelType w:val="hybridMultilevel"/>
    <w:tmpl w:val="E976EA86"/>
    <w:lvl w:ilvl="0" w:tplc="9046415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55"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A35805"/>
    <w:multiLevelType w:val="hybridMultilevel"/>
    <w:tmpl w:val="2228CB56"/>
    <w:lvl w:ilvl="0" w:tplc="3A809E32">
      <w:start w:val="1"/>
      <w:numFmt w:val="decimal"/>
      <w:lvlText w:val="%1)"/>
      <w:lvlJc w:val="left"/>
      <w:pPr>
        <w:ind w:left="1069"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2D037817"/>
    <w:multiLevelType w:val="hybridMultilevel"/>
    <w:tmpl w:val="D01A0D08"/>
    <w:lvl w:ilvl="0" w:tplc="70D8B1BE">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2" w15:restartNumberingAfterBreak="0">
    <w:nsid w:val="2FC31585"/>
    <w:multiLevelType w:val="hybridMultilevel"/>
    <w:tmpl w:val="61B621EC"/>
    <w:lvl w:ilvl="0" w:tplc="A6C44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65"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67"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69"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70"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71"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74" w15:restartNumberingAfterBreak="0">
    <w:nsid w:val="3B723FF8"/>
    <w:multiLevelType w:val="hybridMultilevel"/>
    <w:tmpl w:val="8594E744"/>
    <w:lvl w:ilvl="0" w:tplc="462A4E1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80"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1B45CD4"/>
    <w:multiLevelType w:val="hybridMultilevel"/>
    <w:tmpl w:val="F81855FE"/>
    <w:lvl w:ilvl="0" w:tplc="3B161B16">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8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84"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4434EF"/>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6"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87" w15:restartNumberingAfterBreak="0">
    <w:nsid w:val="4766639C"/>
    <w:multiLevelType w:val="multilevel"/>
    <w:tmpl w:val="C4EE967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91" w15:restartNumberingAfterBreak="0">
    <w:nsid w:val="4D157533"/>
    <w:multiLevelType w:val="hybridMultilevel"/>
    <w:tmpl w:val="9EA83778"/>
    <w:lvl w:ilvl="0" w:tplc="CC7AE53C">
      <w:start w:val="1"/>
      <w:numFmt w:val="decimal"/>
      <w:lvlText w:val="%1."/>
      <w:lvlJc w:val="left"/>
      <w:pPr>
        <w:ind w:left="375" w:hanging="360"/>
      </w:pPr>
      <w:rPr>
        <w:rFonts w:hint="default"/>
        <w:b/>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92"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5"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6"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8" w15:restartNumberingAfterBreak="0">
    <w:nsid w:val="563B5F0A"/>
    <w:multiLevelType w:val="multilevel"/>
    <w:tmpl w:val="EF80B20A"/>
    <w:name w:val="WW8Num193"/>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100"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102"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106"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107" w15:restartNumberingAfterBreak="0">
    <w:nsid w:val="60783259"/>
    <w:multiLevelType w:val="hybridMultilevel"/>
    <w:tmpl w:val="0542EDF4"/>
    <w:lvl w:ilvl="0" w:tplc="31841FFA">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A72C64"/>
    <w:multiLevelType w:val="hybridMultilevel"/>
    <w:tmpl w:val="66008A78"/>
    <w:lvl w:ilvl="0" w:tplc="3DE4D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0"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112" w15:restartNumberingAfterBreak="0">
    <w:nsid w:val="62F350A9"/>
    <w:multiLevelType w:val="hybridMultilevel"/>
    <w:tmpl w:val="C170A070"/>
    <w:lvl w:ilvl="0" w:tplc="0FAA3CFA">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3"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4" w15:restartNumberingAfterBreak="0">
    <w:nsid w:val="673E08F9"/>
    <w:multiLevelType w:val="multilevel"/>
    <w:tmpl w:val="8948282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15:restartNumberingAfterBreak="0">
    <w:nsid w:val="695063C3"/>
    <w:multiLevelType w:val="hybridMultilevel"/>
    <w:tmpl w:val="494ECD2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7F9AD1A6">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17" w15:restartNumberingAfterBreak="0">
    <w:nsid w:val="6CF960CF"/>
    <w:multiLevelType w:val="hybridMultilevel"/>
    <w:tmpl w:val="B12209A2"/>
    <w:lvl w:ilvl="0" w:tplc="62FA8B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D1C1020"/>
    <w:multiLevelType w:val="hybridMultilevel"/>
    <w:tmpl w:val="9DB6CA2A"/>
    <w:lvl w:ilvl="0" w:tplc="ED927F22">
      <w:start w:val="1"/>
      <w:numFmt w:val="decimal"/>
      <w:lvlText w:val="%1."/>
      <w:lvlJc w:val="left"/>
      <w:pPr>
        <w:ind w:left="7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184B1A"/>
    <w:multiLevelType w:val="hybridMultilevel"/>
    <w:tmpl w:val="E5D4BC78"/>
    <w:lvl w:ilvl="0" w:tplc="1A023920">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D074C8"/>
    <w:multiLevelType w:val="hybridMultilevel"/>
    <w:tmpl w:val="E98E7B2E"/>
    <w:lvl w:ilvl="0" w:tplc="F4AE441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F7E72CB"/>
    <w:multiLevelType w:val="hybridMultilevel"/>
    <w:tmpl w:val="4678FE56"/>
    <w:lvl w:ilvl="0" w:tplc="AF363C9E">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F821979"/>
    <w:multiLevelType w:val="hybridMultilevel"/>
    <w:tmpl w:val="CA88662C"/>
    <w:lvl w:ilvl="0" w:tplc="C5BAF502">
      <w:start w:val="1"/>
      <w:numFmt w:val="lowerLetter"/>
      <w:lvlText w:val="%1)"/>
      <w:lvlJc w:val="left"/>
      <w:pPr>
        <w:tabs>
          <w:tab w:val="num" w:pos="794"/>
        </w:tabs>
        <w:ind w:left="794"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27"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28"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0" w15:restartNumberingAfterBreak="0">
    <w:nsid w:val="72A91D96"/>
    <w:multiLevelType w:val="multilevel"/>
    <w:tmpl w:val="1F64A9A6"/>
    <w:name w:val="WW8Num192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5"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9"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1"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C2C6D89"/>
    <w:multiLevelType w:val="hybridMultilevel"/>
    <w:tmpl w:val="FBB4BFD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4" w15:restartNumberingAfterBreak="0">
    <w:nsid w:val="7E723CD4"/>
    <w:multiLevelType w:val="multilevel"/>
    <w:tmpl w:val="B8E23C3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F23473D"/>
    <w:multiLevelType w:val="hybridMultilevel"/>
    <w:tmpl w:val="DE0AD6A8"/>
    <w:lvl w:ilvl="0" w:tplc="AA9A5F4A">
      <w:start w:val="1"/>
      <w:numFmt w:val="decimal"/>
      <w:lvlText w:val="%1."/>
      <w:lvlJc w:val="left"/>
      <w:pPr>
        <w:ind w:left="357" w:hanging="357"/>
      </w:pPr>
      <w:rPr>
        <w:i w:val="0"/>
      </w:rPr>
    </w:lvl>
    <w:lvl w:ilvl="1" w:tplc="D0DAEBDC">
      <w:start w:val="1"/>
      <w:numFmt w:val="upperRoman"/>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47"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48"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40"/>
  </w:num>
  <w:num w:numId="2">
    <w:abstractNumId w:val="137"/>
  </w:num>
  <w:num w:numId="3">
    <w:abstractNumId w:val="97"/>
  </w:num>
  <w:num w:numId="4">
    <w:abstractNumId w:val="20"/>
  </w:num>
  <w:num w:numId="5">
    <w:abstractNumId w:val="19"/>
  </w:num>
  <w:num w:numId="6">
    <w:abstractNumId w:val="134"/>
  </w:num>
  <w:num w:numId="7">
    <w:abstractNumId w:val="30"/>
  </w:num>
  <w:num w:numId="8">
    <w:abstractNumId w:val="143"/>
  </w:num>
  <w:num w:numId="9">
    <w:abstractNumId w:val="57"/>
  </w:num>
  <w:num w:numId="10">
    <w:abstractNumId w:val="61"/>
  </w:num>
  <w:num w:numId="11">
    <w:abstractNumId w:val="78"/>
  </w:num>
  <w:num w:numId="12">
    <w:abstractNumId w:val="34"/>
  </w:num>
  <w:num w:numId="13">
    <w:abstractNumId w:val="54"/>
  </w:num>
  <w:num w:numId="14">
    <w:abstractNumId w:val="95"/>
  </w:num>
  <w:num w:numId="15">
    <w:abstractNumId w:val="102"/>
  </w:num>
  <w:num w:numId="16">
    <w:abstractNumId w:val="51"/>
  </w:num>
  <w:num w:numId="17">
    <w:abstractNumId w:val="39"/>
  </w:num>
  <w:num w:numId="18">
    <w:abstractNumId w:val="80"/>
  </w:num>
  <w:num w:numId="19">
    <w:abstractNumId w:val="15"/>
  </w:num>
  <w:num w:numId="20">
    <w:abstractNumId w:val="60"/>
  </w:num>
  <w:num w:numId="21">
    <w:abstractNumId w:val="104"/>
  </w:num>
  <w:num w:numId="22">
    <w:abstractNumId w:val="139"/>
  </w:num>
  <w:num w:numId="23">
    <w:abstractNumId w:val="100"/>
  </w:num>
  <w:num w:numId="24">
    <w:abstractNumId w:val="103"/>
  </w:num>
  <w:num w:numId="25">
    <w:abstractNumId w:val="99"/>
  </w:num>
  <w:num w:numId="26">
    <w:abstractNumId w:val="70"/>
  </w:num>
  <w:num w:numId="27">
    <w:abstractNumId w:val="0"/>
  </w:num>
  <w:num w:numId="28">
    <w:abstractNumId w:val="73"/>
  </w:num>
  <w:num w:numId="29">
    <w:abstractNumId w:val="93"/>
  </w:num>
  <w:num w:numId="30">
    <w:abstractNumId w:val="116"/>
  </w:num>
  <w:num w:numId="31">
    <w:abstractNumId w:val="92"/>
  </w:num>
  <w:num w:numId="32">
    <w:abstractNumId w:val="25"/>
  </w:num>
  <w:num w:numId="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38"/>
  </w:num>
  <w:num w:numId="36">
    <w:abstractNumId w:val="106"/>
  </w:num>
  <w:num w:numId="37">
    <w:abstractNumId w:val="36"/>
  </w:num>
  <w:num w:numId="38">
    <w:abstractNumId w:val="66"/>
  </w:num>
  <w:num w:numId="39">
    <w:abstractNumId w:val="127"/>
  </w:num>
  <w:num w:numId="40">
    <w:abstractNumId w:val="82"/>
  </w:num>
  <w:num w:numId="41">
    <w:abstractNumId w:val="69"/>
  </w:num>
  <w:num w:numId="42">
    <w:abstractNumId w:val="46"/>
  </w:num>
  <w:num w:numId="43">
    <w:abstractNumId w:val="42"/>
  </w:num>
  <w:num w:numId="44">
    <w:abstractNumId w:val="41"/>
  </w:num>
  <w:num w:numId="45">
    <w:abstractNumId w:val="138"/>
  </w:num>
  <w:num w:numId="46">
    <w:abstractNumId w:val="50"/>
  </w:num>
  <w:num w:numId="47">
    <w:abstractNumId w:val="47"/>
  </w:num>
  <w:num w:numId="48">
    <w:abstractNumId w:val="129"/>
  </w:num>
  <w:num w:numId="49">
    <w:abstractNumId w:val="35"/>
  </w:num>
  <w:num w:numId="50">
    <w:abstractNumId w:val="109"/>
  </w:num>
  <w:num w:numId="51">
    <w:abstractNumId w:val="27"/>
  </w:num>
  <w:num w:numId="5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5"/>
  </w:num>
  <w:num w:numId="54">
    <w:abstractNumId w:val="31"/>
  </w:num>
  <w:num w:numId="55">
    <w:abstractNumId w:val="126"/>
  </w:num>
  <w:num w:numId="56">
    <w:abstractNumId w:val="135"/>
  </w:num>
  <w:num w:numId="57">
    <w:abstractNumId w:val="101"/>
  </w:num>
  <w:num w:numId="58">
    <w:abstractNumId w:val="28"/>
  </w:num>
  <w:num w:numId="59">
    <w:abstractNumId w:val="63"/>
  </w:num>
  <w:num w:numId="60">
    <w:abstractNumId w:val="148"/>
  </w:num>
  <w:num w:numId="61">
    <w:abstractNumId w:val="90"/>
  </w:num>
  <w:num w:numId="62">
    <w:abstractNumId w:val="133"/>
  </w:num>
  <w:num w:numId="63">
    <w:abstractNumId w:val="65"/>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1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num>
  <w:num w:numId="74">
    <w:abstractNumId w:val="146"/>
  </w:num>
  <w:num w:numId="75">
    <w:abstractNumId w:val="115"/>
  </w:num>
  <w:num w:numId="76">
    <w:abstractNumId w:val="86"/>
  </w:num>
  <w:num w:numId="77">
    <w:abstractNumId w:val="76"/>
  </w:num>
  <w:num w:numId="78">
    <w:abstractNumId w:val="128"/>
  </w:num>
  <w:num w:numId="79">
    <w:abstractNumId w:val="132"/>
  </w:num>
  <w:num w:numId="80">
    <w:abstractNumId w:val="72"/>
  </w:num>
  <w:num w:numId="81">
    <w:abstractNumId w:val="77"/>
  </w:num>
  <w:num w:numId="82">
    <w:abstractNumId w:val="13"/>
  </w:num>
  <w:num w:numId="83">
    <w:abstractNumId w:val="37"/>
  </w:num>
  <w:num w:numId="84">
    <w:abstractNumId w:val="110"/>
  </w:num>
  <w:num w:numId="85">
    <w:abstractNumId w:val="33"/>
  </w:num>
  <w:num w:numId="86">
    <w:abstractNumId w:val="84"/>
  </w:num>
  <w:num w:numId="87">
    <w:abstractNumId w:val="88"/>
  </w:num>
  <w:num w:numId="88">
    <w:abstractNumId w:val="9"/>
  </w:num>
  <w:num w:numId="89">
    <w:abstractNumId w:val="147"/>
  </w:num>
  <w:num w:numId="90">
    <w:abstractNumId w:val="131"/>
  </w:num>
  <w:num w:numId="91">
    <w:abstractNumId w:val="141"/>
  </w:num>
  <w:num w:numId="92">
    <w:abstractNumId w:val="67"/>
  </w:num>
  <w:num w:numId="93">
    <w:abstractNumId w:val="53"/>
  </w:num>
  <w:num w:numId="94">
    <w:abstractNumId w:val="16"/>
  </w:num>
  <w:num w:numId="95">
    <w:abstractNumId w:val="89"/>
  </w:num>
  <w:num w:numId="96">
    <w:abstractNumId w:val="26"/>
  </w:num>
  <w:num w:numId="97">
    <w:abstractNumId w:val="17"/>
  </w:num>
  <w:num w:numId="98">
    <w:abstractNumId w:val="118"/>
  </w:num>
  <w:num w:numId="99">
    <w:abstractNumId w:val="43"/>
  </w:num>
  <w:num w:numId="100">
    <w:abstractNumId w:val="40"/>
  </w:num>
  <w:num w:numId="101">
    <w:abstractNumId w:val="122"/>
  </w:num>
  <w:num w:numId="102">
    <w:abstractNumId w:val="75"/>
  </w:num>
  <w:num w:numId="103">
    <w:abstractNumId w:val="113"/>
  </w:num>
  <w:num w:numId="104">
    <w:abstractNumId w:val="94"/>
  </w:num>
  <w:num w:numId="105">
    <w:abstractNumId w:val="59"/>
  </w:num>
  <w:num w:numId="106">
    <w:abstractNumId w:val="48"/>
  </w:num>
  <w:num w:numId="107">
    <w:abstractNumId w:val="22"/>
  </w:num>
  <w:num w:numId="108">
    <w:abstractNumId w:val="142"/>
  </w:num>
  <w:num w:numId="109">
    <w:abstractNumId w:val="58"/>
  </w:num>
  <w:num w:numId="110">
    <w:abstractNumId w:val="85"/>
  </w:num>
  <w:num w:numId="111">
    <w:abstractNumId w:val="117"/>
  </w:num>
  <w:num w:numId="112">
    <w:abstractNumId w:val="91"/>
  </w:num>
  <w:num w:numId="113">
    <w:abstractNumId w:val="56"/>
  </w:num>
  <w:num w:numId="114">
    <w:abstractNumId w:val="52"/>
  </w:num>
  <w:num w:numId="115">
    <w:abstractNumId w:val="108"/>
  </w:num>
  <w:num w:numId="116">
    <w:abstractNumId w:val="62"/>
  </w:num>
  <w:num w:numId="117">
    <w:abstractNumId w:val="74"/>
  </w:num>
  <w:num w:numId="118">
    <w:abstractNumId w:val="144"/>
  </w:num>
  <w:num w:numId="119">
    <w:abstractNumId w:val="24"/>
  </w:num>
  <w:num w:numId="120">
    <w:abstractNumId w:val="49"/>
  </w:num>
  <w:num w:numId="121">
    <w:abstractNumId w:val="114"/>
  </w:num>
  <w:num w:numId="122">
    <w:abstractNumId w:val="12"/>
  </w:num>
  <w:num w:numId="123">
    <w:abstractNumId w:val="119"/>
  </w:num>
  <w:num w:numId="124">
    <w:abstractNumId w:val="98"/>
  </w:num>
  <w:num w:numId="125">
    <w:abstractNumId w:val="130"/>
  </w:num>
  <w:num w:numId="126">
    <w:abstractNumId w:val="32"/>
  </w:num>
  <w:num w:numId="127">
    <w:abstractNumId w:val="124"/>
  </w:num>
  <w:num w:numId="128">
    <w:abstractNumId w:val="121"/>
  </w:num>
  <w:num w:numId="129">
    <w:abstractNumId w:val="87"/>
  </w:num>
  <w:num w:numId="130">
    <w:abstractNumId w:val="120"/>
  </w:num>
  <w:num w:numId="131">
    <w:abstractNumId w:val="44"/>
  </w:num>
  <w:num w:numId="132">
    <w:abstractNumId w:val="23"/>
  </w:num>
  <w:num w:numId="133">
    <w:abstractNumId w:val="81"/>
  </w:num>
  <w:num w:numId="134">
    <w:abstractNumId w:val="21"/>
  </w:num>
  <w:num w:numId="135">
    <w:abstractNumId w:val="123"/>
  </w:num>
  <w:num w:numId="136">
    <w:abstractNumId w:val="107"/>
  </w:num>
  <w:num w:numId="137">
    <w:abstractNumId w:val="45"/>
  </w:num>
  <w:num w:numId="13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42A"/>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913"/>
    <w:rsid w:val="00064F3F"/>
    <w:rsid w:val="000662AF"/>
    <w:rsid w:val="00066FD2"/>
    <w:rsid w:val="00073186"/>
    <w:rsid w:val="000731A6"/>
    <w:rsid w:val="000736D9"/>
    <w:rsid w:val="00073974"/>
    <w:rsid w:val="0007543A"/>
    <w:rsid w:val="00076CF1"/>
    <w:rsid w:val="00076EEC"/>
    <w:rsid w:val="0008217C"/>
    <w:rsid w:val="000836AC"/>
    <w:rsid w:val="000836E0"/>
    <w:rsid w:val="00084DF4"/>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2E5A"/>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291"/>
    <w:rsid w:val="00130DA7"/>
    <w:rsid w:val="001332A2"/>
    <w:rsid w:val="001358DB"/>
    <w:rsid w:val="00136CD8"/>
    <w:rsid w:val="0013735D"/>
    <w:rsid w:val="0013758D"/>
    <w:rsid w:val="00140D78"/>
    <w:rsid w:val="00143CE3"/>
    <w:rsid w:val="00143EAC"/>
    <w:rsid w:val="001456CD"/>
    <w:rsid w:val="001511EE"/>
    <w:rsid w:val="00152146"/>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470B"/>
    <w:rsid w:val="00185E71"/>
    <w:rsid w:val="00186ABB"/>
    <w:rsid w:val="00186F5B"/>
    <w:rsid w:val="0018704F"/>
    <w:rsid w:val="001878D9"/>
    <w:rsid w:val="00190325"/>
    <w:rsid w:val="00191638"/>
    <w:rsid w:val="00192F6B"/>
    <w:rsid w:val="001932DC"/>
    <w:rsid w:val="00193F96"/>
    <w:rsid w:val="001951C8"/>
    <w:rsid w:val="00196803"/>
    <w:rsid w:val="00197A20"/>
    <w:rsid w:val="00197D47"/>
    <w:rsid w:val="001A0F32"/>
    <w:rsid w:val="001A128B"/>
    <w:rsid w:val="001A28D2"/>
    <w:rsid w:val="001A5287"/>
    <w:rsid w:val="001A7200"/>
    <w:rsid w:val="001B0474"/>
    <w:rsid w:val="001B2484"/>
    <w:rsid w:val="001B322C"/>
    <w:rsid w:val="001B3620"/>
    <w:rsid w:val="001B38A3"/>
    <w:rsid w:val="001B6886"/>
    <w:rsid w:val="001B6F32"/>
    <w:rsid w:val="001B7EF6"/>
    <w:rsid w:val="001C070B"/>
    <w:rsid w:val="001C16BB"/>
    <w:rsid w:val="001C3110"/>
    <w:rsid w:val="001C7002"/>
    <w:rsid w:val="001D0BD8"/>
    <w:rsid w:val="001D1A9D"/>
    <w:rsid w:val="001D2898"/>
    <w:rsid w:val="001D2F86"/>
    <w:rsid w:val="001D31A2"/>
    <w:rsid w:val="001D3983"/>
    <w:rsid w:val="001D3A62"/>
    <w:rsid w:val="001D3E0C"/>
    <w:rsid w:val="001D69BC"/>
    <w:rsid w:val="001D7BEC"/>
    <w:rsid w:val="001E0EB7"/>
    <w:rsid w:val="001E1D90"/>
    <w:rsid w:val="001E2D77"/>
    <w:rsid w:val="001E5E4F"/>
    <w:rsid w:val="001E61DC"/>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3B1E"/>
    <w:rsid w:val="002052E9"/>
    <w:rsid w:val="002069BF"/>
    <w:rsid w:val="00214B86"/>
    <w:rsid w:val="002159CC"/>
    <w:rsid w:val="00216254"/>
    <w:rsid w:val="00216D4E"/>
    <w:rsid w:val="00217215"/>
    <w:rsid w:val="00222614"/>
    <w:rsid w:val="00222756"/>
    <w:rsid w:val="002231EF"/>
    <w:rsid w:val="00224385"/>
    <w:rsid w:val="00224B77"/>
    <w:rsid w:val="002257CB"/>
    <w:rsid w:val="00233AA5"/>
    <w:rsid w:val="002357FB"/>
    <w:rsid w:val="00236926"/>
    <w:rsid w:val="002370CF"/>
    <w:rsid w:val="00237452"/>
    <w:rsid w:val="00241664"/>
    <w:rsid w:val="002460B8"/>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9D1"/>
    <w:rsid w:val="002A3E04"/>
    <w:rsid w:val="002A5B8F"/>
    <w:rsid w:val="002A5C0F"/>
    <w:rsid w:val="002A657A"/>
    <w:rsid w:val="002B127B"/>
    <w:rsid w:val="002B1DFE"/>
    <w:rsid w:val="002B29FC"/>
    <w:rsid w:val="002B78C2"/>
    <w:rsid w:val="002C0122"/>
    <w:rsid w:val="002C194B"/>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4CB3"/>
    <w:rsid w:val="002F583F"/>
    <w:rsid w:val="002F7895"/>
    <w:rsid w:val="003022A2"/>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518A"/>
    <w:rsid w:val="003463D1"/>
    <w:rsid w:val="00347484"/>
    <w:rsid w:val="0035098B"/>
    <w:rsid w:val="00350B6D"/>
    <w:rsid w:val="00353337"/>
    <w:rsid w:val="0035354D"/>
    <w:rsid w:val="0035393B"/>
    <w:rsid w:val="003542C3"/>
    <w:rsid w:val="00355545"/>
    <w:rsid w:val="00356495"/>
    <w:rsid w:val="00361909"/>
    <w:rsid w:val="0036234F"/>
    <w:rsid w:val="00362570"/>
    <w:rsid w:val="003647C7"/>
    <w:rsid w:val="00365416"/>
    <w:rsid w:val="00365C64"/>
    <w:rsid w:val="00370222"/>
    <w:rsid w:val="00370288"/>
    <w:rsid w:val="0037129F"/>
    <w:rsid w:val="003720EF"/>
    <w:rsid w:val="00376865"/>
    <w:rsid w:val="00377116"/>
    <w:rsid w:val="00377595"/>
    <w:rsid w:val="00380926"/>
    <w:rsid w:val="003810C5"/>
    <w:rsid w:val="00382A97"/>
    <w:rsid w:val="003837F9"/>
    <w:rsid w:val="003843FB"/>
    <w:rsid w:val="003844F4"/>
    <w:rsid w:val="00384768"/>
    <w:rsid w:val="00385993"/>
    <w:rsid w:val="00386263"/>
    <w:rsid w:val="003865CF"/>
    <w:rsid w:val="003905F2"/>
    <w:rsid w:val="00390A69"/>
    <w:rsid w:val="003931E7"/>
    <w:rsid w:val="003A1EF4"/>
    <w:rsid w:val="003A6435"/>
    <w:rsid w:val="003B2330"/>
    <w:rsid w:val="003B3CB1"/>
    <w:rsid w:val="003B4625"/>
    <w:rsid w:val="003B4768"/>
    <w:rsid w:val="003C1C84"/>
    <w:rsid w:val="003C2E40"/>
    <w:rsid w:val="003C3F2B"/>
    <w:rsid w:val="003C56B9"/>
    <w:rsid w:val="003C7C97"/>
    <w:rsid w:val="003D05E8"/>
    <w:rsid w:val="003D1A86"/>
    <w:rsid w:val="003D54D4"/>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1107"/>
    <w:rsid w:val="00433AA2"/>
    <w:rsid w:val="00434F9D"/>
    <w:rsid w:val="004358DE"/>
    <w:rsid w:val="00436091"/>
    <w:rsid w:val="0043708E"/>
    <w:rsid w:val="00437887"/>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21E"/>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2FEA"/>
    <w:rsid w:val="004A380E"/>
    <w:rsid w:val="004A478A"/>
    <w:rsid w:val="004A6C86"/>
    <w:rsid w:val="004B18E9"/>
    <w:rsid w:val="004B475B"/>
    <w:rsid w:val="004B4A8D"/>
    <w:rsid w:val="004B6EA2"/>
    <w:rsid w:val="004C1457"/>
    <w:rsid w:val="004C19C9"/>
    <w:rsid w:val="004C1A7D"/>
    <w:rsid w:val="004C1BEF"/>
    <w:rsid w:val="004C250C"/>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4F7EE3"/>
    <w:rsid w:val="00501661"/>
    <w:rsid w:val="0050370D"/>
    <w:rsid w:val="00503B71"/>
    <w:rsid w:val="00503D8D"/>
    <w:rsid w:val="005048E0"/>
    <w:rsid w:val="00505746"/>
    <w:rsid w:val="0050761D"/>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366B"/>
    <w:rsid w:val="0053706A"/>
    <w:rsid w:val="00540577"/>
    <w:rsid w:val="005409C5"/>
    <w:rsid w:val="00543662"/>
    <w:rsid w:val="005439DE"/>
    <w:rsid w:val="00543A33"/>
    <w:rsid w:val="00546431"/>
    <w:rsid w:val="005472F5"/>
    <w:rsid w:val="00550369"/>
    <w:rsid w:val="0055088E"/>
    <w:rsid w:val="0055244B"/>
    <w:rsid w:val="005525AA"/>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4309"/>
    <w:rsid w:val="005A66DD"/>
    <w:rsid w:val="005A6ED2"/>
    <w:rsid w:val="005A7EDE"/>
    <w:rsid w:val="005B0246"/>
    <w:rsid w:val="005B05EB"/>
    <w:rsid w:val="005B13B0"/>
    <w:rsid w:val="005B3309"/>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07C"/>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9D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0BE9"/>
    <w:rsid w:val="00681181"/>
    <w:rsid w:val="006815F7"/>
    <w:rsid w:val="006816BA"/>
    <w:rsid w:val="0068179F"/>
    <w:rsid w:val="0068249C"/>
    <w:rsid w:val="00682629"/>
    <w:rsid w:val="00682712"/>
    <w:rsid w:val="00682BA5"/>
    <w:rsid w:val="00691A86"/>
    <w:rsid w:val="006930A6"/>
    <w:rsid w:val="00695588"/>
    <w:rsid w:val="006A289D"/>
    <w:rsid w:val="006A3992"/>
    <w:rsid w:val="006A409A"/>
    <w:rsid w:val="006A47A1"/>
    <w:rsid w:val="006A52E8"/>
    <w:rsid w:val="006A5465"/>
    <w:rsid w:val="006A7B60"/>
    <w:rsid w:val="006B13E9"/>
    <w:rsid w:val="006B2B6C"/>
    <w:rsid w:val="006B65DB"/>
    <w:rsid w:val="006C217C"/>
    <w:rsid w:val="006C23B4"/>
    <w:rsid w:val="006C3673"/>
    <w:rsid w:val="006C4188"/>
    <w:rsid w:val="006C4B5B"/>
    <w:rsid w:val="006C6A53"/>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48E"/>
    <w:rsid w:val="006F3291"/>
    <w:rsid w:val="006F6147"/>
    <w:rsid w:val="006F6632"/>
    <w:rsid w:val="006F6B22"/>
    <w:rsid w:val="00702FB1"/>
    <w:rsid w:val="007038B1"/>
    <w:rsid w:val="00704C65"/>
    <w:rsid w:val="007053B5"/>
    <w:rsid w:val="00705471"/>
    <w:rsid w:val="00705B43"/>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E97"/>
    <w:rsid w:val="00754FB2"/>
    <w:rsid w:val="00756BA0"/>
    <w:rsid w:val="00757155"/>
    <w:rsid w:val="00757456"/>
    <w:rsid w:val="007607C6"/>
    <w:rsid w:val="007634E2"/>
    <w:rsid w:val="00771680"/>
    <w:rsid w:val="0077174D"/>
    <w:rsid w:val="00775D25"/>
    <w:rsid w:val="007771E8"/>
    <w:rsid w:val="00780D11"/>
    <w:rsid w:val="00790B02"/>
    <w:rsid w:val="00791D14"/>
    <w:rsid w:val="00792C45"/>
    <w:rsid w:val="00793CE0"/>
    <w:rsid w:val="00796306"/>
    <w:rsid w:val="007A23B3"/>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5DED"/>
    <w:rsid w:val="007D60CA"/>
    <w:rsid w:val="007D64BB"/>
    <w:rsid w:val="007E0FA7"/>
    <w:rsid w:val="007E1C81"/>
    <w:rsid w:val="007E2DA4"/>
    <w:rsid w:val="007E406B"/>
    <w:rsid w:val="007E4618"/>
    <w:rsid w:val="007E6D0C"/>
    <w:rsid w:val="007E7A22"/>
    <w:rsid w:val="007F2523"/>
    <w:rsid w:val="007F3516"/>
    <w:rsid w:val="007F596B"/>
    <w:rsid w:val="007F59C6"/>
    <w:rsid w:val="007F5EE6"/>
    <w:rsid w:val="007F6C1D"/>
    <w:rsid w:val="00801F9B"/>
    <w:rsid w:val="008038B4"/>
    <w:rsid w:val="00805383"/>
    <w:rsid w:val="008061E1"/>
    <w:rsid w:val="00810C9D"/>
    <w:rsid w:val="00811172"/>
    <w:rsid w:val="00811B66"/>
    <w:rsid w:val="0081695E"/>
    <w:rsid w:val="00820F77"/>
    <w:rsid w:val="00821B9C"/>
    <w:rsid w:val="00822D7B"/>
    <w:rsid w:val="00823875"/>
    <w:rsid w:val="008310DC"/>
    <w:rsid w:val="0083328E"/>
    <w:rsid w:val="008342BB"/>
    <w:rsid w:val="008348B0"/>
    <w:rsid w:val="00834BC9"/>
    <w:rsid w:val="00836DB3"/>
    <w:rsid w:val="00836FCE"/>
    <w:rsid w:val="00837BCA"/>
    <w:rsid w:val="00840FAF"/>
    <w:rsid w:val="008438C1"/>
    <w:rsid w:val="008458BE"/>
    <w:rsid w:val="00846D44"/>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9CD"/>
    <w:rsid w:val="00892B91"/>
    <w:rsid w:val="008963F5"/>
    <w:rsid w:val="00896725"/>
    <w:rsid w:val="00897162"/>
    <w:rsid w:val="008A08F8"/>
    <w:rsid w:val="008B3185"/>
    <w:rsid w:val="008B6B26"/>
    <w:rsid w:val="008B763C"/>
    <w:rsid w:val="008B7AFF"/>
    <w:rsid w:val="008C1551"/>
    <w:rsid w:val="008C1FD1"/>
    <w:rsid w:val="008C4CA0"/>
    <w:rsid w:val="008C612E"/>
    <w:rsid w:val="008C69A7"/>
    <w:rsid w:val="008C754D"/>
    <w:rsid w:val="008D1DB6"/>
    <w:rsid w:val="008D269F"/>
    <w:rsid w:val="008D3005"/>
    <w:rsid w:val="008D38CC"/>
    <w:rsid w:val="008D3D03"/>
    <w:rsid w:val="008D4114"/>
    <w:rsid w:val="008E28C9"/>
    <w:rsid w:val="008E2E23"/>
    <w:rsid w:val="008E626A"/>
    <w:rsid w:val="008E72AB"/>
    <w:rsid w:val="008F0BCA"/>
    <w:rsid w:val="008F142A"/>
    <w:rsid w:val="008F2565"/>
    <w:rsid w:val="008F542A"/>
    <w:rsid w:val="009006EE"/>
    <w:rsid w:val="009023EB"/>
    <w:rsid w:val="009048A1"/>
    <w:rsid w:val="00904DA4"/>
    <w:rsid w:val="00904E51"/>
    <w:rsid w:val="00905003"/>
    <w:rsid w:val="00906034"/>
    <w:rsid w:val="009061C3"/>
    <w:rsid w:val="00910B35"/>
    <w:rsid w:val="00911B54"/>
    <w:rsid w:val="009128A5"/>
    <w:rsid w:val="00912BF3"/>
    <w:rsid w:val="00913725"/>
    <w:rsid w:val="009137D3"/>
    <w:rsid w:val="00915F5C"/>
    <w:rsid w:val="0091662A"/>
    <w:rsid w:val="00920AB9"/>
    <w:rsid w:val="00922D69"/>
    <w:rsid w:val="009231A6"/>
    <w:rsid w:val="0092394B"/>
    <w:rsid w:val="00923FDA"/>
    <w:rsid w:val="0092619D"/>
    <w:rsid w:val="009275B7"/>
    <w:rsid w:val="00930242"/>
    <w:rsid w:val="009306FC"/>
    <w:rsid w:val="009330FB"/>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28C"/>
    <w:rsid w:val="00967142"/>
    <w:rsid w:val="009703D5"/>
    <w:rsid w:val="00970CB2"/>
    <w:rsid w:val="00971812"/>
    <w:rsid w:val="009749C5"/>
    <w:rsid w:val="0097591C"/>
    <w:rsid w:val="00975CA1"/>
    <w:rsid w:val="00976D2C"/>
    <w:rsid w:val="00981401"/>
    <w:rsid w:val="0098255E"/>
    <w:rsid w:val="00982721"/>
    <w:rsid w:val="009857DB"/>
    <w:rsid w:val="00985F53"/>
    <w:rsid w:val="00986E37"/>
    <w:rsid w:val="00987424"/>
    <w:rsid w:val="00990829"/>
    <w:rsid w:val="0099150F"/>
    <w:rsid w:val="00992DF0"/>
    <w:rsid w:val="00992FA6"/>
    <w:rsid w:val="0099352D"/>
    <w:rsid w:val="00993874"/>
    <w:rsid w:val="00993D9F"/>
    <w:rsid w:val="009943EF"/>
    <w:rsid w:val="009944CD"/>
    <w:rsid w:val="00997AE8"/>
    <w:rsid w:val="009A1000"/>
    <w:rsid w:val="009A1FB6"/>
    <w:rsid w:val="009A2415"/>
    <w:rsid w:val="009A3717"/>
    <w:rsid w:val="009A3CC6"/>
    <w:rsid w:val="009A3E2E"/>
    <w:rsid w:val="009A5E27"/>
    <w:rsid w:val="009A62CC"/>
    <w:rsid w:val="009A774A"/>
    <w:rsid w:val="009A7863"/>
    <w:rsid w:val="009A79E3"/>
    <w:rsid w:val="009B2335"/>
    <w:rsid w:val="009B2E61"/>
    <w:rsid w:val="009B326E"/>
    <w:rsid w:val="009B4A23"/>
    <w:rsid w:val="009B5A12"/>
    <w:rsid w:val="009B7497"/>
    <w:rsid w:val="009C04F5"/>
    <w:rsid w:val="009C185D"/>
    <w:rsid w:val="009C2323"/>
    <w:rsid w:val="009C41FD"/>
    <w:rsid w:val="009C4889"/>
    <w:rsid w:val="009C7EBC"/>
    <w:rsid w:val="009D2EA2"/>
    <w:rsid w:val="009D3180"/>
    <w:rsid w:val="009D3ECD"/>
    <w:rsid w:val="009D5A86"/>
    <w:rsid w:val="009D6140"/>
    <w:rsid w:val="009D775A"/>
    <w:rsid w:val="009E0A3A"/>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065B"/>
    <w:rsid w:val="00A02270"/>
    <w:rsid w:val="00A03EE6"/>
    <w:rsid w:val="00A04446"/>
    <w:rsid w:val="00A0485A"/>
    <w:rsid w:val="00A07601"/>
    <w:rsid w:val="00A076E0"/>
    <w:rsid w:val="00A1080A"/>
    <w:rsid w:val="00A118F9"/>
    <w:rsid w:val="00A219EC"/>
    <w:rsid w:val="00A23902"/>
    <w:rsid w:val="00A23E12"/>
    <w:rsid w:val="00A25E7D"/>
    <w:rsid w:val="00A26A1C"/>
    <w:rsid w:val="00A26D77"/>
    <w:rsid w:val="00A3019E"/>
    <w:rsid w:val="00A301D2"/>
    <w:rsid w:val="00A30ECB"/>
    <w:rsid w:val="00A31E26"/>
    <w:rsid w:val="00A36F5C"/>
    <w:rsid w:val="00A4312B"/>
    <w:rsid w:val="00A4519E"/>
    <w:rsid w:val="00A457F9"/>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4DB3"/>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AA1"/>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D6A01"/>
    <w:rsid w:val="00AE089D"/>
    <w:rsid w:val="00AE116E"/>
    <w:rsid w:val="00AE178A"/>
    <w:rsid w:val="00AE1B9F"/>
    <w:rsid w:val="00AE1C43"/>
    <w:rsid w:val="00AE2F2A"/>
    <w:rsid w:val="00AE7946"/>
    <w:rsid w:val="00AF70A6"/>
    <w:rsid w:val="00AF7D12"/>
    <w:rsid w:val="00B016EB"/>
    <w:rsid w:val="00B027FD"/>
    <w:rsid w:val="00B03EEB"/>
    <w:rsid w:val="00B05520"/>
    <w:rsid w:val="00B062A1"/>
    <w:rsid w:val="00B11938"/>
    <w:rsid w:val="00B13747"/>
    <w:rsid w:val="00B16F4F"/>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8734C"/>
    <w:rsid w:val="00B90279"/>
    <w:rsid w:val="00B9074B"/>
    <w:rsid w:val="00B92A39"/>
    <w:rsid w:val="00B9353A"/>
    <w:rsid w:val="00B93FFD"/>
    <w:rsid w:val="00B95450"/>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085"/>
    <w:rsid w:val="00BC4AFE"/>
    <w:rsid w:val="00BC66F3"/>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3074"/>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051D"/>
    <w:rsid w:val="00C5150F"/>
    <w:rsid w:val="00C523A2"/>
    <w:rsid w:val="00C52EFE"/>
    <w:rsid w:val="00C54029"/>
    <w:rsid w:val="00C5534A"/>
    <w:rsid w:val="00C55BBF"/>
    <w:rsid w:val="00C57AE9"/>
    <w:rsid w:val="00C607CA"/>
    <w:rsid w:val="00C61AFC"/>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482"/>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618"/>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63C2"/>
    <w:rsid w:val="00D26464"/>
    <w:rsid w:val="00D27D7F"/>
    <w:rsid w:val="00D300AF"/>
    <w:rsid w:val="00D30409"/>
    <w:rsid w:val="00D307D3"/>
    <w:rsid w:val="00D31FFB"/>
    <w:rsid w:val="00D3401A"/>
    <w:rsid w:val="00D342D0"/>
    <w:rsid w:val="00D34DC2"/>
    <w:rsid w:val="00D3526D"/>
    <w:rsid w:val="00D364AD"/>
    <w:rsid w:val="00D40715"/>
    <w:rsid w:val="00D41387"/>
    <w:rsid w:val="00D45DA3"/>
    <w:rsid w:val="00D46E69"/>
    <w:rsid w:val="00D50044"/>
    <w:rsid w:val="00D50357"/>
    <w:rsid w:val="00D50966"/>
    <w:rsid w:val="00D5268C"/>
    <w:rsid w:val="00D556F7"/>
    <w:rsid w:val="00D55B8C"/>
    <w:rsid w:val="00D56440"/>
    <w:rsid w:val="00D60118"/>
    <w:rsid w:val="00D61D8F"/>
    <w:rsid w:val="00D6211C"/>
    <w:rsid w:val="00D62370"/>
    <w:rsid w:val="00D62AAE"/>
    <w:rsid w:val="00D637E0"/>
    <w:rsid w:val="00D65C97"/>
    <w:rsid w:val="00D67D71"/>
    <w:rsid w:val="00D700CA"/>
    <w:rsid w:val="00D70329"/>
    <w:rsid w:val="00D704B9"/>
    <w:rsid w:val="00D70BBD"/>
    <w:rsid w:val="00D75D6F"/>
    <w:rsid w:val="00D80CC9"/>
    <w:rsid w:val="00D82E13"/>
    <w:rsid w:val="00D84669"/>
    <w:rsid w:val="00D847FA"/>
    <w:rsid w:val="00D852A0"/>
    <w:rsid w:val="00D864AD"/>
    <w:rsid w:val="00D87406"/>
    <w:rsid w:val="00D91362"/>
    <w:rsid w:val="00D915C5"/>
    <w:rsid w:val="00D9483F"/>
    <w:rsid w:val="00D94C9E"/>
    <w:rsid w:val="00D95111"/>
    <w:rsid w:val="00D964E9"/>
    <w:rsid w:val="00D97214"/>
    <w:rsid w:val="00DA0846"/>
    <w:rsid w:val="00DA365F"/>
    <w:rsid w:val="00DA5B05"/>
    <w:rsid w:val="00DA7071"/>
    <w:rsid w:val="00DB1CF3"/>
    <w:rsid w:val="00DB2E73"/>
    <w:rsid w:val="00DB3004"/>
    <w:rsid w:val="00DB3272"/>
    <w:rsid w:val="00DB63A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47B"/>
    <w:rsid w:val="00DD393B"/>
    <w:rsid w:val="00DD4513"/>
    <w:rsid w:val="00DD5820"/>
    <w:rsid w:val="00DD5A9A"/>
    <w:rsid w:val="00DD68FB"/>
    <w:rsid w:val="00DD7B6C"/>
    <w:rsid w:val="00DE03E9"/>
    <w:rsid w:val="00DE309C"/>
    <w:rsid w:val="00DE37AA"/>
    <w:rsid w:val="00DE3FD4"/>
    <w:rsid w:val="00DE5287"/>
    <w:rsid w:val="00DE7B3F"/>
    <w:rsid w:val="00DF0167"/>
    <w:rsid w:val="00DF3DC0"/>
    <w:rsid w:val="00DF5FC1"/>
    <w:rsid w:val="00E00373"/>
    <w:rsid w:val="00E01FF2"/>
    <w:rsid w:val="00E0209F"/>
    <w:rsid w:val="00E0233A"/>
    <w:rsid w:val="00E023DB"/>
    <w:rsid w:val="00E03482"/>
    <w:rsid w:val="00E03A26"/>
    <w:rsid w:val="00E04A4E"/>
    <w:rsid w:val="00E05652"/>
    <w:rsid w:val="00E060E0"/>
    <w:rsid w:val="00E06312"/>
    <w:rsid w:val="00E07A3B"/>
    <w:rsid w:val="00E07C24"/>
    <w:rsid w:val="00E106AC"/>
    <w:rsid w:val="00E11A49"/>
    <w:rsid w:val="00E11A5E"/>
    <w:rsid w:val="00E243BF"/>
    <w:rsid w:val="00E2522A"/>
    <w:rsid w:val="00E331F0"/>
    <w:rsid w:val="00E35C8B"/>
    <w:rsid w:val="00E3637E"/>
    <w:rsid w:val="00E365BF"/>
    <w:rsid w:val="00E377B3"/>
    <w:rsid w:val="00E401B0"/>
    <w:rsid w:val="00E43479"/>
    <w:rsid w:val="00E43868"/>
    <w:rsid w:val="00E449D7"/>
    <w:rsid w:val="00E46B5F"/>
    <w:rsid w:val="00E50A52"/>
    <w:rsid w:val="00E50E2A"/>
    <w:rsid w:val="00E536CF"/>
    <w:rsid w:val="00E54255"/>
    <w:rsid w:val="00E54EAF"/>
    <w:rsid w:val="00E5593C"/>
    <w:rsid w:val="00E56ECF"/>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85966"/>
    <w:rsid w:val="00E9087B"/>
    <w:rsid w:val="00E92BD3"/>
    <w:rsid w:val="00E92C8B"/>
    <w:rsid w:val="00E93CF5"/>
    <w:rsid w:val="00EA0FAF"/>
    <w:rsid w:val="00EA24FE"/>
    <w:rsid w:val="00EB0FDD"/>
    <w:rsid w:val="00EB149B"/>
    <w:rsid w:val="00EB2028"/>
    <w:rsid w:val="00EB457C"/>
    <w:rsid w:val="00EB4990"/>
    <w:rsid w:val="00EB51C1"/>
    <w:rsid w:val="00EB699A"/>
    <w:rsid w:val="00EC071C"/>
    <w:rsid w:val="00EC2C7A"/>
    <w:rsid w:val="00EC35A3"/>
    <w:rsid w:val="00EC4A1D"/>
    <w:rsid w:val="00EC64BF"/>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E7CC4"/>
    <w:rsid w:val="00EF0534"/>
    <w:rsid w:val="00EF0782"/>
    <w:rsid w:val="00EF1A65"/>
    <w:rsid w:val="00EF1DC3"/>
    <w:rsid w:val="00EF3793"/>
    <w:rsid w:val="00EF38BC"/>
    <w:rsid w:val="00EF39BB"/>
    <w:rsid w:val="00EF4F30"/>
    <w:rsid w:val="00EF587C"/>
    <w:rsid w:val="00EF5A78"/>
    <w:rsid w:val="00EF60E2"/>
    <w:rsid w:val="00EF7096"/>
    <w:rsid w:val="00EF783E"/>
    <w:rsid w:val="00EF79B7"/>
    <w:rsid w:val="00F017E8"/>
    <w:rsid w:val="00F02637"/>
    <w:rsid w:val="00F03203"/>
    <w:rsid w:val="00F04DD4"/>
    <w:rsid w:val="00F06856"/>
    <w:rsid w:val="00F0771B"/>
    <w:rsid w:val="00F07A9A"/>
    <w:rsid w:val="00F10178"/>
    <w:rsid w:val="00F10A4C"/>
    <w:rsid w:val="00F121AC"/>
    <w:rsid w:val="00F12EB4"/>
    <w:rsid w:val="00F16CEC"/>
    <w:rsid w:val="00F17BC4"/>
    <w:rsid w:val="00F22001"/>
    <w:rsid w:val="00F22105"/>
    <w:rsid w:val="00F22FCA"/>
    <w:rsid w:val="00F24203"/>
    <w:rsid w:val="00F249A7"/>
    <w:rsid w:val="00F2540A"/>
    <w:rsid w:val="00F25E79"/>
    <w:rsid w:val="00F2600D"/>
    <w:rsid w:val="00F26430"/>
    <w:rsid w:val="00F26DF9"/>
    <w:rsid w:val="00F26F25"/>
    <w:rsid w:val="00F3043B"/>
    <w:rsid w:val="00F30715"/>
    <w:rsid w:val="00F34F36"/>
    <w:rsid w:val="00F357A7"/>
    <w:rsid w:val="00F3689E"/>
    <w:rsid w:val="00F4226D"/>
    <w:rsid w:val="00F42774"/>
    <w:rsid w:val="00F43E0C"/>
    <w:rsid w:val="00F451AF"/>
    <w:rsid w:val="00F4533D"/>
    <w:rsid w:val="00F45CDB"/>
    <w:rsid w:val="00F466F1"/>
    <w:rsid w:val="00F523A0"/>
    <w:rsid w:val="00F52562"/>
    <w:rsid w:val="00F52F38"/>
    <w:rsid w:val="00F5611B"/>
    <w:rsid w:val="00F56AA5"/>
    <w:rsid w:val="00F60AEC"/>
    <w:rsid w:val="00F60D26"/>
    <w:rsid w:val="00F6176E"/>
    <w:rsid w:val="00F62003"/>
    <w:rsid w:val="00F62BE0"/>
    <w:rsid w:val="00F64382"/>
    <w:rsid w:val="00F646A6"/>
    <w:rsid w:val="00F64B12"/>
    <w:rsid w:val="00F66902"/>
    <w:rsid w:val="00F67954"/>
    <w:rsid w:val="00F706F3"/>
    <w:rsid w:val="00F7217E"/>
    <w:rsid w:val="00F72C86"/>
    <w:rsid w:val="00F73879"/>
    <w:rsid w:val="00F73E39"/>
    <w:rsid w:val="00F75072"/>
    <w:rsid w:val="00F81FEB"/>
    <w:rsid w:val="00F83D33"/>
    <w:rsid w:val="00F8496A"/>
    <w:rsid w:val="00F84994"/>
    <w:rsid w:val="00F84EBD"/>
    <w:rsid w:val="00F8757E"/>
    <w:rsid w:val="00F91150"/>
    <w:rsid w:val="00F924B0"/>
    <w:rsid w:val="00F92784"/>
    <w:rsid w:val="00F93307"/>
    <w:rsid w:val="00FA111C"/>
    <w:rsid w:val="00FA166E"/>
    <w:rsid w:val="00FA205F"/>
    <w:rsid w:val="00FA2644"/>
    <w:rsid w:val="00FA6685"/>
    <w:rsid w:val="00FA6E19"/>
    <w:rsid w:val="00FA792B"/>
    <w:rsid w:val="00FB43F1"/>
    <w:rsid w:val="00FB609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3232"/>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7"/>
    <o:shapelayout v:ext="edit">
      <o:idmap v:ext="edit" data="1"/>
    </o:shapelayout>
  </w:shapeDefaults>
  <w:decimalSymbol w:val=","/>
  <w:listSeparator w:val=";"/>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Adresat stanowisko,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846D44"/>
    <w:pPr>
      <w:spacing w:after="240" w:line="240" w:lineRule="auto"/>
      <w:ind w:firstLine="708"/>
      <w:outlineLvl w:val="0"/>
    </w:pPr>
    <w:rPr>
      <w:rFonts w:eastAsia="Times New Roman" w:cs="Arial"/>
      <w:sz w:val="20"/>
      <w:szCs w:val="20"/>
    </w:rPr>
  </w:style>
  <w:style w:type="character" w:customStyle="1" w:styleId="tytuZnak0">
    <w:name w:val="tytuł Znak"/>
    <w:link w:val="tytu0"/>
    <w:rsid w:val="00846D44"/>
    <w:rPr>
      <w:rFonts w:ascii="Arial" w:eastAsia="Times New Roman" w:hAnsi="Arial" w:cs="Arial"/>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Adresat stanowisko Znak,Wypunktowanie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 w:type="paragraph" w:customStyle="1" w:styleId="standard0">
    <w:name w:val="standard"/>
    <w:basedOn w:val="Normalny"/>
    <w:uiPriority w:val="99"/>
    <w:rsid w:val="00152146"/>
    <w:pPr>
      <w:spacing w:before="100" w:beforeAutospacing="1" w:after="100" w:afterAutospacing="1" w:line="240" w:lineRule="auto"/>
      <w:jc w:val="left"/>
    </w:pPr>
    <w:rPr>
      <w:rFonts w:ascii="Times New Roman" w:eastAsiaTheme="minorHAnsi"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522595025">
      <w:bodyDiv w:val="1"/>
      <w:marLeft w:val="0"/>
      <w:marRight w:val="0"/>
      <w:marTop w:val="0"/>
      <w:marBottom w:val="0"/>
      <w:divBdr>
        <w:top w:val="none" w:sz="0" w:space="0" w:color="auto"/>
        <w:left w:val="none" w:sz="0" w:space="0" w:color="auto"/>
        <w:bottom w:val="none" w:sz="0" w:space="0" w:color="auto"/>
        <w:right w:val="none" w:sz="0" w:space="0" w:color="auto"/>
      </w:divBdr>
    </w:div>
    <w:div w:id="529879058">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867018360">
      <w:bodyDiv w:val="1"/>
      <w:marLeft w:val="0"/>
      <w:marRight w:val="0"/>
      <w:marTop w:val="0"/>
      <w:marBottom w:val="0"/>
      <w:divBdr>
        <w:top w:val="none" w:sz="0" w:space="0" w:color="auto"/>
        <w:left w:val="none" w:sz="0" w:space="0" w:color="auto"/>
        <w:bottom w:val="none" w:sz="0" w:space="0" w:color="auto"/>
        <w:right w:val="none" w:sz="0" w:space="0" w:color="auto"/>
      </w:divBdr>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k.harowicz@bielanski.med.pl" TargetMode="External"/><Relationship Id="rId13" Type="http://schemas.openxmlformats.org/officeDocument/2006/relationships/hyperlink" Target="mailto:zp@bielanski.med.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FILE1\Dzial_Zam_Publ$\maciek\Dokumentacje%20przetargowe%202015\zp-70%20remont%20pomieszcze&#324;%20Szpitala%20Biela&#324;skiego\www.bielanski.bip-e.pl%20"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od@bielanski.med.pl"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bielanski.bip-e.p" TargetMode="External"/><Relationship Id="rId23" Type="http://schemas.openxmlformats.org/officeDocument/2006/relationships/hyperlink" Target="mailto:alicja.poloczanska@bielanski.med.pl" TargetMode="External"/><Relationship Id="rId28" Type="http://schemas.openxmlformats.org/officeDocument/2006/relationships/header" Target="header2.xml"/><Relationship Id="rId10" Type="http://schemas.openxmlformats.org/officeDocument/2006/relationships/hyperlink" Target="http://bielanski.bip-e.pl/sbw/zamowienia-publiczn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harowicz@bielanski.med.pl" TargetMode="External"/><Relationship Id="rId22" Type="http://schemas.openxmlformats.org/officeDocument/2006/relationships/hyperlink" Target="https://brokerpefexpert.efaktura.gov.pl/zaloguj"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4E516-FAE4-472F-8372-02BB8CCA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22986</Words>
  <Characters>137916</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15</cp:revision>
  <cp:lastPrinted>2019-10-18T09:05:00Z</cp:lastPrinted>
  <dcterms:created xsi:type="dcterms:W3CDTF">2019-10-17T13:01:00Z</dcterms:created>
  <dcterms:modified xsi:type="dcterms:W3CDTF">2019-10-18T09:17:00Z</dcterms:modified>
</cp:coreProperties>
</file>