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AB0A9B" w:rsidRDefault="00441DFE" w:rsidP="00EE07C6">
      <w:pPr>
        <w:spacing w:line="360" w:lineRule="auto"/>
        <w:rPr>
          <w:rFonts w:ascii="Times New Roman" w:hAnsi="Times New Roman"/>
          <w:sz w:val="24"/>
          <w:szCs w:val="24"/>
        </w:rPr>
      </w:pPr>
    </w:p>
    <w:p w:rsidR="00EE07C6" w:rsidRPr="00AB0A9B" w:rsidRDefault="00EE07C6" w:rsidP="00EE07C6">
      <w:pPr>
        <w:spacing w:line="240" w:lineRule="auto"/>
        <w:jc w:val="center"/>
        <w:rPr>
          <w:rFonts w:cs="Arial"/>
          <w:b/>
          <w:sz w:val="24"/>
          <w:szCs w:val="24"/>
        </w:rPr>
      </w:pPr>
      <w:r w:rsidRPr="00AB0A9B">
        <w:rPr>
          <w:rFonts w:cs="Arial"/>
          <w:b/>
          <w:sz w:val="24"/>
          <w:szCs w:val="24"/>
        </w:rPr>
        <w:t>SPECYFIKACJA</w:t>
      </w:r>
    </w:p>
    <w:p w:rsidR="00EE07C6" w:rsidRPr="00AB0A9B" w:rsidRDefault="00EE07C6" w:rsidP="00EE07C6">
      <w:pPr>
        <w:pStyle w:val="Nagwek6"/>
        <w:numPr>
          <w:ilvl w:val="0"/>
          <w:numId w:val="0"/>
        </w:numPr>
        <w:spacing w:before="0" w:line="360" w:lineRule="auto"/>
        <w:jc w:val="center"/>
        <w:rPr>
          <w:rFonts w:ascii="Arial" w:hAnsi="Arial" w:cs="Arial"/>
          <w:sz w:val="24"/>
          <w:szCs w:val="24"/>
        </w:rPr>
      </w:pPr>
      <w:r w:rsidRPr="00AB0A9B">
        <w:rPr>
          <w:rFonts w:ascii="Arial" w:hAnsi="Arial" w:cs="Arial"/>
          <w:sz w:val="24"/>
          <w:szCs w:val="24"/>
        </w:rPr>
        <w:t>ISTOTNYCH WARUNKÓW ZAMÓWIENIA</w:t>
      </w:r>
    </w:p>
    <w:p w:rsidR="00EE07C6" w:rsidRPr="00AB0A9B" w:rsidRDefault="00EE07C6" w:rsidP="00EE07C6">
      <w:pPr>
        <w:spacing w:line="360" w:lineRule="auto"/>
        <w:jc w:val="center"/>
        <w:rPr>
          <w:rFonts w:cs="Arial"/>
          <w:sz w:val="24"/>
          <w:szCs w:val="24"/>
        </w:rPr>
      </w:pPr>
    </w:p>
    <w:p w:rsidR="00EE07C6" w:rsidRPr="00AB0A9B" w:rsidRDefault="00EE07C6" w:rsidP="00EE07C6">
      <w:pPr>
        <w:spacing w:line="360" w:lineRule="auto"/>
        <w:jc w:val="center"/>
        <w:rPr>
          <w:rFonts w:cs="Arial"/>
          <w:sz w:val="24"/>
          <w:szCs w:val="24"/>
        </w:rPr>
      </w:pPr>
      <w:r w:rsidRPr="00AB0A9B">
        <w:rPr>
          <w:rFonts w:cs="Arial"/>
          <w:sz w:val="24"/>
          <w:szCs w:val="24"/>
        </w:rPr>
        <w:t>w postępowaniu o udzielenie zamówienia publicznego prowadzonym</w:t>
      </w:r>
    </w:p>
    <w:p w:rsidR="00EE07C6" w:rsidRPr="000064FD" w:rsidRDefault="00EE07C6" w:rsidP="00EE07C6">
      <w:pPr>
        <w:spacing w:line="360" w:lineRule="auto"/>
        <w:jc w:val="center"/>
        <w:rPr>
          <w:rFonts w:cs="Arial"/>
          <w:sz w:val="24"/>
          <w:szCs w:val="24"/>
        </w:rPr>
      </w:pPr>
      <w:r w:rsidRPr="000064FD">
        <w:rPr>
          <w:rFonts w:cs="Arial"/>
          <w:sz w:val="24"/>
          <w:szCs w:val="24"/>
        </w:rPr>
        <w:t xml:space="preserve">w trybie przetargu nieograniczonego </w:t>
      </w:r>
    </w:p>
    <w:p w:rsidR="00F442EF" w:rsidRPr="000064FD" w:rsidRDefault="00EE07C6" w:rsidP="0098261C">
      <w:pPr>
        <w:spacing w:after="120" w:line="360" w:lineRule="auto"/>
        <w:jc w:val="center"/>
        <w:rPr>
          <w:rFonts w:cs="Arial"/>
          <w:sz w:val="24"/>
          <w:szCs w:val="24"/>
        </w:rPr>
      </w:pPr>
      <w:r w:rsidRPr="000064FD">
        <w:rPr>
          <w:rFonts w:cs="Arial"/>
          <w:sz w:val="24"/>
          <w:szCs w:val="24"/>
        </w:rPr>
        <w:t xml:space="preserve"> na: </w:t>
      </w:r>
    </w:p>
    <w:p w:rsidR="0098261C" w:rsidRPr="00AB0A9B" w:rsidRDefault="0098261C" w:rsidP="0098261C">
      <w:pPr>
        <w:spacing w:after="120" w:line="360" w:lineRule="auto"/>
        <w:jc w:val="center"/>
        <w:rPr>
          <w:rFonts w:cs="Arial"/>
          <w:b/>
          <w:sz w:val="20"/>
          <w:szCs w:val="20"/>
        </w:rPr>
      </w:pPr>
    </w:p>
    <w:p w:rsidR="00BB7B42" w:rsidRPr="00BB7B42" w:rsidRDefault="00441DFE" w:rsidP="00BB7B42">
      <w:pPr>
        <w:spacing w:line="360" w:lineRule="auto"/>
        <w:ind w:left="720" w:hanging="720"/>
        <w:jc w:val="center"/>
        <w:rPr>
          <w:rFonts w:cs="Arial"/>
          <w:b/>
          <w:sz w:val="28"/>
          <w:szCs w:val="28"/>
        </w:rPr>
      </w:pPr>
      <w:r w:rsidRPr="00AB0A9B">
        <w:rPr>
          <w:rFonts w:cs="Arial"/>
          <w:b/>
          <w:sz w:val="28"/>
          <w:szCs w:val="28"/>
        </w:rPr>
        <w:t xml:space="preserve">dostawę </w:t>
      </w:r>
      <w:r w:rsidR="00BB47A9">
        <w:rPr>
          <w:rFonts w:cs="Arial"/>
          <w:b/>
          <w:sz w:val="28"/>
          <w:szCs w:val="28"/>
        </w:rPr>
        <w:t>płynów, k</w:t>
      </w:r>
      <w:r w:rsidR="00BB7B42" w:rsidRPr="00BB7B42">
        <w:rPr>
          <w:rFonts w:cs="Arial"/>
          <w:b/>
          <w:sz w:val="28"/>
          <w:szCs w:val="28"/>
        </w:rPr>
        <w:t xml:space="preserve">oncentratów i jednorazowego sprzętu </w:t>
      </w:r>
    </w:p>
    <w:p w:rsidR="00BB7B42" w:rsidRPr="00BB7B42" w:rsidRDefault="00BB7B42" w:rsidP="00BB7B42">
      <w:pPr>
        <w:spacing w:line="360" w:lineRule="auto"/>
        <w:jc w:val="center"/>
        <w:rPr>
          <w:rFonts w:cs="Arial"/>
          <w:b/>
          <w:sz w:val="28"/>
          <w:szCs w:val="28"/>
        </w:rPr>
      </w:pPr>
      <w:r w:rsidRPr="00BB7B42">
        <w:rPr>
          <w:rFonts w:cs="Arial"/>
          <w:b/>
          <w:sz w:val="28"/>
          <w:szCs w:val="28"/>
        </w:rPr>
        <w:t>do wykonywania hemodializ, zabiegów plazmaferezy oraz technik ciągłych</w:t>
      </w:r>
    </w:p>
    <w:p w:rsidR="005A18E2" w:rsidRPr="00AB0A9B" w:rsidRDefault="005A18E2" w:rsidP="00BB7B42">
      <w:pPr>
        <w:suppressAutoHyphens/>
        <w:spacing w:after="120"/>
        <w:contextualSpacing/>
        <w:rPr>
          <w:rFonts w:eastAsiaTheme="majorEastAsia" w:cs="Arial"/>
          <w:b/>
          <w:bCs/>
          <w:sz w:val="28"/>
          <w:szCs w:val="28"/>
        </w:rPr>
      </w:pPr>
    </w:p>
    <w:p w:rsidR="005A18E2" w:rsidRPr="00AB0A9B" w:rsidRDefault="005A18E2" w:rsidP="001951C8">
      <w:pPr>
        <w:suppressAutoHyphens/>
        <w:spacing w:after="120"/>
        <w:contextualSpacing/>
        <w:jc w:val="center"/>
        <w:rPr>
          <w:rFonts w:eastAsiaTheme="majorEastAsia" w:cs="Arial"/>
          <w:b/>
          <w:bCs/>
          <w:sz w:val="28"/>
          <w:szCs w:val="28"/>
        </w:rPr>
      </w:pPr>
    </w:p>
    <w:p w:rsidR="005A18E2" w:rsidRPr="00AE6FAB" w:rsidRDefault="00AE6FAB" w:rsidP="001951C8">
      <w:pPr>
        <w:suppressAutoHyphens/>
        <w:spacing w:after="120"/>
        <w:contextualSpacing/>
        <w:jc w:val="center"/>
        <w:rPr>
          <w:rFonts w:cs="Arial"/>
          <w:b/>
          <w:sz w:val="28"/>
          <w:szCs w:val="28"/>
        </w:rPr>
      </w:pPr>
      <w:r>
        <w:rPr>
          <w:rFonts w:cs="Arial"/>
          <w:b/>
          <w:sz w:val="28"/>
          <w:szCs w:val="28"/>
        </w:rPr>
        <w:t>ZP - 05/2020</w:t>
      </w:r>
    </w:p>
    <w:p w:rsidR="00EE07C6" w:rsidRDefault="00EE07C6" w:rsidP="00EE07C6">
      <w:pPr>
        <w:rPr>
          <w:rFonts w:cs="Arial"/>
          <w:b/>
          <w:sz w:val="20"/>
          <w:szCs w:val="20"/>
        </w:rPr>
      </w:pPr>
    </w:p>
    <w:p w:rsidR="00AB0A9B" w:rsidRDefault="00AB0A9B" w:rsidP="00EE07C6">
      <w:pPr>
        <w:rPr>
          <w:rFonts w:cs="Arial"/>
          <w:b/>
          <w:sz w:val="20"/>
          <w:szCs w:val="20"/>
        </w:rPr>
      </w:pPr>
    </w:p>
    <w:p w:rsidR="00AB0A9B" w:rsidRPr="00AB0A9B" w:rsidRDefault="00AB0A9B" w:rsidP="00EE07C6">
      <w:pPr>
        <w:rPr>
          <w:rFonts w:cs="Arial"/>
          <w:b/>
          <w:sz w:val="20"/>
          <w:szCs w:val="20"/>
        </w:rPr>
      </w:pPr>
    </w:p>
    <w:p w:rsidR="002E3BCB" w:rsidRPr="00AB0A9B" w:rsidRDefault="002E3BCB" w:rsidP="002E3BCB">
      <w:pPr>
        <w:pStyle w:val="Tekstpodstawowy"/>
        <w:spacing w:line="360" w:lineRule="auto"/>
        <w:ind w:left="-567" w:right="-427"/>
        <w:jc w:val="center"/>
        <w:rPr>
          <w:rFonts w:ascii="Arial" w:hAnsi="Arial" w:cs="Arial"/>
          <w:sz w:val="20"/>
          <w:szCs w:val="20"/>
        </w:rPr>
      </w:pPr>
      <w:r w:rsidRPr="00AB0A9B">
        <w:rPr>
          <w:rFonts w:ascii="Arial" w:hAnsi="Arial" w:cs="Arial"/>
          <w:sz w:val="20"/>
          <w:szCs w:val="20"/>
        </w:rPr>
        <w:t>Wartość szacunkowa zamówienia</w:t>
      </w:r>
      <w:r w:rsidR="00993858" w:rsidRPr="00AB0A9B">
        <w:rPr>
          <w:rFonts w:ascii="Arial" w:hAnsi="Arial" w:cs="Arial"/>
          <w:sz w:val="20"/>
          <w:szCs w:val="20"/>
        </w:rPr>
        <w:t xml:space="preserve"> nie przekracza równowartości</w:t>
      </w:r>
      <w:r w:rsidRPr="00AB0A9B">
        <w:rPr>
          <w:rFonts w:ascii="Arial" w:hAnsi="Arial" w:cs="Arial"/>
          <w:sz w:val="20"/>
          <w:szCs w:val="20"/>
        </w:rPr>
        <w:t xml:space="preserve"> kwoty </w:t>
      </w:r>
      <w:r w:rsidR="00AE6FAB">
        <w:rPr>
          <w:rFonts w:ascii="Arial" w:eastAsia="Calibri" w:hAnsi="Arial" w:cs="Arial"/>
          <w:bCs/>
          <w:sz w:val="20"/>
          <w:szCs w:val="20"/>
        </w:rPr>
        <w:t>214</w:t>
      </w:r>
      <w:r w:rsidR="0034346B" w:rsidRPr="00AB0A9B">
        <w:rPr>
          <w:rFonts w:ascii="Arial" w:eastAsia="Calibri" w:hAnsi="Arial" w:cs="Arial"/>
          <w:bCs/>
          <w:sz w:val="20"/>
          <w:szCs w:val="20"/>
        </w:rPr>
        <w:t xml:space="preserve"> 000 euro </w:t>
      </w:r>
    </w:p>
    <w:p w:rsidR="00EE07C6" w:rsidRPr="00AB0A9B" w:rsidRDefault="00EE07C6" w:rsidP="00EE07C6">
      <w:pPr>
        <w:pStyle w:val="Tytu"/>
        <w:spacing w:line="360" w:lineRule="auto"/>
        <w:rPr>
          <w:b w:val="0"/>
          <w:smallCaps/>
          <w:sz w:val="20"/>
          <w:szCs w:val="20"/>
        </w:rPr>
      </w:pPr>
    </w:p>
    <w:p w:rsidR="0034346B" w:rsidRPr="00AB0A9B" w:rsidRDefault="0034346B" w:rsidP="00EE07C6">
      <w:pPr>
        <w:pStyle w:val="Tytu"/>
        <w:spacing w:line="360" w:lineRule="auto"/>
        <w:rPr>
          <w:b w:val="0"/>
          <w:smallCaps/>
          <w:sz w:val="20"/>
          <w:szCs w:val="20"/>
        </w:rPr>
      </w:pPr>
    </w:p>
    <w:p w:rsidR="00EE07C6" w:rsidRPr="00AB0A9B" w:rsidRDefault="00EE07C6" w:rsidP="00EE07C6">
      <w:pPr>
        <w:pStyle w:val="Tytu"/>
        <w:spacing w:line="360" w:lineRule="auto"/>
        <w:jc w:val="left"/>
        <w:rPr>
          <w:b w:val="0"/>
          <w:smallCaps/>
          <w:sz w:val="20"/>
          <w:szCs w:val="20"/>
        </w:rPr>
      </w:pPr>
    </w:p>
    <w:p w:rsidR="00EE07C6" w:rsidRPr="00AB0A9B" w:rsidRDefault="00EE07C6" w:rsidP="00EE07C6">
      <w:pPr>
        <w:pStyle w:val="Tytu"/>
        <w:spacing w:line="360" w:lineRule="auto"/>
        <w:ind w:left="5760"/>
        <w:rPr>
          <w:b w:val="0"/>
          <w:smallCaps/>
          <w:sz w:val="20"/>
          <w:szCs w:val="20"/>
        </w:rPr>
      </w:pPr>
      <w:r w:rsidRPr="00AB0A9B">
        <w:rPr>
          <w:b w:val="0"/>
          <w:smallCaps/>
          <w:sz w:val="20"/>
          <w:szCs w:val="20"/>
        </w:rPr>
        <w:t>………………….…………………</w:t>
      </w:r>
    </w:p>
    <w:p w:rsidR="0034346B" w:rsidRDefault="00DE7211" w:rsidP="00DE7211">
      <w:pPr>
        <w:pStyle w:val="Tytu"/>
        <w:spacing w:line="360" w:lineRule="auto"/>
        <w:ind w:left="5040" w:firstLine="720"/>
        <w:rPr>
          <w:caps/>
          <w:sz w:val="20"/>
          <w:szCs w:val="20"/>
          <w:lang w:eastAsia="en-US"/>
        </w:rPr>
      </w:pPr>
      <w:r w:rsidRPr="00AB0A9B">
        <w:rPr>
          <w:caps/>
          <w:sz w:val="20"/>
          <w:szCs w:val="20"/>
          <w:lang w:eastAsia="en-US"/>
        </w:rPr>
        <w:t xml:space="preserve">   ZATWIERDZAM</w:t>
      </w:r>
    </w:p>
    <w:p w:rsidR="00AB0A9B" w:rsidRPr="00AB0A9B" w:rsidRDefault="00AB0A9B" w:rsidP="00DE7211">
      <w:pPr>
        <w:pStyle w:val="Tytu"/>
        <w:spacing w:line="360" w:lineRule="auto"/>
        <w:ind w:left="5040" w:firstLine="720"/>
        <w:rPr>
          <w:caps/>
          <w:sz w:val="20"/>
          <w:szCs w:val="20"/>
          <w:lang w:eastAsia="en-US"/>
        </w:rPr>
      </w:pPr>
    </w:p>
    <w:p w:rsidR="0034346B" w:rsidRDefault="00BB7B42" w:rsidP="00EE07C6">
      <w:pPr>
        <w:pStyle w:val="Tytu"/>
        <w:tabs>
          <w:tab w:val="left" w:pos="3240"/>
        </w:tabs>
        <w:spacing w:line="360" w:lineRule="auto"/>
        <w:jc w:val="left"/>
        <w:rPr>
          <w:b w:val="0"/>
          <w:sz w:val="18"/>
          <w:szCs w:val="18"/>
        </w:rPr>
      </w:pPr>
      <w:r>
        <w:rPr>
          <w:b w:val="0"/>
          <w:sz w:val="18"/>
          <w:szCs w:val="18"/>
        </w:rPr>
        <w:t xml:space="preserve">materiały bezpłatne </w:t>
      </w:r>
    </w:p>
    <w:p w:rsidR="00BB7B42" w:rsidRPr="00BB7B42" w:rsidRDefault="00BB7B42" w:rsidP="00EE07C6">
      <w:pPr>
        <w:pStyle w:val="Tytu"/>
        <w:tabs>
          <w:tab w:val="left" w:pos="3240"/>
        </w:tabs>
        <w:spacing w:line="360" w:lineRule="auto"/>
        <w:jc w:val="left"/>
        <w:rPr>
          <w:b w:val="0"/>
          <w:sz w:val="18"/>
          <w:szCs w:val="18"/>
        </w:rPr>
      </w:pPr>
    </w:p>
    <w:p w:rsidR="00EE07C6" w:rsidRPr="00AE6FAB" w:rsidRDefault="00EE07C6" w:rsidP="00BB7B42">
      <w:pPr>
        <w:spacing w:after="200"/>
        <w:jc w:val="center"/>
        <w:rPr>
          <w:rFonts w:cs="Arial"/>
          <w:sz w:val="18"/>
          <w:szCs w:val="18"/>
        </w:rPr>
      </w:pPr>
      <w:r w:rsidRPr="00AE6FAB">
        <w:rPr>
          <w:rFonts w:cs="Arial"/>
          <w:sz w:val="18"/>
          <w:szCs w:val="18"/>
        </w:rPr>
        <w:t xml:space="preserve">Warszawa, </w:t>
      </w:r>
      <w:r w:rsidR="00AE6FAB">
        <w:rPr>
          <w:rFonts w:cs="Arial"/>
          <w:sz w:val="18"/>
          <w:szCs w:val="18"/>
        </w:rPr>
        <w:t>styczeń 2020</w:t>
      </w:r>
      <w:r w:rsidRPr="00AE6FAB">
        <w:rPr>
          <w:rFonts w:cs="Arial"/>
          <w:sz w:val="18"/>
          <w:szCs w:val="18"/>
        </w:rPr>
        <w:t xml:space="preserve"> r.</w:t>
      </w:r>
    </w:p>
    <w:p w:rsidR="0034346B" w:rsidRPr="00AB0A9B" w:rsidRDefault="00EE07C6" w:rsidP="00EE07C6">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Zamawiający oczekuje, że Wykonawcy zapoznają się dokładnie z treścią niniejszej SIWZ. </w:t>
      </w:r>
    </w:p>
    <w:p w:rsidR="00D729B3" w:rsidRPr="00AB0A9B" w:rsidRDefault="00EE07C6" w:rsidP="00F72445">
      <w:pPr>
        <w:autoSpaceDE w:val="0"/>
        <w:autoSpaceDN w:val="0"/>
        <w:adjustRightInd w:val="0"/>
        <w:spacing w:after="0" w:line="240" w:lineRule="auto"/>
        <w:jc w:val="center"/>
        <w:rPr>
          <w:rFonts w:cs="Arial"/>
          <w:i/>
          <w:color w:val="000000"/>
          <w:sz w:val="16"/>
          <w:szCs w:val="16"/>
          <w:lang w:eastAsia="pl-PL"/>
        </w:rPr>
      </w:pPr>
      <w:r w:rsidRPr="00AB0A9B">
        <w:rPr>
          <w:rFonts w:cs="Arial"/>
          <w:i/>
          <w:color w:val="000000"/>
          <w:sz w:val="16"/>
          <w:szCs w:val="16"/>
          <w:lang w:eastAsia="pl-PL"/>
        </w:rPr>
        <w:t xml:space="preserve">Wykonawca ponosi ryzyko niedostarczenia wszystkich wymaganych informacji i dokumentów, oraz przedłożenia oferty </w:t>
      </w:r>
      <w:r w:rsidR="005A18E2" w:rsidRPr="00AB0A9B">
        <w:rPr>
          <w:rFonts w:cs="Arial"/>
          <w:i/>
          <w:color w:val="000000"/>
          <w:sz w:val="16"/>
          <w:szCs w:val="16"/>
          <w:lang w:eastAsia="pl-PL"/>
        </w:rPr>
        <w:t xml:space="preserve">                             </w:t>
      </w:r>
      <w:r w:rsidRPr="00AB0A9B">
        <w:rPr>
          <w:rFonts w:cs="Arial"/>
          <w:i/>
          <w:color w:val="000000"/>
          <w:sz w:val="16"/>
          <w:szCs w:val="16"/>
          <w:lang w:eastAsia="pl-PL"/>
        </w:rPr>
        <w:t>nie odpowiadającej wymaganiom określonym przez Zamawiającego.</w:t>
      </w:r>
    </w:p>
    <w:p w:rsidR="00F72445" w:rsidRP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AB0A9B" w:rsidRDefault="00B45531" w:rsidP="00B45531">
      <w:pPr>
        <w:pStyle w:val="Default"/>
        <w:spacing w:after="240"/>
        <w:rPr>
          <w:rFonts w:ascii="Arial" w:eastAsia="Calibri" w:hAnsi="Arial" w:cs="Arial"/>
          <w:u w:val="single"/>
        </w:rPr>
      </w:pPr>
      <w:r w:rsidRPr="00AB0A9B">
        <w:rPr>
          <w:rFonts w:ascii="Arial" w:hAnsi="Arial" w:cs="Arial"/>
          <w:b/>
        </w:rPr>
        <w:t>1</w:t>
      </w:r>
      <w:r w:rsidRPr="00AB0A9B">
        <w:rPr>
          <w:rFonts w:ascii="Arial" w:eastAsia="Calibri" w:hAnsi="Arial" w:cs="Arial"/>
          <w:b/>
          <w:bCs/>
        </w:rPr>
        <w:t>.</w:t>
      </w:r>
      <w:r w:rsidRPr="00AB0A9B">
        <w:rPr>
          <w:rFonts w:ascii="Arial" w:eastAsia="Calibri" w:hAnsi="Arial" w:cs="Arial"/>
          <w:b/>
          <w:bCs/>
        </w:rPr>
        <w:tab/>
      </w:r>
      <w:r w:rsidRPr="00AB0A9B">
        <w:rPr>
          <w:rFonts w:ascii="Arial" w:eastAsia="Calibri" w:hAnsi="Arial" w:cs="Arial"/>
          <w:b/>
          <w:bCs/>
          <w:u w:val="single"/>
        </w:rPr>
        <w:t xml:space="preserve">Nazwa oraz adres Zamawiającego. </w:t>
      </w:r>
    </w:p>
    <w:p w:rsidR="00B45531" w:rsidRPr="00AB0A9B" w:rsidRDefault="00B45531" w:rsidP="00B45531">
      <w:pPr>
        <w:spacing w:after="0" w:line="240" w:lineRule="auto"/>
        <w:ind w:firstLine="708"/>
        <w:rPr>
          <w:rFonts w:cs="Arial"/>
          <w:color w:val="000000"/>
          <w:sz w:val="20"/>
          <w:szCs w:val="20"/>
        </w:rPr>
      </w:pPr>
      <w:r w:rsidRPr="00AB0A9B">
        <w:rPr>
          <w:rFonts w:cs="Arial"/>
          <w:color w:val="000000"/>
          <w:sz w:val="20"/>
          <w:szCs w:val="20"/>
        </w:rPr>
        <w:t xml:space="preserve">Szpital Bielański im. ks. J. Popiełuszki - Samodzielny Publiczny Zakład Opieki Zdrowotnej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Adres: ul. Cegłowska 80, 01-809 Warszawa</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Telefon: (0-22) 569-02-47  faks: (0-22) 569-02-47; e-mail: zp@bielanski.med.pl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Godziny urzędowania od 08:00 do 15:35 od poniedziałku do piątku.</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Konto bankowe: Polski Bank PKO S.A.:  </w:t>
      </w:r>
      <w:r w:rsidRPr="00AB0A9B">
        <w:rPr>
          <w:rFonts w:cs="Arial"/>
          <w:sz w:val="20"/>
          <w:szCs w:val="20"/>
        </w:rPr>
        <w:t>37 1240 6074 1111 0010 6073 3378</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 xml:space="preserve">NIP: 118-14-17-683   </w:t>
      </w:r>
    </w:p>
    <w:p w:rsidR="00B45531" w:rsidRPr="00AB0A9B" w:rsidRDefault="00B45531" w:rsidP="00B45531">
      <w:pPr>
        <w:widowControl w:val="0"/>
        <w:spacing w:after="0" w:line="240" w:lineRule="auto"/>
        <w:ind w:firstLine="708"/>
        <w:rPr>
          <w:rFonts w:cs="Arial"/>
          <w:color w:val="000000"/>
          <w:sz w:val="20"/>
          <w:szCs w:val="20"/>
        </w:rPr>
      </w:pPr>
      <w:r w:rsidRPr="00AB0A9B">
        <w:rPr>
          <w:rFonts w:cs="Arial"/>
          <w:color w:val="000000"/>
          <w:sz w:val="20"/>
          <w:szCs w:val="20"/>
        </w:rPr>
        <w:t>Regon: 012298697</w:t>
      </w:r>
    </w:p>
    <w:p w:rsidR="00CA54DA" w:rsidRPr="00AB0A9B" w:rsidRDefault="00B45531" w:rsidP="00CA54DA">
      <w:pPr>
        <w:autoSpaceDE w:val="0"/>
        <w:autoSpaceDN w:val="0"/>
        <w:adjustRightInd w:val="0"/>
        <w:spacing w:after="360" w:line="240" w:lineRule="auto"/>
        <w:ind w:firstLine="708"/>
        <w:rPr>
          <w:rFonts w:cs="Arial"/>
          <w:color w:val="000000"/>
          <w:sz w:val="20"/>
          <w:szCs w:val="20"/>
          <w:lang w:eastAsia="pl-PL"/>
        </w:rPr>
      </w:pPr>
      <w:r w:rsidRPr="00AB0A9B">
        <w:rPr>
          <w:rFonts w:cs="Arial"/>
          <w:color w:val="000000"/>
          <w:sz w:val="20"/>
          <w:szCs w:val="20"/>
          <w:lang w:eastAsia="pl-PL"/>
        </w:rPr>
        <w:t xml:space="preserve">Adres strony internetowej: </w:t>
      </w:r>
      <w:hyperlink r:id="rId8" w:history="1">
        <w:r w:rsidRPr="00AB0A9B">
          <w:rPr>
            <w:rStyle w:val="Hipercze"/>
            <w:rFonts w:cs="Arial"/>
            <w:sz w:val="20"/>
            <w:szCs w:val="20"/>
            <w:lang w:eastAsia="pl-PL"/>
          </w:rPr>
          <w:t>www.bielanski.bip-e.pl</w:t>
        </w:r>
      </w:hyperlink>
      <w:r w:rsidRPr="00AB0A9B">
        <w:rPr>
          <w:rFonts w:cs="Arial"/>
          <w:color w:val="000000"/>
          <w:sz w:val="20"/>
          <w:szCs w:val="20"/>
          <w:lang w:eastAsia="pl-PL"/>
        </w:rPr>
        <w:t xml:space="preserve"> </w:t>
      </w: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2.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Oznaczenie postępowania. </w:t>
      </w:r>
    </w:p>
    <w:p w:rsidR="0091662A" w:rsidRPr="00AB0A9B" w:rsidRDefault="00B45531" w:rsidP="00AB0A9B">
      <w:pPr>
        <w:autoSpaceDE w:val="0"/>
        <w:autoSpaceDN w:val="0"/>
        <w:adjustRightInd w:val="0"/>
        <w:spacing w:before="60" w:line="240" w:lineRule="auto"/>
        <w:ind w:left="709"/>
        <w:rPr>
          <w:rFonts w:cs="Arial"/>
          <w:sz w:val="20"/>
          <w:szCs w:val="20"/>
        </w:rPr>
      </w:pPr>
      <w:r w:rsidRPr="00AB0A9B">
        <w:rPr>
          <w:rFonts w:cs="Arial"/>
          <w:sz w:val="20"/>
          <w:szCs w:val="20"/>
        </w:rPr>
        <w:t>Postępowanie, którego dotyczy niniejszy dokument oznaczone jest znakiem:</w:t>
      </w:r>
      <w:r w:rsidR="00A25E7D" w:rsidRPr="00AB0A9B">
        <w:rPr>
          <w:rFonts w:cs="Arial"/>
          <w:sz w:val="20"/>
          <w:szCs w:val="20"/>
        </w:rPr>
        <w:t xml:space="preserve"> </w:t>
      </w:r>
      <w:r w:rsidR="00AE6FAB">
        <w:rPr>
          <w:rStyle w:val="Pogrubienie"/>
          <w:rFonts w:cs="Arial"/>
          <w:sz w:val="20"/>
          <w:szCs w:val="20"/>
        </w:rPr>
        <w:t>ZP-05/2020</w:t>
      </w:r>
      <w:r w:rsidRPr="00AE6FAB">
        <w:rPr>
          <w:rStyle w:val="Pogrubienie"/>
          <w:rFonts w:cs="Arial"/>
          <w:sz w:val="20"/>
          <w:szCs w:val="20"/>
        </w:rPr>
        <w:t>.</w:t>
      </w:r>
      <w:r w:rsidRPr="00AE6FAB">
        <w:rPr>
          <w:rFonts w:cs="Arial"/>
          <w:sz w:val="20"/>
          <w:szCs w:val="20"/>
          <w:lang w:eastAsia="pl-PL"/>
        </w:rPr>
        <w:t xml:space="preserve"> </w:t>
      </w:r>
      <w:r w:rsidRPr="00AB0A9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0A9B" w:rsidRDefault="00B45531" w:rsidP="00B45531">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3.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Tryb udzielenia zamówienia. </w:t>
      </w:r>
    </w:p>
    <w:p w:rsidR="006C3673"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 xml:space="preserve">Niniejsze postępowanie prowadzone jest w trybie przetargu nieograniczonego na podstawie art. 39 </w:t>
      </w:r>
      <w:r w:rsidR="00A118F9" w:rsidRPr="00AB0A9B">
        <w:rPr>
          <w:rFonts w:cs="Arial"/>
          <w:color w:val="000000"/>
          <w:sz w:val="20"/>
          <w:szCs w:val="20"/>
          <w:lang w:eastAsia="pl-PL"/>
        </w:rPr>
        <w:t xml:space="preserve">                            </w:t>
      </w:r>
      <w:r w:rsidRPr="00AB0A9B">
        <w:rPr>
          <w:rFonts w:cs="Arial"/>
          <w:color w:val="000000"/>
          <w:sz w:val="20"/>
          <w:szCs w:val="20"/>
          <w:lang w:eastAsia="pl-PL"/>
        </w:rPr>
        <w:t>i nast. ustawy z dnia 29 stycznia 2004 r. Prawo Zamówień Publ</w:t>
      </w:r>
      <w:r w:rsidR="00D12F54" w:rsidRPr="00AB0A9B">
        <w:rPr>
          <w:rFonts w:cs="Arial"/>
          <w:color w:val="000000"/>
          <w:sz w:val="20"/>
          <w:szCs w:val="20"/>
          <w:lang w:eastAsia="pl-PL"/>
        </w:rPr>
        <w:t>icznych zwanej dalej „ustawą Pzp</w:t>
      </w:r>
      <w:r w:rsidRPr="00AB0A9B">
        <w:rPr>
          <w:rFonts w:cs="Arial"/>
          <w:color w:val="000000"/>
          <w:sz w:val="20"/>
          <w:szCs w:val="20"/>
          <w:lang w:eastAsia="pl-PL"/>
        </w:rPr>
        <w:t>”</w:t>
      </w:r>
      <w:r w:rsidR="006C3673" w:rsidRPr="00AB0A9B">
        <w:rPr>
          <w:rFonts w:cs="Arial"/>
          <w:color w:val="000000"/>
          <w:sz w:val="20"/>
          <w:szCs w:val="20"/>
          <w:lang w:eastAsia="pl-PL"/>
        </w:rPr>
        <w:t xml:space="preserve"> </w:t>
      </w:r>
      <w:r w:rsidR="00AB0A9B">
        <w:rPr>
          <w:rFonts w:cs="Arial"/>
          <w:sz w:val="20"/>
          <w:szCs w:val="20"/>
        </w:rPr>
        <w:t>(jedn. tekst - Dz. U. z 2019 r., poz. 1843</w:t>
      </w:r>
      <w:r w:rsidR="006C3673" w:rsidRPr="00AB0A9B">
        <w:rPr>
          <w:rFonts w:cs="Arial"/>
          <w:sz w:val="20"/>
          <w:szCs w:val="20"/>
        </w:rPr>
        <w:t>).</w:t>
      </w:r>
    </w:p>
    <w:p w:rsidR="00B45531" w:rsidRPr="00AB0A9B" w:rsidRDefault="00B45531" w:rsidP="00AB0A9B">
      <w:pPr>
        <w:pStyle w:val="Akapitzlist"/>
        <w:numPr>
          <w:ilvl w:val="1"/>
          <w:numId w:val="8"/>
        </w:numPr>
        <w:spacing w:before="120" w:after="120" w:line="240" w:lineRule="auto"/>
        <w:ind w:left="709" w:hanging="709"/>
        <w:rPr>
          <w:rFonts w:cs="Arial"/>
          <w:b/>
          <w:i/>
          <w:sz w:val="20"/>
          <w:szCs w:val="20"/>
        </w:rPr>
      </w:pPr>
      <w:r w:rsidRPr="00AB0A9B">
        <w:rPr>
          <w:rFonts w:cs="Arial"/>
          <w:color w:val="000000"/>
          <w:sz w:val="20"/>
          <w:szCs w:val="20"/>
          <w:lang w:eastAsia="pl-PL"/>
        </w:rPr>
        <w:t>W zakresie nieuregulowanym niniejszą Specyfikacją Istotnych Warunków Zamówienia, zwaną dalej „SIWZ”, zast</w:t>
      </w:r>
      <w:r w:rsidR="00D12F54" w:rsidRPr="00AB0A9B">
        <w:rPr>
          <w:rFonts w:cs="Arial"/>
          <w:color w:val="000000"/>
          <w:sz w:val="20"/>
          <w:szCs w:val="20"/>
          <w:lang w:eastAsia="pl-PL"/>
        </w:rPr>
        <w:t>osowanie mają przepisy ustawy Pzp</w:t>
      </w:r>
      <w:r w:rsidRPr="00AB0A9B">
        <w:rPr>
          <w:rFonts w:cs="Arial"/>
          <w:color w:val="000000"/>
          <w:sz w:val="20"/>
          <w:szCs w:val="20"/>
          <w:lang w:eastAsia="pl-PL"/>
        </w:rPr>
        <w:t xml:space="preserve">. </w:t>
      </w:r>
    </w:p>
    <w:p w:rsidR="006E3C59" w:rsidRPr="00AB0A9B" w:rsidRDefault="0034346B" w:rsidP="00AB0A9B">
      <w:pPr>
        <w:pStyle w:val="Akapitzlist"/>
        <w:numPr>
          <w:ilvl w:val="1"/>
          <w:numId w:val="8"/>
        </w:numPr>
        <w:spacing w:before="120" w:after="120" w:line="240" w:lineRule="auto"/>
        <w:ind w:left="709" w:hanging="709"/>
        <w:rPr>
          <w:rFonts w:cs="Arial"/>
          <w:sz w:val="20"/>
          <w:szCs w:val="20"/>
        </w:rPr>
      </w:pPr>
      <w:r w:rsidRPr="00AB0A9B">
        <w:rPr>
          <w:rFonts w:cs="Arial"/>
          <w:sz w:val="20"/>
          <w:szCs w:val="20"/>
          <w:lang w:eastAsia="pl-PL"/>
        </w:rPr>
        <w:t>Niniejsze postępowanie prowadzone jest z zastosowaniem ar</w:t>
      </w:r>
      <w:r w:rsidR="00D12F54" w:rsidRPr="00AB0A9B">
        <w:rPr>
          <w:rFonts w:cs="Arial"/>
          <w:sz w:val="20"/>
          <w:szCs w:val="20"/>
          <w:lang w:eastAsia="pl-PL"/>
        </w:rPr>
        <w:t>t. 24 aa ustawy Pzp</w:t>
      </w:r>
      <w:r w:rsidRPr="00AB0A9B">
        <w:rPr>
          <w:rFonts w:cs="Arial"/>
          <w:sz w:val="20"/>
          <w:szCs w:val="20"/>
          <w:lang w:eastAsia="pl-PL"/>
        </w:rPr>
        <w:t xml:space="preserve">. </w:t>
      </w:r>
      <w:r w:rsidR="006E3C59" w:rsidRPr="00AB0A9B">
        <w:rPr>
          <w:rFonts w:cs="Arial"/>
          <w:sz w:val="20"/>
          <w:szCs w:val="20"/>
          <w:lang w:eastAsia="pl-PL"/>
        </w:rPr>
        <w:t>Zamawiający, najpierw dokona oceny ofert, a  następnie zbada, czy wykonawca, którego oferta została oceniona jako najkorzystniejsza, nie podlega wykluczeniu</w:t>
      </w:r>
      <w:r w:rsidR="00FB19D2" w:rsidRPr="00AB0A9B">
        <w:rPr>
          <w:rFonts w:cs="Arial"/>
          <w:sz w:val="20"/>
          <w:szCs w:val="20"/>
          <w:lang w:eastAsia="pl-PL"/>
        </w:rPr>
        <w:t xml:space="preserve"> z postępowania</w:t>
      </w:r>
      <w:r w:rsidR="006E3C59" w:rsidRPr="00AB0A9B">
        <w:rPr>
          <w:rFonts w:cs="Arial"/>
          <w:sz w:val="20"/>
          <w:szCs w:val="20"/>
          <w:lang w:eastAsia="pl-PL"/>
        </w:rPr>
        <w:t xml:space="preserve"> oraz spełnia warunki udziału </w:t>
      </w:r>
      <w:r w:rsidR="00FB19D2" w:rsidRPr="00AB0A9B">
        <w:rPr>
          <w:rFonts w:cs="Arial"/>
          <w:sz w:val="20"/>
          <w:szCs w:val="20"/>
          <w:lang w:eastAsia="pl-PL"/>
        </w:rPr>
        <w:t xml:space="preserve">                                    </w:t>
      </w:r>
      <w:r w:rsidR="006E3C59" w:rsidRPr="00AB0A9B">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AB0A9B" w:rsidRDefault="00F249A7" w:rsidP="00F249A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4. </w:t>
      </w:r>
      <w:r w:rsidRPr="00AB0A9B">
        <w:rPr>
          <w:rFonts w:cs="Arial"/>
          <w:b/>
          <w:bCs/>
          <w:color w:val="000000"/>
          <w:sz w:val="24"/>
          <w:szCs w:val="24"/>
          <w:lang w:eastAsia="pl-PL"/>
        </w:rPr>
        <w:tab/>
      </w:r>
      <w:r w:rsidRPr="00AB0A9B">
        <w:rPr>
          <w:rFonts w:cs="Arial"/>
          <w:b/>
          <w:bCs/>
          <w:color w:val="000000"/>
          <w:sz w:val="24"/>
          <w:szCs w:val="24"/>
          <w:u w:val="single"/>
          <w:lang w:eastAsia="pl-PL"/>
        </w:rPr>
        <w:t xml:space="preserve">Przedmiot zamówienia. </w:t>
      </w:r>
    </w:p>
    <w:p w:rsidR="00A4312B" w:rsidRPr="00BB7B42" w:rsidRDefault="00E87561" w:rsidP="00BB7B42">
      <w:pPr>
        <w:pStyle w:val="Akapitzlist"/>
        <w:numPr>
          <w:ilvl w:val="1"/>
          <w:numId w:val="9"/>
        </w:numPr>
        <w:spacing w:before="120" w:after="120" w:line="240" w:lineRule="auto"/>
        <w:ind w:left="709" w:hanging="709"/>
        <w:rPr>
          <w:rFonts w:cs="Arial"/>
          <w:i/>
          <w:sz w:val="20"/>
          <w:szCs w:val="20"/>
        </w:rPr>
      </w:pPr>
      <w:r w:rsidRPr="00AB0A9B">
        <w:rPr>
          <w:rFonts w:cs="Arial"/>
          <w:color w:val="000000"/>
          <w:sz w:val="20"/>
          <w:szCs w:val="20"/>
          <w:lang w:eastAsia="pl-PL"/>
        </w:rPr>
        <w:t>Przedmiotem zamówienia jest</w:t>
      </w:r>
      <w:r w:rsidR="00A4312B" w:rsidRPr="00AB0A9B">
        <w:rPr>
          <w:rFonts w:cs="Arial"/>
          <w:color w:val="000000"/>
          <w:sz w:val="20"/>
          <w:szCs w:val="20"/>
          <w:lang w:eastAsia="pl-PL"/>
        </w:rPr>
        <w:t xml:space="preserve"> </w:t>
      </w:r>
      <w:r w:rsidR="00AB0A9B">
        <w:rPr>
          <w:rFonts w:eastAsiaTheme="majorEastAsia" w:cs="Arial"/>
          <w:bCs/>
          <w:sz w:val="20"/>
          <w:szCs w:val="20"/>
        </w:rPr>
        <w:t xml:space="preserve">dostawa </w:t>
      </w:r>
      <w:r w:rsidR="00BB7B42" w:rsidRPr="00BB7B42">
        <w:rPr>
          <w:rFonts w:cs="Arial"/>
          <w:sz w:val="20"/>
          <w:szCs w:val="20"/>
        </w:rPr>
        <w:t xml:space="preserve">płynów, koncentratów i jednorazowego sprzętu </w:t>
      </w:r>
      <w:r w:rsidR="00BB7B42">
        <w:rPr>
          <w:rFonts w:cs="Arial"/>
          <w:sz w:val="20"/>
          <w:szCs w:val="20"/>
        </w:rPr>
        <w:t xml:space="preserve">                                     </w:t>
      </w:r>
      <w:r w:rsidR="00BB7B42" w:rsidRPr="00BB7B42">
        <w:rPr>
          <w:rFonts w:cs="Arial"/>
          <w:sz w:val="20"/>
          <w:szCs w:val="20"/>
        </w:rPr>
        <w:t xml:space="preserve">do wykonywania hemodializ, zabiegów plazmaferezy oraz technik ciągłych </w:t>
      </w:r>
      <w:r w:rsidR="00AB0A9B" w:rsidRPr="00BB7B42">
        <w:rPr>
          <w:rFonts w:eastAsiaTheme="majorEastAsia" w:cs="Arial"/>
          <w:bCs/>
          <w:sz w:val="20"/>
          <w:szCs w:val="20"/>
        </w:rPr>
        <w:t xml:space="preserve">dla </w:t>
      </w:r>
      <w:r w:rsidR="00375013" w:rsidRPr="00BB7B42">
        <w:rPr>
          <w:rFonts w:eastAsiaTheme="majorEastAsia" w:cs="Arial"/>
          <w:bCs/>
          <w:sz w:val="20"/>
          <w:szCs w:val="20"/>
        </w:rPr>
        <w:t xml:space="preserve">Szpitala Bielańskiego </w:t>
      </w:r>
      <w:r w:rsidR="00AB0A9B" w:rsidRPr="00BB7B42">
        <w:rPr>
          <w:rFonts w:eastAsiaTheme="majorEastAsia" w:cs="Arial"/>
          <w:bCs/>
          <w:sz w:val="20"/>
          <w:szCs w:val="20"/>
        </w:rPr>
        <w:t xml:space="preserve">                                </w:t>
      </w:r>
      <w:r w:rsidR="00375013" w:rsidRPr="00BB7B42">
        <w:rPr>
          <w:rFonts w:eastAsiaTheme="majorEastAsia" w:cs="Arial"/>
          <w:bCs/>
          <w:sz w:val="20"/>
          <w:szCs w:val="20"/>
        </w:rPr>
        <w:t>w Warszawie</w:t>
      </w:r>
      <w:r w:rsidR="00972C67" w:rsidRPr="00BB7B42">
        <w:rPr>
          <w:rFonts w:eastAsiaTheme="majorEastAsia" w:cs="Arial"/>
          <w:bCs/>
          <w:sz w:val="20"/>
          <w:szCs w:val="20"/>
        </w:rPr>
        <w:t>.</w:t>
      </w:r>
    </w:p>
    <w:p w:rsidR="0042495E" w:rsidRPr="00AB0A9B" w:rsidRDefault="00AB0A9B" w:rsidP="00AB0A9B">
      <w:pPr>
        <w:pStyle w:val="Akapitzlist"/>
        <w:numPr>
          <w:ilvl w:val="1"/>
          <w:numId w:val="9"/>
        </w:numPr>
        <w:spacing w:before="120" w:after="120" w:line="240" w:lineRule="auto"/>
        <w:ind w:left="709" w:hanging="709"/>
        <w:rPr>
          <w:rFonts w:cs="Arial"/>
          <w:b/>
          <w:i/>
          <w:sz w:val="20"/>
          <w:szCs w:val="20"/>
        </w:rPr>
      </w:pPr>
      <w:r>
        <w:rPr>
          <w:rFonts w:cs="Arial"/>
          <w:sz w:val="20"/>
          <w:szCs w:val="20"/>
        </w:rPr>
        <w:t xml:space="preserve">Zamówienie podzielono na </w:t>
      </w:r>
      <w:r w:rsidR="001C6F25">
        <w:rPr>
          <w:rFonts w:cs="Arial"/>
          <w:sz w:val="20"/>
          <w:szCs w:val="20"/>
        </w:rPr>
        <w:t>17</w:t>
      </w:r>
      <w:r w:rsidR="000064FD">
        <w:rPr>
          <w:rFonts w:cs="Arial"/>
          <w:sz w:val="20"/>
          <w:szCs w:val="20"/>
        </w:rPr>
        <w:t xml:space="preserve"> pakietów</w:t>
      </w:r>
      <w:r w:rsidR="001163FB" w:rsidRPr="00AB0A9B">
        <w:rPr>
          <w:rFonts w:cs="Arial"/>
          <w:sz w:val="20"/>
          <w:szCs w:val="20"/>
        </w:rPr>
        <w:t>.</w:t>
      </w:r>
      <w:r w:rsidR="001163FB" w:rsidRPr="00AB0A9B">
        <w:rPr>
          <w:rFonts w:cs="Arial"/>
          <w:b/>
          <w:sz w:val="20"/>
          <w:szCs w:val="20"/>
        </w:rPr>
        <w:t xml:space="preserve"> </w:t>
      </w:r>
      <w:r w:rsidR="004E21B3" w:rsidRPr="00AB0A9B">
        <w:rPr>
          <w:rFonts w:cs="Arial"/>
          <w:sz w:val="20"/>
          <w:szCs w:val="20"/>
        </w:rPr>
        <w:t xml:space="preserve">Zamawiający </w:t>
      </w:r>
      <w:r w:rsidR="00037F27" w:rsidRPr="00AB0A9B">
        <w:rPr>
          <w:rFonts w:cs="Arial"/>
          <w:sz w:val="20"/>
          <w:szCs w:val="20"/>
        </w:rPr>
        <w:t xml:space="preserve">dopuszcza składanie ofert </w:t>
      </w:r>
      <w:r w:rsidR="00972C67" w:rsidRPr="00AB0A9B">
        <w:rPr>
          <w:rFonts w:cs="Arial"/>
          <w:sz w:val="20"/>
          <w:szCs w:val="20"/>
        </w:rPr>
        <w:t>częściowych</w:t>
      </w:r>
      <w:r w:rsidR="00037F27" w:rsidRPr="00AB0A9B">
        <w:rPr>
          <w:rFonts w:cs="Arial"/>
          <w:sz w:val="20"/>
          <w:szCs w:val="20"/>
        </w:rPr>
        <w:t xml:space="preserve"> </w:t>
      </w:r>
      <w:r w:rsidR="000064FD">
        <w:rPr>
          <w:rFonts w:cs="Arial"/>
          <w:sz w:val="20"/>
          <w:szCs w:val="20"/>
        </w:rPr>
        <w:t xml:space="preserve">                     </w:t>
      </w:r>
      <w:r w:rsidR="00037F27" w:rsidRPr="00AB0A9B">
        <w:rPr>
          <w:rFonts w:cs="Arial"/>
          <w:sz w:val="20"/>
          <w:szCs w:val="20"/>
        </w:rPr>
        <w:t>na dowolną ilość pakietów</w:t>
      </w:r>
      <w:r w:rsidR="00972C67" w:rsidRPr="00AB0A9B">
        <w:rPr>
          <w:rFonts w:cs="Arial"/>
          <w:sz w:val="20"/>
          <w:szCs w:val="20"/>
        </w:rPr>
        <w:t>.</w:t>
      </w:r>
    </w:p>
    <w:p w:rsidR="000E6814" w:rsidRPr="00AB0A9B" w:rsidRDefault="000E6814"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lang w:eastAsia="pl-PL"/>
        </w:rPr>
        <w:t xml:space="preserve">Szczegółowy opis przedmiotu zamówienia </w:t>
      </w:r>
      <w:r w:rsidR="0045506B" w:rsidRPr="00AB0A9B">
        <w:rPr>
          <w:rFonts w:cs="Arial"/>
          <w:sz w:val="20"/>
          <w:szCs w:val="20"/>
          <w:lang w:eastAsia="pl-PL"/>
        </w:rPr>
        <w:t xml:space="preserve">został określony w </w:t>
      </w:r>
      <w:r w:rsidR="008D4114" w:rsidRPr="00AB0A9B">
        <w:rPr>
          <w:rFonts w:cs="Arial"/>
          <w:sz w:val="20"/>
          <w:szCs w:val="20"/>
          <w:lang w:eastAsia="pl-PL"/>
        </w:rPr>
        <w:t xml:space="preserve">Opisie przedmiotu zamówienia stanowiącym </w:t>
      </w:r>
      <w:r w:rsidRPr="00AB0A9B">
        <w:rPr>
          <w:rFonts w:cs="Arial"/>
          <w:bCs/>
          <w:i/>
          <w:sz w:val="20"/>
          <w:szCs w:val="20"/>
          <w:highlight w:val="yellow"/>
          <w:lang w:eastAsia="pl-PL"/>
        </w:rPr>
        <w:t>Załącznik</w:t>
      </w:r>
      <w:r w:rsidR="008D4114" w:rsidRPr="00AB0A9B">
        <w:rPr>
          <w:rFonts w:cs="Arial"/>
          <w:bCs/>
          <w:i/>
          <w:sz w:val="20"/>
          <w:szCs w:val="20"/>
          <w:highlight w:val="yellow"/>
          <w:lang w:eastAsia="pl-PL"/>
        </w:rPr>
        <w:t xml:space="preserve">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2</w:t>
      </w:r>
      <w:r w:rsidRPr="00AB0A9B">
        <w:rPr>
          <w:rFonts w:cs="Arial"/>
          <w:b/>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sz w:val="20"/>
          <w:szCs w:val="20"/>
          <w:lang w:eastAsia="pl-PL"/>
        </w:rPr>
        <w:t xml:space="preserve"> </w:t>
      </w:r>
    </w:p>
    <w:p w:rsidR="00B027FD" w:rsidRPr="00AB0A9B" w:rsidRDefault="00B027FD"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Zamawiający nie dopuszcza składania ofert wariantowych.</w:t>
      </w:r>
    </w:p>
    <w:p w:rsidR="00EE07C6" w:rsidRPr="00AB0A9B" w:rsidRDefault="00EE07C6" w:rsidP="00AB0A9B">
      <w:pPr>
        <w:pStyle w:val="Akapitzlist"/>
        <w:numPr>
          <w:ilvl w:val="1"/>
          <w:numId w:val="9"/>
        </w:numPr>
        <w:spacing w:before="120" w:after="120" w:line="240" w:lineRule="auto"/>
        <w:ind w:left="709" w:hanging="709"/>
        <w:rPr>
          <w:rFonts w:cs="Arial"/>
          <w:b/>
          <w:i/>
          <w:sz w:val="20"/>
          <w:szCs w:val="20"/>
        </w:rPr>
      </w:pPr>
      <w:r w:rsidRPr="00AB0A9B">
        <w:rPr>
          <w:rFonts w:cs="Arial"/>
          <w:color w:val="000000"/>
          <w:sz w:val="20"/>
          <w:szCs w:val="20"/>
          <w:lang w:eastAsia="pl-PL"/>
        </w:rPr>
        <w:t xml:space="preserve">Wykonawca zobowiązany jest zrealizować zamówienie na zasadach i warunkach opisanych w SIWZ oraz we wzorze umowy stanowiącym </w:t>
      </w:r>
      <w:r w:rsidR="00D12F54" w:rsidRPr="00AB0A9B">
        <w:rPr>
          <w:rFonts w:cs="Arial"/>
          <w:bCs/>
          <w:i/>
          <w:sz w:val="20"/>
          <w:szCs w:val="20"/>
          <w:highlight w:val="yellow"/>
          <w:lang w:eastAsia="pl-PL"/>
        </w:rPr>
        <w:t>Załącznik N</w:t>
      </w:r>
      <w:r w:rsidRPr="00AB0A9B">
        <w:rPr>
          <w:rFonts w:cs="Arial"/>
          <w:bCs/>
          <w:i/>
          <w:sz w:val="20"/>
          <w:szCs w:val="20"/>
          <w:highlight w:val="yellow"/>
          <w:lang w:eastAsia="pl-PL"/>
        </w:rPr>
        <w:t xml:space="preserve">r </w:t>
      </w:r>
      <w:r w:rsidR="008D4114" w:rsidRPr="00AB0A9B">
        <w:rPr>
          <w:rFonts w:cs="Arial"/>
          <w:bCs/>
          <w:i/>
          <w:sz w:val="20"/>
          <w:szCs w:val="20"/>
          <w:highlight w:val="yellow"/>
          <w:lang w:eastAsia="pl-PL"/>
        </w:rPr>
        <w:t>3</w:t>
      </w:r>
      <w:r w:rsidR="00C263AF" w:rsidRPr="00AB0A9B">
        <w:rPr>
          <w:rFonts w:cs="Arial"/>
          <w:bCs/>
          <w:i/>
          <w:sz w:val="20"/>
          <w:szCs w:val="20"/>
          <w:highlight w:val="yellow"/>
          <w:lang w:eastAsia="pl-PL"/>
        </w:rPr>
        <w:t xml:space="preserve"> </w:t>
      </w:r>
      <w:r w:rsidRPr="00AB0A9B">
        <w:rPr>
          <w:rFonts w:cs="Arial"/>
          <w:i/>
          <w:sz w:val="20"/>
          <w:szCs w:val="20"/>
          <w:highlight w:val="yellow"/>
          <w:lang w:eastAsia="pl-PL"/>
        </w:rPr>
        <w:t>do SIWZ</w:t>
      </w:r>
      <w:r w:rsidRPr="00AB0A9B">
        <w:rPr>
          <w:rFonts w:cs="Arial"/>
          <w:i/>
          <w:sz w:val="20"/>
          <w:szCs w:val="20"/>
          <w:lang w:eastAsia="pl-PL"/>
        </w:rPr>
        <w:t>.</w:t>
      </w:r>
      <w:r w:rsidRPr="00AB0A9B">
        <w:rPr>
          <w:rFonts w:cs="Arial"/>
          <w:color w:val="000000"/>
          <w:sz w:val="20"/>
          <w:szCs w:val="20"/>
          <w:lang w:eastAsia="pl-PL"/>
        </w:rPr>
        <w:t xml:space="preserve"> </w:t>
      </w:r>
      <w:r w:rsidRPr="00AB0A9B">
        <w:rPr>
          <w:rFonts w:cs="Arial"/>
          <w:sz w:val="20"/>
          <w:szCs w:val="20"/>
        </w:rPr>
        <w:t xml:space="preserve">  </w:t>
      </w:r>
    </w:p>
    <w:p w:rsidR="00550369" w:rsidRPr="00AB0A9B" w:rsidRDefault="00550369" w:rsidP="00AB0A9B">
      <w:pPr>
        <w:pStyle w:val="Akapitzlist"/>
        <w:numPr>
          <w:ilvl w:val="1"/>
          <w:numId w:val="9"/>
        </w:numPr>
        <w:spacing w:before="120" w:after="120" w:line="240" w:lineRule="auto"/>
        <w:ind w:left="709" w:hanging="709"/>
        <w:rPr>
          <w:rFonts w:cs="Arial"/>
          <w:b/>
          <w:i/>
          <w:color w:val="FF0000"/>
          <w:sz w:val="20"/>
          <w:szCs w:val="20"/>
        </w:rPr>
      </w:pPr>
      <w:r w:rsidRPr="00AB0A9B">
        <w:rPr>
          <w:rFonts w:eastAsiaTheme="minorHAnsi" w:cs="Arial"/>
          <w:color w:val="000000"/>
          <w:sz w:val="20"/>
          <w:szCs w:val="20"/>
        </w:rPr>
        <w:t>Zamawiający dopuszcza powierzenie części zamówienia podwykonawcom. W takim przypadku Wykonawca</w:t>
      </w:r>
      <w:r w:rsidR="00D12F54" w:rsidRPr="00AB0A9B">
        <w:rPr>
          <w:rFonts w:eastAsiaTheme="minorHAnsi" w:cs="Arial"/>
          <w:color w:val="000000"/>
          <w:sz w:val="20"/>
          <w:szCs w:val="20"/>
        </w:rPr>
        <w:t>,</w:t>
      </w:r>
      <w:r w:rsidRPr="00AB0A9B">
        <w:rPr>
          <w:rFonts w:eastAsiaTheme="minorHAnsi" w:cs="Arial"/>
          <w:color w:val="000000"/>
          <w:sz w:val="20"/>
          <w:szCs w:val="20"/>
        </w:rPr>
        <w:t xml:space="preserve"> na podstawie art. 36b ust. 1 Pzp</w:t>
      </w:r>
      <w:r w:rsidR="00D12F54" w:rsidRPr="00AB0A9B">
        <w:rPr>
          <w:rFonts w:eastAsiaTheme="minorHAnsi" w:cs="Arial"/>
          <w:color w:val="000000"/>
          <w:sz w:val="20"/>
          <w:szCs w:val="20"/>
        </w:rPr>
        <w:t>,</w:t>
      </w:r>
      <w:r w:rsidRPr="00AB0A9B">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AB0A9B">
        <w:rPr>
          <w:rFonts w:eastAsiaTheme="minorHAnsi" w:cs="Arial"/>
          <w:sz w:val="20"/>
          <w:szCs w:val="20"/>
        </w:rPr>
        <w:t xml:space="preserve">. Zmiana podwykonawcy podczas realizacji umowy możliwa będzie jedynie za zgodą Zamawiającego. </w:t>
      </w:r>
    </w:p>
    <w:p w:rsidR="00550369"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AB0A9B" w:rsidRDefault="00550369"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AB0A9B" w:rsidRDefault="00972C67" w:rsidP="00AB0A9B">
      <w:pPr>
        <w:pStyle w:val="Akapitzlist"/>
        <w:numPr>
          <w:ilvl w:val="1"/>
          <w:numId w:val="9"/>
        </w:numPr>
        <w:spacing w:before="120" w:after="120" w:line="240" w:lineRule="auto"/>
        <w:ind w:left="709" w:hanging="709"/>
        <w:rPr>
          <w:rFonts w:cs="Arial"/>
          <w:b/>
          <w:i/>
          <w:sz w:val="20"/>
          <w:szCs w:val="20"/>
        </w:rPr>
      </w:pPr>
      <w:r w:rsidRPr="00AB0A9B">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AB0A9B">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AB0A9B" w:rsidRDefault="006815F7" w:rsidP="006815F7">
      <w:pPr>
        <w:autoSpaceDE w:val="0"/>
        <w:autoSpaceDN w:val="0"/>
        <w:adjustRightInd w:val="0"/>
        <w:spacing w:after="240" w:line="240" w:lineRule="auto"/>
        <w:jc w:val="left"/>
        <w:rPr>
          <w:rFonts w:cs="Arial"/>
          <w:color w:val="000000"/>
          <w:sz w:val="24"/>
          <w:szCs w:val="24"/>
          <w:u w:val="single"/>
          <w:lang w:eastAsia="pl-PL"/>
        </w:rPr>
      </w:pPr>
      <w:r w:rsidRPr="00AB0A9B">
        <w:rPr>
          <w:rFonts w:cs="Arial"/>
          <w:b/>
          <w:bCs/>
          <w:color w:val="000000"/>
          <w:sz w:val="24"/>
          <w:szCs w:val="24"/>
          <w:lang w:eastAsia="pl-PL"/>
        </w:rPr>
        <w:t xml:space="preserve">5. </w:t>
      </w:r>
      <w:r w:rsidRPr="00AB0A9B">
        <w:rPr>
          <w:rFonts w:cs="Arial"/>
          <w:b/>
          <w:bCs/>
          <w:color w:val="000000"/>
          <w:sz w:val="24"/>
          <w:szCs w:val="24"/>
          <w:lang w:eastAsia="pl-PL"/>
        </w:rPr>
        <w:tab/>
      </w:r>
      <w:r w:rsidR="0043046F" w:rsidRPr="00AB0A9B">
        <w:rPr>
          <w:rFonts w:cs="Arial"/>
          <w:b/>
          <w:bCs/>
          <w:color w:val="000000"/>
          <w:sz w:val="24"/>
          <w:szCs w:val="24"/>
          <w:u w:val="single"/>
          <w:lang w:eastAsia="pl-PL"/>
        </w:rPr>
        <w:t>Termin wykonania przedmiotu zamówienia</w:t>
      </w:r>
      <w:r w:rsidRPr="00AB0A9B">
        <w:rPr>
          <w:rFonts w:cs="Arial"/>
          <w:b/>
          <w:bCs/>
          <w:color w:val="000000"/>
          <w:sz w:val="24"/>
          <w:szCs w:val="24"/>
          <w:u w:val="single"/>
          <w:lang w:eastAsia="pl-PL"/>
        </w:rPr>
        <w:t xml:space="preserve">. </w:t>
      </w:r>
    </w:p>
    <w:p w:rsidR="005A4309" w:rsidRPr="00AB0A9B" w:rsidRDefault="00FD415B" w:rsidP="00C23F32">
      <w:pPr>
        <w:pStyle w:val="tytu0"/>
        <w:rPr>
          <w:color w:val="FF0000"/>
        </w:rPr>
      </w:pPr>
      <w:r w:rsidRPr="00AB0A9B">
        <w:t>Termin</w:t>
      </w:r>
      <w:r w:rsidR="0043046F" w:rsidRPr="00AB0A9B">
        <w:t xml:space="preserve"> w</w:t>
      </w:r>
      <w:r w:rsidR="00972C67" w:rsidRPr="00AB0A9B">
        <w:t>ykonania przedmiotu zamó</w:t>
      </w:r>
      <w:r w:rsidR="00006C21" w:rsidRPr="00AB0A9B">
        <w:t xml:space="preserve">wienia: </w:t>
      </w:r>
      <w:r w:rsidR="001163FB" w:rsidRPr="00AB0A9B">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Pr="00AB0A9B" w:rsidRDefault="006815F7" w:rsidP="006815F7">
      <w:pPr>
        <w:autoSpaceDE w:val="0"/>
        <w:autoSpaceDN w:val="0"/>
        <w:adjustRightInd w:val="0"/>
        <w:spacing w:after="240" w:line="240" w:lineRule="auto"/>
        <w:jc w:val="left"/>
        <w:rPr>
          <w:rFonts w:cs="Arial"/>
          <w:b/>
          <w:bCs/>
          <w:color w:val="000000"/>
          <w:sz w:val="24"/>
          <w:szCs w:val="24"/>
          <w:u w:val="single"/>
          <w:lang w:eastAsia="pl-PL"/>
        </w:rPr>
      </w:pPr>
      <w:r w:rsidRPr="00AB0A9B">
        <w:rPr>
          <w:rFonts w:cs="Arial"/>
          <w:b/>
          <w:bCs/>
          <w:color w:val="000000"/>
          <w:sz w:val="24"/>
          <w:szCs w:val="24"/>
          <w:lang w:eastAsia="pl-PL"/>
        </w:rPr>
        <w:t xml:space="preserve">6. </w:t>
      </w:r>
      <w:r w:rsidRPr="00AB0A9B">
        <w:rPr>
          <w:rFonts w:cs="Arial"/>
          <w:b/>
          <w:bCs/>
          <w:color w:val="000000"/>
          <w:sz w:val="24"/>
          <w:szCs w:val="24"/>
          <w:lang w:eastAsia="pl-PL"/>
        </w:rPr>
        <w:tab/>
      </w:r>
      <w:r w:rsidR="00EE07C6" w:rsidRPr="00AB0A9B">
        <w:rPr>
          <w:rFonts w:cs="Arial"/>
          <w:b/>
          <w:bCs/>
          <w:color w:val="000000"/>
          <w:sz w:val="24"/>
          <w:szCs w:val="24"/>
          <w:u w:val="single"/>
          <w:lang w:eastAsia="pl-PL"/>
        </w:rPr>
        <w:t xml:space="preserve">Warunki udziału w postępowaniu. </w:t>
      </w:r>
    </w:p>
    <w:p w:rsidR="009A0F41" w:rsidRPr="00AB0A9B" w:rsidRDefault="009A0F41" w:rsidP="00AB0A9B">
      <w:pPr>
        <w:pStyle w:val="Akapitzlist"/>
        <w:numPr>
          <w:ilvl w:val="1"/>
          <w:numId w:val="10"/>
        </w:numPr>
        <w:spacing w:before="120" w:after="120" w:line="240" w:lineRule="auto"/>
        <w:ind w:left="709" w:hanging="709"/>
        <w:rPr>
          <w:rFonts w:cs="Arial"/>
          <w:b/>
          <w:i/>
          <w:sz w:val="20"/>
          <w:szCs w:val="20"/>
        </w:rPr>
      </w:pPr>
      <w:r w:rsidRPr="00AB0A9B">
        <w:rPr>
          <w:rFonts w:eastAsiaTheme="minorHAnsi" w:cs="Arial"/>
          <w:color w:val="000000"/>
          <w:sz w:val="20"/>
          <w:szCs w:val="20"/>
        </w:rPr>
        <w:t>O udzielenie zamówienia mogą ubiegać się wykonawcy, którzy:</w:t>
      </w:r>
    </w:p>
    <w:p w:rsidR="00057356" w:rsidRPr="00AB0A9B" w:rsidRDefault="00057356" w:rsidP="00AB0A9B">
      <w:pPr>
        <w:pStyle w:val="Akapitzlist"/>
        <w:spacing w:before="120" w:after="120" w:line="240" w:lineRule="auto"/>
        <w:ind w:left="709"/>
        <w:rPr>
          <w:rFonts w:cs="Arial"/>
          <w:b/>
          <w:i/>
          <w:sz w:val="12"/>
          <w:szCs w:val="12"/>
        </w:rPr>
      </w:pPr>
    </w:p>
    <w:p w:rsidR="00AB1C26" w:rsidRPr="00AB0A9B" w:rsidRDefault="009A0F41"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6.1.1</w:t>
      </w:r>
      <w:r w:rsidRPr="00AB0A9B">
        <w:rPr>
          <w:rFonts w:eastAsiaTheme="minorHAnsi" w:cs="Arial"/>
          <w:color w:val="000000"/>
          <w:sz w:val="20"/>
          <w:szCs w:val="20"/>
        </w:rPr>
        <w:tab/>
        <w:t>nie podlegają wykluczeniu z postępowania na podstawie art. 24 us</w:t>
      </w:r>
      <w:r w:rsidR="00D55F75" w:rsidRPr="00AB0A9B">
        <w:rPr>
          <w:rFonts w:eastAsiaTheme="minorHAnsi" w:cs="Arial"/>
          <w:color w:val="000000"/>
          <w:sz w:val="20"/>
          <w:szCs w:val="20"/>
        </w:rPr>
        <w:t>t. 1 oraz ust. 5 pkt 1 i 4</w:t>
      </w:r>
      <w:r w:rsidRPr="00AB0A9B">
        <w:rPr>
          <w:rFonts w:eastAsiaTheme="minorHAnsi" w:cs="Arial"/>
          <w:color w:val="000000"/>
          <w:sz w:val="20"/>
          <w:szCs w:val="20"/>
        </w:rPr>
        <w:t xml:space="preserve"> </w:t>
      </w:r>
      <w:r w:rsidR="00AB1C26" w:rsidRPr="00AB0A9B">
        <w:rPr>
          <w:rFonts w:eastAsiaTheme="minorHAnsi" w:cs="Arial"/>
          <w:color w:val="000000"/>
          <w:sz w:val="20"/>
          <w:szCs w:val="20"/>
        </w:rPr>
        <w:t xml:space="preserve">ustawy </w:t>
      </w:r>
    </w:p>
    <w:p w:rsidR="009A0F41" w:rsidRPr="00AB0A9B" w:rsidRDefault="00AB1C26" w:rsidP="00AB0A9B">
      <w:pPr>
        <w:spacing w:before="120" w:after="120" w:line="240" w:lineRule="auto"/>
        <w:rPr>
          <w:rFonts w:eastAsiaTheme="minorHAnsi" w:cs="Arial"/>
          <w:color w:val="000000"/>
          <w:sz w:val="20"/>
          <w:szCs w:val="20"/>
        </w:rPr>
      </w:pPr>
      <w:r w:rsidRPr="00AB0A9B">
        <w:rPr>
          <w:rFonts w:eastAsiaTheme="minorHAnsi" w:cs="Arial"/>
          <w:color w:val="000000"/>
          <w:sz w:val="20"/>
          <w:szCs w:val="20"/>
        </w:rPr>
        <w:t xml:space="preserve">             </w:t>
      </w:r>
      <w:r w:rsidR="009A0F41" w:rsidRPr="00AB0A9B">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0A9B" w:rsidRDefault="009C41FD" w:rsidP="00805383">
      <w:pPr>
        <w:autoSpaceDE w:val="0"/>
        <w:autoSpaceDN w:val="0"/>
        <w:adjustRightInd w:val="0"/>
        <w:spacing w:after="0" w:line="360" w:lineRule="auto"/>
        <w:ind w:left="709" w:hanging="709"/>
        <w:rPr>
          <w:b/>
          <w:sz w:val="24"/>
          <w:szCs w:val="24"/>
          <w:u w:val="single"/>
        </w:rPr>
      </w:pPr>
      <w:r w:rsidRPr="00AB0A9B">
        <w:rPr>
          <w:rFonts w:cs="Arial"/>
          <w:b/>
          <w:bCs/>
          <w:sz w:val="24"/>
          <w:szCs w:val="24"/>
          <w:lang w:eastAsia="pl-PL"/>
        </w:rPr>
        <w:t xml:space="preserve">7. </w:t>
      </w:r>
      <w:r w:rsidRPr="00AB0A9B">
        <w:rPr>
          <w:rFonts w:cs="Arial"/>
          <w:b/>
          <w:bCs/>
          <w:sz w:val="24"/>
          <w:szCs w:val="24"/>
          <w:lang w:eastAsia="pl-PL"/>
        </w:rPr>
        <w:tab/>
      </w:r>
      <w:r w:rsidR="0016430E" w:rsidRPr="00AB0A9B">
        <w:rPr>
          <w:b/>
          <w:sz w:val="24"/>
          <w:szCs w:val="24"/>
          <w:u w:val="single"/>
        </w:rPr>
        <w:t xml:space="preserve">Oświadczenia i dokumenty, jakie ma dostarczyć wykonawca w celu wstępnego potwierdzenia, że nie podlega wykluczeniu </w:t>
      </w:r>
      <w:r w:rsidR="00CA54DA" w:rsidRPr="00AB0A9B">
        <w:rPr>
          <w:b/>
          <w:sz w:val="24"/>
          <w:szCs w:val="24"/>
          <w:u w:val="single"/>
        </w:rPr>
        <w:t>z postępowania</w:t>
      </w:r>
      <w:r w:rsidR="002F1EE1" w:rsidRPr="00AB0A9B">
        <w:rPr>
          <w:b/>
          <w:sz w:val="24"/>
          <w:szCs w:val="24"/>
          <w:u w:val="single"/>
        </w:rPr>
        <w:t xml:space="preserve"> </w:t>
      </w:r>
      <w:r w:rsidR="00CA54DA" w:rsidRPr="00AB0A9B">
        <w:rPr>
          <w:b/>
          <w:sz w:val="24"/>
          <w:szCs w:val="24"/>
          <w:u w:val="single"/>
        </w:rPr>
        <w:t xml:space="preserve">- dokumenty dołączane </w:t>
      </w:r>
      <w:r w:rsidR="00AB0A9B">
        <w:rPr>
          <w:b/>
          <w:sz w:val="24"/>
          <w:szCs w:val="24"/>
          <w:u w:val="single"/>
        </w:rPr>
        <w:t xml:space="preserve"> </w:t>
      </w:r>
      <w:r w:rsidR="00CA54DA" w:rsidRPr="00AB0A9B">
        <w:rPr>
          <w:b/>
          <w:sz w:val="24"/>
          <w:szCs w:val="24"/>
          <w:u w:val="single"/>
        </w:rPr>
        <w:t>do oferty</w:t>
      </w:r>
      <w:r w:rsidR="0016430E" w:rsidRPr="00AB0A9B">
        <w:rPr>
          <w:b/>
          <w:sz w:val="24"/>
          <w:szCs w:val="24"/>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AB0A9B" w:rsidRDefault="00D55F75" w:rsidP="00AB0A9B">
      <w:pPr>
        <w:pStyle w:val="Akapitzlist"/>
        <w:numPr>
          <w:ilvl w:val="1"/>
          <w:numId w:val="52"/>
        </w:numPr>
        <w:spacing w:before="120" w:after="120" w:line="240" w:lineRule="auto"/>
        <w:ind w:left="709" w:hanging="709"/>
        <w:rPr>
          <w:rFonts w:eastAsia="Times New Roman" w:cs="Arial"/>
          <w:sz w:val="20"/>
          <w:szCs w:val="20"/>
        </w:rPr>
      </w:pPr>
      <w:r w:rsidRPr="00AB0A9B">
        <w:rPr>
          <w:rFonts w:cs="Arial"/>
          <w:color w:val="000000"/>
          <w:sz w:val="20"/>
          <w:szCs w:val="20"/>
          <w:lang w:eastAsia="pl-PL"/>
        </w:rPr>
        <w:t>aktualne na dzień składania ofert oświadczenie stanowiące wstępne potwierdzenie, że Wykonawca        nie podlega wykluczeniu z postępowania</w:t>
      </w:r>
      <w:r w:rsidR="00086F35" w:rsidRPr="00AB0A9B">
        <w:rPr>
          <w:rFonts w:cs="Arial"/>
          <w:color w:val="000000"/>
          <w:sz w:val="20"/>
          <w:szCs w:val="20"/>
          <w:lang w:eastAsia="pl-PL"/>
        </w:rPr>
        <w:t xml:space="preserve"> </w:t>
      </w:r>
      <w:r w:rsidR="007929E4" w:rsidRPr="00AB0A9B">
        <w:rPr>
          <w:rFonts w:cs="Arial"/>
          <w:color w:val="000000"/>
          <w:sz w:val="20"/>
          <w:szCs w:val="20"/>
          <w:lang w:eastAsia="pl-PL"/>
        </w:rPr>
        <w:t>(</w:t>
      </w:r>
      <w:r w:rsidRPr="00AB0A9B">
        <w:rPr>
          <w:rFonts w:cs="Arial"/>
          <w:i/>
          <w:sz w:val="20"/>
          <w:szCs w:val="20"/>
          <w:highlight w:val="yellow"/>
        </w:rPr>
        <w:t>Z</w:t>
      </w:r>
      <w:r w:rsidR="008304E0" w:rsidRPr="00AB0A9B">
        <w:rPr>
          <w:rFonts w:cs="Arial"/>
          <w:i/>
          <w:sz w:val="20"/>
          <w:szCs w:val="20"/>
          <w:highlight w:val="yellow"/>
        </w:rPr>
        <w:t>ałącznik</w:t>
      </w:r>
      <w:r w:rsidR="007929E4" w:rsidRPr="00AB0A9B">
        <w:rPr>
          <w:rFonts w:cs="Arial"/>
          <w:i/>
          <w:sz w:val="20"/>
          <w:szCs w:val="20"/>
          <w:highlight w:val="yellow"/>
        </w:rPr>
        <w:t xml:space="preserve"> N</w:t>
      </w:r>
      <w:r w:rsidR="00905D35" w:rsidRPr="00AB0A9B">
        <w:rPr>
          <w:rFonts w:cs="Arial"/>
          <w:i/>
          <w:sz w:val="20"/>
          <w:szCs w:val="20"/>
          <w:highlight w:val="yellow"/>
        </w:rPr>
        <w:t>r 2</w:t>
      </w:r>
      <w:r w:rsidRPr="00AB0A9B">
        <w:rPr>
          <w:rFonts w:cs="Arial"/>
          <w:i/>
          <w:sz w:val="20"/>
          <w:szCs w:val="20"/>
          <w:highlight w:val="yellow"/>
        </w:rPr>
        <w:t xml:space="preserve"> do formularza oferty</w:t>
      </w:r>
      <w:r w:rsidR="007929E4" w:rsidRPr="00AB0A9B">
        <w:rPr>
          <w:rFonts w:cs="Arial"/>
          <w:i/>
          <w:sz w:val="20"/>
          <w:szCs w:val="20"/>
        </w:rPr>
        <w:t>)</w:t>
      </w:r>
      <w:r w:rsidRPr="00AB0A9B">
        <w:rPr>
          <w:rFonts w:cs="Arial"/>
          <w:i/>
          <w:sz w:val="20"/>
          <w:szCs w:val="20"/>
        </w:rPr>
        <w:t xml:space="preserve">. </w:t>
      </w:r>
      <w:r w:rsidRPr="00AB0A9B">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Pr="00AB0A9B" w:rsidRDefault="002639F8" w:rsidP="00805383">
      <w:pPr>
        <w:autoSpaceDE w:val="0"/>
        <w:autoSpaceDN w:val="0"/>
        <w:adjustRightInd w:val="0"/>
        <w:spacing w:after="0" w:line="360" w:lineRule="auto"/>
        <w:ind w:left="709" w:hanging="709"/>
        <w:rPr>
          <w:rFonts w:cs="Arial"/>
          <w:b/>
          <w:sz w:val="24"/>
          <w:szCs w:val="24"/>
          <w:u w:val="single"/>
          <w:lang w:eastAsia="pl-PL"/>
        </w:rPr>
      </w:pPr>
      <w:r w:rsidRPr="00AB0A9B">
        <w:rPr>
          <w:rFonts w:cs="Arial"/>
          <w:b/>
          <w:bCs/>
          <w:color w:val="000000"/>
          <w:sz w:val="24"/>
          <w:szCs w:val="24"/>
          <w:lang w:eastAsia="pl-PL"/>
        </w:rPr>
        <w:t xml:space="preserve">8. </w:t>
      </w:r>
      <w:r w:rsidRPr="00AB0A9B">
        <w:rPr>
          <w:rFonts w:cs="Arial"/>
          <w:b/>
          <w:bCs/>
          <w:color w:val="000000"/>
          <w:sz w:val="24"/>
          <w:szCs w:val="24"/>
          <w:lang w:eastAsia="pl-PL"/>
        </w:rPr>
        <w:tab/>
      </w:r>
      <w:r w:rsidRPr="00AB0A9B">
        <w:rPr>
          <w:b/>
          <w:sz w:val="24"/>
          <w:szCs w:val="24"/>
          <w:u w:val="single"/>
        </w:rPr>
        <w:t>O</w:t>
      </w:r>
      <w:r w:rsidR="00321799" w:rsidRPr="00AB0A9B">
        <w:rPr>
          <w:b/>
          <w:sz w:val="24"/>
          <w:szCs w:val="24"/>
          <w:u w:val="single"/>
          <w:lang w:eastAsia="pl-PL"/>
        </w:rPr>
        <w:t>świadcze</w:t>
      </w:r>
      <w:r w:rsidR="00EF7096" w:rsidRPr="00AB0A9B">
        <w:rPr>
          <w:b/>
          <w:sz w:val="24"/>
          <w:szCs w:val="24"/>
          <w:u w:val="single"/>
          <w:lang w:eastAsia="pl-PL"/>
        </w:rPr>
        <w:t>nie</w:t>
      </w:r>
      <w:r w:rsidR="002508E2" w:rsidRPr="00AB0A9B">
        <w:rPr>
          <w:b/>
          <w:sz w:val="24"/>
          <w:szCs w:val="24"/>
          <w:u w:val="single"/>
          <w:lang w:eastAsia="pl-PL"/>
        </w:rPr>
        <w:t xml:space="preserve"> wymagane po zamieszczeniu przez Zamawiającego na stronie internetowej informacji, o której mowa w art. 86 ust. 5 ustawy</w:t>
      </w:r>
      <w:r w:rsidR="00E87561" w:rsidRPr="00AB0A9B">
        <w:rPr>
          <w:b/>
          <w:sz w:val="24"/>
          <w:szCs w:val="24"/>
          <w:u w:val="single"/>
          <w:lang w:eastAsia="pl-PL"/>
        </w:rPr>
        <w:t xml:space="preserve"> Pzp</w:t>
      </w:r>
      <w:r w:rsidR="002508E2" w:rsidRPr="00AB0A9B">
        <w:rPr>
          <w:rFonts w:cs="Arial"/>
          <w:b/>
          <w:sz w:val="24"/>
          <w:szCs w:val="24"/>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AB0A9B" w:rsidRDefault="002508E2" w:rsidP="00AB0A9B">
      <w:pPr>
        <w:pStyle w:val="Akapitzlist"/>
        <w:numPr>
          <w:ilvl w:val="1"/>
          <w:numId w:val="34"/>
        </w:numPr>
        <w:spacing w:before="120" w:after="120" w:line="240" w:lineRule="auto"/>
        <w:ind w:left="709" w:hanging="709"/>
        <w:rPr>
          <w:rFonts w:cs="Arial"/>
          <w:b/>
          <w:i/>
          <w:sz w:val="20"/>
          <w:szCs w:val="20"/>
        </w:rPr>
      </w:pPr>
      <w:r w:rsidRPr="00AB0A9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AB0A9B">
        <w:rPr>
          <w:rFonts w:cs="Arial"/>
          <w:sz w:val="20"/>
          <w:szCs w:val="20"/>
        </w:rPr>
        <w:t>Wykonawca, w terminie 3</w:t>
      </w:r>
      <w:r w:rsidR="00673BCF" w:rsidRPr="00AB0A9B">
        <w:rPr>
          <w:rFonts w:cs="Arial"/>
          <w:sz w:val="20"/>
          <w:szCs w:val="20"/>
        </w:rPr>
        <w:t>.</w:t>
      </w:r>
      <w:r w:rsidRPr="00AB0A9B">
        <w:rPr>
          <w:rFonts w:cs="Arial"/>
          <w:sz w:val="20"/>
          <w:szCs w:val="20"/>
        </w:rPr>
        <w:t xml:space="preserve"> dni od zamieszczenia na stronie inter</w:t>
      </w:r>
      <w:r w:rsidR="00F801FC" w:rsidRPr="00AB0A9B">
        <w:rPr>
          <w:rFonts w:cs="Arial"/>
          <w:sz w:val="20"/>
          <w:szCs w:val="20"/>
        </w:rPr>
        <w:t xml:space="preserve">netowej </w:t>
      </w:r>
      <w:r w:rsidRPr="00AB0A9B">
        <w:rPr>
          <w:rFonts w:cs="Arial"/>
          <w:sz w:val="20"/>
          <w:szCs w:val="20"/>
        </w:rPr>
        <w:t>Zamawiającego informacji</w:t>
      </w:r>
      <w:r w:rsidR="00F801FC" w:rsidRPr="00AB0A9B">
        <w:rPr>
          <w:rFonts w:cs="Arial"/>
          <w:sz w:val="20"/>
          <w:szCs w:val="20"/>
        </w:rPr>
        <w:t xml:space="preserve"> </w:t>
      </w:r>
      <w:r w:rsidR="00AB0A9B">
        <w:rPr>
          <w:rFonts w:cs="Arial"/>
          <w:sz w:val="20"/>
          <w:szCs w:val="20"/>
        </w:rPr>
        <w:t xml:space="preserve"> </w:t>
      </w:r>
      <w:r w:rsidRPr="00AB0A9B">
        <w:rPr>
          <w:rFonts w:cs="Arial"/>
          <w:sz w:val="20"/>
          <w:szCs w:val="20"/>
        </w:rPr>
        <w:t>z otwarcia ofert, przekazuje Zamawiającemu oświadczenie o przynależności lub braku przynależności do tej samej grupy kapitałowej</w:t>
      </w:r>
      <w:r w:rsidR="00AB0A9B">
        <w:rPr>
          <w:rFonts w:cs="Arial"/>
          <w:sz w:val="20"/>
          <w:szCs w:val="20"/>
        </w:rPr>
        <w:t xml:space="preserve"> </w:t>
      </w:r>
      <w:r w:rsidRPr="00AB0A9B">
        <w:rPr>
          <w:rFonts w:cs="Arial"/>
          <w:sz w:val="20"/>
          <w:szCs w:val="20"/>
        </w:rPr>
        <w:t xml:space="preserve">z innym wykonawcą </w:t>
      </w:r>
      <w:r w:rsidR="00A4519E" w:rsidRPr="00AB0A9B">
        <w:rPr>
          <w:rFonts w:cs="Arial"/>
          <w:sz w:val="20"/>
          <w:szCs w:val="20"/>
        </w:rPr>
        <w:t xml:space="preserve">biorącym udział w przedmiotowym </w:t>
      </w:r>
      <w:r w:rsidRPr="00AB0A9B">
        <w:rPr>
          <w:rFonts w:cs="Arial"/>
          <w:sz w:val="20"/>
          <w:szCs w:val="20"/>
        </w:rPr>
        <w:t>postępowaniu. Oświadczenie musi zawierać numer postępowania. W</w:t>
      </w:r>
      <w:r w:rsidRPr="00AB0A9B">
        <w:rPr>
          <w:rFonts w:eastAsia="TimesNewRoman" w:cs="Arial"/>
          <w:sz w:val="20"/>
          <w:szCs w:val="20"/>
          <w:lang w:eastAsia="pl-PL"/>
        </w:rPr>
        <w:t xml:space="preserve"> przypadku</w:t>
      </w:r>
      <w:r w:rsidRPr="00AB0A9B">
        <w:rPr>
          <w:rFonts w:cs="Arial"/>
          <w:sz w:val="20"/>
          <w:szCs w:val="20"/>
          <w:lang w:eastAsia="pl-PL"/>
        </w:rPr>
        <w:t xml:space="preserve"> </w:t>
      </w:r>
      <w:r w:rsidRPr="00AB0A9B">
        <w:rPr>
          <w:rFonts w:eastAsia="TimesNewRoman" w:cs="Arial"/>
          <w:sz w:val="20"/>
          <w:szCs w:val="20"/>
          <w:lang w:eastAsia="pl-PL"/>
        </w:rPr>
        <w:t>przynależności do tej samej grupy kapitałowej wykonawca,</w:t>
      </w:r>
      <w:r w:rsidRPr="00AB0A9B">
        <w:rPr>
          <w:rFonts w:cs="Arial"/>
          <w:sz w:val="20"/>
          <w:szCs w:val="20"/>
        </w:rPr>
        <w:t xml:space="preserve"> wraz ze złożeniem oświadczenia, </w:t>
      </w:r>
      <w:r w:rsidRPr="00AB0A9B">
        <w:rPr>
          <w:rFonts w:eastAsia="TimesNewRoman" w:cs="Arial"/>
          <w:sz w:val="20"/>
          <w:szCs w:val="20"/>
          <w:lang w:eastAsia="pl-PL"/>
        </w:rPr>
        <w:t>może złożyć dokumenty bądź informacje</w:t>
      </w:r>
      <w:r w:rsidRPr="00AB0A9B">
        <w:rPr>
          <w:rFonts w:cs="Arial"/>
          <w:sz w:val="20"/>
          <w:szCs w:val="20"/>
          <w:lang w:eastAsia="pl-PL"/>
        </w:rPr>
        <w:t xml:space="preserve"> </w:t>
      </w:r>
      <w:r w:rsidR="00661FB4" w:rsidRPr="00AB0A9B">
        <w:rPr>
          <w:rFonts w:eastAsia="TimesNewRoman" w:cs="Arial"/>
          <w:sz w:val="20"/>
          <w:szCs w:val="20"/>
          <w:lang w:eastAsia="pl-PL"/>
        </w:rPr>
        <w:t xml:space="preserve">potwierdzające, że powiązania </w:t>
      </w:r>
      <w:r w:rsidRPr="00AB0A9B">
        <w:rPr>
          <w:rFonts w:eastAsia="TimesNewRoman" w:cs="Arial"/>
          <w:sz w:val="20"/>
          <w:szCs w:val="20"/>
          <w:lang w:eastAsia="pl-PL"/>
        </w:rPr>
        <w:t>z innym wykonawcą nie prowadzą do zakłócenia konkurencji</w:t>
      </w:r>
      <w:r w:rsidRPr="00AB0A9B">
        <w:rPr>
          <w:rFonts w:cs="Arial"/>
          <w:sz w:val="20"/>
          <w:szCs w:val="20"/>
          <w:lang w:eastAsia="pl-PL"/>
        </w:rPr>
        <w:t xml:space="preserve"> </w:t>
      </w:r>
      <w:r w:rsidR="00AB0A9B">
        <w:rPr>
          <w:rFonts w:cs="Arial"/>
          <w:sz w:val="20"/>
          <w:szCs w:val="20"/>
          <w:lang w:eastAsia="pl-PL"/>
        </w:rPr>
        <w:t xml:space="preserve">                                      </w:t>
      </w:r>
      <w:r w:rsidRPr="00AB0A9B">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AB0A9B" w:rsidRPr="008D4114" w:rsidRDefault="00AB0A9B" w:rsidP="008D4114">
      <w:pPr>
        <w:spacing w:after="0" w:line="360" w:lineRule="auto"/>
        <w:rPr>
          <w:rFonts w:ascii="Times New Roman" w:hAnsi="Times New Roman"/>
          <w:b/>
          <w:i/>
        </w:rPr>
      </w:pPr>
    </w:p>
    <w:p w:rsidR="00A26A1C" w:rsidRPr="00AB0A9B" w:rsidRDefault="00EF7096" w:rsidP="00A26A1C">
      <w:pPr>
        <w:autoSpaceDE w:val="0"/>
        <w:autoSpaceDN w:val="0"/>
        <w:adjustRightInd w:val="0"/>
        <w:spacing w:after="0" w:line="360" w:lineRule="auto"/>
        <w:ind w:left="709" w:hanging="709"/>
        <w:rPr>
          <w:b/>
          <w:sz w:val="24"/>
          <w:szCs w:val="24"/>
          <w:u w:val="single"/>
        </w:rPr>
      </w:pPr>
      <w:r w:rsidRPr="00AB0A9B">
        <w:rPr>
          <w:rFonts w:cs="Arial"/>
          <w:b/>
          <w:bCs/>
          <w:color w:val="000000"/>
          <w:sz w:val="24"/>
          <w:szCs w:val="24"/>
          <w:lang w:eastAsia="pl-PL"/>
        </w:rPr>
        <w:lastRenderedPageBreak/>
        <w:t xml:space="preserve">9. </w:t>
      </w:r>
      <w:r w:rsidRPr="00AB0A9B">
        <w:rPr>
          <w:rFonts w:cs="Arial"/>
          <w:b/>
          <w:bCs/>
          <w:color w:val="000000"/>
          <w:sz w:val="24"/>
          <w:szCs w:val="24"/>
          <w:lang w:eastAsia="pl-PL"/>
        </w:rPr>
        <w:tab/>
      </w:r>
      <w:r w:rsidR="00A26A1C" w:rsidRPr="00AB0A9B">
        <w:rPr>
          <w:b/>
          <w:sz w:val="24"/>
          <w:szCs w:val="24"/>
          <w:u w:val="single"/>
        </w:rPr>
        <w:t>Wykaz oświadczeń i dokumentów wymaganych przed udzieleniem zamówienia</w:t>
      </w:r>
    </w:p>
    <w:p w:rsidR="00A26A1C" w:rsidRPr="00A26A1C" w:rsidRDefault="00A26A1C" w:rsidP="000064FD">
      <w:pPr>
        <w:autoSpaceDE w:val="0"/>
        <w:autoSpaceDN w:val="0"/>
        <w:adjustRightInd w:val="0"/>
        <w:spacing w:after="0" w:line="360" w:lineRule="auto"/>
        <w:rPr>
          <w:b/>
          <w:sz w:val="10"/>
          <w:szCs w:val="10"/>
          <w:u w:val="single"/>
        </w:rPr>
      </w:pPr>
    </w:p>
    <w:p w:rsidR="006A289D" w:rsidRPr="00AB0A9B" w:rsidRDefault="006A289D" w:rsidP="00AB0A9B">
      <w:pPr>
        <w:spacing w:before="120" w:after="120" w:line="240" w:lineRule="auto"/>
        <w:ind w:left="709"/>
        <w:rPr>
          <w:rFonts w:cs="Arial"/>
          <w:sz w:val="20"/>
          <w:szCs w:val="20"/>
          <w:u w:val="single"/>
          <w:lang w:eastAsia="pl-PL"/>
        </w:rPr>
      </w:pPr>
      <w:r w:rsidRPr="00AB0A9B">
        <w:rPr>
          <w:rFonts w:cs="Arial"/>
          <w:sz w:val="20"/>
          <w:szCs w:val="20"/>
        </w:rPr>
        <w:t>Zamawiają</w:t>
      </w:r>
      <w:r w:rsidR="00D82B95" w:rsidRPr="00AB0A9B">
        <w:rPr>
          <w:rFonts w:cs="Arial"/>
          <w:sz w:val="20"/>
          <w:szCs w:val="20"/>
        </w:rPr>
        <w:t>cy przed udzieleniem zamówienia</w:t>
      </w:r>
      <w:r w:rsidRPr="00AB0A9B">
        <w:rPr>
          <w:rFonts w:cs="Arial"/>
          <w:sz w:val="20"/>
          <w:szCs w:val="20"/>
        </w:rPr>
        <w:t xml:space="preserve"> wezwie wykonawcę, którego oferta została  najwyżej           oceniona, do złożenia w wyznaczonym</w:t>
      </w:r>
      <w:r w:rsidRPr="00AB0A9B">
        <w:rPr>
          <w:rFonts w:cs="Arial"/>
          <w:b/>
          <w:sz w:val="20"/>
          <w:szCs w:val="20"/>
        </w:rPr>
        <w:t xml:space="preserve">, </w:t>
      </w:r>
      <w:r w:rsidR="00F06559" w:rsidRPr="00AB0A9B">
        <w:rPr>
          <w:rFonts w:cs="Arial"/>
          <w:sz w:val="20"/>
          <w:szCs w:val="20"/>
        </w:rPr>
        <w:t>nie krótszym niż 5</w:t>
      </w:r>
      <w:r w:rsidRPr="00AB0A9B">
        <w:rPr>
          <w:rFonts w:cs="Arial"/>
          <w:b/>
          <w:sz w:val="20"/>
          <w:szCs w:val="20"/>
        </w:rPr>
        <w:t xml:space="preserve"> </w:t>
      </w:r>
      <w:r w:rsidR="006E3C59" w:rsidRPr="00AB0A9B">
        <w:rPr>
          <w:rFonts w:cs="Arial"/>
          <w:sz w:val="20"/>
          <w:szCs w:val="20"/>
        </w:rPr>
        <w:t xml:space="preserve">dni, terminie </w:t>
      </w:r>
      <w:r w:rsidRPr="00AB0A9B">
        <w:rPr>
          <w:rFonts w:cs="Arial"/>
          <w:sz w:val="20"/>
          <w:szCs w:val="20"/>
        </w:rPr>
        <w:t>aktualnych na dzień  złożenia dokumentów oraz oświadczeń wyszc</w:t>
      </w:r>
      <w:r w:rsidR="006E3C59" w:rsidRPr="00AB0A9B">
        <w:rPr>
          <w:rFonts w:cs="Arial"/>
          <w:sz w:val="20"/>
          <w:szCs w:val="20"/>
        </w:rPr>
        <w:t>zególnionych w pkt 9.1</w:t>
      </w:r>
      <w:r w:rsidR="00FC6C2D" w:rsidRPr="00AB0A9B">
        <w:rPr>
          <w:rFonts w:cs="Arial"/>
          <w:sz w:val="20"/>
          <w:szCs w:val="20"/>
        </w:rPr>
        <w:t xml:space="preserve"> i</w:t>
      </w:r>
      <w:r w:rsidR="00A26A1C" w:rsidRPr="00AB0A9B">
        <w:rPr>
          <w:rFonts w:cs="Arial"/>
          <w:sz w:val="20"/>
          <w:szCs w:val="20"/>
        </w:rPr>
        <w:t xml:space="preserve"> 9.2</w:t>
      </w:r>
      <w:r w:rsidRPr="00AB0A9B">
        <w:rPr>
          <w:rFonts w:cs="Arial"/>
          <w:sz w:val="20"/>
          <w:szCs w:val="20"/>
        </w:rPr>
        <w:t> niniejszej SIWZ.</w:t>
      </w:r>
    </w:p>
    <w:p w:rsidR="00AE66BA" w:rsidRPr="00AB0A9B" w:rsidRDefault="00AE66BA"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braku podstaw do wykluczenia z postępowania :</w:t>
      </w:r>
    </w:p>
    <w:p w:rsidR="00FE4A6D" w:rsidRPr="00AB0A9B" w:rsidRDefault="00AE66BA"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AB0A9B">
        <w:rPr>
          <w:rFonts w:cs="Arial"/>
          <w:sz w:val="20"/>
          <w:szCs w:val="20"/>
          <w:lang w:eastAsia="pl-PL"/>
        </w:rPr>
        <w:t xml:space="preserve">. </w:t>
      </w:r>
    </w:p>
    <w:p w:rsidR="00375013" w:rsidRPr="00AB0A9B" w:rsidRDefault="00FE4A6D" w:rsidP="00AB0A9B">
      <w:pPr>
        <w:pStyle w:val="Akapitzlist"/>
        <w:suppressAutoHyphens/>
        <w:spacing w:before="120" w:after="120" w:line="240" w:lineRule="auto"/>
        <w:rPr>
          <w:rFonts w:cs="Arial"/>
          <w:sz w:val="20"/>
          <w:szCs w:val="20"/>
          <w:lang w:eastAsia="pl-PL"/>
        </w:rPr>
      </w:pPr>
      <w:r w:rsidRPr="00AB0A9B">
        <w:rPr>
          <w:rFonts w:cs="Arial"/>
          <w:sz w:val="20"/>
          <w:szCs w:val="20"/>
          <w:lang w:eastAsia="pl-PL"/>
        </w:rPr>
        <w:t>W</w:t>
      </w:r>
      <w:r w:rsidR="00AE66BA" w:rsidRPr="00AB0A9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A26A1C" w:rsidRPr="00AB0A9B" w:rsidRDefault="00EF7096" w:rsidP="00AB0A9B">
      <w:pPr>
        <w:numPr>
          <w:ilvl w:val="0"/>
          <w:numId w:val="36"/>
        </w:numPr>
        <w:suppressAutoHyphens/>
        <w:spacing w:before="120" w:after="120" w:line="240" w:lineRule="auto"/>
        <w:rPr>
          <w:rFonts w:cs="Arial"/>
          <w:sz w:val="20"/>
          <w:szCs w:val="20"/>
        </w:rPr>
      </w:pPr>
      <w:r w:rsidRPr="00AB0A9B">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AB0A9B">
        <w:rPr>
          <w:rFonts w:cs="Arial"/>
          <w:sz w:val="20"/>
          <w:szCs w:val="20"/>
        </w:rPr>
        <w:t xml:space="preserve">                             </w:t>
      </w:r>
      <w:r w:rsidRPr="00AB0A9B">
        <w:rPr>
          <w:rFonts w:cs="Arial"/>
          <w:sz w:val="20"/>
          <w:szCs w:val="20"/>
        </w:rPr>
        <w:t>do wykluczenia ok</w:t>
      </w:r>
      <w:r w:rsidR="004B4CD7" w:rsidRPr="00AB0A9B">
        <w:rPr>
          <w:rFonts w:cs="Arial"/>
          <w:sz w:val="20"/>
          <w:szCs w:val="20"/>
        </w:rPr>
        <w:t>reślonych w art. 24 ust</w:t>
      </w:r>
      <w:r w:rsidR="006538AC" w:rsidRPr="00AB0A9B">
        <w:rPr>
          <w:rFonts w:cs="Arial"/>
          <w:sz w:val="20"/>
          <w:szCs w:val="20"/>
        </w:rPr>
        <w:t>.</w:t>
      </w:r>
      <w:r w:rsidR="004B4CD7" w:rsidRPr="00AB0A9B">
        <w:rPr>
          <w:rFonts w:cs="Arial"/>
          <w:sz w:val="20"/>
          <w:szCs w:val="20"/>
        </w:rPr>
        <w:t xml:space="preserve"> 5 pkt 1</w:t>
      </w:r>
      <w:r w:rsidR="00FE4A6D" w:rsidRPr="00AB0A9B">
        <w:rPr>
          <w:rFonts w:cs="Arial"/>
          <w:sz w:val="20"/>
          <w:szCs w:val="20"/>
        </w:rPr>
        <w:t xml:space="preserve"> Pzp. </w:t>
      </w:r>
    </w:p>
    <w:p w:rsidR="00EF7096" w:rsidRPr="00AB0A9B" w:rsidRDefault="00EF7096" w:rsidP="00AB0A9B">
      <w:pPr>
        <w:pStyle w:val="Akapitzlist"/>
        <w:numPr>
          <w:ilvl w:val="1"/>
          <w:numId w:val="35"/>
        </w:numPr>
        <w:spacing w:before="120" w:after="120" w:line="240" w:lineRule="auto"/>
        <w:ind w:left="709" w:hanging="709"/>
        <w:rPr>
          <w:rFonts w:cs="Arial"/>
          <w:b/>
          <w:i/>
          <w:sz w:val="20"/>
          <w:szCs w:val="20"/>
        </w:rPr>
      </w:pPr>
      <w:r w:rsidRPr="00AB0A9B">
        <w:rPr>
          <w:rFonts w:cs="Arial"/>
          <w:b/>
          <w:bCs/>
          <w:i/>
          <w:sz w:val="20"/>
          <w:szCs w:val="20"/>
        </w:rPr>
        <w:t>w celu potwierdzenia że oferowane dostawy spełniają wymagania określone przez Zamawiającego:</w:t>
      </w:r>
    </w:p>
    <w:p w:rsidR="00016BD4" w:rsidRPr="00AB0A9B" w:rsidRDefault="00016BD4" w:rsidP="00AB0A9B">
      <w:pPr>
        <w:pStyle w:val="Akapitzlist"/>
        <w:numPr>
          <w:ilvl w:val="0"/>
          <w:numId w:val="37"/>
        </w:numPr>
        <w:spacing w:before="120" w:after="120" w:line="240" w:lineRule="auto"/>
        <w:rPr>
          <w:rFonts w:cs="Arial"/>
          <w:i/>
          <w:sz w:val="20"/>
          <w:szCs w:val="20"/>
        </w:rPr>
      </w:pPr>
      <w:r w:rsidRPr="00AB0A9B">
        <w:rPr>
          <w:rFonts w:cs="Arial"/>
          <w:color w:val="000000"/>
          <w:sz w:val="20"/>
          <w:szCs w:val="20"/>
        </w:rPr>
        <w:t>deklaracja</w:t>
      </w:r>
      <w:r w:rsidR="00030B49" w:rsidRPr="00AB0A9B">
        <w:rPr>
          <w:rFonts w:cs="Arial"/>
          <w:color w:val="000000"/>
          <w:sz w:val="20"/>
          <w:szCs w:val="20"/>
        </w:rPr>
        <w:t xml:space="preserve"> zg</w:t>
      </w:r>
      <w:r w:rsidR="00C23F32">
        <w:rPr>
          <w:rFonts w:cs="Arial"/>
          <w:color w:val="000000"/>
          <w:sz w:val="20"/>
          <w:szCs w:val="20"/>
        </w:rPr>
        <w:t>odności WE, oferowanego produktu</w:t>
      </w:r>
      <w:r w:rsidRPr="00AB0A9B">
        <w:rPr>
          <w:rFonts w:cs="Arial"/>
          <w:color w:val="000000"/>
          <w:sz w:val="20"/>
          <w:szCs w:val="20"/>
        </w:rPr>
        <w:t>, wystawiona zgodnie z ustawą z dnia 20 maja 2010 r. o wyrobach medycznych (Dz. U. Nr 107, poz. 679) - jeśli dotyczy;</w:t>
      </w:r>
    </w:p>
    <w:p w:rsidR="00FD268B" w:rsidRPr="00C23F32" w:rsidRDefault="00016BD4" w:rsidP="00C23F32">
      <w:pPr>
        <w:pStyle w:val="Akapitzlist"/>
        <w:widowControl w:val="0"/>
        <w:numPr>
          <w:ilvl w:val="0"/>
          <w:numId w:val="37"/>
        </w:numPr>
        <w:autoSpaceDE w:val="0"/>
        <w:autoSpaceDN w:val="0"/>
        <w:adjustRightInd w:val="0"/>
        <w:spacing w:before="120" w:after="120" w:line="240" w:lineRule="auto"/>
        <w:rPr>
          <w:rFonts w:cs="Arial"/>
          <w:color w:val="000000"/>
          <w:sz w:val="20"/>
          <w:szCs w:val="20"/>
          <w:highlight w:val="yellow"/>
        </w:rPr>
      </w:pPr>
      <w:r w:rsidRPr="00AB0A9B">
        <w:rPr>
          <w:rFonts w:cs="Arial"/>
          <w:color w:val="000000"/>
          <w:sz w:val="20"/>
          <w:szCs w:val="20"/>
        </w:rPr>
        <w:t>materiały producenta, ulotki informacyjne it</w:t>
      </w:r>
      <w:r w:rsidR="000E3775" w:rsidRPr="00AB0A9B">
        <w:rPr>
          <w:rFonts w:cs="Arial"/>
          <w:color w:val="000000"/>
          <w:sz w:val="20"/>
          <w:szCs w:val="20"/>
        </w:rPr>
        <w:t>p.</w:t>
      </w:r>
      <w:r w:rsidR="00C23F32">
        <w:rPr>
          <w:rFonts w:cs="Arial"/>
          <w:color w:val="000000"/>
          <w:sz w:val="20"/>
          <w:szCs w:val="20"/>
        </w:rPr>
        <w:t>, dotyczące oferowanego produktu</w:t>
      </w:r>
      <w:r w:rsidRPr="00AB0A9B">
        <w:rPr>
          <w:rFonts w:cs="Arial"/>
          <w:color w:val="000000"/>
          <w:sz w:val="20"/>
          <w:szCs w:val="20"/>
        </w:rPr>
        <w:t>, potwierdzające    wymagania określone przez Zamawiającego w Opisie przedmiotu zamówienia,</w:t>
      </w:r>
      <w:r w:rsidRPr="00AB0A9B">
        <w:rPr>
          <w:rFonts w:cs="Arial"/>
          <w:sz w:val="20"/>
          <w:szCs w:val="20"/>
          <w:lang w:eastAsia="pl-PL"/>
        </w:rPr>
        <w:t xml:space="preserve"> stanowiącym </w:t>
      </w:r>
      <w:r w:rsidRPr="00125C71">
        <w:rPr>
          <w:rFonts w:cs="Arial"/>
          <w:bCs/>
          <w:i/>
          <w:sz w:val="20"/>
          <w:szCs w:val="20"/>
          <w:highlight w:val="yellow"/>
          <w:lang w:eastAsia="pl-PL"/>
        </w:rPr>
        <w:t>Załącznik Nr 2</w:t>
      </w:r>
      <w:r w:rsidRPr="00125C71">
        <w:rPr>
          <w:rFonts w:cs="Arial"/>
          <w:b/>
          <w:bCs/>
          <w:i/>
          <w:sz w:val="20"/>
          <w:szCs w:val="20"/>
          <w:highlight w:val="yellow"/>
          <w:lang w:eastAsia="pl-PL"/>
        </w:rPr>
        <w:t xml:space="preserve"> </w:t>
      </w:r>
      <w:r w:rsidRPr="00125C71">
        <w:rPr>
          <w:rFonts w:cs="Arial"/>
          <w:i/>
          <w:sz w:val="20"/>
          <w:szCs w:val="20"/>
          <w:highlight w:val="yellow"/>
          <w:lang w:eastAsia="pl-PL"/>
        </w:rPr>
        <w:t>do SIWZ</w:t>
      </w:r>
      <w:r w:rsidR="000E3775" w:rsidRPr="00125C71">
        <w:rPr>
          <w:rFonts w:cs="Arial"/>
          <w:color w:val="000000"/>
          <w:sz w:val="20"/>
          <w:szCs w:val="20"/>
          <w:highlight w:val="yellow"/>
        </w:rPr>
        <w:t>.</w:t>
      </w:r>
    </w:p>
    <w:p w:rsidR="003E433C" w:rsidRPr="00125C71" w:rsidRDefault="00FD268B"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i/>
          <w:color w:val="000000"/>
          <w:sz w:val="20"/>
          <w:szCs w:val="20"/>
        </w:rPr>
        <w:t>Jeżeli w</w:t>
      </w:r>
      <w:r w:rsidR="003E433C" w:rsidRPr="00125C71">
        <w:rPr>
          <w:rFonts w:eastAsiaTheme="minorHAnsi" w:cs="Arial"/>
          <w:b/>
          <w:i/>
          <w:color w:val="000000"/>
          <w:sz w:val="20"/>
          <w:szCs w:val="20"/>
        </w:rPr>
        <w:t>ykonawca ma siedzibę lub miejsce zamieszkania poza terytorium Rzeczypospolitej Polskiej:</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zamiast dokumentów, o których mowa w </w:t>
      </w:r>
      <w:r w:rsidR="006B13E9" w:rsidRPr="00125C71">
        <w:rPr>
          <w:rFonts w:cs="Arial"/>
          <w:sz w:val="20"/>
          <w:szCs w:val="20"/>
        </w:rPr>
        <w:t xml:space="preserve">pkt 9.1 </w:t>
      </w:r>
      <w:proofErr w:type="spellStart"/>
      <w:r w:rsidR="006B13E9" w:rsidRPr="00125C71">
        <w:rPr>
          <w:rFonts w:cs="Arial"/>
          <w:sz w:val="20"/>
          <w:szCs w:val="20"/>
        </w:rPr>
        <w:t>ppkt</w:t>
      </w:r>
      <w:proofErr w:type="spellEnd"/>
      <w:r w:rsidR="006B13E9" w:rsidRPr="00125C71">
        <w:rPr>
          <w:rFonts w:cs="Arial"/>
          <w:sz w:val="20"/>
          <w:szCs w:val="20"/>
        </w:rPr>
        <w:t xml:space="preserve"> </w:t>
      </w:r>
      <w:r w:rsidR="00D07CF3" w:rsidRPr="00125C71">
        <w:rPr>
          <w:rFonts w:cs="Arial"/>
          <w:sz w:val="20"/>
          <w:szCs w:val="20"/>
        </w:rPr>
        <w:t>1</w:t>
      </w:r>
      <w:r w:rsidRPr="00125C71">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125C71" w:rsidRDefault="00073186" w:rsidP="00125C71">
      <w:pPr>
        <w:pStyle w:val="Akapitzlist"/>
        <w:numPr>
          <w:ilvl w:val="0"/>
          <w:numId w:val="38"/>
        </w:numPr>
        <w:spacing w:before="120" w:after="120" w:line="240" w:lineRule="auto"/>
        <w:rPr>
          <w:rFonts w:cs="Arial"/>
          <w:i/>
          <w:sz w:val="20"/>
          <w:szCs w:val="20"/>
        </w:rPr>
      </w:pPr>
      <w:r w:rsidRPr="00125C71">
        <w:rPr>
          <w:rFonts w:cs="Arial"/>
          <w:sz w:val="20"/>
          <w:szCs w:val="20"/>
        </w:rPr>
        <w:t xml:space="preserve">Jeżeli w kraju miejsca zamieszkania osoby lub w kraju, w którym wykonawca ma siedzibę lub miejsce zamieszkania, nie wydaje się dokumentów, o których mowa w </w:t>
      </w:r>
      <w:r w:rsidR="006B13E9" w:rsidRPr="00125C71">
        <w:rPr>
          <w:rFonts w:cs="Arial"/>
          <w:sz w:val="20"/>
          <w:szCs w:val="20"/>
        </w:rPr>
        <w:t>pkt 9.3</w:t>
      </w:r>
      <w:r w:rsidR="00D07CF3" w:rsidRPr="00125C71">
        <w:rPr>
          <w:rFonts w:cs="Arial"/>
          <w:sz w:val="20"/>
          <w:szCs w:val="20"/>
        </w:rPr>
        <w:t xml:space="preserve"> </w:t>
      </w:r>
      <w:proofErr w:type="spellStart"/>
      <w:r w:rsidR="00D07CF3" w:rsidRPr="00125C71">
        <w:rPr>
          <w:rFonts w:cs="Arial"/>
          <w:sz w:val="20"/>
          <w:szCs w:val="20"/>
        </w:rPr>
        <w:t>ppkt</w:t>
      </w:r>
      <w:proofErr w:type="spellEnd"/>
      <w:r w:rsidR="00D07CF3" w:rsidRPr="00125C71">
        <w:rPr>
          <w:rFonts w:cs="Arial"/>
          <w:sz w:val="20"/>
          <w:szCs w:val="20"/>
        </w:rPr>
        <w:t xml:space="preserve"> 1</w:t>
      </w:r>
      <w:r w:rsidRPr="00125C71">
        <w:rPr>
          <w:rFonts w:cs="Arial"/>
          <w:sz w:val="20"/>
          <w:szCs w:val="20"/>
        </w:rPr>
        <w:t>, zastępuje się je dokumentem zawierającym</w:t>
      </w:r>
      <w:r w:rsidR="003B5FE8" w:rsidRPr="00125C71">
        <w:rPr>
          <w:rFonts w:cs="Arial"/>
          <w:sz w:val="20"/>
          <w:szCs w:val="20"/>
        </w:rPr>
        <w:t xml:space="preserve"> odpowiednio oświadczenie </w:t>
      </w:r>
      <w:r w:rsidRPr="00125C71">
        <w:rPr>
          <w:rFonts w:cs="Arial"/>
          <w:sz w:val="20"/>
          <w:szCs w:val="20"/>
        </w:rPr>
        <w:t xml:space="preserve">wykonawcy, ze wskazaniem </w:t>
      </w:r>
      <w:r w:rsidR="003B5FE8" w:rsidRPr="00125C71">
        <w:rPr>
          <w:rFonts w:cs="Arial"/>
          <w:sz w:val="20"/>
          <w:szCs w:val="20"/>
        </w:rPr>
        <w:t xml:space="preserve">osoby albo </w:t>
      </w:r>
      <w:r w:rsidRPr="00125C71">
        <w:rPr>
          <w:rFonts w:cs="Arial"/>
          <w:sz w:val="20"/>
          <w:szCs w:val="20"/>
        </w:rPr>
        <w:t>osób uprawnionych do jego repre</w:t>
      </w:r>
      <w:r w:rsidR="003B5FE8" w:rsidRPr="00125C71">
        <w:rPr>
          <w:rFonts w:cs="Arial"/>
          <w:sz w:val="20"/>
          <w:szCs w:val="20"/>
        </w:rPr>
        <w:t>zentacji, lub oświadczenie osoby</w:t>
      </w:r>
      <w:r w:rsidRPr="00125C71">
        <w:rPr>
          <w:rFonts w:cs="Arial"/>
          <w:sz w:val="20"/>
          <w:szCs w:val="20"/>
        </w:rPr>
        <w:t xml:space="preserve">, </w:t>
      </w:r>
      <w:r w:rsidR="003B5FE8" w:rsidRPr="00125C71">
        <w:rPr>
          <w:rFonts w:cs="Arial"/>
          <w:sz w:val="20"/>
          <w:szCs w:val="20"/>
        </w:rPr>
        <w:t>której dokument miał dotyczyć, złożone</w:t>
      </w:r>
      <w:r w:rsidRPr="00125C71">
        <w:rPr>
          <w:rFonts w:cs="Arial"/>
          <w:sz w:val="20"/>
          <w:szCs w:val="20"/>
        </w:rPr>
        <w:t xml:space="preserve"> przed n</w:t>
      </w:r>
      <w:r w:rsidR="003B5FE8" w:rsidRPr="00125C71">
        <w:rPr>
          <w:rFonts w:cs="Arial"/>
          <w:sz w:val="20"/>
          <w:szCs w:val="20"/>
        </w:rPr>
        <w:t xml:space="preserve">otariuszem lub przed </w:t>
      </w:r>
      <w:r w:rsidRPr="00125C71">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125C71">
        <w:rPr>
          <w:rFonts w:cs="Arial"/>
          <w:sz w:val="20"/>
          <w:szCs w:val="20"/>
        </w:rPr>
        <w:t xml:space="preserve">wcześniej niż </w:t>
      </w:r>
      <w:r w:rsidRPr="00125C71">
        <w:rPr>
          <w:rFonts w:cs="Arial"/>
          <w:sz w:val="20"/>
          <w:szCs w:val="20"/>
        </w:rPr>
        <w:t>6 miesięcy przed upływem terminu składania ofert.</w:t>
      </w:r>
    </w:p>
    <w:p w:rsidR="00340886" w:rsidRPr="00125C71" w:rsidRDefault="00073186" w:rsidP="00125C71">
      <w:pPr>
        <w:pStyle w:val="Akapitzlist"/>
        <w:numPr>
          <w:ilvl w:val="1"/>
          <w:numId w:val="35"/>
        </w:numPr>
        <w:spacing w:before="120" w:after="120" w:line="240" w:lineRule="auto"/>
        <w:ind w:left="709" w:hanging="709"/>
        <w:rPr>
          <w:rFonts w:cs="Arial"/>
          <w:b/>
          <w:i/>
          <w:sz w:val="20"/>
          <w:szCs w:val="20"/>
        </w:rPr>
      </w:pPr>
      <w:r w:rsidRPr="00125C71">
        <w:rPr>
          <w:rFonts w:cs="Arial"/>
          <w:sz w:val="20"/>
          <w:szCs w:val="20"/>
        </w:rPr>
        <w:t>Dokumenty sporządzone w języku obcym muszą być składane wraz z tłumaczeniem na język polski.</w:t>
      </w:r>
    </w:p>
    <w:p w:rsidR="003F4B15" w:rsidRPr="00125C71" w:rsidRDefault="003E433C" w:rsidP="00125C71">
      <w:pPr>
        <w:pStyle w:val="Akapitzlist"/>
        <w:numPr>
          <w:ilvl w:val="1"/>
          <w:numId w:val="35"/>
        </w:numPr>
        <w:spacing w:before="120" w:after="120" w:line="240" w:lineRule="auto"/>
        <w:ind w:left="709" w:hanging="709"/>
        <w:rPr>
          <w:rFonts w:cs="Arial"/>
          <w:b/>
          <w:i/>
          <w:sz w:val="20"/>
          <w:szCs w:val="20"/>
        </w:rPr>
      </w:pPr>
      <w:r w:rsidRPr="00125C71">
        <w:rPr>
          <w:rFonts w:eastAsiaTheme="minorHAnsi" w:cs="Arial"/>
          <w:b/>
          <w:bCs/>
          <w:i/>
          <w:color w:val="000000"/>
          <w:sz w:val="20"/>
          <w:szCs w:val="20"/>
        </w:rPr>
        <w:t>Wykonawcy wspólnie ubiegający się o udzielenie zamówienia:</w:t>
      </w:r>
    </w:p>
    <w:p w:rsidR="003E433C" w:rsidRPr="00125C71" w:rsidRDefault="003E433C" w:rsidP="00125C71">
      <w:pPr>
        <w:pStyle w:val="Akapitzlist"/>
        <w:numPr>
          <w:ilvl w:val="0"/>
          <w:numId w:val="33"/>
        </w:numPr>
        <w:spacing w:before="120" w:after="120" w:line="240" w:lineRule="auto"/>
        <w:rPr>
          <w:rFonts w:eastAsiaTheme="minorHAnsi" w:cs="Arial"/>
          <w:color w:val="000000"/>
          <w:sz w:val="20"/>
          <w:szCs w:val="20"/>
        </w:rPr>
      </w:pPr>
      <w:r w:rsidRPr="00125C71">
        <w:rPr>
          <w:rFonts w:eastAsiaTheme="minorHAnsi" w:cs="Arial"/>
          <w:color w:val="000000"/>
          <w:sz w:val="20"/>
          <w:szCs w:val="20"/>
        </w:rPr>
        <w:t>Wykonawcy wspólnie ubiegający się o udzielenie nini</w:t>
      </w:r>
      <w:r w:rsidR="00E170B3" w:rsidRPr="00125C71">
        <w:rPr>
          <w:rFonts w:eastAsiaTheme="minorHAnsi" w:cs="Arial"/>
          <w:color w:val="000000"/>
          <w:sz w:val="20"/>
          <w:szCs w:val="20"/>
        </w:rPr>
        <w:t>ejszego zamówienia ustanawiają p</w:t>
      </w:r>
      <w:r w:rsidRPr="00125C71">
        <w:rPr>
          <w:rFonts w:eastAsiaTheme="minorHAnsi" w:cs="Arial"/>
          <w:color w:val="000000"/>
          <w:sz w:val="20"/>
          <w:szCs w:val="20"/>
        </w:rPr>
        <w:t>ełnomocnika, z</w:t>
      </w:r>
      <w:r w:rsidR="00D907F8" w:rsidRPr="00125C71">
        <w:rPr>
          <w:rFonts w:eastAsiaTheme="minorHAnsi" w:cs="Arial"/>
          <w:color w:val="000000"/>
          <w:sz w:val="20"/>
          <w:szCs w:val="20"/>
        </w:rPr>
        <w:t>wanego w niniejszej SIWZ</w:t>
      </w:r>
      <w:r w:rsidR="00E170B3" w:rsidRPr="00125C71">
        <w:rPr>
          <w:rFonts w:eastAsiaTheme="minorHAnsi" w:cs="Arial"/>
          <w:color w:val="000000"/>
          <w:sz w:val="20"/>
          <w:szCs w:val="20"/>
        </w:rPr>
        <w:t xml:space="preserve"> p</w:t>
      </w:r>
      <w:r w:rsidRPr="00125C71">
        <w:rPr>
          <w:rFonts w:eastAsiaTheme="minorHAnsi" w:cs="Arial"/>
          <w:color w:val="000000"/>
          <w:sz w:val="20"/>
          <w:szCs w:val="20"/>
        </w:rPr>
        <w:t>ełnomo</w:t>
      </w:r>
      <w:r w:rsidR="00D907F8" w:rsidRPr="00125C71">
        <w:rPr>
          <w:rFonts w:eastAsiaTheme="minorHAnsi" w:cs="Arial"/>
          <w:color w:val="000000"/>
          <w:sz w:val="20"/>
          <w:szCs w:val="20"/>
        </w:rPr>
        <w:t xml:space="preserve">cnikiem, do reprezentowania ich                                   </w:t>
      </w:r>
      <w:r w:rsidRPr="00125C71">
        <w:rPr>
          <w:rFonts w:eastAsiaTheme="minorHAnsi" w:cs="Arial"/>
          <w:color w:val="000000"/>
          <w:sz w:val="20"/>
          <w:szCs w:val="20"/>
        </w:rPr>
        <w:t xml:space="preserve">w niniejszym postępowaniu albo reprezentowania ich w postępowaniu i zawarcia umowy </w:t>
      </w:r>
      <w:r w:rsidR="00F7217E" w:rsidRPr="00125C71">
        <w:rPr>
          <w:rFonts w:eastAsiaTheme="minorHAnsi" w:cs="Arial"/>
          <w:color w:val="000000"/>
          <w:sz w:val="20"/>
          <w:szCs w:val="20"/>
        </w:rPr>
        <w:t xml:space="preserve">                            </w:t>
      </w:r>
      <w:r w:rsidRPr="00125C71">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25C71" w:rsidRDefault="00452B03" w:rsidP="00125C71">
      <w:pPr>
        <w:pStyle w:val="Akapitzlist"/>
        <w:numPr>
          <w:ilvl w:val="0"/>
          <w:numId w:val="33"/>
        </w:numPr>
        <w:spacing w:before="120" w:after="120" w:line="240" w:lineRule="auto"/>
        <w:ind w:left="1066" w:hanging="357"/>
        <w:rPr>
          <w:rFonts w:eastAsiaTheme="minorHAnsi" w:cs="Arial"/>
          <w:color w:val="000000"/>
          <w:sz w:val="20"/>
          <w:szCs w:val="20"/>
        </w:rPr>
      </w:pPr>
      <w:r w:rsidRPr="00125C71">
        <w:rPr>
          <w:rFonts w:eastAsiaTheme="minorHAnsi" w:cs="Arial"/>
          <w:color w:val="000000"/>
          <w:sz w:val="20"/>
          <w:szCs w:val="20"/>
        </w:rPr>
        <w:t>P</w:t>
      </w:r>
      <w:r w:rsidRPr="00125C71">
        <w:rPr>
          <w:rFonts w:cs="Arial"/>
          <w:sz w:val="20"/>
          <w:szCs w:val="20"/>
        </w:rPr>
        <w:t>ełnomoc</w:t>
      </w:r>
      <w:r w:rsidR="00B921C2" w:rsidRPr="00125C71">
        <w:rPr>
          <w:rFonts w:cs="Arial"/>
          <w:sz w:val="20"/>
          <w:szCs w:val="20"/>
        </w:rPr>
        <w:t xml:space="preserve">nictwo, o którym mowa w </w:t>
      </w:r>
      <w:r w:rsidR="00C36B25" w:rsidRPr="00125C71">
        <w:rPr>
          <w:rFonts w:cs="Arial"/>
          <w:sz w:val="20"/>
          <w:szCs w:val="20"/>
        </w:rPr>
        <w:t xml:space="preserve">pkt 9.5 </w:t>
      </w:r>
      <w:proofErr w:type="spellStart"/>
      <w:r w:rsidRPr="00125C71">
        <w:rPr>
          <w:rFonts w:cs="Arial"/>
          <w:sz w:val="20"/>
          <w:szCs w:val="20"/>
        </w:rPr>
        <w:t>ppkt</w:t>
      </w:r>
      <w:proofErr w:type="spellEnd"/>
      <w:r w:rsidRPr="00125C71">
        <w:rPr>
          <w:rFonts w:cs="Arial"/>
          <w:sz w:val="20"/>
          <w:szCs w:val="20"/>
        </w:rPr>
        <w:t xml:space="preserve"> 1 powinno jednoznacznie wskazywać:</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jakiego postępowania dotyczy;</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 xml:space="preserve">jacy Wykonawcy wspólnie ubiegają się o udzielenie zamówienia;  </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podmiot pełniący funkcję pełnomocnika;</w:t>
      </w:r>
    </w:p>
    <w:p w:rsidR="00452B03" w:rsidRPr="00125C71" w:rsidRDefault="00452B03" w:rsidP="00125C71">
      <w:pPr>
        <w:pStyle w:val="Akapitzlist"/>
        <w:numPr>
          <w:ilvl w:val="4"/>
          <w:numId w:val="39"/>
        </w:numPr>
        <w:spacing w:after="0" w:line="240" w:lineRule="auto"/>
        <w:ind w:firstLine="425"/>
        <w:rPr>
          <w:rFonts w:eastAsiaTheme="minorHAnsi" w:cs="Arial"/>
          <w:color w:val="000000"/>
          <w:sz w:val="20"/>
          <w:szCs w:val="20"/>
        </w:rPr>
      </w:pPr>
      <w:r w:rsidRPr="00125C71">
        <w:rPr>
          <w:rFonts w:cs="Arial"/>
          <w:sz w:val="20"/>
          <w:szCs w:val="20"/>
        </w:rPr>
        <w:t>jakie czynności w postępowaniu ma prawo wykonywać pełnomocnik.</w:t>
      </w:r>
    </w:p>
    <w:p w:rsidR="003E433C"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color w:val="000000"/>
          <w:sz w:val="20"/>
          <w:szCs w:val="20"/>
        </w:rPr>
        <w:lastRenderedPageBreak/>
        <w:t xml:space="preserve">W przypadku wspólnego ubiegania się Wykonawców o udzielenie niniejszego zamówienia, </w:t>
      </w:r>
      <w:r w:rsidRPr="00125C71">
        <w:rPr>
          <w:rFonts w:eastAsiaTheme="minorHAnsi" w:cs="Arial"/>
          <w:sz w:val="20"/>
          <w:szCs w:val="20"/>
        </w:rPr>
        <w:t xml:space="preserve">spełnianie przez nich warunków udziału w postępowaniu oceniane będzie łącznie, badanie braku </w:t>
      </w:r>
      <w:r w:rsidRPr="00125C71">
        <w:rPr>
          <w:rFonts w:eastAsiaTheme="minorHAnsi" w:cs="Arial"/>
          <w:color w:val="000000"/>
          <w:sz w:val="20"/>
          <w:szCs w:val="20"/>
        </w:rPr>
        <w:t xml:space="preserve">podstaw do wykluczenia przeprowadzane będzie w odniesieniu do każdego z Wykonawców. </w:t>
      </w:r>
    </w:p>
    <w:p w:rsidR="006B13E9" w:rsidRPr="00125C71" w:rsidRDefault="006B13E9" w:rsidP="00125C71">
      <w:pPr>
        <w:numPr>
          <w:ilvl w:val="0"/>
          <w:numId w:val="33"/>
        </w:numPr>
        <w:tabs>
          <w:tab w:val="left" w:pos="0"/>
          <w:tab w:val="left" w:pos="426"/>
        </w:tabs>
        <w:spacing w:before="120" w:after="120" w:line="240" w:lineRule="auto"/>
        <w:ind w:left="1066" w:hanging="357"/>
        <w:rPr>
          <w:rFonts w:cs="Arial"/>
          <w:b/>
          <w:bCs/>
          <w:sz w:val="20"/>
          <w:szCs w:val="20"/>
        </w:rPr>
      </w:pPr>
      <w:r w:rsidRPr="00125C71">
        <w:rPr>
          <w:rFonts w:cs="Arial"/>
          <w:color w:val="000000"/>
          <w:sz w:val="20"/>
          <w:szCs w:val="20"/>
        </w:rPr>
        <w:t xml:space="preserve">Wykonawcy </w:t>
      </w:r>
      <w:r w:rsidRPr="00125C71">
        <w:rPr>
          <w:rFonts w:cs="Arial"/>
          <w:sz w:val="20"/>
          <w:szCs w:val="20"/>
        </w:rPr>
        <w:t xml:space="preserve">wspólnie ubiegający się o niniejsze zamówienie, których oferta zostanie uznana </w:t>
      </w:r>
      <w:r w:rsidR="006125DE" w:rsidRPr="00125C71">
        <w:rPr>
          <w:rFonts w:cs="Arial"/>
          <w:sz w:val="20"/>
          <w:szCs w:val="20"/>
        </w:rPr>
        <w:t xml:space="preserve">                    </w:t>
      </w:r>
      <w:r w:rsidRPr="00125C71">
        <w:rPr>
          <w:rFonts w:cs="Arial"/>
          <w:sz w:val="20"/>
          <w:szCs w:val="20"/>
        </w:rPr>
        <w:t>za najkorzystniejszą, przed podpisaniem umowy w sprawie zamówienia, są zobowiązani przedstawić Zamawiającemu umowę regulującą ich współpracę.</w:t>
      </w:r>
    </w:p>
    <w:p w:rsidR="00191638" w:rsidRPr="00125C71" w:rsidRDefault="003E433C" w:rsidP="00125C71">
      <w:pPr>
        <w:pStyle w:val="Akapitzlist"/>
        <w:numPr>
          <w:ilvl w:val="0"/>
          <w:numId w:val="33"/>
        </w:numPr>
        <w:spacing w:before="120" w:after="120" w:line="240" w:lineRule="auto"/>
        <w:rPr>
          <w:rFonts w:cs="Arial"/>
          <w:i/>
          <w:sz w:val="20"/>
          <w:szCs w:val="20"/>
        </w:rPr>
      </w:pPr>
      <w:r w:rsidRPr="00125C71">
        <w:rPr>
          <w:rFonts w:eastAsiaTheme="minorHAnsi" w:cs="Arial"/>
          <w:bCs/>
          <w:color w:val="000000"/>
          <w:sz w:val="20"/>
          <w:szCs w:val="20"/>
        </w:rPr>
        <w:t>Wszelka korespondencja prowadzona będzie</w:t>
      </w:r>
      <w:r w:rsidR="00191638" w:rsidRPr="00125C71">
        <w:rPr>
          <w:rFonts w:eastAsiaTheme="minorHAnsi" w:cs="Arial"/>
          <w:bCs/>
          <w:color w:val="000000"/>
          <w:sz w:val="20"/>
          <w:szCs w:val="20"/>
        </w:rPr>
        <w:t xml:space="preserve"> </w:t>
      </w:r>
      <w:r w:rsidR="00191638" w:rsidRPr="00125C71">
        <w:rPr>
          <w:rFonts w:cs="Arial"/>
          <w:sz w:val="20"/>
          <w:szCs w:val="20"/>
        </w:rPr>
        <w:t>prze</w:t>
      </w:r>
      <w:r w:rsidR="002633E6" w:rsidRPr="00125C71">
        <w:rPr>
          <w:rFonts w:cs="Arial"/>
          <w:sz w:val="20"/>
          <w:szCs w:val="20"/>
        </w:rPr>
        <w:t>z Zamawiającego wyłącznie z p</w:t>
      </w:r>
      <w:r w:rsidR="00191638" w:rsidRPr="00125C71">
        <w:rPr>
          <w:rFonts w:cs="Arial"/>
          <w:sz w:val="20"/>
          <w:szCs w:val="20"/>
        </w:rPr>
        <w:t>ełnomocnikie</w:t>
      </w:r>
      <w:r w:rsidR="00F7217E" w:rsidRPr="00125C71">
        <w:rPr>
          <w:rFonts w:cs="Arial"/>
          <w:sz w:val="20"/>
          <w:szCs w:val="20"/>
        </w:rPr>
        <w:t>m, którego dane należy podać w f</w:t>
      </w:r>
      <w:r w:rsidR="00191638" w:rsidRPr="00125C71">
        <w:rPr>
          <w:rFonts w:cs="Arial"/>
          <w:sz w:val="20"/>
          <w:szCs w:val="20"/>
        </w:rPr>
        <w:t>ormularzu Oferty, ze skutkiem dla wszystkich Wykonawców składających ofertę wspólną.</w:t>
      </w:r>
    </w:p>
    <w:p w:rsidR="003E433C" w:rsidRPr="00125C71" w:rsidRDefault="003E433C"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Doku</w:t>
      </w:r>
      <w:r w:rsidR="00673BCF" w:rsidRPr="00125C71">
        <w:rPr>
          <w:rFonts w:cs="Arial"/>
          <w:sz w:val="20"/>
          <w:szCs w:val="20"/>
        </w:rPr>
        <w:t>menty</w:t>
      </w:r>
      <w:r w:rsidRPr="00125C71">
        <w:rPr>
          <w:rFonts w:cs="Arial"/>
          <w:sz w:val="20"/>
          <w:szCs w:val="20"/>
        </w:rPr>
        <w:t xml:space="preserve">, o których mowa w </w:t>
      </w:r>
      <w:r w:rsidR="0098261C" w:rsidRPr="00125C71">
        <w:rPr>
          <w:rFonts w:cs="Arial"/>
          <w:sz w:val="20"/>
          <w:szCs w:val="20"/>
        </w:rPr>
        <w:t xml:space="preserve">pkt </w:t>
      </w:r>
      <w:r w:rsidR="000E3775" w:rsidRPr="00125C71">
        <w:rPr>
          <w:rFonts w:cs="Arial"/>
          <w:sz w:val="20"/>
          <w:szCs w:val="20"/>
        </w:rPr>
        <w:t xml:space="preserve">7.1, </w:t>
      </w:r>
      <w:r w:rsidR="0098261C" w:rsidRPr="00125C71">
        <w:rPr>
          <w:rFonts w:cs="Arial"/>
          <w:sz w:val="20"/>
          <w:szCs w:val="20"/>
        </w:rPr>
        <w:t>8 .1 oraz</w:t>
      </w:r>
      <w:r w:rsidR="00D07CF3" w:rsidRPr="00125C71">
        <w:rPr>
          <w:rFonts w:cs="Arial"/>
          <w:sz w:val="20"/>
          <w:szCs w:val="20"/>
        </w:rPr>
        <w:t xml:space="preserve"> pkt 9.1 </w:t>
      </w:r>
      <w:proofErr w:type="spellStart"/>
      <w:r w:rsidR="00D07CF3" w:rsidRPr="00125C71">
        <w:rPr>
          <w:rFonts w:cs="Arial"/>
          <w:sz w:val="20"/>
          <w:szCs w:val="20"/>
        </w:rPr>
        <w:t>ppkt</w:t>
      </w:r>
      <w:proofErr w:type="spellEnd"/>
      <w:r w:rsidR="00D07CF3" w:rsidRPr="00125C71">
        <w:rPr>
          <w:rFonts w:cs="Arial"/>
          <w:sz w:val="20"/>
          <w:szCs w:val="20"/>
        </w:rPr>
        <w:t xml:space="preserve"> 1 </w:t>
      </w:r>
      <w:r w:rsidRPr="00125C71">
        <w:rPr>
          <w:rFonts w:cs="Arial"/>
          <w:sz w:val="20"/>
          <w:szCs w:val="20"/>
        </w:rPr>
        <w:t xml:space="preserve">SIWZ, </w:t>
      </w:r>
      <w:r w:rsidRPr="00125C71">
        <w:rPr>
          <w:rFonts w:cs="Arial"/>
          <w:color w:val="000000"/>
          <w:sz w:val="20"/>
          <w:szCs w:val="20"/>
        </w:rPr>
        <w:t xml:space="preserve">składa każdy </w:t>
      </w:r>
      <w:r w:rsidR="000E3775" w:rsidRPr="00125C71">
        <w:rPr>
          <w:rFonts w:cs="Arial"/>
          <w:color w:val="000000"/>
          <w:sz w:val="20"/>
          <w:szCs w:val="20"/>
        </w:rPr>
        <w:t xml:space="preserve">                                           </w:t>
      </w:r>
      <w:r w:rsidRPr="00125C71">
        <w:rPr>
          <w:rFonts w:cs="Arial"/>
          <w:color w:val="000000"/>
          <w:sz w:val="20"/>
          <w:szCs w:val="20"/>
        </w:rPr>
        <w:t xml:space="preserve">z wykonawców wspólnie  ubiegających się </w:t>
      </w:r>
      <w:r w:rsidR="003F2BCD" w:rsidRPr="00125C71">
        <w:rPr>
          <w:rFonts w:cs="Arial"/>
          <w:color w:val="000000"/>
          <w:sz w:val="20"/>
          <w:szCs w:val="20"/>
        </w:rPr>
        <w:t xml:space="preserve"> </w:t>
      </w:r>
      <w:r w:rsidR="00FB4A5A" w:rsidRPr="00125C71">
        <w:rPr>
          <w:rFonts w:cs="Arial"/>
          <w:color w:val="000000"/>
          <w:sz w:val="20"/>
          <w:szCs w:val="20"/>
        </w:rPr>
        <w:t>o zamówienie</w:t>
      </w:r>
      <w:r w:rsidRPr="00125C71">
        <w:rPr>
          <w:rFonts w:cs="Arial"/>
          <w:sz w:val="20"/>
          <w:szCs w:val="20"/>
        </w:rPr>
        <w:t xml:space="preserve">. </w:t>
      </w:r>
    </w:p>
    <w:p w:rsidR="001608DA" w:rsidRPr="00125C71" w:rsidRDefault="001608DA" w:rsidP="00125C71">
      <w:pPr>
        <w:pStyle w:val="Akapitzlist"/>
        <w:numPr>
          <w:ilvl w:val="0"/>
          <w:numId w:val="33"/>
        </w:numPr>
        <w:spacing w:before="120" w:after="120" w:line="240" w:lineRule="auto"/>
        <w:ind w:left="1066" w:hanging="357"/>
        <w:rPr>
          <w:rFonts w:cs="Arial"/>
          <w:i/>
          <w:sz w:val="20"/>
          <w:szCs w:val="20"/>
        </w:rPr>
      </w:pPr>
      <w:r w:rsidRPr="00125C71">
        <w:rPr>
          <w:rFonts w:cs="Arial"/>
          <w:sz w:val="20"/>
          <w:szCs w:val="20"/>
        </w:rPr>
        <w:t>Do</w:t>
      </w:r>
      <w:r w:rsidR="00673BCF" w:rsidRPr="00125C71">
        <w:rPr>
          <w:rFonts w:cs="Arial"/>
          <w:sz w:val="20"/>
          <w:szCs w:val="20"/>
        </w:rPr>
        <w:t xml:space="preserve">kumenty, o których mowa w </w:t>
      </w:r>
      <w:r w:rsidR="007D26CC" w:rsidRPr="00125C71">
        <w:rPr>
          <w:rFonts w:cs="Arial"/>
          <w:sz w:val="20"/>
          <w:szCs w:val="20"/>
        </w:rPr>
        <w:t xml:space="preserve">pkt 9.2 </w:t>
      </w:r>
      <w:r w:rsidR="00CF21E5" w:rsidRPr="00125C71">
        <w:rPr>
          <w:rFonts w:cs="Arial"/>
          <w:sz w:val="20"/>
          <w:szCs w:val="20"/>
        </w:rPr>
        <w:t>składa p</w:t>
      </w:r>
      <w:r w:rsidRPr="00125C71">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125C71" w:rsidRDefault="00126405" w:rsidP="00126405">
      <w:pPr>
        <w:autoSpaceDE w:val="0"/>
        <w:autoSpaceDN w:val="0"/>
        <w:adjustRightInd w:val="0"/>
        <w:spacing w:after="240" w:line="240" w:lineRule="auto"/>
        <w:ind w:left="709" w:hanging="709"/>
        <w:rPr>
          <w:rFonts w:cs="Arial"/>
          <w:b/>
          <w:sz w:val="24"/>
          <w:szCs w:val="24"/>
          <w:u w:val="single"/>
        </w:rPr>
      </w:pPr>
      <w:r w:rsidRPr="00125C71">
        <w:rPr>
          <w:rFonts w:cs="Arial"/>
          <w:b/>
          <w:bCs/>
          <w:color w:val="000000"/>
          <w:sz w:val="24"/>
          <w:szCs w:val="24"/>
          <w:lang w:eastAsia="pl-PL"/>
        </w:rPr>
        <w:t xml:space="preserve">10. </w:t>
      </w:r>
      <w:r w:rsidRPr="00125C71">
        <w:rPr>
          <w:rFonts w:cs="Arial"/>
          <w:b/>
          <w:bCs/>
          <w:color w:val="000000"/>
          <w:sz w:val="24"/>
          <w:szCs w:val="24"/>
          <w:lang w:eastAsia="pl-PL"/>
        </w:rPr>
        <w:tab/>
      </w:r>
      <w:r w:rsidRPr="00125C71">
        <w:rPr>
          <w:rFonts w:cs="Arial"/>
          <w:b/>
          <w:bCs/>
          <w:color w:val="000000"/>
          <w:sz w:val="24"/>
          <w:szCs w:val="24"/>
          <w:u w:val="single"/>
          <w:lang w:eastAsia="pl-PL"/>
        </w:rPr>
        <w:t>Opis sposobu przygotowania ofert.</w:t>
      </w:r>
    </w:p>
    <w:p w:rsidR="00126405" w:rsidRPr="00125C71" w:rsidRDefault="00126405" w:rsidP="00125C71">
      <w:pPr>
        <w:pStyle w:val="Akapitzlist"/>
        <w:numPr>
          <w:ilvl w:val="1"/>
          <w:numId w:val="41"/>
        </w:numPr>
        <w:spacing w:before="120" w:after="120" w:line="240" w:lineRule="auto"/>
        <w:rPr>
          <w:rFonts w:cs="Arial"/>
          <w:b/>
          <w:i/>
          <w:sz w:val="20"/>
          <w:szCs w:val="20"/>
        </w:rPr>
      </w:pPr>
      <w:r w:rsidRPr="00125C71">
        <w:rPr>
          <w:rFonts w:cs="Arial"/>
          <w:bCs/>
          <w:color w:val="000000"/>
          <w:sz w:val="20"/>
          <w:szCs w:val="20"/>
          <w:lang w:eastAsia="pl-PL"/>
        </w:rPr>
        <w:t>Wykonawca może złożyć tylko jedną ofertę.</w:t>
      </w:r>
    </w:p>
    <w:p w:rsidR="00126405" w:rsidRPr="00125C71" w:rsidRDefault="00126405" w:rsidP="00125C71">
      <w:pPr>
        <w:pStyle w:val="Akapitzlist"/>
        <w:numPr>
          <w:ilvl w:val="1"/>
          <w:numId w:val="41"/>
        </w:numPr>
        <w:spacing w:before="120" w:after="120" w:line="240" w:lineRule="auto"/>
        <w:ind w:left="709" w:hanging="709"/>
        <w:rPr>
          <w:rFonts w:cs="Arial"/>
          <w:i/>
          <w:sz w:val="20"/>
          <w:szCs w:val="20"/>
        </w:rPr>
      </w:pPr>
      <w:r w:rsidRPr="00125C71">
        <w:rPr>
          <w:rFonts w:cs="Arial"/>
          <w:sz w:val="20"/>
          <w:szCs w:val="20"/>
        </w:rPr>
        <w:t xml:space="preserve">Oferta zawiera wypełniony formularz „Oferta” (zgodny w treści z wzorem przedstawionym w  SIWZ) oraz </w:t>
      </w:r>
      <w:r w:rsidR="00D0000F" w:rsidRPr="00125C71">
        <w:rPr>
          <w:rFonts w:cs="Arial"/>
          <w:sz w:val="20"/>
          <w:szCs w:val="20"/>
        </w:rPr>
        <w:t xml:space="preserve">niżej </w:t>
      </w:r>
      <w:r w:rsidRPr="00125C71">
        <w:rPr>
          <w:rFonts w:cs="Arial"/>
          <w:sz w:val="20"/>
          <w:szCs w:val="20"/>
        </w:rPr>
        <w:t>wymienione</w:t>
      </w:r>
      <w:r w:rsidR="00D0000F" w:rsidRPr="00125C71">
        <w:rPr>
          <w:rFonts w:cs="Arial"/>
          <w:sz w:val="20"/>
          <w:szCs w:val="20"/>
        </w:rPr>
        <w:t xml:space="preserve"> dokumenty: </w:t>
      </w:r>
    </w:p>
    <w:p w:rsidR="00905D35" w:rsidRPr="00125C71" w:rsidRDefault="006125DE" w:rsidP="00C23F32">
      <w:pPr>
        <w:pStyle w:val="tytu0"/>
      </w:pPr>
      <w:r w:rsidRPr="00125C71">
        <w:t>1</w:t>
      </w:r>
      <w:r w:rsidR="000021F5" w:rsidRPr="00125C71">
        <w:t xml:space="preserve">) </w:t>
      </w:r>
      <w:r w:rsidR="00905D35" w:rsidRPr="00125C71">
        <w:t>formularz specyfikacji cenowej (</w:t>
      </w:r>
      <w:r w:rsidR="00905D35" w:rsidRPr="00125C71">
        <w:rPr>
          <w:i/>
          <w:highlight w:val="yellow"/>
        </w:rPr>
        <w:t>Załącznik Nr 1 do formularza oferty</w:t>
      </w:r>
      <w:r w:rsidR="00905D35" w:rsidRPr="00125C71">
        <w:t>);</w:t>
      </w:r>
    </w:p>
    <w:p w:rsidR="00905D35" w:rsidRPr="00125C71" w:rsidRDefault="00905D35" w:rsidP="00C23F32">
      <w:pPr>
        <w:pStyle w:val="tytu0"/>
      </w:pPr>
      <w:r w:rsidRPr="00125C71">
        <w:t xml:space="preserve">2) </w:t>
      </w:r>
      <w:r w:rsidR="000021F5" w:rsidRPr="00125C71">
        <w:t>oświadczenie, o którym mowa w pkt 7</w:t>
      </w:r>
      <w:r w:rsidR="00A40840" w:rsidRPr="00125C71">
        <w:t>.1</w:t>
      </w:r>
      <w:r w:rsidR="000021F5" w:rsidRPr="00125C71">
        <w:t xml:space="preserve"> niniejszej SIWZ</w:t>
      </w:r>
      <w:r w:rsidR="000021F5" w:rsidRPr="00125C71">
        <w:rPr>
          <w:i/>
        </w:rPr>
        <w:t xml:space="preserve"> (</w:t>
      </w:r>
      <w:r w:rsidR="000021F5" w:rsidRPr="00125C71">
        <w:rPr>
          <w:i/>
          <w:highlight w:val="yellow"/>
        </w:rPr>
        <w:t>Załącznik</w:t>
      </w:r>
      <w:r w:rsidRPr="00125C71">
        <w:rPr>
          <w:i/>
          <w:highlight w:val="yellow"/>
        </w:rPr>
        <w:t xml:space="preserve"> Nr 2</w:t>
      </w:r>
      <w:r w:rsidR="000021F5" w:rsidRPr="00125C71">
        <w:rPr>
          <w:i/>
          <w:highlight w:val="yellow"/>
        </w:rPr>
        <w:t xml:space="preserve">  do formularza oferty</w:t>
      </w:r>
      <w:r w:rsidR="000021F5" w:rsidRPr="00125C71">
        <w:rPr>
          <w:i/>
        </w:rPr>
        <w:t>)</w:t>
      </w:r>
      <w:r w:rsidRPr="00125C71">
        <w:rPr>
          <w:i/>
        </w:rPr>
        <w:t>;</w:t>
      </w:r>
    </w:p>
    <w:p w:rsidR="003D2E5E" w:rsidRPr="00125C71" w:rsidRDefault="00016BD4" w:rsidP="00125C71">
      <w:pPr>
        <w:pStyle w:val="Akapitzlist"/>
        <w:spacing w:before="120" w:after="120" w:line="240" w:lineRule="auto"/>
        <w:ind w:left="993" w:hanging="284"/>
        <w:rPr>
          <w:rFonts w:cs="Arial"/>
          <w:sz w:val="20"/>
          <w:szCs w:val="20"/>
        </w:rPr>
      </w:pPr>
      <w:r w:rsidRPr="00125C71">
        <w:rPr>
          <w:rFonts w:cs="Arial"/>
          <w:sz w:val="20"/>
          <w:szCs w:val="20"/>
        </w:rPr>
        <w:t>3</w:t>
      </w:r>
      <w:r w:rsidR="003D2E5E" w:rsidRPr="00125C71">
        <w:rPr>
          <w:rFonts w:cs="Arial"/>
          <w:sz w:val="20"/>
          <w:szCs w:val="20"/>
        </w:rPr>
        <w:t>) pełnomocnictwo do podpisania oferty, o ile prawo do podpisania oferty nie wynika z innych  dok</w:t>
      </w:r>
      <w:r w:rsidR="00712B71" w:rsidRPr="00125C71">
        <w:rPr>
          <w:rFonts w:cs="Arial"/>
          <w:sz w:val="20"/>
          <w:szCs w:val="20"/>
        </w:rPr>
        <w:t>umentów złożonych wraz z ofertą.</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z zachowaniem formy pisemnej pod rygorem nieważności.</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Każdy dokument składający się na ofertę musi być czytelny. Wymaga się, aby wszelkie zmiany </w:t>
      </w:r>
      <w:r w:rsidR="00A879A6" w:rsidRPr="00125C71">
        <w:rPr>
          <w:rFonts w:cs="Arial"/>
          <w:sz w:val="20"/>
          <w:szCs w:val="20"/>
        </w:rPr>
        <w:t xml:space="preserve">                     </w:t>
      </w:r>
      <w:r w:rsidRPr="00125C71">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w:t>
      </w:r>
      <w:r w:rsidR="00A40840" w:rsidRPr="00125C71">
        <w:rPr>
          <w:rFonts w:cs="Arial"/>
          <w:sz w:val="20"/>
          <w:szCs w:val="20"/>
        </w:rPr>
        <w:t>ferta musi być podpisana przez w</w:t>
      </w:r>
      <w:r w:rsidRPr="00125C71">
        <w:rPr>
          <w:rFonts w:cs="Arial"/>
          <w:sz w:val="20"/>
          <w:szCs w:val="20"/>
        </w:rPr>
        <w:t xml:space="preserve">ykonawcę. Zamawiający wymaga, aby ofertę podpisano zgodnie </w:t>
      </w:r>
      <w:r w:rsidR="00A40840" w:rsidRPr="00125C71">
        <w:rPr>
          <w:rFonts w:cs="Arial"/>
          <w:sz w:val="20"/>
          <w:szCs w:val="20"/>
        </w:rPr>
        <w:t xml:space="preserve">  </w:t>
      </w:r>
      <w:r w:rsidRPr="00125C71">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125C71">
        <w:rPr>
          <w:rFonts w:cs="Arial"/>
          <w:sz w:val="20"/>
          <w:szCs w:val="20"/>
        </w:rPr>
        <w:t>0</w:t>
      </w:r>
      <w:r w:rsidRPr="00125C71">
        <w:rPr>
          <w:rFonts w:cs="Arial"/>
          <w:sz w:val="20"/>
          <w:szCs w:val="20"/>
        </w:rPr>
        <w:t>.5. Dokument pełnomocnictwa musi zostać złożony jako część oferty, musi być w oryginale lub kopii poświadczonej za zgodność z oryginałem przez notariusza.</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 xml:space="preserve">Dokumenty składające się na ofertę - inne niż pełnomocnictwa - </w:t>
      </w:r>
      <w:r w:rsidR="00DC5B82" w:rsidRPr="00125C71">
        <w:rPr>
          <w:rFonts w:cs="Arial"/>
          <w:sz w:val="20"/>
          <w:szCs w:val="20"/>
        </w:rPr>
        <w:t xml:space="preserve">zgodnie z Rozporządzeniem  Ministra Przedsiębiorczości i Technologii z dnia 16 października 2018 r. w sprawie rodzajów dokumentów, jakich może żądać zamawiający od wykonawcy w postępowaniu o udzielenie zamówienia (Dz. U. </w:t>
      </w:r>
      <w:r w:rsidR="00125C71">
        <w:rPr>
          <w:rFonts w:cs="Arial"/>
          <w:sz w:val="20"/>
          <w:szCs w:val="20"/>
        </w:rPr>
        <w:t xml:space="preserve">                      </w:t>
      </w:r>
      <w:r w:rsidR="00DC5B82" w:rsidRPr="00125C71">
        <w:rPr>
          <w:rFonts w:cs="Arial"/>
          <w:sz w:val="20"/>
          <w:szCs w:val="20"/>
        </w:rPr>
        <w:t>z 2018 r., poz. 1993), dalej: rozporządzenie</w:t>
      </w:r>
      <w:r w:rsidRPr="00125C71">
        <w:rPr>
          <w:rFonts w:cs="Arial"/>
          <w:sz w:val="20"/>
          <w:szCs w:val="20"/>
        </w:rPr>
        <w:t xml:space="preserve">, składane są w oryginale lub kopii poświadczonej </w:t>
      </w:r>
      <w:r w:rsidR="000064FD">
        <w:rPr>
          <w:rFonts w:cs="Arial"/>
          <w:sz w:val="20"/>
          <w:szCs w:val="20"/>
        </w:rPr>
        <w:t xml:space="preserve">                         </w:t>
      </w:r>
      <w:r w:rsidRPr="00125C71">
        <w:rPr>
          <w:rFonts w:cs="Arial"/>
          <w:sz w:val="20"/>
          <w:szCs w:val="20"/>
        </w:rPr>
        <w:t xml:space="preserve">za zgodność z oryginałem przez wykonawcę.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Oferta musi być sporządzona w języku polskim. Każdy dokument składający się na ofertę sporządzony w innym języ</w:t>
      </w:r>
      <w:r w:rsidR="00DA68F8" w:rsidRPr="00125C71">
        <w:rPr>
          <w:rFonts w:cs="Arial"/>
          <w:sz w:val="20"/>
          <w:szCs w:val="20"/>
        </w:rPr>
        <w:t xml:space="preserve">ku niż język polski składany jest </w:t>
      </w:r>
      <w:r w:rsidRPr="00125C71">
        <w:rPr>
          <w:rFonts w:cs="Arial"/>
          <w:sz w:val="20"/>
          <w:szCs w:val="20"/>
        </w:rPr>
        <w:t xml:space="preserve">wraz z tłumaczeniem na język polski.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Zaleca się, aby:</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strony oferty były trwale ze sobą połączone i kolejno ponumerowane. W treści oferty powinna być umieszczona informacja o ilości stron. </w:t>
      </w:r>
    </w:p>
    <w:p w:rsidR="00126405" w:rsidRPr="00125C71" w:rsidRDefault="00126405" w:rsidP="00125C71">
      <w:pPr>
        <w:pStyle w:val="Akapitzlist"/>
        <w:numPr>
          <w:ilvl w:val="0"/>
          <w:numId w:val="12"/>
        </w:numPr>
        <w:spacing w:before="120" w:after="120" w:line="240" w:lineRule="auto"/>
        <w:rPr>
          <w:rFonts w:cs="Arial"/>
          <w:b/>
          <w:i/>
          <w:sz w:val="20"/>
          <w:szCs w:val="20"/>
        </w:rPr>
      </w:pPr>
      <w:r w:rsidRPr="00125C71">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25C71">
        <w:rPr>
          <w:rFonts w:cs="Arial"/>
          <w:sz w:val="20"/>
          <w:szCs w:val="20"/>
        </w:rPr>
        <w:t xml:space="preserve">                    </w:t>
      </w:r>
      <w:r w:rsidRPr="00125C71">
        <w:rPr>
          <w:rFonts w:cs="Arial"/>
          <w:sz w:val="20"/>
          <w:szCs w:val="20"/>
        </w:rPr>
        <w:lastRenderedPageBreak/>
        <w:t>w pkt 1</w:t>
      </w:r>
      <w:r w:rsidR="00D61D8F" w:rsidRPr="00125C71">
        <w:rPr>
          <w:rFonts w:cs="Arial"/>
          <w:sz w:val="20"/>
          <w:szCs w:val="20"/>
        </w:rPr>
        <w:t>0</w:t>
      </w:r>
      <w:r w:rsidRPr="00125C71">
        <w:rPr>
          <w:rFonts w:cs="Arial"/>
          <w:sz w:val="20"/>
          <w:szCs w:val="20"/>
        </w:rPr>
        <w:t>.5 SIWZ powodować będzie odrzucenie oferty na podstawie art. 89 ust. 1 pkt 2 ustawy Pzp.</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Ofertę należy złożyć w zamkniętej kopercie, w siedzibie Zamawiającego</w:t>
      </w:r>
      <w:r w:rsidR="00F8757E" w:rsidRPr="00125C71">
        <w:rPr>
          <w:rFonts w:cs="Arial"/>
          <w:color w:val="000000"/>
          <w:sz w:val="20"/>
          <w:szCs w:val="20"/>
          <w:lang w:eastAsia="pl-PL"/>
        </w:rPr>
        <w:t xml:space="preserve"> (pawilon H, pokój 106)</w:t>
      </w:r>
      <w:r w:rsidRPr="00125C71">
        <w:rPr>
          <w:rFonts w:cs="Arial"/>
          <w:color w:val="000000"/>
          <w:sz w:val="20"/>
          <w:szCs w:val="20"/>
          <w:lang w:eastAsia="pl-PL"/>
        </w:rPr>
        <w:t xml:space="preserv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i oznakować w następujący sposób: </w:t>
      </w:r>
    </w:p>
    <w:p w:rsidR="00125C71" w:rsidRPr="00AE6FAB" w:rsidRDefault="00602B9E" w:rsidP="00AE6FAB">
      <w:pPr>
        <w:pStyle w:val="Tytu"/>
        <w:spacing w:before="120" w:after="120"/>
        <w:ind w:firstLine="708"/>
        <w:jc w:val="left"/>
        <w:rPr>
          <w:b w:val="0"/>
          <w:bCs/>
          <w:sz w:val="20"/>
          <w:szCs w:val="20"/>
        </w:rPr>
      </w:pPr>
      <w:r w:rsidRPr="00125C71">
        <w:rPr>
          <w:b w:val="0"/>
          <w:bCs/>
          <w:sz w:val="20"/>
          <w:szCs w:val="20"/>
        </w:rPr>
        <w:t xml:space="preserve">Nazwa, adres Wykonawcy: (może być pieczątka) </w:t>
      </w:r>
    </w:p>
    <w:p w:rsidR="00057356" w:rsidRPr="00125C71" w:rsidRDefault="00126405" w:rsidP="00125C71">
      <w:pPr>
        <w:pStyle w:val="Tytu"/>
        <w:spacing w:after="0"/>
        <w:rPr>
          <w:b w:val="0"/>
          <w:sz w:val="20"/>
          <w:szCs w:val="20"/>
        </w:rPr>
      </w:pPr>
      <w:r w:rsidRPr="00125C71">
        <w:rPr>
          <w:b w:val="0"/>
          <w:sz w:val="20"/>
          <w:szCs w:val="20"/>
        </w:rPr>
        <w:t>Szpital Bielański</w:t>
      </w:r>
    </w:p>
    <w:p w:rsidR="00126405" w:rsidRPr="00125C71" w:rsidRDefault="00126405" w:rsidP="00125C71">
      <w:pPr>
        <w:pStyle w:val="Tytu2"/>
        <w:spacing w:after="0" w:line="240" w:lineRule="auto"/>
        <w:rPr>
          <w:rFonts w:cs="Arial"/>
          <w:b w:val="0"/>
          <w:sz w:val="20"/>
          <w:szCs w:val="20"/>
        </w:rPr>
      </w:pPr>
      <w:r w:rsidRPr="00125C71">
        <w:rPr>
          <w:rFonts w:cs="Arial"/>
          <w:b w:val="0"/>
          <w:sz w:val="20"/>
          <w:szCs w:val="20"/>
        </w:rPr>
        <w:t>ul. Cegłowska 80, 01-809 Warszawa</w:t>
      </w:r>
    </w:p>
    <w:p w:rsidR="00057356" w:rsidRPr="00AE6FAB" w:rsidRDefault="00126405" w:rsidP="00C23F32">
      <w:pPr>
        <w:pStyle w:val="tytu0"/>
      </w:pPr>
      <w:r w:rsidRPr="00C23F32">
        <w:t>„Oferta na</w:t>
      </w:r>
      <w:r w:rsidR="00350B6D" w:rsidRPr="00C23F32">
        <w:t xml:space="preserve"> </w:t>
      </w:r>
      <w:r w:rsidR="00350B6D" w:rsidRPr="00C23F32">
        <w:rPr>
          <w:rFonts w:eastAsiaTheme="majorEastAsia"/>
        </w:rPr>
        <w:t>dostawę</w:t>
      </w:r>
      <w:r w:rsidR="004B4AF3" w:rsidRPr="00C23F32">
        <w:rPr>
          <w:rFonts w:eastAsiaTheme="majorEastAsia"/>
        </w:rPr>
        <w:t xml:space="preserve"> </w:t>
      </w:r>
      <w:r w:rsidR="00C23F32" w:rsidRPr="00C23F32">
        <w:t>płynów,  koncentratów i jednorazowego sprzętu do wykonywania hemodializ, zabiegów plazmaferezy oraz technik ciągłych</w:t>
      </w:r>
      <w:r w:rsidR="00C23F32">
        <w:t xml:space="preserve"> </w:t>
      </w:r>
      <w:r w:rsidR="00125C71">
        <w:t xml:space="preserve">dla </w:t>
      </w:r>
      <w:r w:rsidR="00350B6D" w:rsidRPr="00125C71">
        <w:rPr>
          <w:rFonts w:eastAsiaTheme="majorEastAsia"/>
        </w:rPr>
        <w:t>Szpitala Bielańskiego</w:t>
      </w:r>
      <w:r w:rsidR="009E1E34" w:rsidRPr="00125C71">
        <w:rPr>
          <w:rFonts w:eastAsiaTheme="majorEastAsia"/>
        </w:rPr>
        <w:t xml:space="preserve"> </w:t>
      </w:r>
      <w:r w:rsidR="006C790F" w:rsidRPr="00125C71">
        <w:rPr>
          <w:rFonts w:eastAsiaTheme="majorEastAsia"/>
        </w:rPr>
        <w:t xml:space="preserve">w </w:t>
      </w:r>
      <w:r w:rsidR="00350B6D" w:rsidRPr="00125C71">
        <w:rPr>
          <w:rFonts w:eastAsiaTheme="majorEastAsia"/>
        </w:rPr>
        <w:t>Warszawie</w:t>
      </w:r>
      <w:r w:rsidR="00F8757E" w:rsidRPr="00125C71">
        <w:t xml:space="preserve"> </w:t>
      </w:r>
      <w:r w:rsidR="00AE6FAB">
        <w:t>(ZP-05/2020</w:t>
      </w:r>
      <w:r w:rsidR="00350B6D" w:rsidRPr="00AE6FAB">
        <w:t xml:space="preserve">). </w:t>
      </w:r>
      <w:r w:rsidRPr="00AE6FAB">
        <w:t xml:space="preserve">Nie otwierać przed dniem </w:t>
      </w:r>
      <w:r w:rsidR="001C6F25">
        <w:t>23</w:t>
      </w:r>
      <w:r w:rsidR="00C23F32" w:rsidRPr="00AE6FAB">
        <w:t>.01.2020</w:t>
      </w:r>
      <w:r w:rsidRPr="00AE6FAB">
        <w:t xml:space="preserve"> r. </w:t>
      </w:r>
      <w:r w:rsidR="00F8757E" w:rsidRPr="00AE6FAB">
        <w:t>godz. 1</w:t>
      </w:r>
      <w:r w:rsidR="00D36290" w:rsidRPr="00AE6FAB">
        <w:t>1</w:t>
      </w:r>
      <w:r w:rsidR="00F8757E" w:rsidRPr="00AE6FAB">
        <w:t>.30</w:t>
      </w:r>
      <w:r w:rsidRPr="00AE6FAB">
        <w:t>”.</w:t>
      </w:r>
    </w:p>
    <w:p w:rsidR="00057356" w:rsidRPr="00125C71" w:rsidRDefault="00057356" w:rsidP="00125C71">
      <w:pPr>
        <w:spacing w:before="120" w:after="120" w:line="240" w:lineRule="auto"/>
        <w:rPr>
          <w:rFonts w:cs="Arial"/>
          <w:sz w:val="12"/>
          <w:szCs w:val="12"/>
        </w:rPr>
      </w:pP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iż zgodnie z art. 8 </w:t>
      </w:r>
      <w:r w:rsidR="005D74FE" w:rsidRPr="00125C71">
        <w:rPr>
          <w:rFonts w:cs="Arial"/>
          <w:color w:val="000000"/>
          <w:sz w:val="20"/>
          <w:szCs w:val="20"/>
          <w:lang w:eastAsia="pl-PL"/>
        </w:rPr>
        <w:t>w zw. z art. 96 ust. 3 ustawy Pzp</w:t>
      </w:r>
      <w:r w:rsidRPr="00125C71">
        <w:rPr>
          <w:rFonts w:cs="Arial"/>
          <w:color w:val="000000"/>
          <w:sz w:val="20"/>
          <w:szCs w:val="20"/>
          <w:lang w:eastAsia="pl-PL"/>
        </w:rPr>
        <w:t xml:space="preserve"> oferty składane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w postępowaniu o zamówienie publiczne są jawne i podlegają udostępnieniu od chwili ich otwarcia, </w:t>
      </w:r>
      <w:r w:rsidR="001C6F25">
        <w:rPr>
          <w:rFonts w:cs="Arial"/>
          <w:color w:val="000000"/>
          <w:sz w:val="20"/>
          <w:szCs w:val="20"/>
          <w:lang w:eastAsia="pl-PL"/>
        </w:rPr>
        <w:t xml:space="preserve">           </w:t>
      </w:r>
      <w:r w:rsidRPr="00125C71">
        <w:rPr>
          <w:rFonts w:cs="Arial"/>
          <w:color w:val="000000"/>
          <w:sz w:val="20"/>
          <w:szCs w:val="20"/>
          <w:lang w:eastAsia="pl-PL"/>
        </w:rPr>
        <w:t xml:space="preserve">z wyjątkiem informacji stanowiących tajemnicę przedsiębiorstwa w rozumieniu ustawy z dnia </w:t>
      </w:r>
      <w:r w:rsidR="00B83BBC" w:rsidRPr="00125C71">
        <w:rPr>
          <w:rFonts w:cs="Arial"/>
          <w:color w:val="000000"/>
          <w:sz w:val="20"/>
          <w:szCs w:val="20"/>
          <w:lang w:eastAsia="pl-PL"/>
        </w:rPr>
        <w:t xml:space="preserve">                          </w:t>
      </w:r>
      <w:r w:rsidRPr="00125C71">
        <w:rPr>
          <w:rFonts w:cs="Arial"/>
          <w:color w:val="000000"/>
          <w:sz w:val="20"/>
          <w:szCs w:val="20"/>
          <w:lang w:eastAsia="pl-PL"/>
        </w:rPr>
        <w:t>16 kwietnia 1993 r. o zwalczaniu nieuczciwej konkurencji (Dz. U. z 2003 r. Nr 153, po</w:t>
      </w:r>
      <w:r w:rsidR="002D159A" w:rsidRPr="00125C71">
        <w:rPr>
          <w:rFonts w:cs="Arial"/>
          <w:color w:val="000000"/>
          <w:sz w:val="20"/>
          <w:szCs w:val="20"/>
          <w:lang w:eastAsia="pl-PL"/>
        </w:rPr>
        <w:t>z. 1503</w:t>
      </w:r>
      <w:r w:rsidR="005D74FE" w:rsidRPr="00125C71">
        <w:rPr>
          <w:rFonts w:cs="Arial"/>
          <w:color w:val="000000"/>
          <w:sz w:val="20"/>
          <w:szCs w:val="20"/>
          <w:lang w:eastAsia="pl-PL"/>
        </w:rPr>
        <w:t>,</w:t>
      </w:r>
      <w:r w:rsidR="002D159A" w:rsidRPr="00125C71">
        <w:rPr>
          <w:rFonts w:cs="Arial"/>
          <w:color w:val="000000"/>
          <w:sz w:val="20"/>
          <w:szCs w:val="20"/>
          <w:lang w:eastAsia="pl-PL"/>
        </w:rPr>
        <w:t xml:space="preserve"> z późn. zm.)</w:t>
      </w:r>
      <w:r w:rsidRPr="00125C71">
        <w:rPr>
          <w:rFonts w:cs="Arial"/>
          <w:color w:val="000000"/>
          <w:sz w:val="20"/>
          <w:szCs w:val="20"/>
          <w:lang w:eastAsia="pl-PL"/>
        </w:rPr>
        <w:t>.</w:t>
      </w:r>
    </w:p>
    <w:p w:rsidR="00D61D8F" w:rsidRPr="00125C71" w:rsidRDefault="00D61D8F" w:rsidP="00125C71">
      <w:pPr>
        <w:pStyle w:val="Akapitzlist"/>
        <w:numPr>
          <w:ilvl w:val="1"/>
          <w:numId w:val="41"/>
        </w:numPr>
        <w:spacing w:before="120" w:after="120" w:line="240" w:lineRule="auto"/>
        <w:ind w:left="709" w:hanging="709"/>
        <w:rPr>
          <w:rFonts w:cs="Arial"/>
          <w:b/>
          <w:i/>
          <w:sz w:val="20"/>
          <w:szCs w:val="20"/>
        </w:rPr>
      </w:pPr>
      <w:r w:rsidRPr="00125C71">
        <w:rPr>
          <w:rFonts w:cs="Arial"/>
          <w:sz w:val="20"/>
          <w:szCs w:val="20"/>
        </w:rPr>
        <w:t>W przypadku gdyby oferta, oświadczenia lub dokumenty zawierały informacje, stanowiące tajemnicę przedsiębiorstwa w rozumieniu przepisów o zwalc</w:t>
      </w:r>
      <w:r w:rsidR="005D74FE" w:rsidRPr="00125C71">
        <w:rPr>
          <w:rFonts w:cs="Arial"/>
          <w:sz w:val="20"/>
          <w:szCs w:val="20"/>
        </w:rPr>
        <w:t>zaniu nieuczciwej konkurencji, w</w:t>
      </w:r>
      <w:r w:rsidRPr="00125C71">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Zamawiający zaleca, aby informacje zastrzeżone, jako tajemnica przedsiębiorstwa były przez Wykonawcę złożone w oddzielnej wewn</w:t>
      </w:r>
      <w:r w:rsidR="003F2BCD" w:rsidRPr="00125C71">
        <w:rPr>
          <w:rFonts w:cs="Arial"/>
          <w:color w:val="000000"/>
          <w:sz w:val="20"/>
          <w:szCs w:val="20"/>
          <w:lang w:eastAsia="pl-PL"/>
        </w:rPr>
        <w:t xml:space="preserve">ętrznej kopercie z oznakowaniem </w:t>
      </w:r>
      <w:r w:rsidRPr="00125C71">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Zastrzeżenie informacji, które nie stanowią tajemnicy przedsiębiorstwa w rozumieniu ustawy </w:t>
      </w:r>
      <w:r w:rsidR="00F8757E" w:rsidRPr="00125C71">
        <w:rPr>
          <w:rFonts w:cs="Arial"/>
          <w:color w:val="000000"/>
          <w:sz w:val="20"/>
          <w:szCs w:val="20"/>
          <w:lang w:eastAsia="pl-PL"/>
        </w:rPr>
        <w:t xml:space="preserve">                                   </w:t>
      </w:r>
      <w:r w:rsidRPr="00125C71">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Zamawiający informuje, że w przypadku kiedy wykonawca otrzyma od niego wezwanie w trybie </w:t>
      </w:r>
      <w:r w:rsidR="003F2BCD" w:rsidRPr="00125C71">
        <w:rPr>
          <w:rFonts w:cs="Arial"/>
          <w:color w:val="000000"/>
          <w:sz w:val="20"/>
          <w:szCs w:val="20"/>
          <w:lang w:eastAsia="pl-PL"/>
        </w:rPr>
        <w:t xml:space="preserve">                </w:t>
      </w:r>
      <w:r w:rsidR="00A16FB2" w:rsidRPr="00125C71">
        <w:rPr>
          <w:rFonts w:cs="Arial"/>
          <w:color w:val="000000"/>
          <w:sz w:val="20"/>
          <w:szCs w:val="20"/>
          <w:lang w:eastAsia="pl-PL"/>
        </w:rPr>
        <w:t>art. 90 ustawy Pzp</w:t>
      </w:r>
      <w:r w:rsidRPr="00125C71">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125C71">
        <w:rPr>
          <w:rFonts w:cs="Arial"/>
          <w:color w:val="000000"/>
          <w:sz w:val="20"/>
          <w:szCs w:val="20"/>
          <w:lang w:eastAsia="pl-PL"/>
        </w:rPr>
        <w:t>otwarte przy otwieraniu oferty w</w:t>
      </w:r>
      <w:r w:rsidRPr="00125C71">
        <w:rPr>
          <w:rFonts w:cs="Arial"/>
          <w:color w:val="000000"/>
          <w:sz w:val="20"/>
          <w:szCs w:val="20"/>
          <w:lang w:eastAsia="pl-PL"/>
        </w:rPr>
        <w:t xml:space="preserve">ykonawcy, który wprowadził zmiany i po stwierdzeniu poprawności procedury dokonywania zmian, zostaną dołączone do oferty. </w:t>
      </w:r>
    </w:p>
    <w:p w:rsidR="00057356"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Wykonawca ma prawo przed upływem terminu składania ofert wycofać się z postępowania poprzez złożeni</w:t>
      </w:r>
      <w:r w:rsidR="008F6C12" w:rsidRPr="00125C71">
        <w:rPr>
          <w:rFonts w:cs="Arial"/>
          <w:color w:val="000000"/>
          <w:sz w:val="20"/>
          <w:szCs w:val="20"/>
          <w:lang w:eastAsia="pl-PL"/>
        </w:rPr>
        <w:t xml:space="preserve">e pisemnego powiadomienia </w:t>
      </w:r>
      <w:r w:rsidR="00640A7D" w:rsidRPr="00125C71">
        <w:rPr>
          <w:rFonts w:cs="Arial"/>
          <w:sz w:val="20"/>
          <w:szCs w:val="20"/>
        </w:rPr>
        <w:t>Zamawiającego o wyco</w:t>
      </w:r>
      <w:r w:rsidR="008F6C12" w:rsidRPr="00125C71">
        <w:rPr>
          <w:rFonts w:cs="Arial"/>
          <w:sz w:val="20"/>
          <w:szCs w:val="20"/>
        </w:rPr>
        <w:t>faniu złożonej przez wykonawcę o</w:t>
      </w:r>
      <w:r w:rsidR="00640A7D" w:rsidRPr="00125C71">
        <w:rPr>
          <w:rFonts w:cs="Arial"/>
          <w:sz w:val="20"/>
          <w:szCs w:val="20"/>
        </w:rPr>
        <w:t>ferty</w:t>
      </w:r>
      <w:r w:rsidR="004645AA" w:rsidRPr="00125C71">
        <w:rPr>
          <w:rFonts w:cs="Arial"/>
          <w:color w:val="000000"/>
          <w:sz w:val="20"/>
          <w:szCs w:val="20"/>
          <w:lang w:eastAsia="pl-PL"/>
        </w:rPr>
        <w:t xml:space="preserve">. </w:t>
      </w:r>
      <w:r w:rsidRPr="00125C71">
        <w:rPr>
          <w:rFonts w:cs="Arial"/>
          <w:color w:val="000000"/>
          <w:sz w:val="20"/>
          <w:szCs w:val="20"/>
          <w:lang w:eastAsia="pl-PL"/>
        </w:rPr>
        <w:t xml:space="preserve">Koperty ofert wycofywanych nie będą otwierane. </w:t>
      </w:r>
    </w:p>
    <w:p w:rsidR="00126405" w:rsidRPr="00125C71" w:rsidRDefault="00126405" w:rsidP="00125C71">
      <w:pPr>
        <w:pStyle w:val="Akapitzlist"/>
        <w:numPr>
          <w:ilvl w:val="1"/>
          <w:numId w:val="41"/>
        </w:numPr>
        <w:spacing w:before="120" w:after="120" w:line="240" w:lineRule="auto"/>
        <w:ind w:left="709" w:hanging="709"/>
        <w:rPr>
          <w:rFonts w:cs="Arial"/>
          <w:b/>
          <w:i/>
          <w:sz w:val="20"/>
          <w:szCs w:val="20"/>
        </w:rPr>
      </w:pPr>
      <w:r w:rsidRPr="00125C71">
        <w:rPr>
          <w:rFonts w:cs="Arial"/>
          <w:color w:val="000000"/>
          <w:sz w:val="20"/>
          <w:szCs w:val="20"/>
          <w:lang w:eastAsia="pl-PL"/>
        </w:rPr>
        <w:t>Oferta, której treść nie będzie odpowiadać treści SIWZ, z zastrzeżeniem art. 87 ust. 2 p</w:t>
      </w:r>
      <w:r w:rsidR="005D74FE" w:rsidRPr="00125C71">
        <w:rPr>
          <w:rFonts w:cs="Arial"/>
          <w:color w:val="000000"/>
          <w:sz w:val="20"/>
          <w:szCs w:val="20"/>
          <w:lang w:eastAsia="pl-PL"/>
        </w:rPr>
        <w:t>kt 3 ustawy Pzp</w:t>
      </w:r>
      <w:r w:rsidRPr="00125C71">
        <w:rPr>
          <w:rFonts w:cs="Arial"/>
          <w:color w:val="000000"/>
          <w:sz w:val="20"/>
          <w:szCs w:val="20"/>
          <w:lang w:eastAsia="pl-PL"/>
        </w:rPr>
        <w:t xml:space="preserve"> zostanie odrzucona </w:t>
      </w:r>
      <w:r w:rsidR="00940B75" w:rsidRPr="00125C71">
        <w:rPr>
          <w:rFonts w:cs="Arial"/>
          <w:color w:val="000000"/>
          <w:sz w:val="20"/>
          <w:szCs w:val="20"/>
          <w:lang w:eastAsia="pl-PL"/>
        </w:rPr>
        <w:t>(art. 89 ust. 1 pkt 2 ustawy Pzp</w:t>
      </w:r>
      <w:r w:rsidRPr="00125C71">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125C71">
        <w:rPr>
          <w:rFonts w:cs="Arial"/>
          <w:color w:val="000000"/>
          <w:sz w:val="20"/>
          <w:szCs w:val="20"/>
          <w:lang w:eastAsia="pl-PL"/>
        </w:rPr>
        <w:t xml:space="preserve">                    </w:t>
      </w:r>
      <w:r w:rsidRPr="00125C71">
        <w:rPr>
          <w:rFonts w:cs="Arial"/>
          <w:color w:val="000000"/>
          <w:sz w:val="20"/>
          <w:szCs w:val="20"/>
          <w:lang w:eastAsia="pl-PL"/>
        </w:rPr>
        <w:t xml:space="preserve">w trybie przewidzianym w </w:t>
      </w:r>
      <w:r w:rsidR="00667749" w:rsidRPr="00125C71">
        <w:rPr>
          <w:rFonts w:cs="Arial"/>
          <w:color w:val="000000"/>
          <w:sz w:val="20"/>
          <w:szCs w:val="20"/>
          <w:lang w:eastAsia="pl-PL"/>
        </w:rPr>
        <w:t>trybie ar</w:t>
      </w:r>
      <w:r w:rsidR="00940B75" w:rsidRPr="00125C71">
        <w:rPr>
          <w:rFonts w:cs="Arial"/>
          <w:color w:val="000000"/>
          <w:sz w:val="20"/>
          <w:szCs w:val="20"/>
          <w:lang w:eastAsia="pl-PL"/>
        </w:rPr>
        <w:t>t. 38 ustawy Pzp. Przepisy ustawy Pzp</w:t>
      </w:r>
      <w:r w:rsidRPr="00125C71">
        <w:rPr>
          <w:rFonts w:cs="Arial"/>
          <w:color w:val="000000"/>
          <w:sz w:val="20"/>
          <w:szCs w:val="20"/>
          <w:lang w:eastAsia="pl-PL"/>
        </w:rPr>
        <w:t xml:space="preserve"> nie przewidują negocjacji warunków udzielenia za</w:t>
      </w:r>
      <w:r w:rsidR="00967142" w:rsidRPr="00125C71">
        <w:rPr>
          <w:rFonts w:cs="Arial"/>
          <w:color w:val="000000"/>
          <w:sz w:val="20"/>
          <w:szCs w:val="20"/>
          <w:lang w:eastAsia="pl-PL"/>
        </w:rPr>
        <w:t>mówienia, w tym zapisów wzoru</w:t>
      </w:r>
      <w:r w:rsidRPr="00125C71">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Pr="00977D67" w:rsidRDefault="00C759C7" w:rsidP="00F8757E">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lastRenderedPageBreak/>
        <w:t>1</w:t>
      </w:r>
      <w:r w:rsidR="00D61D8F" w:rsidRPr="00977D67">
        <w:rPr>
          <w:rFonts w:cs="Arial"/>
          <w:b/>
          <w:bCs/>
          <w:color w:val="000000"/>
          <w:sz w:val="24"/>
          <w:szCs w:val="24"/>
          <w:lang w:eastAsia="pl-PL"/>
        </w:rPr>
        <w:t>1</w:t>
      </w:r>
      <w:r w:rsidR="009E3DC2" w:rsidRPr="00977D67">
        <w:rPr>
          <w:rFonts w:cs="Arial"/>
          <w:b/>
          <w:bCs/>
          <w:color w:val="000000"/>
          <w:sz w:val="24"/>
          <w:szCs w:val="24"/>
          <w:lang w:eastAsia="pl-PL"/>
        </w:rPr>
        <w:t xml:space="preserve">. </w:t>
      </w:r>
      <w:r w:rsidR="009E3DC2" w:rsidRPr="00977D67">
        <w:rPr>
          <w:rFonts w:cs="Arial"/>
          <w:b/>
          <w:bCs/>
          <w:color w:val="000000"/>
          <w:sz w:val="24"/>
          <w:szCs w:val="24"/>
          <w:lang w:eastAsia="pl-PL"/>
        </w:rPr>
        <w:tab/>
      </w:r>
      <w:r w:rsidR="00CF4D2C" w:rsidRPr="00977D67">
        <w:rPr>
          <w:b/>
          <w:sz w:val="24"/>
          <w:szCs w:val="24"/>
          <w:u w:val="single"/>
        </w:rPr>
        <w:t>Opis sposobu udzielania wyjaśnień dotyczących treści SIWZ, i</w:t>
      </w:r>
      <w:r w:rsidR="009E3DC2" w:rsidRPr="00977D67">
        <w:rPr>
          <w:rFonts w:cs="Arial"/>
          <w:b/>
          <w:bCs/>
          <w:color w:val="000000"/>
          <w:sz w:val="24"/>
          <w:szCs w:val="24"/>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977D67">
        <w:rPr>
          <w:rFonts w:eastAsiaTheme="minorHAnsi" w:cs="Arial"/>
          <w:color w:val="000000"/>
          <w:sz w:val="20"/>
          <w:szCs w:val="20"/>
        </w:rPr>
        <w:t>wy z dnia 23 listopada 2012 r. -</w:t>
      </w:r>
      <w:r w:rsidRPr="00977D67">
        <w:rPr>
          <w:rFonts w:eastAsiaTheme="minorHAnsi" w:cs="Arial"/>
          <w:color w:val="000000"/>
          <w:sz w:val="20"/>
          <w:szCs w:val="20"/>
        </w:rPr>
        <w:t xml:space="preserve"> </w:t>
      </w:r>
      <w:r w:rsidRPr="00977D67">
        <w:rPr>
          <w:rFonts w:eastAsiaTheme="minorHAnsi" w:cs="Arial"/>
          <w:i/>
          <w:iCs/>
          <w:color w:val="000000"/>
          <w:sz w:val="20"/>
          <w:szCs w:val="20"/>
        </w:rPr>
        <w:t xml:space="preserve">Prawo pocztowe </w:t>
      </w:r>
      <w:r w:rsidRPr="00977D67">
        <w:rPr>
          <w:rFonts w:eastAsiaTheme="minorHAnsi" w:cs="Arial"/>
          <w:color w:val="000000"/>
          <w:sz w:val="20"/>
          <w:szCs w:val="20"/>
        </w:rPr>
        <w:t xml:space="preserve">osobiście, za pośrednictwem posłańca,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xml:space="preserve">, z uwzględnieniem wymogów dotyczących formy, ustanowionych poniżej.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Wykonawca może zwrócić się do Zamawiającego z prośbą o wyjaśnienie treści SIWZ. Zamawiający udzieli odpowiedzi niezwłocznie, jednakże nie później niż </w:t>
      </w:r>
      <w:r w:rsidR="00731C92" w:rsidRPr="00977D67">
        <w:rPr>
          <w:rFonts w:cs="Arial"/>
          <w:sz w:val="20"/>
          <w:szCs w:val="20"/>
        </w:rPr>
        <w:t xml:space="preserve">na </w:t>
      </w:r>
      <w:r w:rsidR="00D963F6" w:rsidRPr="00977D67">
        <w:rPr>
          <w:rFonts w:cs="Arial"/>
          <w:sz w:val="20"/>
          <w:szCs w:val="20"/>
        </w:rPr>
        <w:t>2</w:t>
      </w:r>
      <w:r w:rsidRPr="00977D67">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977D67">
        <w:rPr>
          <w:rFonts w:cs="Arial"/>
          <w:sz w:val="20"/>
          <w:szCs w:val="20"/>
        </w:rPr>
        <w:t xml:space="preserve"> </w:t>
      </w:r>
      <w:r w:rsidR="00883056" w:rsidRPr="00977D67">
        <w:rPr>
          <w:rFonts w:cs="Arial"/>
          <w:sz w:val="20"/>
          <w:szCs w:val="20"/>
        </w:rPr>
        <w:t xml:space="preserve">       </w:t>
      </w:r>
      <w:r w:rsidR="00A575F4" w:rsidRPr="00977D67">
        <w:rPr>
          <w:rFonts w:cs="Arial"/>
          <w:sz w:val="20"/>
          <w:szCs w:val="20"/>
        </w:rPr>
        <w:t>o wyjaśnienie treści SIWZ wpłynie po upływie terminu wskazanego powyżej lub dotyczy udzielonych wyjaśnień</w:t>
      </w:r>
      <w:r w:rsidRPr="00977D67">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977D67">
          <w:rPr>
            <w:rStyle w:val="Hipercze"/>
            <w:rFonts w:cs="Arial"/>
            <w:sz w:val="20"/>
            <w:szCs w:val="20"/>
          </w:rPr>
          <w:t>http://bielanski.bip-e.pl/sbw/zamowienia-publiczne</w:t>
        </w:r>
      </w:hyperlink>
      <w:r w:rsidRPr="00977D67">
        <w:rPr>
          <w:rFonts w:cs="Arial"/>
          <w:sz w:val="20"/>
          <w:szCs w:val="20"/>
        </w:rPr>
        <w:t xml:space="preserve"> na których zamieścił SIWZ oraz przekaże wykonawcom, którym przekazał SIWZ, bez ujawniania źródła zapytania.</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korespondencji kierowanej do Zamawiającego </w:t>
      </w:r>
      <w:r w:rsidR="004E7A4F" w:rsidRPr="00977D67">
        <w:rPr>
          <w:rFonts w:cs="Arial"/>
          <w:color w:val="000000"/>
          <w:sz w:val="20"/>
          <w:szCs w:val="20"/>
          <w:lang w:eastAsia="pl-PL"/>
        </w:rPr>
        <w:t>w</w:t>
      </w:r>
      <w:r w:rsidRPr="00977D67">
        <w:rPr>
          <w:rFonts w:cs="Arial"/>
          <w:color w:val="000000"/>
          <w:sz w:val="20"/>
          <w:szCs w:val="20"/>
          <w:lang w:eastAsia="pl-PL"/>
        </w:rPr>
        <w:t xml:space="preserve">ykonawca winien posługiwać się numerem sprawy określonym w SIWZ. </w:t>
      </w:r>
    </w:p>
    <w:p w:rsidR="00CF4D2C" w:rsidRPr="00977D67" w:rsidRDefault="00CF4D2C"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Zawiadomienia, oświadczenia, wnioski oraz</w:t>
      </w:r>
      <w:r w:rsidR="004E7A4F" w:rsidRPr="00977D67">
        <w:rPr>
          <w:rFonts w:cs="Arial"/>
          <w:color w:val="000000"/>
          <w:sz w:val="20"/>
          <w:szCs w:val="20"/>
          <w:lang w:eastAsia="pl-PL"/>
        </w:rPr>
        <w:t xml:space="preserve"> informacje przekazywane przez w</w:t>
      </w:r>
      <w:r w:rsidRPr="00977D67">
        <w:rPr>
          <w:rFonts w:cs="Arial"/>
          <w:color w:val="000000"/>
          <w:sz w:val="20"/>
          <w:szCs w:val="20"/>
          <w:lang w:eastAsia="pl-PL"/>
        </w:rPr>
        <w:t>ykonawcę pisemnie winny być składane na adres:</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rPr>
        <w:t>Szpital Bielański im. ks. J. Popiełuszki - Samodzielny Publiczny Zakład Opieki Zdrowotnej</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rPr>
      </w:pPr>
      <w:r w:rsidRPr="00977D67">
        <w:rPr>
          <w:rFonts w:cs="Arial"/>
          <w:color w:val="000000"/>
          <w:sz w:val="20"/>
          <w:szCs w:val="20"/>
        </w:rPr>
        <w:t>ul. Cegłowska 80, 01-809 Warszawa</w:t>
      </w:r>
    </w:p>
    <w:p w:rsidR="00CF4D2C" w:rsidRPr="00977D67" w:rsidRDefault="00CF4D2C" w:rsidP="00977D67">
      <w:pPr>
        <w:autoSpaceDE w:val="0"/>
        <w:autoSpaceDN w:val="0"/>
        <w:adjustRightInd w:val="0"/>
        <w:spacing w:after="0" w:line="240" w:lineRule="auto"/>
        <w:ind w:left="284"/>
        <w:jc w:val="center"/>
        <w:rPr>
          <w:rFonts w:cs="Arial"/>
          <w:color w:val="000000"/>
          <w:sz w:val="20"/>
          <w:szCs w:val="20"/>
          <w:lang w:eastAsia="pl-PL"/>
        </w:rPr>
      </w:pPr>
      <w:r w:rsidRPr="00977D67">
        <w:rPr>
          <w:rFonts w:cs="Arial"/>
          <w:color w:val="000000"/>
          <w:sz w:val="20"/>
          <w:szCs w:val="20"/>
          <w:lang w:eastAsia="pl-PL"/>
        </w:rPr>
        <w:t>Dział Zamówień Publicznych</w:t>
      </w:r>
    </w:p>
    <w:p w:rsidR="007D3762" w:rsidRPr="00977D67" w:rsidRDefault="007D3762" w:rsidP="00977D67">
      <w:pPr>
        <w:pStyle w:val="Akapitzlist"/>
        <w:numPr>
          <w:ilvl w:val="1"/>
          <w:numId w:val="42"/>
        </w:numPr>
        <w:spacing w:before="120" w:after="120" w:line="240" w:lineRule="auto"/>
        <w:ind w:left="709" w:hanging="709"/>
        <w:rPr>
          <w:rFonts w:cs="Arial"/>
          <w:b/>
          <w:i/>
          <w:sz w:val="20"/>
          <w:szCs w:val="20"/>
        </w:rPr>
      </w:pPr>
      <w:r w:rsidRPr="00977D67">
        <w:rPr>
          <w:rFonts w:cs="Arial"/>
          <w:sz w:val="20"/>
          <w:szCs w:val="20"/>
        </w:rPr>
        <w:t xml:space="preserve">Dla poszczególnych czynności wystarczające jest dokonanie czynności drogą elektroniczną na adres: </w:t>
      </w:r>
    </w:p>
    <w:p w:rsidR="007D3762" w:rsidRPr="00977D67" w:rsidRDefault="00AE6FAB" w:rsidP="00977D67">
      <w:pPr>
        <w:pStyle w:val="Akapitzlist"/>
        <w:spacing w:before="120" w:after="120" w:line="240" w:lineRule="auto"/>
        <w:ind w:left="709"/>
        <w:rPr>
          <w:rFonts w:cs="Arial"/>
          <w:color w:val="000000"/>
          <w:sz w:val="20"/>
          <w:szCs w:val="20"/>
          <w:lang w:eastAsia="pl-PL"/>
        </w:rPr>
      </w:pPr>
      <w:hyperlink r:id="rId10" w:history="1">
        <w:r w:rsidR="00731C92" w:rsidRPr="00977D67">
          <w:rPr>
            <w:rStyle w:val="Hipercze"/>
            <w:rFonts w:cs="Arial"/>
            <w:sz w:val="20"/>
            <w:szCs w:val="20"/>
            <w:lang w:eastAsia="pl-PL"/>
          </w:rPr>
          <w:t>iwona.jasinska@bielanski.med.pl</w:t>
        </w:r>
      </w:hyperlink>
      <w:r w:rsidR="00977D67">
        <w:rPr>
          <w:rFonts w:cs="Arial"/>
          <w:color w:val="000000"/>
          <w:sz w:val="20"/>
          <w:szCs w:val="20"/>
          <w:lang w:eastAsia="pl-PL"/>
        </w:rPr>
        <w:t xml:space="preserve">; </w:t>
      </w:r>
    </w:p>
    <w:p w:rsidR="00D963F6" w:rsidRPr="00977D67" w:rsidRDefault="007D3762" w:rsidP="00977D67">
      <w:pPr>
        <w:pStyle w:val="Akapitzlist"/>
        <w:spacing w:before="120" w:after="120" w:line="240" w:lineRule="auto"/>
        <w:ind w:left="709"/>
        <w:rPr>
          <w:rFonts w:cs="Arial"/>
          <w:sz w:val="20"/>
          <w:szCs w:val="20"/>
        </w:rPr>
      </w:pPr>
      <w:r w:rsidRPr="00977D67">
        <w:rPr>
          <w:rFonts w:cs="Arial"/>
          <w:sz w:val="20"/>
          <w:szCs w:val="20"/>
        </w:rPr>
        <w:t>Forma elektroniczna jest niedopuszczalna do następujących czynności wymagających pod rygorem nieważności formy pisemnej:</w:t>
      </w:r>
      <w:r w:rsidR="002E7EEE" w:rsidRPr="00977D67">
        <w:rPr>
          <w:rFonts w:cs="Arial"/>
          <w:spacing w:val="-2"/>
          <w:sz w:val="20"/>
          <w:szCs w:val="20"/>
        </w:rPr>
        <w:t xml:space="preserve"> </w:t>
      </w:r>
      <w:r w:rsidRPr="00977D67">
        <w:rPr>
          <w:rFonts w:cs="Arial"/>
          <w:spacing w:val="-2"/>
          <w:sz w:val="20"/>
          <w:szCs w:val="20"/>
        </w:rPr>
        <w:t>złożenie Ofer</w:t>
      </w:r>
      <w:r w:rsidR="002E7EEE" w:rsidRPr="00977D67">
        <w:rPr>
          <w:rFonts w:cs="Arial"/>
          <w:spacing w:val="-2"/>
          <w:sz w:val="20"/>
          <w:szCs w:val="20"/>
        </w:rPr>
        <w:t xml:space="preserve">ty; </w:t>
      </w:r>
      <w:r w:rsidRPr="00977D67">
        <w:rPr>
          <w:rFonts w:cs="Arial"/>
          <w:spacing w:val="-2"/>
          <w:sz w:val="20"/>
          <w:szCs w:val="20"/>
        </w:rPr>
        <w:t>zmiana O</w:t>
      </w:r>
      <w:r w:rsidR="002E7EEE" w:rsidRPr="00977D67">
        <w:rPr>
          <w:rFonts w:cs="Arial"/>
          <w:spacing w:val="-2"/>
          <w:sz w:val="20"/>
          <w:szCs w:val="20"/>
        </w:rPr>
        <w:t xml:space="preserve">ferty; </w:t>
      </w:r>
      <w:r w:rsidRPr="00977D67">
        <w:rPr>
          <w:rFonts w:cs="Arial"/>
          <w:sz w:val="20"/>
          <w:szCs w:val="20"/>
        </w:rPr>
        <w:t xml:space="preserve">powiadomienie Zamawiającego </w:t>
      </w:r>
      <w:r w:rsidR="00731C92" w:rsidRPr="00977D67">
        <w:rPr>
          <w:rFonts w:cs="Arial"/>
          <w:sz w:val="20"/>
          <w:szCs w:val="20"/>
        </w:rPr>
        <w:t xml:space="preserve">                      </w:t>
      </w:r>
      <w:r w:rsidRPr="00977D67">
        <w:rPr>
          <w:rFonts w:cs="Arial"/>
          <w:sz w:val="20"/>
          <w:szCs w:val="20"/>
        </w:rPr>
        <w:t>o wycofaniu złożonej przez wykonawcę O</w:t>
      </w:r>
      <w:r w:rsidR="002E7EEE" w:rsidRPr="00977D67">
        <w:rPr>
          <w:rFonts w:cs="Arial"/>
          <w:sz w:val="20"/>
          <w:szCs w:val="20"/>
        </w:rPr>
        <w:t xml:space="preserve">ferty; zawarcie Umowy; </w:t>
      </w:r>
      <w:r w:rsidR="00D963F6" w:rsidRPr="00977D67">
        <w:rPr>
          <w:rFonts w:cs="Arial"/>
          <w:sz w:val="20"/>
          <w:szCs w:val="20"/>
        </w:rPr>
        <w:t>złożenie oświadczenia, o którym mowa w pkt 7.1 SIWZ, złożenie oświadczeń i dokumentów wymienionych w pkt 9 SIWZ.</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Zamawiający wyznacza następujące osoby do kontaktu z Wykonawcami: </w:t>
      </w:r>
    </w:p>
    <w:p w:rsidR="00AE116E" w:rsidRPr="00977D67" w:rsidRDefault="002E7EEE" w:rsidP="00977D67">
      <w:pPr>
        <w:pStyle w:val="Akapitzlist"/>
        <w:numPr>
          <w:ilvl w:val="0"/>
          <w:numId w:val="40"/>
        </w:numPr>
        <w:spacing w:before="120" w:after="120" w:line="240" w:lineRule="auto"/>
        <w:ind w:left="993" w:hanging="284"/>
        <w:rPr>
          <w:rFonts w:cs="Arial"/>
          <w:b/>
          <w:i/>
          <w:sz w:val="20"/>
          <w:szCs w:val="20"/>
        </w:rPr>
      </w:pPr>
      <w:r w:rsidRPr="00977D67">
        <w:rPr>
          <w:rFonts w:cs="Arial"/>
          <w:color w:val="000000"/>
          <w:sz w:val="20"/>
          <w:szCs w:val="20"/>
          <w:lang w:eastAsia="pl-PL"/>
        </w:rPr>
        <w:t>Iwona Jasińska</w:t>
      </w:r>
      <w:r w:rsidR="00AE116E" w:rsidRPr="00977D67">
        <w:rPr>
          <w:rFonts w:cs="Arial"/>
          <w:color w:val="000000"/>
          <w:sz w:val="20"/>
          <w:szCs w:val="20"/>
          <w:lang w:eastAsia="pl-PL"/>
        </w:rPr>
        <w:t xml:space="preserve">, e-mail: </w:t>
      </w:r>
      <w:hyperlink r:id="rId11" w:history="1">
        <w:r w:rsidRPr="00977D67">
          <w:rPr>
            <w:rStyle w:val="Hipercze"/>
            <w:rFonts w:cs="Arial"/>
            <w:sz w:val="20"/>
            <w:szCs w:val="20"/>
            <w:lang w:eastAsia="pl-PL"/>
          </w:rPr>
          <w:t>iwona.jasinska@bielanski.med.pl</w:t>
        </w:r>
      </w:hyperlink>
      <w:r w:rsidR="00AE116E" w:rsidRPr="00977D67">
        <w:rPr>
          <w:rFonts w:cs="Arial"/>
          <w:color w:val="000000"/>
          <w:sz w:val="20"/>
          <w:szCs w:val="20"/>
          <w:lang w:eastAsia="pl-PL"/>
        </w:rPr>
        <w:t xml:space="preserve"> fax. 22 56 90 247.</w:t>
      </w:r>
    </w:p>
    <w:p w:rsidR="00AE116E" w:rsidRPr="00977D67" w:rsidRDefault="00AE116E" w:rsidP="00977D67">
      <w:pPr>
        <w:pStyle w:val="Akapitzlist"/>
        <w:numPr>
          <w:ilvl w:val="1"/>
          <w:numId w:val="42"/>
        </w:numPr>
        <w:spacing w:before="120" w:after="120" w:line="240" w:lineRule="auto"/>
        <w:ind w:left="709" w:hanging="709"/>
        <w:rPr>
          <w:rFonts w:cs="Arial"/>
          <w:b/>
          <w:i/>
          <w:sz w:val="20"/>
          <w:szCs w:val="20"/>
        </w:rPr>
      </w:pPr>
      <w:r w:rsidRPr="00977D67">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977D67">
        <w:rPr>
          <w:rFonts w:eastAsiaTheme="minorHAnsi" w:cs="Arial"/>
          <w:i/>
          <w:iCs/>
          <w:color w:val="000000"/>
          <w:sz w:val="20"/>
          <w:szCs w:val="20"/>
        </w:rPr>
        <w:t>o świadczeniu usług drogą elektroniczną</w:t>
      </w:r>
      <w:r w:rsidRPr="00977D67">
        <w:rPr>
          <w:rFonts w:eastAsiaTheme="minorHAnsi" w:cs="Arial"/>
          <w:color w:val="000000"/>
          <w:sz w:val="20"/>
          <w:szCs w:val="20"/>
        </w:rPr>
        <w:t>, każda ze stron na żądanie drugiej strony niezwłocznie potwierdza fakt ich otrzymania.</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eastAsiaTheme="minorHAnsi" w:cs="Arial"/>
          <w:color w:val="000000"/>
          <w:sz w:val="20"/>
          <w:szCs w:val="20"/>
        </w:rPr>
        <w:t xml:space="preserve">Ofertę składa się pod rygorem nieważności w formie pisemnej. </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Oświadczenia, o których mowa w rozporządze</w:t>
      </w:r>
      <w:r w:rsidR="00DC5B82" w:rsidRPr="00977D67">
        <w:rPr>
          <w:rFonts w:cs="Arial"/>
          <w:bCs/>
          <w:iCs/>
          <w:sz w:val="20"/>
          <w:szCs w:val="20"/>
        </w:rPr>
        <w:t xml:space="preserve">niu </w:t>
      </w:r>
      <w:r w:rsidRPr="00977D67">
        <w:rPr>
          <w:rFonts w:cs="Arial"/>
          <w:bCs/>
          <w:iCs/>
          <w:sz w:val="20"/>
          <w:szCs w:val="20"/>
        </w:rPr>
        <w:t>należy złożyć w oryginale.</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o których mowa w rozporządzeniu, inne niż oświadczenia, o których mowa powyżej, należy złożyć w oryginale lub kopii potwierdzonej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Poświadczenia za zgodność z o</w:t>
      </w:r>
      <w:r w:rsidR="004F2D08" w:rsidRPr="00977D67">
        <w:rPr>
          <w:rFonts w:cs="Arial"/>
          <w:bCs/>
          <w:iCs/>
          <w:sz w:val="20"/>
          <w:szCs w:val="20"/>
        </w:rPr>
        <w:t>ryginałem dokonuje odpowiednio wykonawca/w</w:t>
      </w:r>
      <w:r w:rsidRPr="00977D67">
        <w:rPr>
          <w:rFonts w:cs="Arial"/>
          <w:bCs/>
          <w:iCs/>
          <w:sz w:val="20"/>
          <w:szCs w:val="20"/>
        </w:rPr>
        <w:t>ykonawcy wspólnie ubiegający się o udzielenie zamówienia</w:t>
      </w:r>
      <w:r w:rsidR="004F2D08" w:rsidRPr="00977D67">
        <w:rPr>
          <w:rFonts w:cs="Arial"/>
          <w:bCs/>
          <w:iCs/>
          <w:sz w:val="20"/>
          <w:szCs w:val="20"/>
        </w:rPr>
        <w:t xml:space="preserve"> publicznego </w:t>
      </w:r>
      <w:r w:rsidRPr="00977D67">
        <w:rPr>
          <w:rFonts w:cs="Arial"/>
          <w:bCs/>
          <w:iCs/>
          <w:sz w:val="20"/>
          <w:szCs w:val="20"/>
        </w:rPr>
        <w:t xml:space="preserve">w zakresie dokumentów, które każdego z nich dotyczą. </w:t>
      </w:r>
    </w:p>
    <w:p w:rsidR="00433DCE" w:rsidRPr="00977D67" w:rsidRDefault="00433DCE" w:rsidP="00977D67">
      <w:pPr>
        <w:pStyle w:val="Akapitzlist"/>
        <w:spacing w:before="120" w:after="120" w:line="240" w:lineRule="auto"/>
        <w:ind w:left="709"/>
        <w:rPr>
          <w:rFonts w:cs="Arial"/>
          <w:b/>
          <w:i/>
          <w:sz w:val="20"/>
          <w:szCs w:val="20"/>
        </w:rPr>
      </w:pPr>
      <w:r w:rsidRPr="00977D67">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977D67" w:rsidRDefault="00433DCE" w:rsidP="00977D67">
      <w:pPr>
        <w:pStyle w:val="Akapitzlist"/>
        <w:numPr>
          <w:ilvl w:val="1"/>
          <w:numId w:val="42"/>
        </w:numPr>
        <w:spacing w:before="120" w:after="120" w:line="240" w:lineRule="auto"/>
        <w:ind w:left="709" w:hanging="709"/>
        <w:rPr>
          <w:rFonts w:cs="Arial"/>
          <w:b/>
          <w:i/>
          <w:sz w:val="20"/>
          <w:szCs w:val="20"/>
        </w:rPr>
      </w:pPr>
      <w:r w:rsidRPr="00977D67">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977D67" w:rsidRDefault="00433DCE" w:rsidP="00433DCE">
      <w:pPr>
        <w:widowControl w:val="0"/>
        <w:tabs>
          <w:tab w:val="left" w:pos="790"/>
        </w:tabs>
        <w:spacing w:line="360" w:lineRule="auto"/>
        <w:ind w:left="630" w:hanging="630"/>
        <w:rPr>
          <w:rFonts w:cs="Arial"/>
          <w:sz w:val="20"/>
          <w:szCs w:val="20"/>
        </w:rPr>
      </w:pPr>
      <w:r w:rsidRPr="00977D67">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będzie związany ofertą przez okres </w:t>
      </w:r>
      <w:r w:rsidR="004E7A4F" w:rsidRPr="00977D67">
        <w:rPr>
          <w:rFonts w:cs="Arial"/>
          <w:bCs/>
          <w:color w:val="000000"/>
          <w:sz w:val="20"/>
          <w:szCs w:val="20"/>
          <w:lang w:eastAsia="pl-PL"/>
        </w:rPr>
        <w:t>3</w:t>
      </w:r>
      <w:r w:rsidRPr="00977D67">
        <w:rPr>
          <w:rFonts w:cs="Arial"/>
          <w:bCs/>
          <w:color w:val="000000"/>
          <w:sz w:val="20"/>
          <w:szCs w:val="20"/>
          <w:lang w:eastAsia="pl-PL"/>
        </w:rPr>
        <w:t>0 dni</w:t>
      </w:r>
      <w:r w:rsidRPr="00977D67">
        <w:rPr>
          <w:rFonts w:cs="Arial"/>
          <w:color w:val="000000"/>
          <w:sz w:val="20"/>
          <w:szCs w:val="20"/>
          <w:lang w:eastAsia="pl-PL"/>
        </w:rPr>
        <w:t>. Bieg terminu związania ofertą rozpoczyna się wraz z upływem terminu składania ofe</w:t>
      </w:r>
      <w:r w:rsidR="00D928FA" w:rsidRPr="00977D67">
        <w:rPr>
          <w:rFonts w:cs="Arial"/>
          <w:color w:val="000000"/>
          <w:sz w:val="20"/>
          <w:szCs w:val="20"/>
          <w:lang w:eastAsia="pl-PL"/>
        </w:rPr>
        <w:t xml:space="preserve">rt. </w:t>
      </w:r>
      <w:r w:rsidRPr="00977D67">
        <w:rPr>
          <w:rFonts w:cs="Arial"/>
          <w:color w:val="000000"/>
          <w:sz w:val="20"/>
          <w:szCs w:val="20"/>
          <w:lang w:eastAsia="pl-PL"/>
        </w:rPr>
        <w:t xml:space="preserve"> </w:t>
      </w:r>
    </w:p>
    <w:p w:rsidR="00EE07C6" w:rsidRPr="00977D67" w:rsidRDefault="00EE07C6" w:rsidP="00977D67">
      <w:pPr>
        <w:pStyle w:val="Akapitzlist"/>
        <w:numPr>
          <w:ilvl w:val="1"/>
          <w:numId w:val="43"/>
        </w:numPr>
        <w:spacing w:before="120" w:after="120" w:line="240" w:lineRule="auto"/>
        <w:ind w:left="709" w:hanging="709"/>
        <w:rPr>
          <w:rFonts w:cs="Arial"/>
          <w:b/>
          <w:i/>
          <w:sz w:val="20"/>
          <w:szCs w:val="20"/>
        </w:rPr>
      </w:pPr>
      <w:r w:rsidRPr="00977D67">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977D67">
        <w:rPr>
          <w:rFonts w:cs="Arial"/>
          <w:color w:val="000000"/>
          <w:sz w:val="20"/>
          <w:szCs w:val="20"/>
          <w:lang w:eastAsia="pl-PL"/>
        </w:rPr>
        <w:t xml:space="preserve">                 </w:t>
      </w:r>
      <w:r w:rsidRPr="00977D67">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977D67" w:rsidRDefault="006444FA" w:rsidP="00977D67">
      <w:pPr>
        <w:pStyle w:val="Akapitzlist"/>
        <w:numPr>
          <w:ilvl w:val="1"/>
          <w:numId w:val="43"/>
        </w:numPr>
        <w:spacing w:before="120" w:after="120" w:line="240" w:lineRule="auto"/>
        <w:ind w:left="709" w:hanging="709"/>
        <w:rPr>
          <w:rFonts w:cs="Arial"/>
          <w:b/>
          <w:i/>
          <w:sz w:val="20"/>
          <w:szCs w:val="20"/>
        </w:rPr>
      </w:pPr>
      <w:r w:rsidRPr="00977D67">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Ofertę należy złożyć w siedzibie Zamawiającego przy </w:t>
      </w:r>
      <w:r w:rsidR="00586DFB" w:rsidRPr="00977D67">
        <w:rPr>
          <w:rFonts w:cs="Arial"/>
          <w:color w:val="000000"/>
          <w:sz w:val="20"/>
          <w:szCs w:val="20"/>
          <w:lang w:eastAsia="pl-PL"/>
        </w:rPr>
        <w:t xml:space="preserve">ul. Cegłowskiej 80 w Warszawie - pawilon H, </w:t>
      </w:r>
      <w:r w:rsidRPr="00977D67">
        <w:rPr>
          <w:rFonts w:cs="Arial"/>
          <w:color w:val="000000"/>
          <w:sz w:val="20"/>
          <w:szCs w:val="20"/>
          <w:lang w:eastAsia="pl-PL"/>
        </w:rPr>
        <w:t xml:space="preserve"> pok. 106 </w:t>
      </w:r>
      <w:r w:rsidRPr="00977D67">
        <w:rPr>
          <w:rFonts w:cs="Arial"/>
          <w:b/>
          <w:color w:val="000000"/>
          <w:sz w:val="20"/>
          <w:szCs w:val="20"/>
          <w:lang w:eastAsia="pl-PL"/>
        </w:rPr>
        <w:t>do dnia</w:t>
      </w:r>
      <w:r w:rsidR="00622B0C" w:rsidRPr="00977D67">
        <w:rPr>
          <w:rFonts w:cs="Arial"/>
          <w:b/>
          <w:color w:val="000000"/>
          <w:sz w:val="20"/>
          <w:szCs w:val="20"/>
          <w:lang w:eastAsia="pl-PL"/>
        </w:rPr>
        <w:t xml:space="preserve"> </w:t>
      </w:r>
      <w:r w:rsidR="003A6C56">
        <w:rPr>
          <w:rFonts w:cs="Arial"/>
          <w:b/>
          <w:sz w:val="20"/>
          <w:szCs w:val="20"/>
          <w:lang w:eastAsia="pl-PL"/>
        </w:rPr>
        <w:t>23</w:t>
      </w:r>
      <w:r w:rsidR="00C23F32">
        <w:rPr>
          <w:rFonts w:cs="Arial"/>
          <w:b/>
          <w:sz w:val="20"/>
          <w:szCs w:val="20"/>
          <w:lang w:eastAsia="pl-PL"/>
        </w:rPr>
        <w:t>.01.2020</w:t>
      </w:r>
      <w:r w:rsidR="00EB101B" w:rsidRPr="00977D67">
        <w:rPr>
          <w:rFonts w:cs="Arial"/>
          <w:b/>
          <w:sz w:val="20"/>
          <w:szCs w:val="20"/>
          <w:lang w:eastAsia="pl-PL"/>
        </w:rPr>
        <w:t xml:space="preserve"> r</w:t>
      </w:r>
      <w:r w:rsidR="00622B0C" w:rsidRPr="00977D67">
        <w:rPr>
          <w:rFonts w:cs="Arial"/>
          <w:b/>
          <w:color w:val="000000"/>
          <w:sz w:val="20"/>
          <w:szCs w:val="20"/>
          <w:lang w:eastAsia="pl-PL"/>
        </w:rPr>
        <w:t xml:space="preserve">. </w:t>
      </w:r>
      <w:r w:rsidR="00703165" w:rsidRPr="00977D67">
        <w:rPr>
          <w:rFonts w:cs="Arial"/>
          <w:b/>
          <w:color w:val="000000"/>
          <w:sz w:val="20"/>
          <w:szCs w:val="20"/>
          <w:lang w:eastAsia="pl-PL"/>
        </w:rPr>
        <w:t xml:space="preserve">do godziny </w:t>
      </w:r>
      <w:r w:rsidRPr="00977D67">
        <w:rPr>
          <w:rFonts w:cs="Arial"/>
          <w:b/>
          <w:color w:val="000000"/>
          <w:sz w:val="20"/>
          <w:szCs w:val="20"/>
          <w:lang w:eastAsia="pl-PL"/>
        </w:rPr>
        <w:t>1</w:t>
      </w:r>
      <w:r w:rsidR="006519B2" w:rsidRPr="00977D67">
        <w:rPr>
          <w:rFonts w:cs="Arial"/>
          <w:b/>
          <w:color w:val="000000"/>
          <w:sz w:val="20"/>
          <w:szCs w:val="20"/>
          <w:lang w:eastAsia="pl-PL"/>
        </w:rPr>
        <w:t>1</w:t>
      </w:r>
      <w:r w:rsidRPr="00977D67">
        <w:rPr>
          <w:rFonts w:cs="Arial"/>
          <w:b/>
          <w:color w:val="000000"/>
          <w:sz w:val="20"/>
          <w:szCs w:val="20"/>
          <w:lang w:eastAsia="pl-PL"/>
        </w:rPr>
        <w:t>:00</w:t>
      </w:r>
      <w:r w:rsidRPr="00977D67">
        <w:rPr>
          <w:rFonts w:cs="Arial"/>
          <w:color w:val="000000"/>
          <w:sz w:val="20"/>
          <w:szCs w:val="20"/>
          <w:lang w:eastAsia="pl-PL"/>
        </w:rPr>
        <w:t xml:space="preserve"> i zaadresować zgodnie z opisem przedstawionym w pkt. 1</w:t>
      </w:r>
      <w:r w:rsidR="00586DFB" w:rsidRPr="00977D67">
        <w:rPr>
          <w:rFonts w:cs="Arial"/>
          <w:color w:val="000000"/>
          <w:sz w:val="20"/>
          <w:szCs w:val="20"/>
          <w:lang w:eastAsia="pl-PL"/>
        </w:rPr>
        <w:t>0.10</w:t>
      </w:r>
      <w:r w:rsidRPr="00977D67">
        <w:rPr>
          <w:rFonts w:cs="Arial"/>
          <w:color w:val="000000"/>
          <w:sz w:val="20"/>
          <w:szCs w:val="20"/>
          <w:lang w:eastAsia="pl-PL"/>
        </w:rPr>
        <w:t xml:space="preserve"> niniejszej SIWZ. </w:t>
      </w:r>
    </w:p>
    <w:p w:rsidR="00FC0B59"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977D67">
        <w:rPr>
          <w:rFonts w:cs="Arial"/>
          <w:sz w:val="20"/>
          <w:szCs w:val="20"/>
          <w:lang w:eastAsia="pl-PL"/>
        </w:rPr>
        <w:t xml:space="preserve">4.1 </w:t>
      </w:r>
      <w:r w:rsidRPr="00977D67">
        <w:rPr>
          <w:rFonts w:cs="Arial"/>
          <w:sz w:val="20"/>
          <w:szCs w:val="20"/>
          <w:lang w:eastAsia="pl-PL"/>
        </w:rPr>
        <w:t xml:space="preserve">ponosi wykonawca. </w:t>
      </w:r>
    </w:p>
    <w:p w:rsidR="00EE07C6" w:rsidRPr="00977D67" w:rsidRDefault="004C394B" w:rsidP="00977D67">
      <w:pPr>
        <w:pStyle w:val="Akapitzlist"/>
        <w:numPr>
          <w:ilvl w:val="1"/>
          <w:numId w:val="44"/>
        </w:numPr>
        <w:spacing w:before="120" w:after="120" w:line="240" w:lineRule="auto"/>
        <w:ind w:left="709" w:hanging="709"/>
        <w:rPr>
          <w:rFonts w:cs="Arial"/>
          <w:i/>
          <w:sz w:val="20"/>
          <w:szCs w:val="20"/>
        </w:rPr>
      </w:pPr>
      <w:r w:rsidRPr="00977D67">
        <w:rPr>
          <w:rFonts w:cs="Arial"/>
          <w:sz w:val="20"/>
          <w:szCs w:val="20"/>
        </w:rPr>
        <w:t>Zamawiający niezwłocznie zawiadomi wykonawcę o fakcie złożenia oferty po terminie oraz zwróci tę ofertę po upływie terminu do wniesienia odwołania</w:t>
      </w:r>
      <w:r w:rsidR="00EE07C6" w:rsidRPr="00977D67">
        <w:rPr>
          <w:rFonts w:cs="Arial"/>
          <w:color w:val="000000"/>
          <w:sz w:val="20"/>
          <w:szCs w:val="20"/>
          <w:lang w:eastAsia="pl-PL"/>
        </w:rPr>
        <w:t>.</w:t>
      </w:r>
    </w:p>
    <w:p w:rsidR="00EE07C6" w:rsidRPr="00977D67" w:rsidRDefault="00EE07C6" w:rsidP="00977D67">
      <w:pPr>
        <w:pStyle w:val="Akapitzlist"/>
        <w:numPr>
          <w:ilvl w:val="1"/>
          <w:numId w:val="44"/>
        </w:numPr>
        <w:spacing w:before="120" w:after="120" w:line="240" w:lineRule="auto"/>
        <w:ind w:left="709" w:hanging="709"/>
        <w:rPr>
          <w:rFonts w:cs="Arial"/>
          <w:b/>
          <w:i/>
          <w:sz w:val="20"/>
          <w:szCs w:val="20"/>
        </w:rPr>
      </w:pPr>
      <w:r w:rsidRPr="00977D67">
        <w:rPr>
          <w:rFonts w:cs="Arial"/>
          <w:color w:val="000000"/>
          <w:sz w:val="20"/>
          <w:szCs w:val="20"/>
          <w:lang w:eastAsia="pl-PL"/>
        </w:rPr>
        <w:t>Otwarcie ofert nas</w:t>
      </w:r>
      <w:r w:rsidR="00586DFB" w:rsidRPr="00977D67">
        <w:rPr>
          <w:rFonts w:cs="Arial"/>
          <w:color w:val="000000"/>
          <w:sz w:val="20"/>
          <w:szCs w:val="20"/>
          <w:lang w:eastAsia="pl-PL"/>
        </w:rPr>
        <w:t>tąpi w siedzibie Zamawiającego -</w:t>
      </w:r>
      <w:r w:rsidRPr="00977D67">
        <w:rPr>
          <w:rFonts w:cs="Arial"/>
          <w:color w:val="000000"/>
          <w:sz w:val="20"/>
          <w:szCs w:val="20"/>
          <w:lang w:eastAsia="pl-PL"/>
        </w:rPr>
        <w:t xml:space="preserve"> </w:t>
      </w:r>
      <w:r w:rsidR="00586DFB" w:rsidRPr="00977D67">
        <w:rPr>
          <w:rFonts w:cs="Arial"/>
          <w:color w:val="000000"/>
          <w:sz w:val="20"/>
          <w:szCs w:val="20"/>
          <w:lang w:eastAsia="pl-PL"/>
        </w:rPr>
        <w:t xml:space="preserve">pawilon H, </w:t>
      </w:r>
      <w:r w:rsidRPr="00977D67">
        <w:rPr>
          <w:rFonts w:cs="Arial"/>
          <w:color w:val="000000"/>
          <w:sz w:val="20"/>
          <w:szCs w:val="20"/>
          <w:lang w:eastAsia="pl-PL"/>
        </w:rPr>
        <w:t>pok. 107, w dniu</w:t>
      </w:r>
      <w:r w:rsidR="00775081">
        <w:rPr>
          <w:rFonts w:cs="Arial"/>
          <w:color w:val="000000"/>
          <w:sz w:val="20"/>
          <w:szCs w:val="20"/>
          <w:lang w:eastAsia="pl-PL"/>
        </w:rPr>
        <w:t xml:space="preserve"> </w:t>
      </w:r>
      <w:r w:rsidR="003A6C56">
        <w:rPr>
          <w:rFonts w:cs="Arial"/>
          <w:b/>
          <w:color w:val="000000"/>
          <w:sz w:val="20"/>
          <w:szCs w:val="20"/>
          <w:lang w:eastAsia="pl-PL"/>
        </w:rPr>
        <w:t>23</w:t>
      </w:r>
      <w:r w:rsidR="00C23F32" w:rsidRPr="00775081">
        <w:rPr>
          <w:rFonts w:cs="Arial"/>
          <w:b/>
          <w:color w:val="000000"/>
          <w:sz w:val="20"/>
          <w:szCs w:val="20"/>
          <w:lang w:eastAsia="pl-PL"/>
        </w:rPr>
        <w:t>.</w:t>
      </w:r>
      <w:r w:rsidR="00C23F32">
        <w:rPr>
          <w:rFonts w:cs="Arial"/>
          <w:b/>
          <w:color w:val="000000"/>
          <w:sz w:val="20"/>
          <w:szCs w:val="20"/>
          <w:lang w:eastAsia="pl-PL"/>
        </w:rPr>
        <w:t>01.2020</w:t>
      </w:r>
      <w:r w:rsidR="00622B0C" w:rsidRPr="00977D67">
        <w:rPr>
          <w:rFonts w:cs="Arial"/>
          <w:b/>
          <w:color w:val="FF0000"/>
          <w:sz w:val="20"/>
          <w:szCs w:val="20"/>
          <w:lang w:eastAsia="pl-PL"/>
        </w:rPr>
        <w:t xml:space="preserve"> </w:t>
      </w:r>
      <w:r w:rsidR="00622B0C" w:rsidRPr="00977D67">
        <w:rPr>
          <w:rFonts w:cs="Arial"/>
          <w:b/>
          <w:sz w:val="20"/>
          <w:szCs w:val="20"/>
          <w:lang w:eastAsia="pl-PL"/>
        </w:rPr>
        <w:t>r.</w:t>
      </w:r>
      <w:r w:rsidR="00622B0C" w:rsidRPr="00977D67">
        <w:rPr>
          <w:rFonts w:cs="Arial"/>
          <w:sz w:val="20"/>
          <w:szCs w:val="20"/>
          <w:lang w:eastAsia="pl-PL"/>
        </w:rPr>
        <w:t xml:space="preserve"> </w:t>
      </w:r>
      <w:r w:rsidR="006538AC" w:rsidRPr="00977D67">
        <w:rPr>
          <w:rFonts w:cs="Arial"/>
          <w:sz w:val="20"/>
          <w:szCs w:val="20"/>
          <w:lang w:eastAsia="pl-PL"/>
        </w:rPr>
        <w:t xml:space="preserve">                            </w:t>
      </w:r>
      <w:r w:rsidRPr="00977D67">
        <w:rPr>
          <w:rFonts w:cs="Arial"/>
          <w:b/>
          <w:color w:val="000000"/>
          <w:sz w:val="20"/>
          <w:szCs w:val="20"/>
          <w:lang w:eastAsia="pl-PL"/>
        </w:rPr>
        <w:t>o godzinie: 1</w:t>
      </w:r>
      <w:r w:rsidR="006519B2" w:rsidRPr="00977D67">
        <w:rPr>
          <w:rFonts w:cs="Arial"/>
          <w:b/>
          <w:color w:val="000000"/>
          <w:sz w:val="20"/>
          <w:szCs w:val="20"/>
          <w:lang w:eastAsia="pl-PL"/>
        </w:rPr>
        <w:t>1</w:t>
      </w:r>
      <w:r w:rsidR="00586DFB" w:rsidRPr="00977D67">
        <w:rPr>
          <w:rFonts w:cs="Arial"/>
          <w:b/>
          <w:color w:val="000000"/>
          <w:sz w:val="20"/>
          <w:szCs w:val="20"/>
          <w:lang w:eastAsia="pl-PL"/>
        </w:rPr>
        <w:t>:30</w:t>
      </w:r>
      <w:r w:rsidRPr="00977D67">
        <w:rPr>
          <w:rFonts w:cs="Arial"/>
          <w:b/>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Otwarcie ofert jest jawne.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Podczas otwarcia ofert Zamawiający odczyta informacje, o których mowa w </w:t>
      </w:r>
      <w:r w:rsidR="007B6231" w:rsidRPr="00977D67">
        <w:rPr>
          <w:rFonts w:cs="Arial"/>
          <w:color w:val="000000"/>
          <w:sz w:val="20"/>
          <w:szCs w:val="20"/>
          <w:lang w:eastAsia="pl-PL"/>
        </w:rPr>
        <w:t>a</w:t>
      </w:r>
      <w:r w:rsidR="005B65AF" w:rsidRPr="00977D67">
        <w:rPr>
          <w:rFonts w:cs="Arial"/>
          <w:color w:val="000000"/>
          <w:sz w:val="20"/>
          <w:szCs w:val="20"/>
          <w:lang w:eastAsia="pl-PL"/>
        </w:rPr>
        <w:t>rt</w:t>
      </w:r>
      <w:r w:rsidR="00B72AB8" w:rsidRPr="00977D67">
        <w:rPr>
          <w:rFonts w:cs="Arial"/>
          <w:color w:val="000000"/>
          <w:sz w:val="20"/>
          <w:szCs w:val="20"/>
          <w:lang w:eastAsia="pl-PL"/>
        </w:rPr>
        <w:t>. 86 ust. 4 ustawy Pzp</w:t>
      </w:r>
      <w:r w:rsidRPr="00977D67">
        <w:rPr>
          <w:rFonts w:cs="Arial"/>
          <w:color w:val="000000"/>
          <w:sz w:val="20"/>
          <w:szCs w:val="20"/>
          <w:lang w:eastAsia="pl-PL"/>
        </w:rPr>
        <w:t xml:space="preserve">. </w:t>
      </w:r>
    </w:p>
    <w:p w:rsidR="00EE07C6" w:rsidRPr="00977D67" w:rsidRDefault="00EE07C6" w:rsidP="00977D67">
      <w:pPr>
        <w:pStyle w:val="Akapitzlist"/>
        <w:numPr>
          <w:ilvl w:val="1"/>
          <w:numId w:val="44"/>
        </w:numPr>
        <w:spacing w:before="120" w:after="120" w:line="240" w:lineRule="auto"/>
        <w:ind w:left="709" w:hanging="709"/>
        <w:rPr>
          <w:rFonts w:cs="Arial"/>
          <w:i/>
          <w:sz w:val="20"/>
          <w:szCs w:val="20"/>
        </w:rPr>
      </w:pPr>
      <w:r w:rsidRPr="00977D67">
        <w:rPr>
          <w:rFonts w:cs="Arial"/>
          <w:color w:val="000000"/>
          <w:sz w:val="20"/>
          <w:szCs w:val="20"/>
          <w:lang w:eastAsia="pl-PL"/>
        </w:rPr>
        <w:t xml:space="preserve">Niezwłocznie po otwarciu ofert zamawiający zamieści na stronie </w:t>
      </w:r>
      <w:hyperlink r:id="rId12" w:history="1">
        <w:r w:rsidR="00FE05E2" w:rsidRPr="00977D67">
          <w:rPr>
            <w:rStyle w:val="Hipercze"/>
            <w:rFonts w:cs="Arial"/>
            <w:sz w:val="20"/>
            <w:szCs w:val="20"/>
            <w:lang w:eastAsia="pl-PL"/>
          </w:rPr>
          <w:t>www.bielanski.bip-e.p</w:t>
        </w:r>
      </w:hyperlink>
      <w:r w:rsidR="00FE05E2" w:rsidRPr="00977D67">
        <w:rPr>
          <w:rFonts w:cs="Arial"/>
          <w:sz w:val="20"/>
          <w:szCs w:val="20"/>
          <w:lang w:eastAsia="pl-PL"/>
        </w:rPr>
        <w:t>l</w:t>
      </w:r>
      <w:r w:rsidRPr="00977D67">
        <w:rPr>
          <w:rFonts w:cs="Arial"/>
          <w:color w:val="000000"/>
          <w:sz w:val="20"/>
          <w:szCs w:val="20"/>
          <w:lang w:eastAsia="pl-PL"/>
        </w:rPr>
        <w:t xml:space="preserve"> </w:t>
      </w:r>
      <w:r w:rsidR="00FE05E2" w:rsidRPr="00977D67">
        <w:rPr>
          <w:rFonts w:cs="Arial"/>
          <w:color w:val="000000"/>
          <w:sz w:val="20"/>
          <w:szCs w:val="20"/>
          <w:lang w:eastAsia="pl-PL"/>
        </w:rPr>
        <w:t>i</w:t>
      </w:r>
      <w:r w:rsidRPr="00977D67">
        <w:rPr>
          <w:rFonts w:cs="Arial"/>
          <w:color w:val="000000"/>
          <w:sz w:val="20"/>
          <w:szCs w:val="20"/>
          <w:lang w:eastAsia="pl-PL"/>
        </w:rPr>
        <w:t xml:space="preserve">nformacje dotyczące: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kwoty, jaką zamierza przeznaczyć na sfinansowanie zamówienia; </w:t>
      </w:r>
    </w:p>
    <w:p w:rsidR="00EE07C6" w:rsidRPr="00977D67" w:rsidRDefault="00EE07C6" w:rsidP="00977D67">
      <w:pPr>
        <w:pStyle w:val="Akapitzlist"/>
        <w:numPr>
          <w:ilvl w:val="0"/>
          <w:numId w:val="13"/>
        </w:numPr>
        <w:spacing w:after="0" w:line="240" w:lineRule="auto"/>
        <w:rPr>
          <w:rFonts w:cs="Arial"/>
          <w:b/>
          <w:i/>
          <w:sz w:val="20"/>
          <w:szCs w:val="20"/>
        </w:rPr>
      </w:pPr>
      <w:r w:rsidRPr="00977D67">
        <w:rPr>
          <w:rFonts w:cs="Arial"/>
          <w:color w:val="000000"/>
          <w:sz w:val="20"/>
          <w:szCs w:val="20"/>
          <w:lang w:eastAsia="pl-PL"/>
        </w:rPr>
        <w:t xml:space="preserve">firm oraz adresów wykonawców, którzy złożyli oferty w terminie; </w:t>
      </w:r>
    </w:p>
    <w:p w:rsidR="00FE05E2" w:rsidRPr="00977D67" w:rsidRDefault="00FE05E2" w:rsidP="00977D67">
      <w:pPr>
        <w:pStyle w:val="Akapitzlist"/>
        <w:numPr>
          <w:ilvl w:val="0"/>
          <w:numId w:val="13"/>
        </w:numPr>
        <w:spacing w:after="0" w:line="240" w:lineRule="auto"/>
        <w:ind w:left="1066" w:hanging="357"/>
        <w:rPr>
          <w:rFonts w:cs="Arial"/>
          <w:b/>
          <w:i/>
          <w:sz w:val="20"/>
          <w:szCs w:val="20"/>
        </w:rPr>
      </w:pPr>
      <w:r w:rsidRPr="00977D67">
        <w:rPr>
          <w:rFonts w:cs="Arial"/>
          <w:color w:val="000000"/>
          <w:sz w:val="20"/>
          <w:szCs w:val="20"/>
        </w:rPr>
        <w:t xml:space="preserve">cen zawartych w ofertach oraz </w:t>
      </w:r>
      <w:r w:rsidRPr="00977D67">
        <w:rPr>
          <w:rFonts w:cs="Arial"/>
          <w:sz w:val="20"/>
          <w:szCs w:val="20"/>
        </w:rPr>
        <w:t>informacji, o których mowa w art. 86 ust. 4 ustawy Pzp.</w:t>
      </w:r>
      <w:r w:rsidR="001B035A" w:rsidRPr="00977D67">
        <w:rPr>
          <w:rFonts w:cs="Arial"/>
          <w:sz w:val="20"/>
          <w:szCs w:val="20"/>
        </w:rPr>
        <w:t xml:space="preserve"> (jeśli</w:t>
      </w:r>
      <w:r w:rsidR="001B035A">
        <w:rPr>
          <w:rFonts w:ascii="Times New Roman" w:hAnsi="Times New Roman"/>
        </w:rPr>
        <w:t xml:space="preserve"> </w:t>
      </w:r>
      <w:r w:rsidR="001B035A" w:rsidRPr="00977D67">
        <w:rPr>
          <w:rFonts w:cs="Arial"/>
          <w:sz w:val="20"/>
          <w:szCs w:val="20"/>
        </w:rPr>
        <w:t>dotyczy)</w:t>
      </w:r>
      <w:r w:rsidRPr="00977D67">
        <w:rPr>
          <w:rFonts w:cs="Arial"/>
          <w:color w:val="FF0000"/>
          <w:sz w:val="20"/>
          <w:szCs w:val="20"/>
        </w:rPr>
        <w:t xml:space="preserve"> </w:t>
      </w:r>
    </w:p>
    <w:p w:rsidR="00977D67" w:rsidRDefault="00977D67"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Default="00C23F32" w:rsidP="00785402">
      <w:pPr>
        <w:spacing w:after="0" w:line="360" w:lineRule="auto"/>
        <w:rPr>
          <w:rFonts w:ascii="Times New Roman" w:hAnsi="Times New Roman"/>
          <w:b/>
          <w:i/>
        </w:rPr>
      </w:pPr>
    </w:p>
    <w:p w:rsidR="00C23F32" w:rsidRPr="00785402" w:rsidRDefault="00C23F32"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B47A9" w:rsidRPr="00BB47A9" w:rsidRDefault="00977D67" w:rsidP="00BB47A9">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brutto oferty zostanie wyliczona przez Wykonawcę, w oparciu o cenę jednostkową netto                                przedstawioną w formularzu specyfikacji cenowej (</w:t>
      </w:r>
      <w:r w:rsidRPr="00977D67">
        <w:rPr>
          <w:rFonts w:cs="Arial"/>
          <w:i/>
          <w:sz w:val="20"/>
          <w:szCs w:val="20"/>
          <w:highlight w:val="yellow"/>
        </w:rPr>
        <w:t>Załącznik Nr 1 do formularza oferty</w:t>
      </w:r>
      <w:r w:rsidRPr="00977D67">
        <w:rPr>
          <w:rFonts w:cs="Arial"/>
          <w:sz w:val="20"/>
          <w:szCs w:val="20"/>
        </w:rPr>
        <w:t>), zgodnie             z zasadą: ilość (kol. 5) x cena jedn. netto (kol. 6) = wartość netto (kol. 7) + VAT (kol. 8) = wartość brutto (kol. 9). Wykonawca wypełnia i załącza do oferty formularz cenowy jedynie dla oferowanego pakietu.</w:t>
      </w:r>
    </w:p>
    <w:p w:rsidR="009C17F8"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ofertowa musi być skalkulowana w sposób jednoznaczny, uwzględniać wszystkie wymagania Zamawiającego określone w SIWZ oraz obejmować wsze</w:t>
      </w:r>
      <w:r w:rsidR="00265F5A" w:rsidRPr="00977D67">
        <w:rPr>
          <w:rFonts w:cs="Arial"/>
          <w:sz w:val="20"/>
          <w:szCs w:val="20"/>
        </w:rPr>
        <w:t xml:space="preserve">lkie koszty związane z wykonywaniem przedmiotu zamówienia, niezbędne dla prawidłowego i pełnego wykonania przedmiotu zamówienia, w tym również koszty transportu i rozładunku. </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Cena winna być podana z dokładnością do dwóch miejsc po przecinku.</w:t>
      </w:r>
    </w:p>
    <w:p w:rsidR="00EE645E" w:rsidRPr="00977D67" w:rsidRDefault="00EE645E"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Walutą ceny oferowanej jest złoty polski.</w:t>
      </w:r>
    </w:p>
    <w:p w:rsidR="00EE07C6" w:rsidRPr="00977D67" w:rsidRDefault="00EE07C6"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Ceny ok</w:t>
      </w:r>
      <w:r w:rsidR="00F111D9" w:rsidRPr="00977D67">
        <w:rPr>
          <w:rFonts w:cs="Arial"/>
          <w:sz w:val="20"/>
          <w:szCs w:val="20"/>
        </w:rPr>
        <w:t>reślone przez w</w:t>
      </w:r>
      <w:r w:rsidRPr="00977D67">
        <w:rPr>
          <w:rFonts w:cs="Arial"/>
          <w:sz w:val="20"/>
          <w:szCs w:val="20"/>
        </w:rPr>
        <w:t>ykonawcę nie będą zmieniane w toku realizacji zamówienia i</w:t>
      </w:r>
      <w:r w:rsidR="00EE645E" w:rsidRPr="00977D67">
        <w:rPr>
          <w:rFonts w:cs="Arial"/>
          <w:sz w:val="20"/>
          <w:szCs w:val="20"/>
        </w:rPr>
        <w:t xml:space="preserve"> nie będą podlegały waloryzacji</w:t>
      </w:r>
      <w:r w:rsidRPr="00977D67">
        <w:rPr>
          <w:rFonts w:cs="Arial"/>
          <w:sz w:val="20"/>
          <w:szCs w:val="20"/>
        </w:rPr>
        <w:t>.</w:t>
      </w:r>
    </w:p>
    <w:p w:rsidR="00FE05E2" w:rsidRPr="00977D67" w:rsidRDefault="00FE05E2"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Zamawiający dokona poprawy oczywistych omyłek pisarskich i rachunkowych oraz innych omyłek </w:t>
      </w:r>
      <w:r w:rsidR="000064FD">
        <w:rPr>
          <w:rFonts w:cs="Arial"/>
          <w:sz w:val="20"/>
          <w:szCs w:val="20"/>
        </w:rPr>
        <w:t xml:space="preserve">               </w:t>
      </w:r>
      <w:r w:rsidRPr="00977D67">
        <w:rPr>
          <w:rFonts w:cs="Arial"/>
          <w:sz w:val="20"/>
          <w:szCs w:val="20"/>
        </w:rPr>
        <w:t>na zasadach określo</w:t>
      </w:r>
      <w:r w:rsidR="00D775DA" w:rsidRPr="00977D67">
        <w:rPr>
          <w:rFonts w:cs="Arial"/>
          <w:sz w:val="20"/>
          <w:szCs w:val="20"/>
        </w:rPr>
        <w:t>nych w art. 87 ust. 2 ustawy Pzp</w:t>
      </w:r>
      <w:r w:rsidRPr="00977D67">
        <w:rPr>
          <w:rFonts w:cs="Arial"/>
          <w:sz w:val="20"/>
          <w:szCs w:val="20"/>
        </w:rPr>
        <w:t>.</w:t>
      </w:r>
    </w:p>
    <w:p w:rsidR="009C17F8" w:rsidRPr="00977D67" w:rsidRDefault="009C17F8" w:rsidP="00977D67">
      <w:pPr>
        <w:pStyle w:val="Akapitzlist"/>
        <w:numPr>
          <w:ilvl w:val="1"/>
          <w:numId w:val="45"/>
        </w:numPr>
        <w:spacing w:before="120" w:after="120" w:line="240" w:lineRule="auto"/>
        <w:ind w:left="709" w:hanging="709"/>
        <w:rPr>
          <w:rFonts w:cs="Arial"/>
          <w:b/>
          <w:i/>
          <w:sz w:val="20"/>
          <w:szCs w:val="20"/>
        </w:rPr>
      </w:pPr>
      <w:r w:rsidRPr="00977D67">
        <w:rPr>
          <w:rFonts w:cs="Arial"/>
          <w:sz w:val="20"/>
          <w:szCs w:val="20"/>
        </w:rPr>
        <w:t xml:space="preserve">Za oczywistą omyłkę pisarską Zamawiający uzna, w szczególności 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Pr="00977D67" w:rsidRDefault="00D14DE3" w:rsidP="00FE05E2">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1</w:t>
      </w:r>
      <w:r w:rsidR="00B5372E" w:rsidRPr="00977D67">
        <w:rPr>
          <w:rFonts w:cs="Arial"/>
          <w:b/>
          <w:bCs/>
          <w:color w:val="000000"/>
          <w:sz w:val="24"/>
          <w:szCs w:val="24"/>
          <w:lang w:eastAsia="pl-PL"/>
        </w:rPr>
        <w:t>6</w:t>
      </w:r>
      <w:r w:rsidRPr="00977D67">
        <w:rPr>
          <w:rFonts w:cs="Arial"/>
          <w:b/>
          <w:bCs/>
          <w:color w:val="000000"/>
          <w:sz w:val="24"/>
          <w:szCs w:val="24"/>
          <w:lang w:eastAsia="pl-PL"/>
        </w:rPr>
        <w:t xml:space="preserve">. </w:t>
      </w:r>
      <w:r w:rsidRPr="00977D67">
        <w:rPr>
          <w:rFonts w:cs="Arial"/>
          <w:b/>
          <w:bCs/>
          <w:color w:val="000000"/>
          <w:sz w:val="24"/>
          <w:szCs w:val="24"/>
          <w:lang w:eastAsia="pl-PL"/>
        </w:rPr>
        <w:tab/>
      </w:r>
      <w:r w:rsidR="00D67D71" w:rsidRPr="00977D67">
        <w:rPr>
          <w:rFonts w:cs="Arial"/>
          <w:b/>
          <w:bCs/>
          <w:color w:val="000000"/>
          <w:sz w:val="24"/>
          <w:szCs w:val="24"/>
          <w:u w:val="single"/>
          <w:lang w:eastAsia="pl-PL"/>
        </w:rPr>
        <w:t>Opis kryteriów, którymi Z</w:t>
      </w:r>
      <w:r w:rsidRPr="00977D67">
        <w:rPr>
          <w:rFonts w:cs="Arial"/>
          <w:b/>
          <w:bCs/>
          <w:color w:val="000000"/>
          <w:sz w:val="24"/>
          <w:szCs w:val="24"/>
          <w:u w:val="single"/>
          <w:lang w:eastAsia="pl-PL"/>
        </w:rPr>
        <w:t xml:space="preserve">amawiający będzie się kierował przy wyborze oferty, </w:t>
      </w:r>
      <w:r w:rsidR="00D67D71" w:rsidRPr="00977D67">
        <w:rPr>
          <w:rFonts w:cs="Arial"/>
          <w:b/>
          <w:bCs/>
          <w:color w:val="000000"/>
          <w:sz w:val="24"/>
          <w:szCs w:val="24"/>
          <w:u w:val="single"/>
          <w:lang w:eastAsia="pl-PL"/>
        </w:rPr>
        <w:t xml:space="preserve">                          </w:t>
      </w:r>
      <w:r w:rsidRPr="00977D67">
        <w:rPr>
          <w:rFonts w:cs="Arial"/>
          <w:b/>
          <w:bCs/>
          <w:color w:val="000000"/>
          <w:sz w:val="24"/>
          <w:szCs w:val="24"/>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C97F8B" w:rsidRPr="00977D67" w:rsidRDefault="00634216" w:rsidP="00977D67">
      <w:pPr>
        <w:pStyle w:val="Akapitzlist"/>
        <w:numPr>
          <w:ilvl w:val="1"/>
          <w:numId w:val="46"/>
        </w:numPr>
        <w:spacing w:before="120" w:after="120" w:line="240" w:lineRule="auto"/>
        <w:ind w:left="709" w:hanging="709"/>
        <w:rPr>
          <w:rFonts w:cs="Arial"/>
          <w:b/>
          <w:i/>
          <w:sz w:val="20"/>
          <w:szCs w:val="20"/>
        </w:rPr>
      </w:pPr>
      <w:r w:rsidRPr="00977D67">
        <w:rPr>
          <w:rFonts w:cs="Arial"/>
          <w:bCs/>
          <w:sz w:val="20"/>
          <w:szCs w:val="20"/>
          <w:lang w:eastAsia="pl-PL"/>
        </w:rPr>
        <w:t>Oceny ofert</w:t>
      </w:r>
      <w:r w:rsidR="00355F13" w:rsidRPr="00977D67">
        <w:rPr>
          <w:rFonts w:cs="Arial"/>
          <w:bCs/>
          <w:sz w:val="20"/>
          <w:szCs w:val="20"/>
          <w:lang w:eastAsia="pl-PL"/>
        </w:rPr>
        <w:t xml:space="preserve"> niepodlegających odrzuceniu</w:t>
      </w:r>
      <w:r w:rsidRPr="00977D67">
        <w:rPr>
          <w:rFonts w:cs="Arial"/>
          <w:bCs/>
          <w:sz w:val="20"/>
          <w:szCs w:val="20"/>
          <w:lang w:eastAsia="pl-PL"/>
        </w:rPr>
        <w:t xml:space="preserve"> dokonywać będą członkowie komisji przetargowej </w:t>
      </w:r>
      <w:r w:rsidR="00355F13" w:rsidRPr="00977D67">
        <w:rPr>
          <w:rFonts w:cs="Arial"/>
          <w:bCs/>
          <w:sz w:val="20"/>
          <w:szCs w:val="20"/>
          <w:lang w:eastAsia="pl-PL"/>
        </w:rPr>
        <w:t xml:space="preserve">                            </w:t>
      </w:r>
      <w:r w:rsidRPr="00977D67">
        <w:rPr>
          <w:rFonts w:cs="Arial"/>
          <w:bCs/>
          <w:sz w:val="20"/>
          <w:szCs w:val="20"/>
          <w:lang w:eastAsia="pl-PL"/>
        </w:rPr>
        <w:t>w oparciu o następujące kryteria</w:t>
      </w:r>
      <w:r w:rsidR="00EE07C6" w:rsidRPr="00977D67">
        <w:rPr>
          <w:rFonts w:cs="Arial"/>
          <w:bCs/>
          <w:sz w:val="20"/>
          <w:szCs w:val="20"/>
          <w:lang w:eastAsia="pl-PL"/>
        </w:rPr>
        <w:t xml:space="preserve">: </w:t>
      </w:r>
    </w:p>
    <w:p w:rsidR="00977D67" w:rsidRPr="00977D67" w:rsidRDefault="00977D67" w:rsidP="00977D67">
      <w:pPr>
        <w:spacing w:before="120" w:after="120" w:line="240" w:lineRule="auto"/>
        <w:rPr>
          <w:rFonts w:cs="Arial"/>
          <w:b/>
          <w:i/>
          <w:sz w:val="12"/>
          <w:szCs w:val="12"/>
        </w:rPr>
      </w:pPr>
    </w:p>
    <w:p w:rsidR="009D28C7" w:rsidRPr="00977D67" w:rsidRDefault="00265F5A" w:rsidP="00977D67">
      <w:pPr>
        <w:pStyle w:val="Tekstpodstawowywcity"/>
        <w:spacing w:before="120" w:line="240" w:lineRule="auto"/>
        <w:ind w:left="720" w:right="-57"/>
        <w:rPr>
          <w:rFonts w:cs="Arial"/>
          <w:b/>
          <w:sz w:val="20"/>
          <w:szCs w:val="20"/>
        </w:rPr>
      </w:pPr>
      <w:r w:rsidRPr="00977D67">
        <w:rPr>
          <w:rFonts w:cs="Arial"/>
          <w:b/>
          <w:sz w:val="20"/>
          <w:szCs w:val="20"/>
        </w:rPr>
        <w:t>1. cena  -  10</w:t>
      </w:r>
      <w:r w:rsidR="006538AC" w:rsidRPr="00977D67">
        <w:rPr>
          <w:rFonts w:cs="Arial"/>
          <w:b/>
          <w:sz w:val="20"/>
          <w:szCs w:val="20"/>
        </w:rPr>
        <w:t>0</w:t>
      </w:r>
      <w:r w:rsidR="006E1451" w:rsidRPr="00977D67">
        <w:rPr>
          <w:rFonts w:cs="Arial"/>
          <w:b/>
          <w:sz w:val="20"/>
          <w:szCs w:val="20"/>
        </w:rPr>
        <w:t xml:space="preserve"> %</w:t>
      </w:r>
    </w:p>
    <w:p w:rsidR="009D28C7" w:rsidRPr="00977D67" w:rsidRDefault="009D28C7" w:rsidP="00977D67">
      <w:pPr>
        <w:spacing w:before="120" w:after="120" w:line="240" w:lineRule="auto"/>
        <w:ind w:left="709"/>
        <w:rPr>
          <w:rFonts w:cs="Arial"/>
          <w:b/>
          <w:i/>
          <w:sz w:val="12"/>
          <w:szCs w:val="12"/>
        </w:rPr>
      </w:pPr>
    </w:p>
    <w:p w:rsidR="00355F13" w:rsidRPr="00977D67" w:rsidRDefault="00B81E57" w:rsidP="00977D67">
      <w:pPr>
        <w:spacing w:before="120" w:after="120" w:line="240" w:lineRule="auto"/>
        <w:ind w:left="709"/>
        <w:rPr>
          <w:rFonts w:cs="Arial"/>
          <w:b/>
          <w:sz w:val="20"/>
          <w:szCs w:val="20"/>
        </w:rPr>
      </w:pPr>
      <w:r w:rsidRPr="00977D67">
        <w:rPr>
          <w:rFonts w:cs="Arial"/>
          <w:b/>
          <w:sz w:val="20"/>
          <w:szCs w:val="20"/>
        </w:rPr>
        <w:t>w</w:t>
      </w:r>
      <w:r w:rsidR="00B5372E" w:rsidRPr="00977D67">
        <w:rPr>
          <w:rFonts w:cs="Arial"/>
          <w:b/>
          <w:sz w:val="20"/>
          <w:szCs w:val="20"/>
        </w:rPr>
        <w:t xml:space="preserve"> kryterium „cena oferty brutto” </w:t>
      </w:r>
      <w:r w:rsidR="00355F13" w:rsidRPr="00977D67">
        <w:rPr>
          <w:rFonts w:cs="Arial"/>
          <w:b/>
          <w:sz w:val="20"/>
          <w:szCs w:val="20"/>
        </w:rPr>
        <w:t>ocena</w:t>
      </w:r>
      <w:r w:rsidR="00B5372E" w:rsidRPr="00977D67">
        <w:rPr>
          <w:rFonts w:cs="Arial"/>
          <w:b/>
          <w:sz w:val="20"/>
          <w:szCs w:val="20"/>
        </w:rPr>
        <w:t xml:space="preserve"> zostanie dokonana przy zastosowaniu wzoru:</w:t>
      </w:r>
    </w:p>
    <w:p w:rsidR="00B5372E" w:rsidRPr="00977D67" w:rsidRDefault="00B5372E" w:rsidP="00977D67">
      <w:pPr>
        <w:pStyle w:val="Zwykytekst"/>
        <w:ind w:left="375"/>
        <w:rPr>
          <w:rFonts w:ascii="Arial" w:hAnsi="Arial" w:cs="Arial"/>
          <w:i/>
          <w:u w:val="single"/>
        </w:rPr>
      </w:pPr>
      <w:r w:rsidRPr="00977D67">
        <w:rPr>
          <w:rFonts w:ascii="Arial" w:hAnsi="Arial" w:cs="Arial"/>
          <w:b/>
          <w:i/>
        </w:rPr>
        <w:t xml:space="preserve">                                                                   </w:t>
      </w:r>
      <w:r w:rsidRPr="00977D67">
        <w:rPr>
          <w:rFonts w:ascii="Arial" w:hAnsi="Arial" w:cs="Arial"/>
          <w:b/>
          <w:i/>
          <w:u w:val="single"/>
        </w:rPr>
        <w:t xml:space="preserve"> </w:t>
      </w:r>
      <w:r w:rsidRPr="00977D67">
        <w:rPr>
          <w:rFonts w:ascii="Arial" w:hAnsi="Arial" w:cs="Arial"/>
          <w:i/>
          <w:u w:val="single"/>
        </w:rPr>
        <w:t xml:space="preserve">najniższa cena oferty brutto </w:t>
      </w:r>
    </w:p>
    <w:p w:rsidR="00B5372E" w:rsidRPr="00977D67" w:rsidRDefault="00B5372E" w:rsidP="00977D67">
      <w:pPr>
        <w:pStyle w:val="Zwykytekst"/>
        <w:rPr>
          <w:rFonts w:ascii="Arial" w:hAnsi="Arial" w:cs="Arial"/>
          <w:i/>
        </w:rPr>
      </w:pPr>
      <w:r w:rsidRPr="00977D67">
        <w:rPr>
          <w:rFonts w:ascii="Arial" w:hAnsi="Arial" w:cs="Arial"/>
          <w:i/>
        </w:rPr>
        <w:t xml:space="preserve">              liczba punktów oferty ocenianej =   cena oferty ocenia</w:t>
      </w:r>
      <w:r w:rsidR="00B81E57" w:rsidRPr="00977D67">
        <w:rPr>
          <w:rFonts w:ascii="Arial" w:hAnsi="Arial" w:cs="Arial"/>
          <w:i/>
        </w:rPr>
        <w:t xml:space="preserve">nej brutto    </w:t>
      </w:r>
      <w:r w:rsidR="00265F5A" w:rsidRPr="00977D67">
        <w:rPr>
          <w:rFonts w:ascii="Arial" w:hAnsi="Arial" w:cs="Arial"/>
          <w:i/>
        </w:rPr>
        <w:t>x  100   x  10</w:t>
      </w:r>
      <w:r w:rsidR="006538AC" w:rsidRPr="00977D67">
        <w:rPr>
          <w:rFonts w:ascii="Arial" w:hAnsi="Arial" w:cs="Arial"/>
          <w:i/>
        </w:rPr>
        <w:t>0</w:t>
      </w:r>
      <w:r w:rsidR="00B85B00" w:rsidRPr="00977D67">
        <w:rPr>
          <w:rFonts w:ascii="Arial" w:hAnsi="Arial" w:cs="Arial"/>
          <w:i/>
        </w:rPr>
        <w:t xml:space="preserve">% </w:t>
      </w:r>
    </w:p>
    <w:p w:rsidR="00D67D71" w:rsidRDefault="00D67D71" w:rsidP="00977D67">
      <w:pPr>
        <w:pStyle w:val="Zwykytekst"/>
        <w:spacing w:before="120" w:after="120"/>
        <w:rPr>
          <w:rFonts w:ascii="Arial" w:hAnsi="Arial" w:cs="Arial"/>
        </w:rPr>
      </w:pPr>
    </w:p>
    <w:p w:rsidR="001630D8" w:rsidRPr="000D143B" w:rsidRDefault="001630D8" w:rsidP="001630D8">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w:t>
      </w:r>
      <w:r w:rsidRPr="000064FD">
        <w:rPr>
          <w:rFonts w:cs="Arial"/>
          <w:bCs/>
          <w:sz w:val="20"/>
          <w:szCs w:val="20"/>
          <w:u w:val="single"/>
        </w:rPr>
        <w:t>2a</w:t>
      </w:r>
      <w:r w:rsidRPr="000064FD">
        <w:rPr>
          <w:rFonts w:cs="Arial"/>
          <w:bCs/>
          <w:sz w:val="20"/>
          <w:szCs w:val="20"/>
        </w:rPr>
        <w:t xml:space="preserve">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1630D8" w:rsidRPr="001630D8" w:rsidRDefault="001630D8" w:rsidP="00977D67">
      <w:pPr>
        <w:pStyle w:val="Zwykytekst"/>
        <w:spacing w:before="120" w:after="120"/>
        <w:rPr>
          <w:rFonts w:ascii="Arial" w:hAnsi="Arial" w:cs="Arial"/>
          <w:sz w:val="4"/>
          <w:szCs w:val="4"/>
        </w:rPr>
      </w:pPr>
    </w:p>
    <w:p w:rsidR="00265F5A"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Każdy pakiet podlegać będzie odrębnej ocenie.</w:t>
      </w:r>
    </w:p>
    <w:p w:rsidR="00B81E57" w:rsidRPr="00977D67" w:rsidRDefault="00265F5A"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Za najkorzystniejszą zostanie uznana oferta, która otrzyma 100 punktów</w:t>
      </w:r>
      <w:r w:rsidRPr="00977D67">
        <w:rPr>
          <w:rFonts w:cs="Arial"/>
          <w:sz w:val="20"/>
          <w:szCs w:val="20"/>
        </w:rPr>
        <w:t>.</w:t>
      </w:r>
      <w:r w:rsidRPr="00977D67">
        <w:rPr>
          <w:rFonts w:cs="Arial"/>
          <w:b/>
          <w:sz w:val="20"/>
          <w:szCs w:val="20"/>
        </w:rPr>
        <w:t xml:space="preserve"> </w:t>
      </w:r>
      <w:r w:rsidR="00B81E57" w:rsidRPr="00977D67">
        <w:rPr>
          <w:rFonts w:cs="Arial"/>
          <w:spacing w:val="4"/>
          <w:sz w:val="20"/>
          <w:szCs w:val="20"/>
        </w:rPr>
        <w:t>Wszystkie obliczenia zostaną dokonane z dokładnością do dwóch miejsc po przecinku.</w:t>
      </w:r>
    </w:p>
    <w:p w:rsidR="00265F5A" w:rsidRPr="00977D67" w:rsidRDefault="00265F5A" w:rsidP="00977D67">
      <w:pPr>
        <w:pStyle w:val="Akapitzlist"/>
        <w:numPr>
          <w:ilvl w:val="1"/>
          <w:numId w:val="46"/>
        </w:numPr>
        <w:spacing w:before="120" w:after="120" w:line="240" w:lineRule="auto"/>
        <w:ind w:left="709" w:hanging="709"/>
        <w:rPr>
          <w:rFonts w:cs="Arial"/>
          <w:i/>
          <w:sz w:val="20"/>
          <w:szCs w:val="20"/>
        </w:rPr>
      </w:pPr>
      <w:r w:rsidRPr="00977D67">
        <w:rPr>
          <w:rFonts w:cs="Arial"/>
          <w:sz w:val="20"/>
          <w:szCs w:val="20"/>
        </w:rPr>
        <w:lastRenderedPageBreak/>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977D67" w:rsidRDefault="00B5372E" w:rsidP="00977D67">
      <w:pPr>
        <w:pStyle w:val="Akapitzlist"/>
        <w:numPr>
          <w:ilvl w:val="1"/>
          <w:numId w:val="46"/>
        </w:numPr>
        <w:spacing w:before="120" w:after="120" w:line="240" w:lineRule="auto"/>
        <w:ind w:left="709" w:hanging="709"/>
        <w:rPr>
          <w:rFonts w:cs="Arial"/>
          <w:b/>
          <w:i/>
          <w:sz w:val="20"/>
          <w:szCs w:val="20"/>
        </w:rPr>
      </w:pPr>
      <w:r w:rsidRPr="00977D67">
        <w:rPr>
          <w:rFonts w:cs="Arial"/>
          <w:spacing w:val="4"/>
          <w:sz w:val="20"/>
          <w:szCs w:val="20"/>
        </w:rPr>
        <w:t>W przypadku wpłynięcia jednej oferty niepodlegającej odrzuceniu Zamawiający nie będzie dokonywał jej oceny punktowej.</w:t>
      </w:r>
    </w:p>
    <w:p w:rsidR="00EE07C6"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 xml:space="preserve">Zamawiający </w:t>
      </w:r>
      <w:r w:rsidRPr="00977D67">
        <w:rPr>
          <w:rFonts w:cs="Arial"/>
          <w:bCs/>
          <w:sz w:val="20"/>
          <w:szCs w:val="20"/>
          <w:lang w:eastAsia="pl-PL"/>
        </w:rPr>
        <w:t>nie przewiduje</w:t>
      </w:r>
      <w:r w:rsidRPr="00977D67">
        <w:rPr>
          <w:rFonts w:cs="Arial"/>
          <w:b/>
          <w:bCs/>
          <w:sz w:val="20"/>
          <w:szCs w:val="20"/>
          <w:lang w:eastAsia="pl-PL"/>
        </w:rPr>
        <w:t xml:space="preserve"> </w:t>
      </w:r>
      <w:r w:rsidRPr="00977D67">
        <w:rPr>
          <w:rFonts w:cs="Arial"/>
          <w:sz w:val="20"/>
          <w:szCs w:val="20"/>
          <w:lang w:eastAsia="pl-PL"/>
        </w:rPr>
        <w:t>pr</w:t>
      </w:r>
      <w:r w:rsidR="00C27B49" w:rsidRPr="00977D67">
        <w:rPr>
          <w:rFonts w:cs="Arial"/>
          <w:sz w:val="20"/>
          <w:szCs w:val="20"/>
          <w:lang w:eastAsia="pl-PL"/>
        </w:rPr>
        <w:t xml:space="preserve">zeprowadzenia </w:t>
      </w:r>
      <w:r w:rsidRPr="00977D67">
        <w:rPr>
          <w:rFonts w:cs="Arial"/>
          <w:sz w:val="20"/>
          <w:szCs w:val="20"/>
          <w:lang w:eastAsia="pl-PL"/>
        </w:rPr>
        <w:t>aukcji elektronicznej.</w:t>
      </w:r>
    </w:p>
    <w:p w:rsidR="00D67D71" w:rsidRPr="00977D67" w:rsidRDefault="00D67D71"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lang w:eastAsia="pl-PL"/>
        </w:rPr>
        <w:t>Zamawiający nie ustanowił dynamicznego systemu zakupów.</w:t>
      </w:r>
    </w:p>
    <w:p w:rsidR="00D67D71" w:rsidRPr="00977D67" w:rsidRDefault="00EE07C6" w:rsidP="00977D67">
      <w:pPr>
        <w:pStyle w:val="Akapitzlist"/>
        <w:numPr>
          <w:ilvl w:val="1"/>
          <w:numId w:val="46"/>
        </w:numPr>
        <w:spacing w:before="120" w:after="120" w:line="240" w:lineRule="auto"/>
        <w:ind w:left="709" w:hanging="709"/>
        <w:rPr>
          <w:rFonts w:cs="Arial"/>
          <w:b/>
          <w:i/>
          <w:sz w:val="20"/>
          <w:szCs w:val="20"/>
        </w:rPr>
      </w:pPr>
      <w:r w:rsidRPr="00977D6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Pr="00977D67" w:rsidRDefault="002472D8" w:rsidP="00D67D71">
      <w:pPr>
        <w:autoSpaceDE w:val="0"/>
        <w:autoSpaceDN w:val="0"/>
        <w:adjustRightInd w:val="0"/>
        <w:spacing w:after="0" w:line="360" w:lineRule="auto"/>
        <w:ind w:left="709" w:hanging="709"/>
        <w:rPr>
          <w:rFonts w:cs="Arial"/>
          <w:b/>
          <w:bCs/>
          <w:color w:val="000000"/>
          <w:sz w:val="24"/>
          <w:szCs w:val="24"/>
          <w:u w:val="single"/>
          <w:lang w:eastAsia="pl-PL"/>
        </w:rPr>
      </w:pPr>
      <w:r w:rsidRPr="00977D67">
        <w:rPr>
          <w:rFonts w:cs="Arial"/>
          <w:b/>
          <w:bCs/>
          <w:color w:val="000000"/>
          <w:sz w:val="24"/>
          <w:szCs w:val="24"/>
          <w:lang w:eastAsia="pl-PL"/>
        </w:rPr>
        <w:t xml:space="preserve">17. </w:t>
      </w:r>
      <w:r w:rsidRPr="00977D67">
        <w:rPr>
          <w:rFonts w:cs="Arial"/>
          <w:b/>
          <w:bCs/>
          <w:color w:val="000000"/>
          <w:sz w:val="24"/>
          <w:szCs w:val="24"/>
          <w:lang w:eastAsia="pl-PL"/>
        </w:rPr>
        <w:tab/>
      </w:r>
      <w:r w:rsidRPr="00977D67">
        <w:rPr>
          <w:rFonts w:cs="Arial"/>
          <w:b/>
          <w:bCs/>
          <w:color w:val="000000"/>
          <w:sz w:val="24"/>
          <w:szCs w:val="24"/>
          <w:u w:val="single"/>
          <w:lang w:eastAsia="pl-PL"/>
        </w:rPr>
        <w:t>Informacje o formalnościach, jakie powinny być dopełnione po wyborze oferty w celu zawarcia umowy w sprawie zamówienia publicznego.</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977D67" w:rsidRDefault="00AB3C78"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Zamawiający nie przewiduje dodatkowych formalności związanych z zawarciem umowy.</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W przypadku wyboru oferty złożonej przez Wykonawców wspólnie ubiegających się o udziele</w:t>
      </w:r>
      <w:r w:rsidR="00CC13FA" w:rsidRPr="00977D67">
        <w:rPr>
          <w:rFonts w:cs="Arial"/>
          <w:color w:val="000000"/>
          <w:sz w:val="20"/>
          <w:szCs w:val="20"/>
          <w:lang w:eastAsia="pl-PL"/>
        </w:rPr>
        <w:t xml:space="preserve">nie zamówienia Zamawiający, </w:t>
      </w:r>
      <w:r w:rsidRPr="00977D67">
        <w:rPr>
          <w:rFonts w:cs="Arial"/>
          <w:color w:val="000000"/>
          <w:sz w:val="20"/>
          <w:szCs w:val="20"/>
          <w:lang w:eastAsia="pl-PL"/>
        </w:rPr>
        <w:t>przed zawarciem umowy</w:t>
      </w:r>
      <w:r w:rsidR="00CC13FA" w:rsidRPr="00977D67">
        <w:rPr>
          <w:rFonts w:cs="Arial"/>
          <w:color w:val="000000"/>
          <w:sz w:val="20"/>
          <w:szCs w:val="20"/>
          <w:lang w:eastAsia="pl-PL"/>
        </w:rPr>
        <w:t>, zażąda</w:t>
      </w:r>
      <w:r w:rsidRPr="00977D67">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77D67" w:rsidRDefault="00EE07C6" w:rsidP="00977D67">
      <w:pPr>
        <w:pStyle w:val="Akapitzlist"/>
        <w:numPr>
          <w:ilvl w:val="1"/>
          <w:numId w:val="47"/>
        </w:numPr>
        <w:spacing w:before="120" w:after="120" w:line="240" w:lineRule="auto"/>
        <w:ind w:left="709" w:hanging="709"/>
        <w:rPr>
          <w:rFonts w:cs="Arial"/>
          <w:b/>
          <w:i/>
          <w:sz w:val="20"/>
          <w:szCs w:val="20"/>
        </w:rPr>
      </w:pPr>
      <w:r w:rsidRPr="00977D67">
        <w:rPr>
          <w:rFonts w:cs="Arial"/>
          <w:color w:val="000000"/>
          <w:sz w:val="20"/>
          <w:szCs w:val="20"/>
          <w:lang w:eastAsia="pl-PL"/>
        </w:rPr>
        <w:t xml:space="preserve">Zawarcie umowy nastąpi wg wzoru Zamawiającego. Wzór umowy stanowi </w:t>
      </w:r>
      <w:r w:rsidR="0053483B" w:rsidRPr="001630D8">
        <w:rPr>
          <w:rFonts w:cs="Arial"/>
          <w:i/>
          <w:sz w:val="20"/>
          <w:szCs w:val="20"/>
          <w:highlight w:val="yellow"/>
          <w:lang w:eastAsia="pl-PL"/>
        </w:rPr>
        <w:t>Z</w:t>
      </w:r>
      <w:r w:rsidRPr="001630D8">
        <w:rPr>
          <w:rFonts w:cs="Arial"/>
          <w:i/>
          <w:sz w:val="20"/>
          <w:szCs w:val="20"/>
          <w:highlight w:val="yellow"/>
          <w:lang w:eastAsia="pl-PL"/>
        </w:rPr>
        <w:t>ałącznik</w:t>
      </w:r>
      <w:r w:rsidR="0053483B" w:rsidRPr="001630D8">
        <w:rPr>
          <w:rFonts w:cs="Arial"/>
          <w:i/>
          <w:sz w:val="20"/>
          <w:szCs w:val="20"/>
          <w:highlight w:val="yellow"/>
          <w:lang w:eastAsia="pl-PL"/>
        </w:rPr>
        <w:t xml:space="preserve"> Nr</w:t>
      </w:r>
      <w:r w:rsidRPr="001630D8">
        <w:rPr>
          <w:rFonts w:cs="Arial"/>
          <w:i/>
          <w:sz w:val="20"/>
          <w:szCs w:val="20"/>
          <w:highlight w:val="yellow"/>
          <w:lang w:eastAsia="pl-PL"/>
        </w:rPr>
        <w:t xml:space="preserve"> </w:t>
      </w:r>
      <w:r w:rsidR="0053483B" w:rsidRPr="001630D8">
        <w:rPr>
          <w:rFonts w:cs="Arial"/>
          <w:i/>
          <w:sz w:val="20"/>
          <w:szCs w:val="20"/>
          <w:highlight w:val="yellow"/>
          <w:lang w:eastAsia="pl-PL"/>
        </w:rPr>
        <w:t>3</w:t>
      </w:r>
      <w:r w:rsidRPr="001630D8">
        <w:rPr>
          <w:rFonts w:cs="Arial"/>
          <w:i/>
          <w:sz w:val="20"/>
          <w:szCs w:val="20"/>
          <w:highlight w:val="yellow"/>
          <w:lang w:eastAsia="pl-PL"/>
        </w:rPr>
        <w:t xml:space="preserve"> do SIWZ.</w:t>
      </w:r>
    </w:p>
    <w:p w:rsidR="008274E3" w:rsidRPr="00977D67" w:rsidRDefault="008274E3" w:rsidP="00977D67">
      <w:pPr>
        <w:pStyle w:val="Akapitzlist"/>
        <w:numPr>
          <w:ilvl w:val="1"/>
          <w:numId w:val="47"/>
        </w:numPr>
        <w:spacing w:before="120" w:after="120" w:line="240" w:lineRule="auto"/>
        <w:ind w:left="709" w:hanging="709"/>
        <w:rPr>
          <w:rFonts w:cs="Arial"/>
          <w:b/>
          <w:i/>
          <w:sz w:val="20"/>
          <w:szCs w:val="20"/>
        </w:rPr>
      </w:pPr>
      <w:r w:rsidRPr="00977D67">
        <w:rPr>
          <w:rFonts w:cs="Arial"/>
          <w:sz w:val="20"/>
          <w:szCs w:val="20"/>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1630D8" w:rsidRDefault="002472D8" w:rsidP="002472D8">
      <w:pPr>
        <w:autoSpaceDE w:val="0"/>
        <w:autoSpaceDN w:val="0"/>
        <w:adjustRightInd w:val="0"/>
        <w:spacing w:after="240" w:line="240" w:lineRule="auto"/>
        <w:rPr>
          <w:rFonts w:cs="Arial"/>
          <w:b/>
          <w:sz w:val="24"/>
          <w:szCs w:val="24"/>
          <w:u w:val="single"/>
        </w:rPr>
      </w:pPr>
      <w:r w:rsidRPr="001630D8">
        <w:rPr>
          <w:rFonts w:cs="Arial"/>
          <w:b/>
          <w:bCs/>
          <w:color w:val="000000"/>
          <w:sz w:val="24"/>
          <w:szCs w:val="24"/>
          <w:lang w:eastAsia="pl-PL"/>
        </w:rPr>
        <w:t xml:space="preserve">18. </w:t>
      </w:r>
      <w:r w:rsidRPr="001630D8">
        <w:rPr>
          <w:rFonts w:cs="Arial"/>
          <w:b/>
          <w:bCs/>
          <w:color w:val="000000"/>
          <w:sz w:val="24"/>
          <w:szCs w:val="24"/>
          <w:lang w:eastAsia="pl-PL"/>
        </w:rPr>
        <w:tab/>
      </w:r>
      <w:r w:rsidRPr="001630D8">
        <w:rPr>
          <w:rFonts w:cs="Arial"/>
          <w:b/>
          <w:bCs/>
          <w:color w:val="000000"/>
          <w:sz w:val="24"/>
          <w:szCs w:val="24"/>
          <w:u w:val="single"/>
          <w:lang w:eastAsia="pl-PL"/>
        </w:rPr>
        <w:t>Pouczenie o środkach ochrony prawnej.</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630D8" w:rsidRDefault="008E72AB" w:rsidP="001630D8">
      <w:pPr>
        <w:pStyle w:val="Akapitzlist"/>
        <w:numPr>
          <w:ilvl w:val="1"/>
          <w:numId w:val="48"/>
        </w:numPr>
        <w:spacing w:before="120" w:after="120" w:line="240" w:lineRule="auto"/>
        <w:ind w:left="709" w:hanging="709"/>
        <w:rPr>
          <w:rFonts w:cs="Arial"/>
          <w:b/>
          <w:i/>
          <w:sz w:val="20"/>
          <w:szCs w:val="20"/>
        </w:rPr>
      </w:pPr>
      <w:r w:rsidRPr="001630D8">
        <w:rPr>
          <w:rFonts w:cs="Arial"/>
          <w:spacing w:val="4"/>
          <w:sz w:val="20"/>
          <w:szCs w:val="20"/>
        </w:rPr>
        <w:t xml:space="preserve">Środki ochrony prawnej wobec ogłoszenia o zamówieniu oraz SIWZ przysługują również organizacjom wpisanym na listę, o której mowa w </w:t>
      </w:r>
      <w:r w:rsidR="00967142" w:rsidRPr="001630D8">
        <w:rPr>
          <w:rFonts w:cs="Arial"/>
          <w:spacing w:val="4"/>
          <w:sz w:val="20"/>
          <w:szCs w:val="20"/>
        </w:rPr>
        <w:t>a</w:t>
      </w:r>
      <w:r w:rsidR="005B65AF" w:rsidRPr="001630D8">
        <w:rPr>
          <w:rFonts w:cs="Arial"/>
          <w:spacing w:val="4"/>
          <w:sz w:val="20"/>
          <w:szCs w:val="20"/>
        </w:rPr>
        <w:t>rt</w:t>
      </w:r>
      <w:r w:rsidRPr="001630D8">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1630D8" w:rsidRDefault="00967142" w:rsidP="00967142">
      <w:pPr>
        <w:spacing w:line="360" w:lineRule="auto"/>
        <w:rPr>
          <w:rStyle w:val="tekstdokbold"/>
          <w:rFonts w:cs="Arial"/>
          <w:sz w:val="24"/>
          <w:szCs w:val="24"/>
          <w:u w:val="single"/>
        </w:rPr>
      </w:pPr>
      <w:r w:rsidRPr="001630D8">
        <w:rPr>
          <w:rStyle w:val="tekstdokbold"/>
          <w:rFonts w:cs="Arial"/>
          <w:sz w:val="24"/>
          <w:szCs w:val="24"/>
        </w:rPr>
        <w:t>19.</w:t>
      </w:r>
      <w:r w:rsidRPr="001630D8">
        <w:rPr>
          <w:rStyle w:val="tekstdokbold"/>
          <w:rFonts w:cs="Arial"/>
          <w:sz w:val="24"/>
          <w:szCs w:val="24"/>
        </w:rPr>
        <w:tab/>
      </w:r>
      <w:r w:rsidRPr="001630D8">
        <w:rPr>
          <w:rStyle w:val="tekstdokbold"/>
          <w:rFonts w:cs="Arial"/>
          <w:sz w:val="24"/>
          <w:szCs w:val="24"/>
          <w:u w:val="single"/>
        </w:rPr>
        <w:t>Zabezpieczenie należytego wykonania umowy.</w:t>
      </w:r>
    </w:p>
    <w:p w:rsidR="00967142" w:rsidRPr="001630D8" w:rsidRDefault="00967142" w:rsidP="001630D8">
      <w:pPr>
        <w:pStyle w:val="normaltableau"/>
        <w:ind w:left="720"/>
        <w:rPr>
          <w:rFonts w:ascii="Arial" w:hAnsi="Arial" w:cs="Arial"/>
          <w:sz w:val="20"/>
          <w:szCs w:val="20"/>
          <w:lang w:val="pl-PL"/>
        </w:rPr>
      </w:pPr>
      <w:r w:rsidRPr="001630D8">
        <w:rPr>
          <w:rFonts w:ascii="Arial" w:hAnsi="Arial" w:cs="Arial"/>
          <w:sz w:val="20"/>
          <w:szCs w:val="20"/>
          <w:lang w:val="pl-PL"/>
        </w:rPr>
        <w:t xml:space="preserve">W przedmiotowym postępowaniu Zamawiający nie </w:t>
      </w:r>
      <w:r w:rsidR="001B035A" w:rsidRPr="001630D8">
        <w:rPr>
          <w:rFonts w:ascii="Arial" w:hAnsi="Arial" w:cs="Arial"/>
          <w:sz w:val="20"/>
          <w:szCs w:val="20"/>
          <w:lang w:val="pl-PL"/>
        </w:rPr>
        <w:t>wymaga wniesienia zabezpieczenia</w:t>
      </w:r>
      <w:r w:rsidRPr="001630D8">
        <w:rPr>
          <w:rFonts w:ascii="Arial" w:hAnsi="Arial" w:cs="Arial"/>
          <w:sz w:val="20"/>
          <w:szCs w:val="20"/>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630D8" w:rsidRPr="001630D8" w:rsidRDefault="001630D8" w:rsidP="001630D8">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Pr>
            <w:rStyle w:val="Hipercze"/>
            <w:rFonts w:cs="Arial"/>
            <w:bCs/>
            <w:sz w:val="20"/>
            <w:szCs w:val="20"/>
            <w:lang w:eastAsia="pl-PL"/>
          </w:rPr>
          <w:t>iod@bielanski.med.pl</w:t>
        </w:r>
      </w:hyperlink>
      <w:r>
        <w:rPr>
          <w:rFonts w:eastAsia="Times New Roman" w:cs="Arial"/>
          <w:bCs/>
          <w:sz w:val="20"/>
          <w:szCs w:val="20"/>
          <w:lang w:eastAsia="pl-PL"/>
        </w:rPr>
        <w:t>.</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1630D8" w:rsidRDefault="001630D8" w:rsidP="001630D8">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1630D8" w:rsidRDefault="001630D8" w:rsidP="001630D8">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1630D8" w:rsidRDefault="001630D8" w:rsidP="001630D8">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1630D8" w:rsidRDefault="001630D8" w:rsidP="001630D8">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1630D8" w:rsidRDefault="001630D8" w:rsidP="001630D8">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630D8" w:rsidRDefault="001630D8" w:rsidP="001630D8">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1630D8" w:rsidRDefault="001630D8" w:rsidP="001630D8">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1630D8" w:rsidRDefault="001630D8" w:rsidP="001630D8">
      <w:pPr>
        <w:spacing w:after="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lastRenderedPageBreak/>
        <w:t>8. Prawo do wniesienia skargi: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1630D8" w:rsidRDefault="001630D8" w:rsidP="001630D8">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1630D8" w:rsidRDefault="001630D8" w:rsidP="001630D8">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1630D8" w:rsidRPr="004602D4" w:rsidRDefault="001630D8" w:rsidP="001630D8">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4"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5"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1630D8" w:rsidRDefault="001630D8" w:rsidP="001630D8">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630D8" w:rsidRDefault="001630D8" w:rsidP="001630D8">
      <w:pPr>
        <w:spacing w:before="120" w:after="120"/>
        <w:rPr>
          <w:rFonts w:cs="Arial"/>
          <w:sz w:val="20"/>
          <w:szCs w:val="20"/>
        </w:rPr>
      </w:pPr>
    </w:p>
    <w:p w:rsidR="001630D8" w:rsidRDefault="001630D8" w:rsidP="001630D8">
      <w:pPr>
        <w:spacing w:before="120" w:after="120"/>
        <w:rPr>
          <w:rFonts w:cs="Arial"/>
          <w:sz w:val="20"/>
          <w:szCs w:val="20"/>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1630D8" w:rsidRDefault="001630D8" w:rsidP="00B66115">
      <w:pPr>
        <w:pStyle w:val="Stopka"/>
        <w:jc w:val="right"/>
        <w:rPr>
          <w:rFonts w:asciiTheme="minorHAnsi" w:hAnsiTheme="minorHAnsi" w:cs="Arial"/>
          <w:i/>
          <w:sz w:val="18"/>
          <w:szCs w:val="18"/>
        </w:rPr>
      </w:pPr>
    </w:p>
    <w:p w:rsidR="00B66115" w:rsidRPr="002662A3" w:rsidRDefault="00B66115" w:rsidP="00B66115">
      <w:pPr>
        <w:pStyle w:val="Stopka"/>
        <w:jc w:val="right"/>
        <w:rPr>
          <w:iCs/>
          <w:noProof/>
          <w:lang w:eastAsia="pl-PL"/>
        </w:rPr>
      </w:pPr>
      <w:r w:rsidRPr="001630D8">
        <w:rPr>
          <w:rFonts w:asciiTheme="minorHAnsi" w:hAnsiTheme="minorHAnsi" w:cs="Arial"/>
          <w:i/>
          <w:sz w:val="18"/>
          <w:szCs w:val="18"/>
          <w:highlight w:val="yellow"/>
        </w:rPr>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E6FAB" w:rsidRDefault="00AE6FAB" w:rsidP="00477511"/>
                          <w:p w:rsidR="00AE6FAB" w:rsidRDefault="00AE6FAB" w:rsidP="00477511"/>
                          <w:p w:rsidR="00AE6FAB" w:rsidRDefault="00AE6FAB" w:rsidP="00477511"/>
                          <w:p w:rsidR="00AE6FAB" w:rsidRDefault="00AE6FAB" w:rsidP="00477511">
                            <w:pPr>
                              <w:jc w:val="center"/>
                              <w:rPr>
                                <w:rFonts w:ascii="Arial Narrow" w:hAnsi="Arial Narrow"/>
                                <w:sz w:val="12"/>
                              </w:rPr>
                            </w:pPr>
                            <w:r>
                              <w:rPr>
                                <w:rFonts w:ascii="Arial Narrow" w:hAnsi="Arial Narrow"/>
                                <w:sz w:val="12"/>
                              </w:rPr>
                              <w:t>(pieczęć Wykonawcy/Wykonawcy Pełnomocnika)</w:t>
                            </w:r>
                          </w:p>
                          <w:p w:rsidR="00AE6FAB" w:rsidRDefault="00AE6FAB" w:rsidP="00477511">
                            <w:pPr>
                              <w:jc w:val="center"/>
                              <w:rPr>
                                <w:rFonts w:ascii="Arial Narrow" w:hAnsi="Arial Narrow"/>
                                <w:sz w:val="12"/>
                              </w:rPr>
                            </w:pPr>
                          </w:p>
                          <w:p w:rsidR="00AE6FAB" w:rsidRDefault="00AE6FA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E6FAB" w:rsidRDefault="00AE6FAB" w:rsidP="00477511"/>
                    <w:p w:rsidR="00AE6FAB" w:rsidRDefault="00AE6FAB" w:rsidP="00477511"/>
                    <w:p w:rsidR="00AE6FAB" w:rsidRDefault="00AE6FAB" w:rsidP="00477511"/>
                    <w:p w:rsidR="00AE6FAB" w:rsidRDefault="00AE6FAB" w:rsidP="00477511">
                      <w:pPr>
                        <w:jc w:val="center"/>
                        <w:rPr>
                          <w:rFonts w:ascii="Arial Narrow" w:hAnsi="Arial Narrow"/>
                          <w:sz w:val="12"/>
                        </w:rPr>
                      </w:pPr>
                      <w:r>
                        <w:rPr>
                          <w:rFonts w:ascii="Arial Narrow" w:hAnsi="Arial Narrow"/>
                          <w:sz w:val="12"/>
                        </w:rPr>
                        <w:t>(pieczęć Wykonawcy/Wykonawcy Pełnomocnika)</w:t>
                      </w:r>
                    </w:p>
                    <w:p w:rsidR="00AE6FAB" w:rsidRDefault="00AE6FAB" w:rsidP="00477511">
                      <w:pPr>
                        <w:jc w:val="center"/>
                        <w:rPr>
                          <w:rFonts w:ascii="Arial Narrow" w:hAnsi="Arial Narrow"/>
                          <w:sz w:val="12"/>
                        </w:rPr>
                      </w:pPr>
                    </w:p>
                    <w:p w:rsidR="00AE6FAB" w:rsidRDefault="00AE6FAB"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BB47A9" w:rsidRDefault="00477511" w:rsidP="00477511">
      <w:pPr>
        <w:widowControl w:val="0"/>
        <w:ind w:left="800" w:hanging="400"/>
        <w:jc w:val="center"/>
        <w:rPr>
          <w:rFonts w:cs="Arial"/>
          <w:b/>
          <w:color w:val="FF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775081">
        <w:rPr>
          <w:rFonts w:cs="Arial"/>
          <w:b/>
          <w:sz w:val="28"/>
          <w:szCs w:val="28"/>
        </w:rPr>
        <w:t xml:space="preserve">ZP </w:t>
      </w:r>
      <w:r w:rsidR="00775081">
        <w:rPr>
          <w:rFonts w:cs="Arial"/>
          <w:b/>
          <w:sz w:val="28"/>
          <w:szCs w:val="28"/>
        </w:rPr>
        <w:t>-</w:t>
      </w:r>
      <w:r w:rsidR="006B7C2E" w:rsidRPr="00775081">
        <w:rPr>
          <w:rFonts w:cs="Arial"/>
          <w:b/>
          <w:sz w:val="28"/>
          <w:szCs w:val="28"/>
        </w:rPr>
        <w:t xml:space="preserve"> </w:t>
      </w:r>
      <w:r w:rsidR="00775081">
        <w:rPr>
          <w:rFonts w:cs="Arial"/>
          <w:b/>
          <w:sz w:val="28"/>
          <w:szCs w:val="28"/>
        </w:rPr>
        <w:t>05/2020</w:t>
      </w:r>
    </w:p>
    <w:p w:rsidR="00477511" w:rsidRPr="001630D8" w:rsidRDefault="00477511" w:rsidP="00477511">
      <w:pPr>
        <w:widowControl w:val="0"/>
        <w:rPr>
          <w:rFonts w:cs="Arial"/>
          <w:b/>
          <w:color w:val="000000"/>
          <w:sz w:val="10"/>
          <w:szCs w:val="10"/>
        </w:rPr>
      </w:pPr>
    </w:p>
    <w:p w:rsidR="00477511" w:rsidRPr="001630D8" w:rsidRDefault="00477511" w:rsidP="00477511">
      <w:pPr>
        <w:widowControl w:val="0"/>
        <w:rPr>
          <w:rFonts w:cs="Arial"/>
          <w:b/>
          <w:color w:val="000000"/>
          <w:sz w:val="10"/>
          <w:szCs w:val="10"/>
        </w:rPr>
      </w:pPr>
    </w:p>
    <w:p w:rsidR="00477511" w:rsidRPr="001630D8" w:rsidRDefault="00A50770" w:rsidP="00A50770">
      <w:pPr>
        <w:widowControl w:val="0"/>
        <w:ind w:left="800" w:hanging="400"/>
        <w:jc w:val="center"/>
        <w:rPr>
          <w:rFonts w:cs="Arial"/>
          <w:b/>
          <w:color w:val="000000"/>
          <w:sz w:val="32"/>
        </w:rPr>
      </w:pPr>
      <w:r w:rsidRPr="001630D8">
        <w:rPr>
          <w:rFonts w:cs="Arial"/>
          <w:b/>
          <w:color w:val="000000"/>
          <w:sz w:val="32"/>
        </w:rPr>
        <w:t>OFERTA</w:t>
      </w:r>
    </w:p>
    <w:p w:rsidR="00477511" w:rsidRPr="001630D8" w:rsidRDefault="00130B12" w:rsidP="00130B12">
      <w:pPr>
        <w:widowControl w:val="0"/>
        <w:tabs>
          <w:tab w:val="left" w:pos="5423"/>
        </w:tabs>
        <w:jc w:val="left"/>
        <w:rPr>
          <w:rFonts w:cs="Arial"/>
          <w:b/>
          <w:color w:val="000000"/>
          <w:sz w:val="10"/>
          <w:szCs w:val="10"/>
        </w:rPr>
      </w:pPr>
      <w:r w:rsidRPr="001630D8">
        <w:rPr>
          <w:rFonts w:cs="Arial"/>
          <w:b/>
          <w:color w:val="000000"/>
          <w:sz w:val="16"/>
          <w:szCs w:val="16"/>
        </w:rPr>
        <w:tab/>
      </w:r>
    </w:p>
    <w:p w:rsidR="00BB47A9" w:rsidRPr="00BB7B42" w:rsidRDefault="00477511" w:rsidP="00BB47A9">
      <w:pPr>
        <w:spacing w:line="360" w:lineRule="auto"/>
        <w:ind w:left="720" w:hanging="720"/>
        <w:jc w:val="center"/>
        <w:rPr>
          <w:rFonts w:cs="Arial"/>
          <w:b/>
          <w:sz w:val="28"/>
          <w:szCs w:val="28"/>
        </w:rPr>
      </w:pPr>
      <w:r w:rsidRPr="001630D8">
        <w:rPr>
          <w:rFonts w:cs="Arial"/>
          <w:b/>
          <w:color w:val="000000"/>
          <w:sz w:val="28"/>
          <w:szCs w:val="28"/>
        </w:rPr>
        <w:t xml:space="preserve">na </w:t>
      </w:r>
      <w:r w:rsidR="00C41256" w:rsidRPr="001630D8">
        <w:rPr>
          <w:rFonts w:cs="Arial"/>
          <w:b/>
          <w:color w:val="000000"/>
          <w:sz w:val="28"/>
          <w:szCs w:val="28"/>
        </w:rPr>
        <w:t xml:space="preserve">dostawę </w:t>
      </w:r>
      <w:r w:rsidR="00BB47A9">
        <w:rPr>
          <w:rFonts w:cs="Arial"/>
          <w:b/>
          <w:sz w:val="28"/>
          <w:szCs w:val="28"/>
        </w:rPr>
        <w:t>płynów, k</w:t>
      </w:r>
      <w:r w:rsidR="00BB47A9" w:rsidRPr="00BB7B42">
        <w:rPr>
          <w:rFonts w:cs="Arial"/>
          <w:b/>
          <w:sz w:val="28"/>
          <w:szCs w:val="28"/>
        </w:rPr>
        <w:t xml:space="preserve">oncentratów i jednorazowego sprzętu </w:t>
      </w:r>
    </w:p>
    <w:p w:rsidR="00BB47A9" w:rsidRPr="00BB7B42" w:rsidRDefault="00BB47A9" w:rsidP="00BB47A9">
      <w:pPr>
        <w:spacing w:line="360" w:lineRule="auto"/>
        <w:jc w:val="center"/>
        <w:rPr>
          <w:rFonts w:cs="Arial"/>
          <w:b/>
          <w:sz w:val="28"/>
          <w:szCs w:val="28"/>
        </w:rPr>
      </w:pPr>
      <w:r w:rsidRPr="00BB7B42">
        <w:rPr>
          <w:rFonts w:cs="Arial"/>
          <w:b/>
          <w:sz w:val="28"/>
          <w:szCs w:val="28"/>
        </w:rPr>
        <w:t>do wykonywania hemodializ, zabiegów plazmaferezy oraz technik ciągłych</w:t>
      </w:r>
    </w:p>
    <w:p w:rsidR="00477511" w:rsidRPr="001630D8" w:rsidRDefault="00477511" w:rsidP="00477511">
      <w:pPr>
        <w:widowControl w:val="0"/>
        <w:rPr>
          <w:rFonts w:cs="Arial"/>
          <w:b/>
          <w:color w:val="000000"/>
          <w:sz w:val="28"/>
        </w:rPr>
      </w:pP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Ja, niżej podpisany/a............................................................................................................. działający/a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sz w:val="20"/>
          <w:szCs w:val="20"/>
        </w:rPr>
        <w:t>w imieniu i na rzecz ........................................................................................................</w:t>
      </w:r>
      <w:r w:rsidR="00A50770" w:rsidRPr="001630D8">
        <w:rPr>
          <w:rFonts w:cs="Arial"/>
          <w:color w:val="000000"/>
          <w:sz w:val="20"/>
          <w:szCs w:val="20"/>
        </w:rPr>
        <w:t>...........................</w:t>
      </w:r>
    </w:p>
    <w:p w:rsidR="00A50770" w:rsidRPr="001630D8" w:rsidRDefault="00A50770"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w:t>
      </w:r>
    </w:p>
    <w:p w:rsidR="00DC2F18"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r w:rsidRPr="001630D8">
        <w:rPr>
          <w:rFonts w:cs="Arial"/>
          <w:color w:val="000000"/>
          <w:sz w:val="20"/>
          <w:szCs w:val="20"/>
        </w:rPr>
        <w:t>(podać nazwę  i siedzibę firmy/ konsorcjum)</w:t>
      </w:r>
    </w:p>
    <w:p w:rsidR="00477511" w:rsidRPr="001630D8" w:rsidRDefault="00477511" w:rsidP="001630D8">
      <w:pPr>
        <w:widowControl w:val="0"/>
        <w:overflowPunct w:val="0"/>
        <w:autoSpaceDE w:val="0"/>
        <w:autoSpaceDN w:val="0"/>
        <w:adjustRightInd w:val="0"/>
        <w:spacing w:before="120" w:after="120" w:line="240" w:lineRule="auto"/>
        <w:ind w:left="4110" w:firstLine="210"/>
        <w:textAlignment w:val="baseline"/>
        <w:rPr>
          <w:rFonts w:cs="Arial"/>
          <w:color w:val="000000"/>
          <w:sz w:val="20"/>
          <w:szCs w:val="20"/>
        </w:rPr>
      </w:pPr>
    </w:p>
    <w:p w:rsidR="006B7C2E"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r w:rsidRPr="001630D8">
        <w:rPr>
          <w:rFonts w:cs="Arial"/>
          <w:color w:val="000000"/>
          <w:sz w:val="20"/>
          <w:szCs w:val="20"/>
        </w:rPr>
        <w:t>zgłaszam akces na dostawę, zgod</w:t>
      </w:r>
      <w:r w:rsidR="00183F54" w:rsidRPr="001630D8">
        <w:rPr>
          <w:rFonts w:cs="Arial"/>
          <w:color w:val="000000"/>
          <w:sz w:val="20"/>
          <w:szCs w:val="20"/>
        </w:rPr>
        <w:t>nie z przedstawioną ofertą</w:t>
      </w:r>
      <w:r w:rsidR="00905D35" w:rsidRPr="001630D8">
        <w:rPr>
          <w:rFonts w:cs="Arial"/>
          <w:color w:val="000000"/>
          <w:sz w:val="20"/>
          <w:szCs w:val="20"/>
        </w:rPr>
        <w:t xml:space="preserve">, według cen </w:t>
      </w:r>
      <w:r w:rsidR="00DC5B82" w:rsidRPr="001630D8">
        <w:rPr>
          <w:rFonts w:cs="Arial"/>
          <w:color w:val="000000"/>
          <w:sz w:val="20"/>
          <w:szCs w:val="20"/>
        </w:rPr>
        <w:t xml:space="preserve">jednostkowych netto </w:t>
      </w:r>
      <w:r w:rsidR="00905D35" w:rsidRPr="001630D8">
        <w:rPr>
          <w:rFonts w:cs="Arial"/>
          <w:color w:val="000000"/>
          <w:sz w:val="20"/>
          <w:szCs w:val="20"/>
        </w:rPr>
        <w:t xml:space="preserve">określonych w </w:t>
      </w:r>
      <w:r w:rsidR="00C1132F" w:rsidRPr="001630D8">
        <w:rPr>
          <w:rFonts w:cs="Arial"/>
          <w:color w:val="000000"/>
          <w:sz w:val="20"/>
          <w:szCs w:val="20"/>
        </w:rPr>
        <w:t>formularzu specyfikacji cenowej.</w:t>
      </w:r>
    </w:p>
    <w:p w:rsidR="000064FD" w:rsidRPr="000064FD" w:rsidRDefault="000064FD" w:rsidP="001630D8">
      <w:pPr>
        <w:widowControl w:val="0"/>
        <w:overflowPunct w:val="0"/>
        <w:autoSpaceDE w:val="0"/>
        <w:autoSpaceDN w:val="0"/>
        <w:adjustRightInd w:val="0"/>
        <w:spacing w:before="120" w:after="120" w:line="240" w:lineRule="auto"/>
        <w:ind w:left="511"/>
        <w:textAlignment w:val="baseline"/>
        <w:rPr>
          <w:rFonts w:cs="Arial"/>
          <w:color w:val="000000"/>
          <w:sz w:val="10"/>
          <w:szCs w:val="10"/>
        </w:rPr>
      </w:pPr>
    </w:p>
    <w:p w:rsidR="00477511" w:rsidRPr="001630D8" w:rsidRDefault="006B7C2E" w:rsidP="001630D8">
      <w:pPr>
        <w:widowControl w:val="0"/>
        <w:tabs>
          <w:tab w:val="left" w:pos="720"/>
        </w:tabs>
        <w:overflowPunct w:val="0"/>
        <w:autoSpaceDE w:val="0"/>
        <w:autoSpaceDN w:val="0"/>
        <w:adjustRightInd w:val="0"/>
        <w:spacing w:before="120" w:after="120" w:line="240" w:lineRule="auto"/>
        <w:ind w:left="151" w:firstLine="360"/>
        <w:textAlignment w:val="baseline"/>
        <w:rPr>
          <w:rFonts w:cs="Arial"/>
          <w:b/>
          <w:color w:val="000000"/>
          <w:sz w:val="20"/>
          <w:szCs w:val="20"/>
        </w:rPr>
      </w:pPr>
      <w:r w:rsidRPr="001630D8">
        <w:rPr>
          <w:rFonts w:cs="Arial"/>
          <w:b/>
          <w:sz w:val="20"/>
          <w:szCs w:val="20"/>
        </w:rPr>
        <w:t xml:space="preserve"> </w:t>
      </w:r>
      <w:r w:rsidR="002662A3" w:rsidRPr="001630D8">
        <w:rPr>
          <w:rFonts w:cs="Arial"/>
          <w:b/>
          <w:color w:val="000000"/>
          <w:sz w:val="20"/>
          <w:szCs w:val="20"/>
        </w:rPr>
        <w:t>Nasza oferta dotyczy pakietów wyszczególnionych w formularzu specyfikacji cenowej.</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zapoznaliśmy się ze SIWZ, akceptujemy ją w całości i nie wnosimy  do  niej zastrzeżeń.</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uważamy się za związanych niniejszą ofertą na czas wskazany w SIWZ.</w:t>
      </w:r>
    </w:p>
    <w:p w:rsidR="000B5CDF"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sz w:val="20"/>
          <w:szCs w:val="20"/>
        </w:rPr>
      </w:pPr>
      <w:r w:rsidRPr="001630D8">
        <w:rPr>
          <w:rFonts w:cs="Arial"/>
          <w:color w:val="000000"/>
          <w:sz w:val="20"/>
          <w:szCs w:val="20"/>
        </w:rPr>
        <w:t xml:space="preserve">Oświadczamy, że w cenie oferty uwzględnione zostały wszystkie koszty </w:t>
      </w:r>
      <w:r w:rsidR="00CC13FA" w:rsidRPr="001630D8">
        <w:rPr>
          <w:rFonts w:cs="Arial"/>
          <w:sz w:val="20"/>
          <w:szCs w:val="20"/>
        </w:rPr>
        <w:t>związane z wykon</w:t>
      </w:r>
      <w:r w:rsidRPr="001630D8">
        <w:rPr>
          <w:rFonts w:cs="Arial"/>
          <w:sz w:val="20"/>
          <w:szCs w:val="20"/>
        </w:rPr>
        <w:t xml:space="preserve">aniem przedmiotu zamówienia, niezbędne dla prawidłowego i pełnego wykonania przedmiotu zamówienia,  </w:t>
      </w:r>
      <w:r w:rsidR="000E49DD" w:rsidRPr="001630D8">
        <w:rPr>
          <w:rFonts w:cs="Arial"/>
          <w:sz w:val="20"/>
          <w:szCs w:val="20"/>
        </w:rPr>
        <w:t xml:space="preserve">                   </w:t>
      </w:r>
      <w:r w:rsidR="000B5CDF" w:rsidRPr="001630D8">
        <w:rPr>
          <w:rFonts w:cs="Arial"/>
          <w:sz w:val="20"/>
          <w:szCs w:val="20"/>
        </w:rPr>
        <w:t>w s</w:t>
      </w:r>
      <w:r w:rsidR="000B521A" w:rsidRPr="001630D8">
        <w:rPr>
          <w:rFonts w:cs="Arial"/>
          <w:sz w:val="20"/>
          <w:szCs w:val="20"/>
        </w:rPr>
        <w:t>zczególności k</w:t>
      </w:r>
      <w:r w:rsidR="009A556C" w:rsidRPr="001630D8">
        <w:rPr>
          <w:rFonts w:cs="Arial"/>
          <w:sz w:val="20"/>
          <w:szCs w:val="20"/>
        </w:rPr>
        <w:t>oszty, o których mowa w pkt 15.2</w:t>
      </w:r>
      <w:r w:rsidR="000B521A" w:rsidRPr="001630D8">
        <w:rPr>
          <w:rFonts w:cs="Arial"/>
          <w:sz w:val="20"/>
          <w:szCs w:val="20"/>
        </w:rPr>
        <w:t xml:space="preserve"> SIWZ</w:t>
      </w:r>
      <w:r w:rsidR="000B5CDF" w:rsidRPr="001630D8">
        <w:rPr>
          <w:rFonts w:cs="Arial"/>
          <w:sz w:val="20"/>
          <w:szCs w:val="20"/>
        </w:rPr>
        <w:t>.</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Oświadczamy, że w przypadku wyboru naszej oferty, zobowiązujemy się do zawarcia umowy  w miejscu i terminie wyznaczonym przez Zamawiającego.</w:t>
      </w:r>
    </w:p>
    <w:p w:rsidR="00586694" w:rsidRPr="00586694" w:rsidRDefault="002662A3" w:rsidP="00586694">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 xml:space="preserve">Oświadczamy, że termin płatności wynosi 60 dni </w:t>
      </w:r>
      <w:r w:rsidRPr="001630D8">
        <w:rPr>
          <w:rFonts w:cs="Arial"/>
          <w:sz w:val="20"/>
          <w:szCs w:val="20"/>
        </w:rPr>
        <w:t>od daty</w:t>
      </w:r>
      <w:r w:rsidR="009D7BF5" w:rsidRPr="001630D8">
        <w:rPr>
          <w:rFonts w:cs="Arial"/>
          <w:sz w:val="20"/>
          <w:szCs w:val="20"/>
        </w:rPr>
        <w:t xml:space="preserve"> prz</w:t>
      </w:r>
      <w:r w:rsidR="00586694">
        <w:rPr>
          <w:rFonts w:cs="Arial"/>
          <w:sz w:val="20"/>
          <w:szCs w:val="20"/>
        </w:rPr>
        <w:t xml:space="preserve">yjęcia </w:t>
      </w:r>
      <w:r w:rsidR="00586694" w:rsidRPr="00586694">
        <w:rPr>
          <w:rFonts w:cs="Arial"/>
          <w:sz w:val="20"/>
          <w:szCs w:val="20"/>
        </w:rPr>
        <w:t xml:space="preserve">przez Aptekę Szpitalną (PAKIETY: </w:t>
      </w:r>
      <w:r w:rsidR="00586694">
        <w:rPr>
          <w:rFonts w:cs="Arial"/>
          <w:sz w:val="20"/>
          <w:szCs w:val="20"/>
        </w:rPr>
        <w:t xml:space="preserve">  </w:t>
      </w:r>
      <w:r w:rsidR="00775081">
        <w:rPr>
          <w:rFonts w:cs="Arial"/>
          <w:sz w:val="20"/>
          <w:szCs w:val="20"/>
        </w:rPr>
        <w:t>1-9</w:t>
      </w:r>
      <w:r w:rsidR="00586694" w:rsidRPr="00586694">
        <w:rPr>
          <w:rFonts w:cs="Arial"/>
          <w:sz w:val="20"/>
          <w:szCs w:val="20"/>
        </w:rPr>
        <w:t>) / Kancelarię Szpitala</w:t>
      </w:r>
      <w:r w:rsidR="00DD2A9A">
        <w:rPr>
          <w:rFonts w:cs="Arial"/>
          <w:sz w:val="20"/>
          <w:szCs w:val="20"/>
        </w:rPr>
        <w:t xml:space="preserve"> (PAKIETY: </w:t>
      </w:r>
      <w:r w:rsidR="00775081">
        <w:rPr>
          <w:rFonts w:cs="Arial"/>
          <w:sz w:val="20"/>
          <w:szCs w:val="20"/>
        </w:rPr>
        <w:t>10</w:t>
      </w:r>
      <w:r w:rsidR="00DD2A9A">
        <w:rPr>
          <w:rFonts w:cs="Arial"/>
          <w:sz w:val="20"/>
          <w:szCs w:val="20"/>
        </w:rPr>
        <w:t>-1</w:t>
      </w:r>
      <w:r w:rsidR="003A6C56">
        <w:rPr>
          <w:rFonts w:cs="Arial"/>
          <w:sz w:val="20"/>
          <w:szCs w:val="20"/>
        </w:rPr>
        <w:t>7</w:t>
      </w:r>
      <w:r w:rsidR="00586694" w:rsidRPr="00586694">
        <w:rPr>
          <w:rFonts w:cs="Arial"/>
          <w:sz w:val="20"/>
          <w:szCs w:val="20"/>
        </w:rPr>
        <w:t>) prawidłowo wystawionej faktury.</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1630D8" w:rsidRDefault="00214B86" w:rsidP="001630D8">
      <w:pPr>
        <w:widowControl w:val="0"/>
        <w:numPr>
          <w:ilvl w:val="0"/>
          <w:numId w:val="53"/>
        </w:numPr>
        <w:overflowPunct w:val="0"/>
        <w:autoSpaceDE w:val="0"/>
        <w:autoSpaceDN w:val="0"/>
        <w:adjustRightInd w:val="0"/>
        <w:spacing w:before="120" w:after="120" w:line="240" w:lineRule="auto"/>
        <w:ind w:left="510" w:hanging="357"/>
        <w:textAlignment w:val="baseline"/>
        <w:rPr>
          <w:rFonts w:cs="Arial"/>
          <w:color w:val="000000"/>
          <w:sz w:val="20"/>
          <w:szCs w:val="20"/>
        </w:rPr>
      </w:pPr>
      <w:r w:rsidRPr="001630D8">
        <w:rPr>
          <w:rFonts w:cs="Arial"/>
          <w:sz w:val="20"/>
          <w:szCs w:val="20"/>
        </w:rPr>
        <w:t>Oświadczamy</w:t>
      </w:r>
      <w:r w:rsidRPr="001630D8">
        <w:rPr>
          <w:rFonts w:cs="Arial"/>
          <w:b/>
          <w:sz w:val="20"/>
          <w:szCs w:val="20"/>
        </w:rPr>
        <w:t>,</w:t>
      </w:r>
      <w:r w:rsidRPr="001630D8">
        <w:rPr>
          <w:rFonts w:cs="Arial"/>
          <w:color w:val="000000"/>
          <w:sz w:val="20"/>
          <w:szCs w:val="20"/>
        </w:rPr>
        <w:t xml:space="preserve"> że wypełniliśmy obowiązki informacyjne przewidziane w art. 13 lub art. 14 RODO</w:t>
      </w:r>
      <w:r w:rsidRPr="001630D8">
        <w:rPr>
          <w:rFonts w:cs="Arial"/>
          <w:color w:val="000000"/>
          <w:sz w:val="20"/>
          <w:szCs w:val="20"/>
          <w:vertAlign w:val="superscript"/>
        </w:rPr>
        <w:t>1)</w:t>
      </w:r>
      <w:r w:rsidRPr="001630D8">
        <w:rPr>
          <w:rFonts w:cs="Arial"/>
          <w:color w:val="000000"/>
          <w:sz w:val="20"/>
          <w:szCs w:val="20"/>
        </w:rPr>
        <w:t xml:space="preserve"> wobec osób fizycznych, </w:t>
      </w:r>
      <w:r w:rsidRPr="001630D8">
        <w:rPr>
          <w:rFonts w:cs="Arial"/>
          <w:sz w:val="20"/>
          <w:szCs w:val="20"/>
        </w:rPr>
        <w:t>od których dane osobowe bezpośrednio lub pośrednio pozyskałem</w:t>
      </w:r>
      <w:r w:rsidRPr="001630D8">
        <w:rPr>
          <w:rFonts w:cs="Arial"/>
          <w:color w:val="000000"/>
          <w:sz w:val="20"/>
          <w:szCs w:val="20"/>
        </w:rPr>
        <w:t xml:space="preserve"> w celu ubiegania się o udzielenie zamówienia publicznego w niniejszym postępowaniu</w:t>
      </w:r>
      <w:r w:rsidRPr="001630D8">
        <w:rPr>
          <w:rFonts w:cs="Arial"/>
          <w:sz w:val="20"/>
          <w:szCs w:val="20"/>
        </w:rPr>
        <w:t>.</w:t>
      </w:r>
    </w:p>
    <w:p w:rsidR="002370CF" w:rsidRPr="001630D8" w:rsidRDefault="002370CF"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lastRenderedPageBreak/>
        <w:t>Oświadczamy, że:</w:t>
      </w:r>
    </w:p>
    <w:p w:rsidR="002F7895" w:rsidRPr="001630D8" w:rsidRDefault="002370CF"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477511" w:rsidRPr="001630D8">
        <w:rPr>
          <w:rFonts w:cs="Arial"/>
          <w:sz w:val="20"/>
          <w:szCs w:val="20"/>
        </w:rPr>
        <w:t xml:space="preserve">następujące </w:t>
      </w:r>
      <w:r w:rsidRPr="001630D8">
        <w:rPr>
          <w:rFonts w:cs="Arial"/>
          <w:sz w:val="20"/>
          <w:szCs w:val="20"/>
        </w:rPr>
        <w:t>części zamówienia ………….……………</w:t>
      </w:r>
      <w:r w:rsidR="00477511" w:rsidRPr="001630D8">
        <w:rPr>
          <w:rFonts w:cs="Arial"/>
          <w:sz w:val="20"/>
          <w:szCs w:val="20"/>
        </w:rPr>
        <w:t xml:space="preserve"> zamierzamy powierzyć podwykonawcom </w:t>
      </w:r>
      <w:r w:rsidRPr="001630D8">
        <w:rPr>
          <w:rFonts w:cs="Arial"/>
          <w:sz w:val="20"/>
          <w:szCs w:val="20"/>
        </w:rPr>
        <w:t xml:space="preserve">*                  </w:t>
      </w:r>
    </w:p>
    <w:p w:rsidR="00477511" w:rsidRPr="001630D8" w:rsidRDefault="002F7895" w:rsidP="001630D8">
      <w:pPr>
        <w:widowControl w:val="0"/>
        <w:overflowPunct w:val="0"/>
        <w:autoSpaceDE w:val="0"/>
        <w:autoSpaceDN w:val="0"/>
        <w:adjustRightInd w:val="0"/>
        <w:spacing w:after="0" w:line="240" w:lineRule="auto"/>
        <w:ind w:left="510"/>
        <w:textAlignment w:val="baseline"/>
        <w:rPr>
          <w:rFonts w:cs="Arial"/>
          <w:sz w:val="20"/>
          <w:szCs w:val="20"/>
        </w:rPr>
      </w:pPr>
      <w:r w:rsidRPr="001630D8">
        <w:rPr>
          <w:rFonts w:cs="Arial"/>
          <w:sz w:val="20"/>
          <w:szCs w:val="20"/>
        </w:rPr>
        <w:t xml:space="preserve">   </w:t>
      </w:r>
      <w:r w:rsidR="002370CF" w:rsidRPr="001630D8">
        <w:rPr>
          <w:rFonts w:cs="Arial"/>
          <w:sz w:val="20"/>
          <w:szCs w:val="20"/>
        </w:rPr>
        <w:t xml:space="preserve">nazwa podwykonawcy </w:t>
      </w:r>
      <w:r w:rsidR="00477511" w:rsidRPr="001630D8">
        <w:rPr>
          <w:rFonts w:cs="Arial"/>
          <w:sz w:val="20"/>
          <w:szCs w:val="20"/>
        </w:rPr>
        <w:t>……</w:t>
      </w:r>
      <w:r w:rsidR="002370CF" w:rsidRPr="001630D8">
        <w:rPr>
          <w:rFonts w:cs="Arial"/>
          <w:sz w:val="20"/>
          <w:szCs w:val="20"/>
        </w:rPr>
        <w:t>………………………………………………… (o ile jest to wiadome)</w:t>
      </w:r>
      <w:r w:rsidRPr="001630D8">
        <w:rPr>
          <w:rFonts w:cs="Arial"/>
          <w:sz w:val="20"/>
          <w:szCs w:val="20"/>
        </w:rPr>
        <w:t xml:space="preserve"> *</w:t>
      </w:r>
    </w:p>
    <w:p w:rsidR="002370CF" w:rsidRPr="001630D8" w:rsidRDefault="002F7895" w:rsidP="001630D8">
      <w:pPr>
        <w:widowControl w:val="0"/>
        <w:overflowPunct w:val="0"/>
        <w:autoSpaceDE w:val="0"/>
        <w:autoSpaceDN w:val="0"/>
        <w:adjustRightInd w:val="0"/>
        <w:spacing w:after="0" w:line="240" w:lineRule="auto"/>
        <w:ind w:left="510"/>
        <w:textAlignment w:val="baseline"/>
        <w:rPr>
          <w:rFonts w:cs="Arial"/>
          <w:color w:val="000000"/>
          <w:sz w:val="20"/>
          <w:szCs w:val="20"/>
        </w:rPr>
      </w:pPr>
      <w:r w:rsidRPr="001630D8">
        <w:rPr>
          <w:rFonts w:cs="Arial"/>
          <w:sz w:val="20"/>
          <w:szCs w:val="20"/>
        </w:rPr>
        <w:t>-</w:t>
      </w:r>
      <w:r w:rsidR="000064FD">
        <w:rPr>
          <w:rFonts w:cs="Arial"/>
          <w:sz w:val="20"/>
          <w:szCs w:val="20"/>
        </w:rPr>
        <w:t xml:space="preserve"> </w:t>
      </w:r>
      <w:r w:rsidRPr="001630D8">
        <w:rPr>
          <w:rFonts w:cs="Arial"/>
          <w:sz w:val="20"/>
          <w:szCs w:val="20"/>
        </w:rPr>
        <w:t xml:space="preserve"> </w:t>
      </w:r>
      <w:r w:rsidR="002370CF" w:rsidRPr="001630D8">
        <w:rPr>
          <w:rFonts w:cs="Arial"/>
          <w:sz w:val="20"/>
          <w:szCs w:val="20"/>
        </w:rPr>
        <w:t>nie zamierzamy powierzyć podwykonawcom *</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Oferta nasza zawiera łącznie ............  ponumerowanych stron.</w:t>
      </w:r>
    </w:p>
    <w:p w:rsidR="00477511" w:rsidRPr="001630D8" w:rsidRDefault="00477511"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color w:val="000000"/>
          <w:sz w:val="20"/>
          <w:szCs w:val="20"/>
        </w:rPr>
        <w:t>Uprawnionym do kontaktów z Zamawiającym jest ...................................................................................</w:t>
      </w:r>
    </w:p>
    <w:p w:rsidR="00477511" w:rsidRPr="001630D8" w:rsidRDefault="00477511" w:rsidP="001630D8">
      <w:pPr>
        <w:widowControl w:val="0"/>
        <w:overflowPunct w:val="0"/>
        <w:autoSpaceDE w:val="0"/>
        <w:autoSpaceDN w:val="0"/>
        <w:adjustRightInd w:val="0"/>
        <w:spacing w:before="120" w:after="120" w:line="240" w:lineRule="auto"/>
        <w:ind w:left="511"/>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 xml:space="preserve">tel.: ..........................................................................   faks.......................................................................... </w:t>
      </w: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p>
    <w:p w:rsidR="00477511" w:rsidRPr="001630D8" w:rsidRDefault="00477511" w:rsidP="001630D8">
      <w:pPr>
        <w:widowControl w:val="0"/>
        <w:overflowPunct w:val="0"/>
        <w:autoSpaceDE w:val="0"/>
        <w:autoSpaceDN w:val="0"/>
        <w:adjustRightInd w:val="0"/>
        <w:spacing w:before="120" w:after="120" w:line="240" w:lineRule="auto"/>
        <w:ind w:left="151" w:firstLine="360"/>
        <w:textAlignment w:val="baseline"/>
        <w:rPr>
          <w:rFonts w:cs="Arial"/>
          <w:color w:val="000000"/>
          <w:sz w:val="20"/>
          <w:szCs w:val="20"/>
        </w:rPr>
      </w:pPr>
      <w:r w:rsidRPr="001630D8">
        <w:rPr>
          <w:rFonts w:cs="Arial"/>
          <w:color w:val="000000"/>
          <w:sz w:val="20"/>
          <w:szCs w:val="20"/>
        </w:rPr>
        <w:t>e-mail: ……………..………………………………………………………………………...………..…..</w:t>
      </w:r>
    </w:p>
    <w:p w:rsidR="00477511" w:rsidRPr="001630D8" w:rsidRDefault="00477511" w:rsidP="001630D8">
      <w:pPr>
        <w:widowControl w:val="0"/>
        <w:numPr>
          <w:ilvl w:val="0"/>
          <w:numId w:val="53"/>
        </w:numPr>
        <w:spacing w:before="120" w:after="120" w:line="240" w:lineRule="auto"/>
        <w:rPr>
          <w:rFonts w:cs="Arial"/>
          <w:color w:val="000000"/>
          <w:sz w:val="20"/>
          <w:szCs w:val="20"/>
        </w:rPr>
      </w:pPr>
      <w:r w:rsidRPr="001630D8">
        <w:rPr>
          <w:rFonts w:cs="Arial"/>
          <w:sz w:val="20"/>
          <w:szCs w:val="20"/>
        </w:rPr>
        <w:t>Wyrażam</w:t>
      </w:r>
      <w:r w:rsidR="00214B86" w:rsidRPr="001630D8">
        <w:rPr>
          <w:rFonts w:cs="Arial"/>
          <w:sz w:val="20"/>
          <w:szCs w:val="20"/>
        </w:rPr>
        <w:t>y</w:t>
      </w:r>
      <w:r w:rsidRPr="001630D8">
        <w:rPr>
          <w:rFonts w:cs="Arial"/>
          <w:sz w:val="20"/>
          <w:szCs w:val="20"/>
        </w:rPr>
        <w:t xml:space="preserve"> zgodę na przesyłanie korespondencji przez Zamawiającego oraz przekazanie wyniku przedmiotowego postępowania na numer faksu lub na adres e-mail wskazany powyżej.</w:t>
      </w:r>
    </w:p>
    <w:p w:rsidR="00214B86" w:rsidRPr="001630D8" w:rsidRDefault="00477511" w:rsidP="001630D8">
      <w:pPr>
        <w:pStyle w:val="Tekstpodstawowy"/>
        <w:spacing w:before="120"/>
        <w:ind w:left="511"/>
        <w:jc w:val="both"/>
        <w:rPr>
          <w:rFonts w:ascii="Arial" w:hAnsi="Arial" w:cs="Arial"/>
          <w:sz w:val="20"/>
          <w:szCs w:val="20"/>
        </w:rPr>
      </w:pPr>
      <w:r w:rsidRPr="001630D8">
        <w:rPr>
          <w:rFonts w:ascii="Arial" w:hAnsi="Arial" w:cs="Arial"/>
          <w:sz w:val="20"/>
          <w:szCs w:val="20"/>
        </w:rPr>
        <w:t>Data przekazania faksu lub e-maila będzie oznaczała, iż otrzymałem/ łam stosowną informację.</w:t>
      </w:r>
    </w:p>
    <w:p w:rsidR="000E49DD" w:rsidRPr="001630D8" w:rsidRDefault="000E49DD" w:rsidP="001630D8">
      <w:pPr>
        <w:widowControl w:val="0"/>
        <w:numPr>
          <w:ilvl w:val="0"/>
          <w:numId w:val="53"/>
        </w:numPr>
        <w:overflowPunct w:val="0"/>
        <w:autoSpaceDE w:val="0"/>
        <w:autoSpaceDN w:val="0"/>
        <w:adjustRightInd w:val="0"/>
        <w:spacing w:before="120" w:after="120" w:line="240" w:lineRule="auto"/>
        <w:textAlignment w:val="baseline"/>
        <w:rPr>
          <w:rFonts w:cs="Arial"/>
          <w:color w:val="000000"/>
          <w:sz w:val="20"/>
          <w:szCs w:val="20"/>
        </w:rPr>
      </w:pPr>
      <w:r w:rsidRPr="001630D8">
        <w:rPr>
          <w:rFonts w:cs="Arial"/>
          <w:sz w:val="20"/>
          <w:szCs w:val="20"/>
        </w:rPr>
        <w:t xml:space="preserve">Oświadczamy, </w:t>
      </w:r>
      <w:r w:rsidRPr="001630D8">
        <w:rPr>
          <w:rFonts w:cs="Arial"/>
          <w:iCs/>
          <w:sz w:val="20"/>
          <w:szCs w:val="20"/>
        </w:rPr>
        <w:t>że</w:t>
      </w:r>
      <w:r w:rsidRPr="001630D8">
        <w:rPr>
          <w:rFonts w:cs="Arial"/>
          <w:sz w:val="20"/>
          <w:szCs w:val="20"/>
        </w:rPr>
        <w:t>:</w:t>
      </w:r>
    </w:p>
    <w:p w:rsidR="000E49DD" w:rsidRPr="001630D8" w:rsidRDefault="00DF4B4A" w:rsidP="001630D8">
      <w:pPr>
        <w:suppressAutoHyphens/>
        <w:spacing w:after="0" w:line="240" w:lineRule="auto"/>
        <w:ind w:left="360" w:right="23"/>
        <w:jc w:val="left"/>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nie będzie</w:t>
      </w:r>
      <w:r w:rsidR="000E49DD" w:rsidRPr="001630D8">
        <w:rPr>
          <w:rFonts w:cs="Arial"/>
          <w:b/>
          <w:bCs/>
          <w:sz w:val="20"/>
          <w:szCs w:val="20"/>
        </w:rPr>
        <w:t xml:space="preserve"> </w:t>
      </w:r>
      <w:r w:rsidR="000E49DD" w:rsidRPr="001630D8">
        <w:rPr>
          <w:rFonts w:cs="Arial"/>
          <w:sz w:val="20"/>
          <w:szCs w:val="20"/>
        </w:rPr>
        <w:t>prowadzić do powstania u Zamawiającego obowiązku podatkowego</w:t>
      </w:r>
      <w:r w:rsidR="002370CF" w:rsidRPr="001630D8">
        <w:rPr>
          <w:rFonts w:cs="Arial"/>
          <w:b/>
          <w:bCs/>
          <w:sz w:val="20"/>
          <w:szCs w:val="20"/>
        </w:rPr>
        <w:t xml:space="preserve"> *</w:t>
      </w:r>
    </w:p>
    <w:p w:rsidR="00DF4B4A" w:rsidRPr="001630D8" w:rsidRDefault="00DF4B4A" w:rsidP="001630D8">
      <w:pPr>
        <w:suppressAutoHyphens/>
        <w:spacing w:after="0" w:line="240" w:lineRule="auto"/>
        <w:ind w:left="360" w:right="23"/>
        <w:rPr>
          <w:rFonts w:cs="Arial"/>
          <w:sz w:val="20"/>
          <w:szCs w:val="20"/>
        </w:rPr>
      </w:pPr>
      <w:r w:rsidRPr="001630D8">
        <w:rPr>
          <w:rFonts w:cs="Arial"/>
          <w:sz w:val="20"/>
          <w:szCs w:val="20"/>
        </w:rPr>
        <w:t xml:space="preserve">    -</w:t>
      </w:r>
      <w:r w:rsidR="002F7895" w:rsidRPr="001630D8">
        <w:rPr>
          <w:rFonts w:cs="Arial"/>
          <w:sz w:val="20"/>
          <w:szCs w:val="20"/>
        </w:rPr>
        <w:t xml:space="preserve"> </w:t>
      </w:r>
      <w:r w:rsidR="000E49DD" w:rsidRPr="001630D8">
        <w:rPr>
          <w:rFonts w:cs="Arial"/>
          <w:sz w:val="20"/>
          <w:szCs w:val="20"/>
        </w:rPr>
        <w:t xml:space="preserve">wybór oferty </w:t>
      </w:r>
      <w:r w:rsidR="000E49DD" w:rsidRPr="001630D8">
        <w:rPr>
          <w:rFonts w:cs="Arial"/>
          <w:bCs/>
          <w:sz w:val="20"/>
          <w:szCs w:val="20"/>
        </w:rPr>
        <w:t>będzie</w:t>
      </w:r>
      <w:r w:rsidR="000E49DD" w:rsidRPr="001630D8">
        <w:rPr>
          <w:rFonts w:cs="Arial"/>
          <w:sz w:val="20"/>
          <w:szCs w:val="20"/>
        </w:rPr>
        <w:t xml:space="preserve"> prowadzić do powstania u Zamawiającego obowiązku podatkowego </w:t>
      </w:r>
      <w:r w:rsidR="00CC13FA" w:rsidRPr="001630D8">
        <w:rPr>
          <w:rFonts w:cs="Arial"/>
          <w:sz w:val="20"/>
          <w:szCs w:val="20"/>
        </w:rPr>
        <w:t>*</w:t>
      </w:r>
      <w:r w:rsidR="002F7895" w:rsidRPr="001630D8">
        <w:rPr>
          <w:rFonts w:cs="Arial"/>
          <w:sz w:val="20"/>
          <w:szCs w:val="20"/>
        </w:rPr>
        <w:t xml:space="preserve">                                   </w:t>
      </w:r>
      <w:r w:rsidRPr="001630D8">
        <w:rPr>
          <w:rFonts w:cs="Arial"/>
          <w:sz w:val="20"/>
          <w:szCs w:val="20"/>
        </w:rPr>
        <w:t xml:space="preserve"> </w:t>
      </w:r>
    </w:p>
    <w:p w:rsidR="000E49DD" w:rsidRDefault="00DF4B4A" w:rsidP="001630D8">
      <w:pPr>
        <w:suppressAutoHyphens/>
        <w:spacing w:after="0" w:line="240" w:lineRule="auto"/>
        <w:ind w:left="567" w:right="23" w:hanging="207"/>
        <w:rPr>
          <w:rFonts w:cs="Arial"/>
          <w:bCs/>
          <w:sz w:val="20"/>
          <w:szCs w:val="20"/>
        </w:rPr>
      </w:pPr>
      <w:r w:rsidRPr="001630D8">
        <w:rPr>
          <w:rFonts w:cs="Arial"/>
          <w:sz w:val="20"/>
          <w:szCs w:val="20"/>
        </w:rPr>
        <w:t xml:space="preserve">      </w:t>
      </w:r>
      <w:r w:rsidR="000E49DD" w:rsidRPr="001630D8">
        <w:rPr>
          <w:rFonts w:cs="Arial"/>
          <w:sz w:val="20"/>
          <w:szCs w:val="20"/>
        </w:rPr>
        <w:t xml:space="preserve">w odniesieniu do następujących </w:t>
      </w:r>
      <w:r w:rsidR="000E49DD" w:rsidRPr="001630D8">
        <w:rPr>
          <w:rFonts w:cs="Arial"/>
          <w:iCs/>
          <w:sz w:val="20"/>
          <w:szCs w:val="20"/>
        </w:rPr>
        <w:t>towarów/ usług</w:t>
      </w:r>
      <w:r w:rsidR="000E49DD" w:rsidRPr="001630D8">
        <w:rPr>
          <w:rFonts w:cs="Arial"/>
          <w:i/>
          <w:iCs/>
          <w:sz w:val="20"/>
          <w:szCs w:val="20"/>
        </w:rPr>
        <w:t xml:space="preserve"> (w zależności od przedmiotu zamówienia)</w:t>
      </w:r>
      <w:r w:rsidR="000E49DD" w:rsidRPr="001630D8">
        <w:rPr>
          <w:rFonts w:cs="Arial"/>
          <w:sz w:val="20"/>
          <w:szCs w:val="20"/>
        </w:rPr>
        <w:t xml:space="preserve">: </w:t>
      </w:r>
      <w:r w:rsidRPr="001630D8">
        <w:rPr>
          <w:rFonts w:cs="Arial"/>
          <w:sz w:val="20"/>
          <w:szCs w:val="20"/>
        </w:rPr>
        <w:t xml:space="preserve"> </w:t>
      </w:r>
      <w:r w:rsidR="00CC13FA" w:rsidRPr="001630D8">
        <w:rPr>
          <w:rFonts w:cs="Arial"/>
          <w:sz w:val="20"/>
          <w:szCs w:val="20"/>
        </w:rPr>
        <w:t>……………………..</w:t>
      </w:r>
      <w:r w:rsidR="00CC13FA" w:rsidRPr="001630D8">
        <w:rPr>
          <w:rFonts w:cs="Arial"/>
          <w:b/>
          <w:bCs/>
          <w:sz w:val="20"/>
          <w:szCs w:val="20"/>
        </w:rPr>
        <w:t xml:space="preserve"> </w:t>
      </w:r>
      <w:r w:rsidR="000E49DD" w:rsidRPr="001630D8">
        <w:rPr>
          <w:rFonts w:cs="Arial"/>
          <w:sz w:val="20"/>
          <w:szCs w:val="20"/>
        </w:rPr>
        <w:t xml:space="preserve">Wartość </w:t>
      </w:r>
      <w:r w:rsidR="000E49DD" w:rsidRPr="001630D8">
        <w:rPr>
          <w:rFonts w:cs="Arial"/>
          <w:iCs/>
          <w:sz w:val="20"/>
          <w:szCs w:val="20"/>
        </w:rPr>
        <w:t>towaru/ usług</w:t>
      </w:r>
      <w:r w:rsidR="000E49DD" w:rsidRPr="001630D8">
        <w:rPr>
          <w:rFonts w:cs="Arial"/>
          <w:sz w:val="20"/>
          <w:szCs w:val="20"/>
        </w:rPr>
        <w:t xml:space="preserve"> </w:t>
      </w:r>
      <w:r w:rsidR="000E49DD" w:rsidRPr="001630D8">
        <w:rPr>
          <w:rFonts w:cs="Arial"/>
          <w:i/>
          <w:iCs/>
          <w:sz w:val="20"/>
          <w:szCs w:val="20"/>
        </w:rPr>
        <w:t>(w zależności od przedmiotu zamówienia)</w:t>
      </w:r>
      <w:r w:rsidR="000E49DD" w:rsidRPr="001630D8">
        <w:rPr>
          <w:rFonts w:cs="Arial"/>
          <w:sz w:val="20"/>
          <w:szCs w:val="20"/>
        </w:rPr>
        <w:t xml:space="preserve"> powodująca obowiązek podatkowy u Zamawiającego to ………………………. zł netto **</w:t>
      </w:r>
      <w:r w:rsidR="000E49DD" w:rsidRPr="001630D8">
        <w:rPr>
          <w:rFonts w:cs="Arial"/>
          <w:bCs/>
          <w:sz w:val="20"/>
          <w:szCs w:val="20"/>
        </w:rPr>
        <w:t>.</w:t>
      </w:r>
    </w:p>
    <w:p w:rsidR="001630D8" w:rsidRPr="001630D8" w:rsidRDefault="001630D8" w:rsidP="001630D8">
      <w:pPr>
        <w:suppressAutoHyphens/>
        <w:spacing w:after="0" w:line="240" w:lineRule="auto"/>
        <w:ind w:left="567" w:right="23" w:hanging="207"/>
        <w:rPr>
          <w:rFonts w:cs="Arial"/>
          <w:b/>
          <w:bCs/>
          <w:sz w:val="8"/>
          <w:szCs w:val="8"/>
        </w:rPr>
      </w:pPr>
    </w:p>
    <w:p w:rsidR="000E49DD" w:rsidRPr="001630D8" w:rsidRDefault="000E49DD" w:rsidP="001630D8">
      <w:pPr>
        <w:spacing w:after="0" w:line="240" w:lineRule="auto"/>
        <w:ind w:left="886" w:hanging="284"/>
        <w:rPr>
          <w:rFonts w:cs="Arial"/>
          <w:i/>
          <w:iCs/>
          <w:sz w:val="16"/>
          <w:szCs w:val="16"/>
        </w:rPr>
      </w:pPr>
      <w:r w:rsidRPr="001630D8">
        <w:rPr>
          <w:rFonts w:cs="Arial"/>
          <w:i/>
          <w:iCs/>
          <w:color w:val="000000"/>
          <w:sz w:val="16"/>
          <w:szCs w:val="16"/>
        </w:rPr>
        <w:t>** dotyczy Wykonawców</w:t>
      </w:r>
      <w:r w:rsidRPr="001630D8">
        <w:rPr>
          <w:rFonts w:cs="Arial"/>
          <w:sz w:val="16"/>
          <w:szCs w:val="16"/>
        </w:rPr>
        <w:t xml:space="preserve">, </w:t>
      </w:r>
      <w:r w:rsidRPr="001630D8">
        <w:rPr>
          <w:rFonts w:cs="Arial"/>
          <w:i/>
          <w:iCs/>
          <w:sz w:val="16"/>
          <w:szCs w:val="16"/>
        </w:rPr>
        <w:t>których oferty będą generować obowiązek doliczania wartości podatku VAT do wartości netto</w:t>
      </w:r>
      <w:r w:rsidRPr="001630D8">
        <w:rPr>
          <w:rFonts w:cs="Arial"/>
          <w:i/>
          <w:iCs/>
          <w:color w:val="1F497D"/>
          <w:sz w:val="16"/>
          <w:szCs w:val="16"/>
        </w:rPr>
        <w:t xml:space="preserve"> </w:t>
      </w:r>
      <w:r w:rsidRPr="001630D8">
        <w:rPr>
          <w:rFonts w:cs="Arial"/>
          <w:i/>
          <w:iCs/>
          <w:sz w:val="16"/>
          <w:szCs w:val="16"/>
        </w:rPr>
        <w:t xml:space="preserve">oferty, tj. </w:t>
      </w:r>
      <w:r w:rsidR="005B084A" w:rsidRPr="001630D8">
        <w:rPr>
          <w:rFonts w:cs="Arial"/>
          <w:i/>
          <w:iCs/>
          <w:sz w:val="16"/>
          <w:szCs w:val="16"/>
        </w:rPr>
        <w:t xml:space="preserve">                       </w:t>
      </w:r>
      <w:r w:rsidRPr="001630D8">
        <w:rPr>
          <w:rFonts w:cs="Arial"/>
          <w:i/>
          <w:iCs/>
          <w:sz w:val="16"/>
          <w:szCs w:val="16"/>
        </w:rPr>
        <w:t>w przypadku:</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wewnątrzwspólnotowego nabycia towarów,</w:t>
      </w:r>
    </w:p>
    <w:p w:rsidR="000E49DD" w:rsidRPr="001630D8" w:rsidRDefault="000E49DD" w:rsidP="001630D8">
      <w:pPr>
        <w:spacing w:after="0" w:line="240" w:lineRule="auto"/>
        <w:ind w:left="886" w:hanging="142"/>
        <w:rPr>
          <w:rFonts w:cs="Arial"/>
          <w:i/>
          <w:iCs/>
          <w:sz w:val="16"/>
          <w:szCs w:val="16"/>
        </w:rPr>
      </w:pPr>
      <w:r w:rsidRPr="001630D8">
        <w:rPr>
          <w:rFonts w:cs="Arial"/>
          <w:i/>
          <w:iCs/>
          <w:sz w:val="16"/>
          <w:szCs w:val="16"/>
        </w:rPr>
        <w:t xml:space="preserve">- mechanizmu odwróconego obciążenia, o którym mowa w </w:t>
      </w:r>
      <w:r w:rsidRPr="001630D8">
        <w:rPr>
          <w:rFonts w:cs="Arial"/>
          <w:i/>
          <w:iCs/>
          <w:sz w:val="16"/>
          <w:szCs w:val="16"/>
        </w:rPr>
        <w:pgNum/>
      </w:r>
      <w:proofErr w:type="spellStart"/>
      <w:r w:rsidRPr="001630D8">
        <w:rPr>
          <w:rFonts w:cs="Arial"/>
          <w:i/>
          <w:iCs/>
          <w:sz w:val="16"/>
          <w:szCs w:val="16"/>
        </w:rPr>
        <w:t>rt</w:t>
      </w:r>
      <w:proofErr w:type="spellEnd"/>
      <w:r w:rsidRPr="001630D8">
        <w:rPr>
          <w:rFonts w:cs="Arial"/>
          <w:i/>
          <w:iCs/>
          <w:sz w:val="16"/>
          <w:szCs w:val="16"/>
        </w:rPr>
        <w:t>. 17 ust. 1 pkt 7 ustawy o podatku od towarów i usług,</w:t>
      </w:r>
    </w:p>
    <w:p w:rsidR="000E49DD" w:rsidRPr="001630D8" w:rsidRDefault="000E49DD" w:rsidP="001630D8">
      <w:pPr>
        <w:tabs>
          <w:tab w:val="left" w:leader="dot" w:pos="9360"/>
        </w:tabs>
        <w:suppressAutoHyphens/>
        <w:spacing w:after="0" w:line="240" w:lineRule="auto"/>
        <w:ind w:left="886" w:right="23" w:hanging="142"/>
        <w:rPr>
          <w:rFonts w:cs="Arial"/>
          <w:i/>
          <w:iCs/>
          <w:sz w:val="16"/>
          <w:szCs w:val="16"/>
        </w:rPr>
      </w:pPr>
      <w:r w:rsidRPr="001630D8">
        <w:rPr>
          <w:rFonts w:cs="Arial"/>
          <w:i/>
          <w:iCs/>
          <w:sz w:val="16"/>
          <w:szCs w:val="16"/>
        </w:rPr>
        <w:t xml:space="preserve">- importu usług lub importu towarów, z którymi wiąże się obowiązek doliczenia przez zamawiającego przy porównywaniu cen  </w:t>
      </w:r>
    </w:p>
    <w:p w:rsidR="00BB64A1" w:rsidRPr="001630D8" w:rsidRDefault="002370CF" w:rsidP="001630D8">
      <w:pPr>
        <w:pStyle w:val="Stopka"/>
        <w:tabs>
          <w:tab w:val="clear" w:pos="4536"/>
          <w:tab w:val="clear" w:pos="9072"/>
          <w:tab w:val="left" w:pos="16756"/>
          <w:tab w:val="center" w:pos="21008"/>
          <w:tab w:val="right" w:pos="25544"/>
        </w:tabs>
        <w:spacing w:after="0" w:line="240" w:lineRule="auto"/>
        <w:rPr>
          <w:rFonts w:cs="Arial"/>
          <w:i/>
          <w:iCs/>
          <w:sz w:val="16"/>
          <w:szCs w:val="16"/>
        </w:rPr>
      </w:pPr>
      <w:r w:rsidRPr="001630D8">
        <w:rPr>
          <w:rFonts w:cs="Arial"/>
          <w:i/>
          <w:iCs/>
          <w:sz w:val="16"/>
          <w:szCs w:val="16"/>
        </w:rPr>
        <w:t xml:space="preserve">                    </w:t>
      </w:r>
      <w:r w:rsidR="000E49DD" w:rsidRPr="001630D8">
        <w:rPr>
          <w:rFonts w:cs="Arial"/>
          <w:i/>
          <w:iCs/>
          <w:sz w:val="16"/>
          <w:szCs w:val="16"/>
        </w:rPr>
        <w:t xml:space="preserve"> ofertowych podatku VAT.</w:t>
      </w:r>
    </w:p>
    <w:p w:rsidR="00A50770" w:rsidRDefault="00A50770"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1630D8" w:rsidRPr="001630D8" w:rsidRDefault="001630D8" w:rsidP="001630D8">
      <w:pPr>
        <w:pStyle w:val="Stopka"/>
        <w:tabs>
          <w:tab w:val="clear" w:pos="4536"/>
          <w:tab w:val="clear" w:pos="9072"/>
          <w:tab w:val="left" w:pos="16756"/>
          <w:tab w:val="center" w:pos="21008"/>
          <w:tab w:val="right" w:pos="25544"/>
        </w:tabs>
        <w:spacing w:before="120" w:after="120" w:line="240" w:lineRule="auto"/>
        <w:rPr>
          <w:rFonts w:cs="Arial"/>
          <w:sz w:val="20"/>
          <w:szCs w:val="20"/>
        </w:rPr>
      </w:pPr>
    </w:p>
    <w:p w:rsidR="00477511" w:rsidRPr="001630D8" w:rsidRDefault="00477511" w:rsidP="001630D8">
      <w:pPr>
        <w:widowControl w:val="0"/>
        <w:numPr>
          <w:ilvl w:val="0"/>
          <w:numId w:val="54"/>
        </w:numPr>
        <w:spacing w:before="120" w:after="120" w:line="240" w:lineRule="auto"/>
        <w:rPr>
          <w:rFonts w:cs="Arial"/>
          <w:color w:val="000000"/>
          <w:sz w:val="20"/>
          <w:szCs w:val="20"/>
        </w:rPr>
      </w:pPr>
      <w:r w:rsidRPr="001630D8">
        <w:rPr>
          <w:rFonts w:cs="Arial"/>
          <w:color w:val="000000"/>
          <w:sz w:val="20"/>
          <w:szCs w:val="20"/>
        </w:rPr>
        <w:t>Nasz REGON ..............................................    NIP ……………………………...………………</w:t>
      </w:r>
    </w:p>
    <w:p w:rsidR="00477511" w:rsidRPr="001630D8" w:rsidRDefault="00477511" w:rsidP="001630D8">
      <w:pPr>
        <w:widowControl w:val="0"/>
        <w:spacing w:before="120" w:after="120" w:line="240" w:lineRule="auto"/>
        <w:rPr>
          <w:rFonts w:cs="Arial"/>
          <w:color w:val="000000"/>
          <w:sz w:val="20"/>
          <w:szCs w:val="20"/>
        </w:rPr>
      </w:pPr>
    </w:p>
    <w:p w:rsidR="00130B12" w:rsidRPr="001630D8" w:rsidRDefault="00130B12" w:rsidP="001630D8">
      <w:pPr>
        <w:widowControl w:val="0"/>
        <w:spacing w:before="120" w:after="120" w:line="240" w:lineRule="auto"/>
        <w:rPr>
          <w:rFonts w:cs="Arial"/>
          <w:color w:val="000000"/>
          <w:sz w:val="20"/>
          <w:szCs w:val="20"/>
        </w:rPr>
      </w:pPr>
    </w:p>
    <w:p w:rsidR="00477511" w:rsidRPr="001630D8" w:rsidRDefault="00477511" w:rsidP="001630D8">
      <w:pPr>
        <w:widowControl w:val="0"/>
        <w:spacing w:before="120" w:after="120" w:line="240" w:lineRule="auto"/>
        <w:ind w:left="806" w:hanging="403"/>
        <w:rPr>
          <w:rFonts w:cs="Arial"/>
          <w:color w:val="000000"/>
          <w:sz w:val="20"/>
          <w:szCs w:val="20"/>
        </w:rPr>
      </w:pPr>
    </w:p>
    <w:p w:rsidR="00DD31B5" w:rsidRPr="001630D8" w:rsidRDefault="00DD31B5" w:rsidP="00477511">
      <w:pPr>
        <w:widowControl w:val="0"/>
        <w:ind w:left="806" w:hanging="403"/>
        <w:rPr>
          <w:rFonts w:cs="Arial"/>
          <w:color w:val="000000"/>
          <w:sz w:val="10"/>
          <w:szCs w:val="10"/>
        </w:rPr>
      </w:pPr>
    </w:p>
    <w:p w:rsidR="00477511" w:rsidRPr="001630D8" w:rsidRDefault="00477511" w:rsidP="00477511">
      <w:pPr>
        <w:widowControl w:val="0"/>
        <w:ind w:left="806" w:hanging="403"/>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477511" w:rsidRPr="001630D8" w:rsidRDefault="00477511"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(data)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6035EE" w:rsidRPr="001630D8" w:rsidRDefault="00477511" w:rsidP="006035EE">
      <w:pPr>
        <w:widowControl w:val="0"/>
        <w:spacing w:after="0" w:line="240" w:lineRule="auto"/>
        <w:ind w:left="806" w:hanging="403"/>
        <w:rPr>
          <w:rFonts w:cs="Arial"/>
          <w:color w:val="000000"/>
          <w:sz w:val="16"/>
          <w:szCs w:val="16"/>
        </w:rPr>
      </w:pPr>
      <w:r w:rsidRPr="001630D8">
        <w:rPr>
          <w:rFonts w:cs="Arial"/>
          <w:sz w:val="16"/>
          <w:szCs w:val="16"/>
        </w:rPr>
        <w:t xml:space="preserve">                                                                                </w:t>
      </w:r>
      <w:r w:rsidR="001630D8">
        <w:rPr>
          <w:rFonts w:cs="Arial"/>
          <w:sz w:val="16"/>
          <w:szCs w:val="16"/>
        </w:rPr>
        <w:t xml:space="preserve">               </w:t>
      </w:r>
      <w:r w:rsidRPr="001630D8">
        <w:rPr>
          <w:rFonts w:cs="Arial"/>
          <w:sz w:val="16"/>
          <w:szCs w:val="16"/>
        </w:rPr>
        <w:t xml:space="preserve">       do występowania w imieniu wykonawcy)</w:t>
      </w:r>
      <w:r w:rsidR="00A50770" w:rsidRPr="001630D8">
        <w:rPr>
          <w:rFonts w:cs="Arial"/>
          <w:color w:val="000000"/>
          <w:sz w:val="16"/>
          <w:szCs w:val="16"/>
        </w:rPr>
        <w:t xml:space="preserve"> </w:t>
      </w: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6035EE" w:rsidRPr="001630D8" w:rsidRDefault="006035EE" w:rsidP="006035EE">
      <w:pPr>
        <w:widowControl w:val="0"/>
        <w:spacing w:after="0" w:line="240" w:lineRule="auto"/>
        <w:ind w:left="806" w:hanging="403"/>
        <w:rPr>
          <w:rFonts w:cs="Arial"/>
          <w:color w:val="000000"/>
          <w:sz w:val="16"/>
          <w:szCs w:val="16"/>
        </w:rPr>
      </w:pPr>
    </w:p>
    <w:p w:rsidR="00477511" w:rsidRPr="001630D8" w:rsidRDefault="00A50770" w:rsidP="006035EE">
      <w:pPr>
        <w:widowControl w:val="0"/>
        <w:spacing w:after="0" w:line="240" w:lineRule="auto"/>
        <w:ind w:left="806" w:hanging="403"/>
        <w:rPr>
          <w:rFonts w:cs="Arial"/>
          <w:color w:val="000000"/>
          <w:sz w:val="16"/>
          <w:szCs w:val="16"/>
        </w:rPr>
      </w:pPr>
      <w:r w:rsidRPr="001630D8">
        <w:rPr>
          <w:rFonts w:cs="Arial"/>
          <w:color w:val="000000"/>
          <w:sz w:val="16"/>
          <w:szCs w:val="16"/>
        </w:rPr>
        <w:t xml:space="preserve"> </w:t>
      </w:r>
      <w:r w:rsidR="00477511" w:rsidRPr="001630D8">
        <w:rPr>
          <w:rFonts w:cs="Arial"/>
          <w:color w:val="000000"/>
          <w:sz w:val="16"/>
          <w:szCs w:val="16"/>
        </w:rPr>
        <w:t xml:space="preserve">                                               </w:t>
      </w:r>
      <w:r w:rsidRPr="001630D8">
        <w:rPr>
          <w:rFonts w:cs="Arial"/>
          <w:color w:val="000000"/>
          <w:sz w:val="16"/>
          <w:szCs w:val="16"/>
        </w:rPr>
        <w:t xml:space="preserve">   </w:t>
      </w:r>
    </w:p>
    <w:p w:rsidR="001630D8" w:rsidRPr="001630D8" w:rsidRDefault="001630D8" w:rsidP="006035EE">
      <w:pPr>
        <w:widowControl w:val="0"/>
        <w:spacing w:after="0" w:line="240" w:lineRule="auto"/>
        <w:ind w:left="806" w:hanging="403"/>
        <w:rPr>
          <w:rFonts w:cs="Arial"/>
          <w:sz w:val="16"/>
          <w:szCs w:val="16"/>
        </w:rPr>
      </w:pPr>
    </w:p>
    <w:p w:rsidR="00086A43" w:rsidRPr="001630D8" w:rsidRDefault="00477511" w:rsidP="00477511">
      <w:pPr>
        <w:widowControl w:val="0"/>
        <w:rPr>
          <w:rFonts w:cs="Arial"/>
          <w:sz w:val="16"/>
          <w:szCs w:val="16"/>
        </w:rPr>
      </w:pPr>
      <w:r w:rsidRPr="001630D8">
        <w:rPr>
          <w:rFonts w:cs="Arial"/>
          <w:sz w:val="16"/>
          <w:szCs w:val="16"/>
        </w:rPr>
        <w:t>* niepotrzebn</w:t>
      </w:r>
      <w:r w:rsidR="00214B86" w:rsidRPr="001630D8">
        <w:rPr>
          <w:rFonts w:cs="Arial"/>
          <w:sz w:val="16"/>
          <w:szCs w:val="16"/>
        </w:rPr>
        <w:t>e skreślić</w:t>
      </w:r>
    </w:p>
    <w:p w:rsidR="001163FB" w:rsidRPr="001630D8" w:rsidRDefault="001163FB" w:rsidP="00477511">
      <w:pPr>
        <w:widowControl w:val="0"/>
        <w:rPr>
          <w:rFonts w:cs="Arial"/>
          <w:sz w:val="20"/>
          <w:szCs w:val="20"/>
        </w:rPr>
      </w:pPr>
    </w:p>
    <w:p w:rsidR="001163FB" w:rsidRDefault="001163FB"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1630D8" w:rsidRDefault="001630D8" w:rsidP="00477511">
      <w:pPr>
        <w:widowControl w:val="0"/>
        <w:rPr>
          <w:rFonts w:cs="Arial"/>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1630D8" w:rsidRDefault="00086A43" w:rsidP="00086A43">
      <w:pPr>
        <w:widowControl w:val="0"/>
        <w:spacing w:after="0" w:line="240" w:lineRule="auto"/>
        <w:ind w:left="800" w:hanging="400"/>
        <w:jc w:val="right"/>
        <w:rPr>
          <w:rFonts w:cs="Arial"/>
          <w:b/>
          <w:color w:val="000000"/>
        </w:rPr>
      </w:pPr>
      <w:r w:rsidRPr="001630D8">
        <w:rPr>
          <w:rFonts w:cs="Arial"/>
          <w:b/>
          <w:i/>
          <w:sz w:val="18"/>
          <w:szCs w:val="18"/>
        </w:rPr>
        <w:t xml:space="preserve">Załącznik Nr 1 </w:t>
      </w:r>
      <w:r w:rsidRPr="001630D8">
        <w:rPr>
          <w:rFonts w:cs="Arial"/>
          <w:b/>
          <w:i/>
          <w:color w:val="000000"/>
          <w:sz w:val="18"/>
          <w:szCs w:val="18"/>
        </w:rPr>
        <w:t>do formularza oferty</w:t>
      </w:r>
    </w:p>
    <w:p w:rsidR="00086A43" w:rsidRPr="001630D8" w:rsidRDefault="00086A43" w:rsidP="00477511">
      <w:pPr>
        <w:widowControl w:val="0"/>
        <w:rPr>
          <w:rFonts w:cs="Arial"/>
          <w:sz w:val="20"/>
          <w:szCs w:val="20"/>
        </w:rPr>
      </w:pPr>
    </w:p>
    <w:p w:rsidR="00086A43" w:rsidRPr="001630D8" w:rsidRDefault="00086A43" w:rsidP="00086A43">
      <w:pPr>
        <w:widowControl w:val="0"/>
        <w:rPr>
          <w:rFonts w:cs="Arial"/>
          <w:b/>
          <w:color w:val="000000"/>
          <w:sz w:val="16"/>
          <w:szCs w:val="16"/>
        </w:rPr>
      </w:pPr>
      <w:r w:rsidRPr="001630D8">
        <w:rPr>
          <w:rFonts w:cs="Arial"/>
          <w:b/>
          <w:color w:val="000000"/>
          <w:sz w:val="16"/>
          <w:szCs w:val="16"/>
        </w:rPr>
        <w:t>...............................................................</w:t>
      </w:r>
    </w:p>
    <w:p w:rsidR="00086A43" w:rsidRPr="001630D8" w:rsidRDefault="00086A43" w:rsidP="00FD4595">
      <w:pPr>
        <w:widowControl w:val="0"/>
        <w:ind w:left="800" w:hanging="400"/>
        <w:rPr>
          <w:rFonts w:cs="Arial"/>
          <w:color w:val="000000"/>
          <w:sz w:val="16"/>
          <w:szCs w:val="16"/>
        </w:rPr>
      </w:pPr>
      <w:r w:rsidRPr="001630D8">
        <w:rPr>
          <w:rFonts w:cs="Arial"/>
          <w:color w:val="000000"/>
          <w:sz w:val="16"/>
          <w:szCs w:val="16"/>
        </w:rPr>
        <w:t xml:space="preserve">              (Pieczęć)</w:t>
      </w:r>
    </w:p>
    <w:p w:rsidR="00086A43" w:rsidRPr="001630D8" w:rsidRDefault="00086A43" w:rsidP="00086A43">
      <w:pPr>
        <w:widowControl w:val="0"/>
        <w:ind w:left="800" w:hanging="400"/>
        <w:rPr>
          <w:rFonts w:cs="Arial"/>
          <w:color w:val="000000"/>
          <w:sz w:val="12"/>
          <w:szCs w:val="12"/>
        </w:rPr>
      </w:pP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r w:rsidRPr="001630D8">
        <w:rPr>
          <w:rFonts w:cs="Arial"/>
          <w:color w:val="000000"/>
        </w:rPr>
        <w:tab/>
      </w:r>
    </w:p>
    <w:p w:rsidR="00086A43" w:rsidRPr="001630D8" w:rsidRDefault="00086A43" w:rsidP="00086A43">
      <w:pPr>
        <w:widowControl w:val="0"/>
        <w:ind w:left="800" w:hanging="400"/>
        <w:jc w:val="center"/>
        <w:rPr>
          <w:rFonts w:cs="Arial"/>
          <w:b/>
          <w:color w:val="000000"/>
          <w:sz w:val="24"/>
          <w:szCs w:val="24"/>
        </w:rPr>
      </w:pPr>
      <w:r w:rsidRPr="001630D8">
        <w:rPr>
          <w:rFonts w:cs="Arial"/>
          <w:b/>
          <w:color w:val="000000"/>
          <w:sz w:val="24"/>
          <w:szCs w:val="24"/>
        </w:rPr>
        <w:t>FORMULARZ SPECYFIKACJI CENOWEJ</w:t>
      </w:r>
    </w:p>
    <w:p w:rsidR="00086A43" w:rsidRPr="001630D8" w:rsidRDefault="00086A43" w:rsidP="00086A43">
      <w:pPr>
        <w:overflowPunct w:val="0"/>
        <w:textAlignment w:val="baseline"/>
        <w:rPr>
          <w:rFonts w:cs="Arial"/>
        </w:rPr>
      </w:pPr>
    </w:p>
    <w:p w:rsidR="00586694" w:rsidRPr="00586694" w:rsidRDefault="00586694" w:rsidP="00586694">
      <w:pPr>
        <w:widowControl w:val="0"/>
        <w:spacing w:line="240" w:lineRule="auto"/>
        <w:ind w:left="403" w:right="11"/>
        <w:rPr>
          <w:rFonts w:cs="Arial"/>
          <w:sz w:val="20"/>
          <w:szCs w:val="20"/>
        </w:rPr>
      </w:pPr>
      <w:r w:rsidRPr="00586694">
        <w:rPr>
          <w:rFonts w:cs="Arial"/>
          <w:color w:val="000000"/>
          <w:sz w:val="20"/>
          <w:szCs w:val="20"/>
        </w:rPr>
        <w:t xml:space="preserve">Przystępując do udziału w postępowaniu o udzielenie zamówienia publicznego </w:t>
      </w:r>
      <w:r w:rsidR="00775081">
        <w:rPr>
          <w:rFonts w:cs="Arial"/>
          <w:b/>
          <w:sz w:val="20"/>
          <w:szCs w:val="20"/>
        </w:rPr>
        <w:t>ZP-05/2020</w:t>
      </w:r>
      <w:r w:rsidRPr="00775081">
        <w:rPr>
          <w:rFonts w:cs="Arial"/>
          <w:sz w:val="20"/>
          <w:szCs w:val="20"/>
        </w:rPr>
        <w:t xml:space="preserve">   </w:t>
      </w:r>
      <w:r w:rsidRPr="00775081">
        <w:rPr>
          <w:rFonts w:cs="Arial"/>
          <w:color w:val="000000"/>
          <w:sz w:val="20"/>
          <w:szCs w:val="20"/>
        </w:rPr>
        <w:t xml:space="preserve">                       </w:t>
      </w:r>
      <w:r w:rsidRPr="00586694">
        <w:rPr>
          <w:rFonts w:cs="Arial"/>
          <w:color w:val="000000"/>
          <w:sz w:val="20"/>
          <w:szCs w:val="20"/>
        </w:rPr>
        <w:t xml:space="preserve">na </w:t>
      </w:r>
      <w:r w:rsidRPr="00586694">
        <w:rPr>
          <w:rFonts w:cs="Arial"/>
          <w:sz w:val="20"/>
          <w:szCs w:val="20"/>
        </w:rPr>
        <w:t>dostawę</w:t>
      </w:r>
      <w:r w:rsidRPr="00586694">
        <w:rPr>
          <w:rFonts w:cs="Arial"/>
          <w:b/>
          <w:sz w:val="20"/>
          <w:szCs w:val="20"/>
        </w:rPr>
        <w:t xml:space="preserve"> </w:t>
      </w:r>
      <w:r w:rsidRPr="00586694">
        <w:rPr>
          <w:rFonts w:cs="Arial"/>
          <w:sz w:val="20"/>
          <w:szCs w:val="20"/>
        </w:rPr>
        <w:t xml:space="preserve">płynów, koncentratów i jednorazowego sprzętu do wykonywania hemodializ, zabiegów plazmaferezy oraz technik ciągłych dla </w:t>
      </w:r>
      <w:r w:rsidRPr="00586694">
        <w:rPr>
          <w:rFonts w:cs="Arial"/>
          <w:color w:val="000000"/>
          <w:sz w:val="20"/>
          <w:szCs w:val="20"/>
        </w:rPr>
        <w:t>Szpitala Bielańskiego, przeprowadzonym w trybie przetargu nieograniczonego, oferujemy wykonanie przedmiotu zamówienia w oparciu o następujące ceny jednostkowe netto:</w:t>
      </w:r>
    </w:p>
    <w:p w:rsidR="00586694" w:rsidRDefault="00586694" w:rsidP="00586694">
      <w:pPr>
        <w:widowControl w:val="0"/>
        <w:rPr>
          <w:rFonts w:cs="Arial"/>
          <w:b/>
          <w:sz w:val="10"/>
          <w:szCs w:val="10"/>
        </w:rPr>
      </w:pPr>
    </w:p>
    <w:p w:rsidR="00586694" w:rsidRDefault="00586694" w:rsidP="00586694">
      <w:pPr>
        <w:widowControl w:val="0"/>
        <w:rPr>
          <w:rFonts w:cs="Arial"/>
          <w:b/>
        </w:rPr>
      </w:pPr>
      <w:r>
        <w:rPr>
          <w:rFonts w:cs="Arial"/>
          <w:b/>
        </w:rPr>
        <w:t xml:space="preserve">       </w:t>
      </w:r>
      <w:r w:rsidRPr="00745AC9">
        <w:rPr>
          <w:rFonts w:cs="Arial"/>
          <w:b/>
        </w:rPr>
        <w:t>PAKIET ……….</w:t>
      </w:r>
    </w:p>
    <w:p w:rsidR="00586694" w:rsidRPr="009C17F8" w:rsidRDefault="00586694" w:rsidP="00586694">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Opis</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w:t>
            </w:r>
          </w:p>
          <w:p w:rsidR="00586694" w:rsidRPr="00E45F3D"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586694" w:rsidRPr="003A4FA0" w:rsidRDefault="00586694" w:rsidP="007F413D">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Cena jedn.</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netto</w:t>
            </w:r>
          </w:p>
          <w:p w:rsidR="00586694" w:rsidRPr="008A1C37" w:rsidRDefault="00586694" w:rsidP="007F413D">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586694"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w:t>
            </w:r>
          </w:p>
          <w:p w:rsidR="00586694" w:rsidRPr="00C41256" w:rsidRDefault="00586694" w:rsidP="007F413D">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586694" w:rsidRDefault="00586694" w:rsidP="007F413D">
            <w:pPr>
              <w:autoSpaceDE w:val="0"/>
              <w:autoSpaceDN w:val="0"/>
              <w:adjustRightInd w:val="0"/>
              <w:jc w:val="center"/>
              <w:rPr>
                <w:rFonts w:cs="Arial"/>
                <w:b/>
                <w:color w:val="000000"/>
                <w:lang w:eastAsia="pl-PL"/>
              </w:rPr>
            </w:pPr>
            <w:r>
              <w:rPr>
                <w:rFonts w:cs="Arial"/>
                <w:b/>
                <w:color w:val="000000"/>
                <w:lang w:eastAsia="pl-PL"/>
              </w:rPr>
              <w:t>(zł)</w:t>
            </w:r>
          </w:p>
          <w:p w:rsidR="00586694" w:rsidRPr="00EF4EFB" w:rsidRDefault="00586694" w:rsidP="007F413D">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586694"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586694" w:rsidRPr="003A4FA0" w:rsidRDefault="00586694" w:rsidP="007F413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586694" w:rsidRPr="003A4FA0" w:rsidRDefault="00586694" w:rsidP="007F413D">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3A4FA0"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4D39F2" w:rsidRDefault="00586694" w:rsidP="007F413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586694" w:rsidRPr="00F24AF8" w:rsidTr="007F413D">
        <w:trPr>
          <w:trHeight w:val="274"/>
        </w:trPr>
        <w:tc>
          <w:tcPr>
            <w:tcW w:w="56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86694" w:rsidRPr="00F24AF8" w:rsidRDefault="00586694" w:rsidP="007F413D">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586694" w:rsidRPr="00F24AF8" w:rsidRDefault="00586694" w:rsidP="007F413D">
            <w:pPr>
              <w:autoSpaceDE w:val="0"/>
              <w:autoSpaceDN w:val="0"/>
              <w:adjustRightInd w:val="0"/>
              <w:jc w:val="right"/>
              <w:rPr>
                <w:rFonts w:cs="Arial"/>
                <w:color w:val="000000"/>
                <w:lang w:eastAsia="pl-PL"/>
              </w:rPr>
            </w:pPr>
          </w:p>
        </w:tc>
      </w:tr>
    </w:tbl>
    <w:p w:rsidR="001630D8" w:rsidRDefault="001630D8" w:rsidP="00477511">
      <w:pPr>
        <w:widowControl w:val="0"/>
        <w:rPr>
          <w:rFonts w:ascii="Times New Roman" w:hAnsi="Times New Roman"/>
        </w:rPr>
      </w:pPr>
    </w:p>
    <w:p w:rsidR="007F7427" w:rsidRDefault="007F7427" w:rsidP="00477511">
      <w:pPr>
        <w:widowControl w:val="0"/>
        <w:rPr>
          <w:rFonts w:ascii="Times New Roman" w:hAnsi="Times New Roman"/>
        </w:rPr>
      </w:pPr>
    </w:p>
    <w:p w:rsidR="001630D8" w:rsidRDefault="001630D8" w:rsidP="00477511">
      <w:pPr>
        <w:widowControl w:val="0"/>
        <w:rPr>
          <w:rFonts w:ascii="Times New Roman" w:hAnsi="Times New Roman"/>
        </w:rPr>
      </w:pPr>
    </w:p>
    <w:p w:rsidR="001630D8" w:rsidRPr="00086A43" w:rsidRDefault="001630D8" w:rsidP="00477511">
      <w:pPr>
        <w:widowControl w:val="0"/>
        <w:rPr>
          <w:rFonts w:ascii="Times New Roman" w:hAnsi="Times New Roman"/>
        </w:rPr>
      </w:pPr>
    </w:p>
    <w:p w:rsidR="00086A43" w:rsidRPr="001630D8" w:rsidRDefault="00086A43" w:rsidP="00086A43">
      <w:pPr>
        <w:widowControl w:val="0"/>
        <w:ind w:left="800" w:hanging="40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        </w:t>
      </w:r>
    </w:p>
    <w:p w:rsidR="00086A43" w:rsidRPr="001630D8" w:rsidRDefault="00086A43" w:rsidP="00086A43">
      <w:pPr>
        <w:widowControl w:val="0"/>
        <w:spacing w:after="0" w:line="240" w:lineRule="auto"/>
        <w:ind w:left="4321"/>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(podpis wykonawcy lub osób upoważnionych                  </w:t>
      </w:r>
    </w:p>
    <w:p w:rsidR="00086A43" w:rsidRPr="001630D8" w:rsidRDefault="00086A43" w:rsidP="00086A43">
      <w:pPr>
        <w:widowControl w:val="0"/>
        <w:spacing w:after="0" w:line="240" w:lineRule="auto"/>
        <w:ind w:left="3601" w:firstLine="720"/>
        <w:rPr>
          <w:rFonts w:cs="Arial"/>
          <w:color w:val="000000"/>
          <w:sz w:val="16"/>
          <w:szCs w:val="16"/>
        </w:rPr>
      </w:pPr>
      <w:r w:rsidRPr="001630D8">
        <w:rPr>
          <w:rFonts w:cs="Arial"/>
          <w:color w:val="000000"/>
          <w:sz w:val="16"/>
          <w:szCs w:val="16"/>
        </w:rPr>
        <w:t xml:space="preserve">                       </w:t>
      </w:r>
      <w:r w:rsidR="001630D8">
        <w:rPr>
          <w:rFonts w:cs="Arial"/>
          <w:color w:val="000000"/>
          <w:sz w:val="16"/>
          <w:szCs w:val="16"/>
        </w:rPr>
        <w:t xml:space="preserve"> </w:t>
      </w:r>
      <w:r w:rsidRPr="001630D8">
        <w:rPr>
          <w:rFonts w:cs="Arial"/>
          <w:color w:val="000000"/>
          <w:sz w:val="16"/>
          <w:szCs w:val="16"/>
        </w:rPr>
        <w:t xml:space="preserve">   do występowania w imieniu wykonawcy)</w:t>
      </w:r>
    </w:p>
    <w:p w:rsidR="00FD4595" w:rsidRPr="001630D8" w:rsidRDefault="00775081" w:rsidP="00FD4595">
      <w:pPr>
        <w:pStyle w:val="Zwykytekst"/>
        <w:spacing w:line="360" w:lineRule="auto"/>
        <w:rPr>
          <w:rFonts w:ascii="Arial" w:hAnsi="Arial" w:cs="Arial"/>
          <w:sz w:val="16"/>
          <w:szCs w:val="16"/>
        </w:rPr>
      </w:pPr>
      <w:r>
        <w:rPr>
          <w:rFonts w:ascii="Arial" w:hAnsi="Arial" w:cs="Arial"/>
          <w:sz w:val="16"/>
          <w:szCs w:val="16"/>
        </w:rPr>
        <w:t>…….……………….. dnia ………….. 2020</w:t>
      </w:r>
      <w:r w:rsidR="00086A43" w:rsidRPr="001630D8">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1630D8" w:rsidRDefault="001630D8"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775081" w:rsidRDefault="00775081"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sidRPr="00586694">
        <w:rPr>
          <w:rFonts w:asciiTheme="minorHAnsi" w:hAnsiTheme="minorHAnsi" w:cs="Arial"/>
          <w:b/>
          <w:i/>
          <w:sz w:val="18"/>
          <w:szCs w:val="18"/>
          <w:highlight w:val="yellow"/>
        </w:rPr>
        <w:lastRenderedPageBreak/>
        <w:t>Załącznik Nr 2</w:t>
      </w:r>
      <w:r w:rsidR="008304E0" w:rsidRPr="00586694">
        <w:rPr>
          <w:rFonts w:asciiTheme="minorHAnsi" w:hAnsiTheme="minorHAnsi" w:cs="Arial"/>
          <w:b/>
          <w:i/>
          <w:sz w:val="18"/>
          <w:szCs w:val="18"/>
          <w:highlight w:val="yellow"/>
        </w:rPr>
        <w:t xml:space="preserve"> </w:t>
      </w:r>
      <w:r w:rsidR="008304E0" w:rsidRPr="00586694">
        <w:rPr>
          <w:rFonts w:ascii="Calibri" w:hAnsi="Calibri" w:cs="Calibri"/>
          <w:b/>
          <w:i/>
          <w:color w:val="000000"/>
          <w:sz w:val="18"/>
          <w:szCs w:val="18"/>
          <w:highlight w:val="yellow"/>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C3104" w:rsidRPr="00400129" w:rsidRDefault="008C3104" w:rsidP="008C3104">
      <w:pPr>
        <w:pStyle w:val="Zwykytekst"/>
        <w:spacing w:line="360" w:lineRule="auto"/>
        <w:jc w:val="both"/>
        <w:rPr>
          <w:rFonts w:ascii="Arial" w:hAnsi="Arial" w:cs="Arial"/>
        </w:rPr>
      </w:pPr>
      <w:r w:rsidRPr="00D80499">
        <w:rPr>
          <w:rFonts w:ascii="Arial" w:hAnsi="Arial" w:cs="Arial"/>
        </w:rPr>
        <w:t xml:space="preserve">Składając ofertę </w:t>
      </w:r>
      <w:r>
        <w:rPr>
          <w:rFonts w:ascii="Arial" w:hAnsi="Arial" w:cs="Arial"/>
        </w:rPr>
        <w:t>w przetargu nieograniczonym na:</w:t>
      </w:r>
    </w:p>
    <w:p w:rsidR="008C3104" w:rsidRPr="00586694" w:rsidRDefault="008C3104" w:rsidP="00586694">
      <w:pPr>
        <w:spacing w:line="360" w:lineRule="auto"/>
        <w:rPr>
          <w:rFonts w:ascii="Courier New" w:hAnsi="Courier New" w:cs="Courier New"/>
          <w:b/>
          <w:color w:val="000000"/>
          <w:lang w:eastAsia="pl-PL"/>
        </w:rPr>
      </w:pPr>
      <w:r w:rsidRPr="00586694">
        <w:rPr>
          <w:rFonts w:ascii="Courier New" w:hAnsi="Courier New" w:cs="Courier New"/>
          <w:b/>
          <w:color w:val="000000"/>
          <w:lang w:eastAsia="pl-PL"/>
        </w:rPr>
        <w:t>Do</w:t>
      </w:r>
      <w:r w:rsidR="00586694" w:rsidRPr="00586694">
        <w:rPr>
          <w:rFonts w:ascii="Courier New" w:hAnsi="Courier New" w:cs="Courier New"/>
          <w:b/>
          <w:color w:val="000000"/>
          <w:lang w:eastAsia="pl-PL"/>
        </w:rPr>
        <w:t xml:space="preserve">stawę </w:t>
      </w:r>
      <w:r w:rsidR="00586694" w:rsidRPr="00586694">
        <w:rPr>
          <w:rFonts w:ascii="Courier New" w:hAnsi="Courier New" w:cs="Courier New"/>
          <w:b/>
        </w:rPr>
        <w:t xml:space="preserve">płynów, koncentratów i jednorazowego sprzętu do wykonywania hemodializ, zabiegów plazmaferezy oraz technik ciągłych dla </w:t>
      </w:r>
      <w:r w:rsidR="00586694" w:rsidRPr="00586694">
        <w:rPr>
          <w:rFonts w:ascii="Courier New" w:hAnsi="Courier New" w:cs="Courier New"/>
          <w:b/>
          <w:color w:val="000000"/>
        </w:rPr>
        <w:t xml:space="preserve">Szpitala Bielańskiego w Warszawie </w:t>
      </w:r>
      <w:r w:rsidR="00775081">
        <w:rPr>
          <w:rFonts w:ascii="Courier New" w:hAnsi="Courier New" w:cs="Courier New"/>
          <w:b/>
        </w:rPr>
        <w:t>(ZP-05/2020</w:t>
      </w:r>
      <w:r w:rsidR="00586694" w:rsidRPr="00775081">
        <w:rPr>
          <w:rFonts w:ascii="Courier New" w:hAnsi="Courier New" w:cs="Courier New"/>
          <w:b/>
        </w:rPr>
        <w:t>),</w:t>
      </w:r>
      <w:r w:rsidR="00586694" w:rsidRPr="00775081">
        <w:rPr>
          <w:rFonts w:ascii="Times New Roman" w:hAnsi="Times New Roman"/>
        </w:rPr>
        <w:t xml:space="preserve"> </w:t>
      </w:r>
      <w:r w:rsidRPr="007D04B6">
        <w:rPr>
          <w:rFonts w:cs="Arial"/>
          <w:sz w:val="20"/>
          <w:szCs w:val="20"/>
        </w:rPr>
        <w:t>oświadczamy, że na dzień składania ofert nie podlegamy wykluczeniu z postępowania na podstawie art. 24 ust. 1 oraz ust. 5 pkt 1 i 4 ustawy Pzp.</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Pr="00D80499" w:rsidRDefault="00775081" w:rsidP="008C3104">
      <w:pPr>
        <w:pStyle w:val="Zwykytekst"/>
        <w:spacing w:line="360" w:lineRule="auto"/>
        <w:rPr>
          <w:rFonts w:ascii="Arial" w:hAnsi="Arial" w:cs="Arial"/>
          <w:sz w:val="16"/>
          <w:szCs w:val="16"/>
        </w:rPr>
      </w:pPr>
      <w:r>
        <w:rPr>
          <w:rFonts w:ascii="Arial" w:hAnsi="Arial" w:cs="Arial"/>
          <w:sz w:val="16"/>
          <w:szCs w:val="16"/>
        </w:rPr>
        <w:t>…….……………….. dnia ………….. 2020</w:t>
      </w:r>
      <w:r w:rsidR="008C3104" w:rsidRPr="00D80499">
        <w:rPr>
          <w:rFonts w:ascii="Arial" w:hAnsi="Arial" w:cs="Arial"/>
          <w:sz w:val="16"/>
          <w:szCs w:val="16"/>
        </w:rPr>
        <w:t xml:space="preserve"> r.</w:t>
      </w:r>
    </w:p>
    <w:p w:rsidR="008C3104" w:rsidRDefault="008C3104" w:rsidP="008C3104">
      <w:pPr>
        <w:spacing w:line="360" w:lineRule="auto"/>
        <w:rPr>
          <w:rFonts w:ascii="Verdana" w:hAnsi="Verdana"/>
        </w:rPr>
      </w:pPr>
    </w:p>
    <w:p w:rsidR="008C3104" w:rsidRDefault="008C3104" w:rsidP="008C3104">
      <w:pPr>
        <w:spacing w:line="360" w:lineRule="auto"/>
        <w:rPr>
          <w:rFonts w:ascii="Verdana" w:hAnsi="Verdana"/>
        </w:rPr>
      </w:pPr>
    </w:p>
    <w:p w:rsidR="008C3104" w:rsidRPr="00D80499" w:rsidRDefault="008C3104" w:rsidP="008C3104">
      <w:pPr>
        <w:spacing w:line="360" w:lineRule="auto"/>
        <w:rPr>
          <w:rFonts w:cs="Arial"/>
          <w:sz w:val="18"/>
          <w:szCs w:val="18"/>
        </w:rPr>
      </w:pPr>
      <w:r w:rsidRPr="00D80499">
        <w:rPr>
          <w:rFonts w:cs="Arial"/>
          <w:b/>
          <w:sz w:val="20"/>
          <w:szCs w:val="20"/>
        </w:rPr>
        <w:t xml:space="preserve">UWAGA: </w:t>
      </w:r>
      <w:r>
        <w:rPr>
          <w:rFonts w:cs="Arial"/>
          <w:sz w:val="18"/>
          <w:szCs w:val="18"/>
        </w:rPr>
        <w:t>* jeśli dotyczy</w:t>
      </w:r>
    </w:p>
    <w:p w:rsidR="008C3104" w:rsidRPr="00D80499" w:rsidRDefault="008C3104" w:rsidP="008C3104">
      <w:pPr>
        <w:spacing w:after="0" w:line="240" w:lineRule="auto"/>
        <w:rPr>
          <w:rFonts w:cs="Arial"/>
          <w:b/>
          <w:sz w:val="20"/>
          <w:szCs w:val="20"/>
        </w:rPr>
      </w:pPr>
      <w:r w:rsidRPr="00D80499">
        <w:rPr>
          <w:rFonts w:cs="Arial"/>
          <w:b/>
          <w:sz w:val="20"/>
          <w:szCs w:val="20"/>
        </w:rPr>
        <w:t xml:space="preserve">poniższe oświadczenie wykonawca wypełnia jedynie w sytuacji gdy zachodzą podstawy </w:t>
      </w:r>
      <w:r w:rsidR="000064FD">
        <w:rPr>
          <w:rFonts w:cs="Arial"/>
          <w:b/>
          <w:sz w:val="20"/>
          <w:szCs w:val="20"/>
        </w:rPr>
        <w:t xml:space="preserve">                                     </w:t>
      </w:r>
      <w:r w:rsidRPr="00D80499">
        <w:rPr>
          <w:rFonts w:cs="Arial"/>
          <w:b/>
          <w:sz w:val="20"/>
          <w:szCs w:val="20"/>
        </w:rPr>
        <w:t>do wykluczenia.</w:t>
      </w:r>
    </w:p>
    <w:p w:rsidR="008C3104" w:rsidRDefault="008C3104" w:rsidP="008C3104">
      <w:pPr>
        <w:pStyle w:val="Zwykytekst"/>
        <w:spacing w:line="360" w:lineRule="auto"/>
        <w:jc w:val="both"/>
        <w:rPr>
          <w:rFonts w:ascii="Arial" w:hAnsi="Arial" w:cs="Arial"/>
          <w:sz w:val="18"/>
          <w:szCs w:val="18"/>
        </w:rPr>
      </w:pPr>
    </w:p>
    <w:p w:rsidR="008C3104" w:rsidRPr="00D80499" w:rsidRDefault="008C3104" w:rsidP="008C3104">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C3104" w:rsidRDefault="008C3104" w:rsidP="008C3104">
      <w:pPr>
        <w:pStyle w:val="Zwykytekst"/>
        <w:spacing w:line="360" w:lineRule="auto"/>
        <w:rPr>
          <w:rFonts w:ascii="Verdana" w:hAnsi="Verdana" w:cs="Arial"/>
        </w:rPr>
      </w:pPr>
    </w:p>
    <w:p w:rsidR="008C3104" w:rsidRDefault="008C3104" w:rsidP="008C3104">
      <w:pPr>
        <w:pStyle w:val="Zwykytekst"/>
        <w:spacing w:line="360" w:lineRule="auto"/>
        <w:rPr>
          <w:rFonts w:ascii="Verdana" w:hAnsi="Verdana" w:cs="Arial"/>
        </w:rPr>
      </w:pPr>
    </w:p>
    <w:p w:rsidR="008C3104" w:rsidRPr="00D80499" w:rsidRDefault="008C3104" w:rsidP="008C3104">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8C3104" w:rsidRPr="00D80499" w:rsidRDefault="008C3104" w:rsidP="008C3104">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8C3104" w:rsidRPr="00D80499" w:rsidRDefault="008C3104" w:rsidP="008C3104">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8C3104" w:rsidRDefault="00775081" w:rsidP="008C3104">
      <w:pPr>
        <w:pStyle w:val="Zwykytekst"/>
        <w:spacing w:line="360" w:lineRule="auto"/>
        <w:rPr>
          <w:rFonts w:ascii="Arial" w:hAnsi="Arial" w:cs="Arial"/>
          <w:sz w:val="16"/>
          <w:szCs w:val="16"/>
        </w:rPr>
      </w:pPr>
      <w:r>
        <w:rPr>
          <w:rFonts w:ascii="Arial" w:hAnsi="Arial" w:cs="Arial"/>
          <w:sz w:val="16"/>
          <w:szCs w:val="16"/>
        </w:rPr>
        <w:t xml:space="preserve">…….……………….. dnia ………….. </w:t>
      </w:r>
    </w:p>
    <w:p w:rsidR="008C3104" w:rsidRPr="00D80499" w:rsidRDefault="008C3104" w:rsidP="008C3104">
      <w:pPr>
        <w:pStyle w:val="Zwykytekst"/>
        <w:spacing w:line="360" w:lineRule="auto"/>
        <w:rPr>
          <w:rFonts w:ascii="Arial" w:hAnsi="Arial" w:cs="Arial"/>
          <w:sz w:val="16"/>
          <w:szCs w:val="16"/>
        </w:rPr>
      </w:pP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8C3104">
        <w:rPr>
          <w:rFonts w:asciiTheme="minorHAnsi" w:hAnsiTheme="minorHAnsi" w:cs="Arial"/>
          <w:b/>
          <w:i/>
          <w:sz w:val="18"/>
          <w:szCs w:val="18"/>
          <w:highlight w:val="yellow"/>
        </w:rPr>
        <w:lastRenderedPageBreak/>
        <w:t xml:space="preserve">Załącznik Nr </w:t>
      </w:r>
      <w:r w:rsidR="00B66115" w:rsidRPr="008C3104">
        <w:rPr>
          <w:rFonts w:asciiTheme="minorHAnsi" w:hAnsiTheme="minorHAnsi" w:cs="Arial"/>
          <w:b/>
          <w:i/>
          <w:sz w:val="18"/>
          <w:szCs w:val="18"/>
          <w:highlight w:val="yellow"/>
        </w:rPr>
        <w:t>2</w:t>
      </w:r>
      <w:r w:rsidRPr="008C3104">
        <w:rPr>
          <w:rFonts w:asciiTheme="minorHAnsi" w:hAnsiTheme="minorHAnsi" w:cs="Arial"/>
          <w:b/>
          <w:i/>
          <w:sz w:val="18"/>
          <w:szCs w:val="18"/>
          <w:highlight w:val="yellow"/>
        </w:rPr>
        <w:t xml:space="preserve"> do SIWZ</w:t>
      </w:r>
      <w:r w:rsidRPr="00B66115">
        <w:rPr>
          <w:rFonts w:asciiTheme="minorHAnsi" w:hAnsiTheme="minorHAnsi" w:cs="Arial"/>
          <w:b/>
          <w:i/>
          <w:sz w:val="18"/>
          <w:szCs w:val="18"/>
        </w:rPr>
        <w:t xml:space="preserve">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586694" w:rsidRPr="00586694" w:rsidRDefault="00586694" w:rsidP="00586694">
      <w:pPr>
        <w:pStyle w:val="Zwykytekst"/>
        <w:numPr>
          <w:ilvl w:val="0"/>
          <w:numId w:val="71"/>
        </w:numPr>
        <w:spacing w:before="120" w:after="120"/>
        <w:ind w:left="510"/>
        <w:jc w:val="both"/>
        <w:rPr>
          <w:rFonts w:ascii="Arial" w:hAnsi="Arial" w:cs="Arial"/>
        </w:rPr>
      </w:pPr>
      <w:r w:rsidRPr="00586694">
        <w:rPr>
          <w:rFonts w:ascii="Arial" w:hAnsi="Arial" w:cs="Arial"/>
        </w:rPr>
        <w:t>Przedmiotem zamówienia jest dostawa płynów, koncentratów i jednorazowego sprzętu  do wykonywania hemodializ, zabiegów plazmaferezy oraz technik ciągłych</w:t>
      </w:r>
      <w:r w:rsidRPr="00586694">
        <w:rPr>
          <w:rFonts w:ascii="Arial" w:hAnsi="Arial" w:cs="Arial"/>
          <w:b/>
        </w:rPr>
        <w:t xml:space="preserve"> </w:t>
      </w:r>
      <w:r w:rsidRPr="00586694">
        <w:rPr>
          <w:rFonts w:ascii="Arial" w:hAnsi="Arial" w:cs="Arial"/>
        </w:rPr>
        <w:t xml:space="preserve">dla Szpitala Bielańskiego. </w:t>
      </w:r>
    </w:p>
    <w:p w:rsidR="00586694" w:rsidRPr="00586694" w:rsidRDefault="00586694" w:rsidP="00586694">
      <w:pPr>
        <w:pStyle w:val="Zwykytekst"/>
        <w:spacing w:before="120" w:after="120"/>
        <w:ind w:left="511"/>
        <w:jc w:val="both"/>
        <w:rPr>
          <w:rFonts w:ascii="Arial" w:hAnsi="Arial" w:cs="Arial"/>
        </w:rPr>
      </w:pPr>
      <w:r w:rsidRPr="00586694">
        <w:rPr>
          <w:rFonts w:ascii="Arial" w:hAnsi="Arial" w:cs="Arial"/>
        </w:rPr>
        <w:t xml:space="preserve">CPV </w:t>
      </w:r>
      <w:r w:rsidRPr="00586694">
        <w:rPr>
          <w:rFonts w:ascii="Arial" w:hAnsi="Arial" w:cs="Arial"/>
          <w:bCs/>
        </w:rPr>
        <w:t xml:space="preserve">33.63.16.00-8, 33.69.28.00-5, </w:t>
      </w:r>
      <w:r w:rsidRPr="00586694">
        <w:rPr>
          <w:rFonts w:ascii="Arial" w:hAnsi="Arial" w:cs="Arial"/>
        </w:rPr>
        <w:t>33.14.00.00-3</w:t>
      </w:r>
    </w:p>
    <w:p w:rsidR="00586694" w:rsidRPr="00586694" w:rsidRDefault="00404AEF" w:rsidP="00586694">
      <w:pPr>
        <w:pStyle w:val="Zwykytekst"/>
        <w:numPr>
          <w:ilvl w:val="0"/>
          <w:numId w:val="71"/>
        </w:numPr>
        <w:spacing w:before="120" w:after="120"/>
        <w:jc w:val="both"/>
        <w:rPr>
          <w:rFonts w:ascii="Arial" w:hAnsi="Arial" w:cs="Arial"/>
        </w:rPr>
      </w:pPr>
      <w:r>
        <w:rPr>
          <w:rFonts w:ascii="Arial" w:hAnsi="Arial" w:cs="Arial"/>
        </w:rPr>
        <w:t>Zamówienie obejmuje 17</w:t>
      </w:r>
      <w:r w:rsidR="00586694" w:rsidRPr="00586694">
        <w:rPr>
          <w:rFonts w:ascii="Arial" w:hAnsi="Arial" w:cs="Arial"/>
        </w:rPr>
        <w:t xml:space="preserve"> pakietów: PAKIET 1 - środek do cytro-termicznej dekalcyfikacji, PAKIET 2 - cytrynian sodu, PAKIET 3 - koncentraty zasadowe, PAKIET 4 - koncentraty z glukozą, PAKIET 5 - cytrynian </w:t>
      </w:r>
      <w:proofErr w:type="spellStart"/>
      <w:r w:rsidR="00586694" w:rsidRPr="00586694">
        <w:rPr>
          <w:rFonts w:ascii="Arial" w:hAnsi="Arial" w:cs="Arial"/>
        </w:rPr>
        <w:t>trisodu</w:t>
      </w:r>
      <w:proofErr w:type="spellEnd"/>
      <w:r w:rsidR="00586694" w:rsidRPr="00586694">
        <w:rPr>
          <w:rFonts w:ascii="Arial" w:hAnsi="Arial" w:cs="Arial"/>
        </w:rPr>
        <w:t xml:space="preserve">, PAKIET 6 - płyn do wypełniania i udrażniania cewników, </w:t>
      </w:r>
      <w:r w:rsidR="00DD2A9A">
        <w:rPr>
          <w:rFonts w:ascii="Arial" w:hAnsi="Arial" w:cs="Arial"/>
        </w:rPr>
        <w:t xml:space="preserve">PAKIET 7 - płyn dializacyjny, PAKIET 8 - preparat do czyszczenia i dezynfekcji, </w:t>
      </w:r>
      <w:r w:rsidR="00775081">
        <w:rPr>
          <w:rFonts w:ascii="Arial" w:hAnsi="Arial" w:cs="Arial"/>
        </w:rPr>
        <w:t>PAKIET 9 - preparat do dezynfekcji, odbiałczania                       i odtłuszczania, PAKIET 10</w:t>
      </w:r>
      <w:r w:rsidR="00586694" w:rsidRPr="00586694">
        <w:rPr>
          <w:rFonts w:ascii="Arial" w:hAnsi="Arial" w:cs="Arial"/>
        </w:rPr>
        <w:t xml:space="preserve"> - igły dializacyjne</w:t>
      </w:r>
      <w:r w:rsidR="00DD2A9A">
        <w:rPr>
          <w:rFonts w:ascii="Arial" w:hAnsi="Arial" w:cs="Arial"/>
        </w:rPr>
        <w:t>, PAKIET 1</w:t>
      </w:r>
      <w:r w:rsidR="00775081">
        <w:rPr>
          <w:rFonts w:ascii="Arial" w:hAnsi="Arial" w:cs="Arial"/>
        </w:rPr>
        <w:t>1</w:t>
      </w:r>
      <w:r w:rsidR="00586694" w:rsidRPr="00586694">
        <w:rPr>
          <w:rFonts w:ascii="Arial" w:hAnsi="Arial" w:cs="Arial"/>
        </w:rPr>
        <w:t xml:space="preserve"> - cewniki ostre, PAKIET </w:t>
      </w:r>
      <w:r w:rsidR="00DD2A9A">
        <w:rPr>
          <w:rFonts w:ascii="Arial" w:hAnsi="Arial" w:cs="Arial"/>
        </w:rPr>
        <w:t>1</w:t>
      </w:r>
      <w:r w:rsidR="00775081">
        <w:rPr>
          <w:rFonts w:ascii="Arial" w:hAnsi="Arial" w:cs="Arial"/>
        </w:rPr>
        <w:t>2</w:t>
      </w:r>
      <w:r w:rsidR="00586694" w:rsidRPr="00586694">
        <w:rPr>
          <w:rFonts w:ascii="Arial" w:hAnsi="Arial" w:cs="Arial"/>
        </w:rPr>
        <w:t xml:space="preserve"> - zestawy </w:t>
      </w:r>
      <w:r w:rsidR="00775081">
        <w:rPr>
          <w:rFonts w:ascii="Arial" w:hAnsi="Arial" w:cs="Arial"/>
        </w:rPr>
        <w:t xml:space="preserve">                          </w:t>
      </w:r>
      <w:r w:rsidR="00586694" w:rsidRPr="00586694">
        <w:rPr>
          <w:rFonts w:ascii="Arial" w:hAnsi="Arial" w:cs="Arial"/>
        </w:rPr>
        <w:t xml:space="preserve">do plazmaferezy i technik ciągłych, PAKIET </w:t>
      </w:r>
      <w:r w:rsidR="00DD2A9A">
        <w:rPr>
          <w:rFonts w:ascii="Arial" w:hAnsi="Arial" w:cs="Arial"/>
        </w:rPr>
        <w:t>1</w:t>
      </w:r>
      <w:r w:rsidR="00775081">
        <w:rPr>
          <w:rFonts w:ascii="Arial" w:hAnsi="Arial" w:cs="Arial"/>
        </w:rPr>
        <w:t>3</w:t>
      </w:r>
      <w:r w:rsidR="00586694" w:rsidRPr="00586694">
        <w:rPr>
          <w:rFonts w:ascii="Arial" w:hAnsi="Arial" w:cs="Arial"/>
        </w:rPr>
        <w:t xml:space="preserve"> - cewniki permanentne, PAKIET 1</w:t>
      </w:r>
      <w:r w:rsidR="00775081">
        <w:rPr>
          <w:rFonts w:ascii="Arial" w:hAnsi="Arial" w:cs="Arial"/>
        </w:rPr>
        <w:t>4</w:t>
      </w:r>
      <w:r w:rsidR="00586694" w:rsidRPr="00586694">
        <w:rPr>
          <w:rFonts w:ascii="Arial" w:hAnsi="Arial" w:cs="Arial"/>
        </w:rPr>
        <w:t xml:space="preserve"> - dializatory, PAKIET 1</w:t>
      </w:r>
      <w:r w:rsidR="00775081">
        <w:rPr>
          <w:rFonts w:ascii="Arial" w:hAnsi="Arial" w:cs="Arial"/>
        </w:rPr>
        <w:t>5</w:t>
      </w:r>
      <w:r w:rsidR="00586694" w:rsidRPr="00586694">
        <w:rPr>
          <w:rFonts w:ascii="Arial" w:hAnsi="Arial" w:cs="Arial"/>
        </w:rPr>
        <w:t xml:space="preserve"> - linie krwi, PAKIET 1</w:t>
      </w:r>
      <w:r w:rsidR="00775081">
        <w:rPr>
          <w:rFonts w:ascii="Arial" w:hAnsi="Arial" w:cs="Arial"/>
        </w:rPr>
        <w:t>6</w:t>
      </w:r>
      <w:r w:rsidR="00586694" w:rsidRPr="00586694">
        <w:rPr>
          <w:rFonts w:ascii="Arial" w:hAnsi="Arial" w:cs="Arial"/>
        </w:rPr>
        <w:t xml:space="preserve"> - cewniki permanentne udowe</w:t>
      </w:r>
      <w:r>
        <w:rPr>
          <w:rFonts w:ascii="Arial" w:hAnsi="Arial" w:cs="Arial"/>
        </w:rPr>
        <w:t>, PAKIET 17 - zestawy do dializy wątrobowej</w:t>
      </w:r>
      <w:r w:rsidR="00586694" w:rsidRPr="00586694">
        <w:rPr>
          <w:rFonts w:ascii="Arial" w:hAnsi="Arial" w:cs="Arial"/>
        </w:rPr>
        <w:t>.</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Zamawiający dopuszcza składanie ofert częściowych na dowolną ilość pakietów.</w:t>
      </w:r>
    </w:p>
    <w:p w:rsidR="00586694" w:rsidRPr="00586694" w:rsidRDefault="00775081" w:rsidP="00586694">
      <w:pPr>
        <w:pStyle w:val="Zwykytekst"/>
        <w:numPr>
          <w:ilvl w:val="0"/>
          <w:numId w:val="71"/>
        </w:numPr>
        <w:spacing w:before="120" w:after="120"/>
        <w:jc w:val="both"/>
        <w:rPr>
          <w:rFonts w:ascii="Arial" w:hAnsi="Arial" w:cs="Arial"/>
        </w:rPr>
      </w:pPr>
      <w:r>
        <w:rPr>
          <w:rFonts w:ascii="Arial" w:hAnsi="Arial" w:cs="Arial"/>
        </w:rPr>
        <w:t>PAKIET: 1-9</w:t>
      </w:r>
      <w:r w:rsidR="00586694" w:rsidRPr="00586694">
        <w:rPr>
          <w:rFonts w:ascii="Arial" w:hAnsi="Arial" w:cs="Arial"/>
        </w:rPr>
        <w:t xml:space="preserve"> - 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17" w:history="1">
        <w:r w:rsidR="00586694" w:rsidRPr="00586694">
          <w:rPr>
            <w:rStyle w:val="Hipercze"/>
            <w:rFonts w:ascii="Arial" w:hAnsi="Arial" w:cs="Arial"/>
          </w:rPr>
          <w:t>gretta.kuras@bielanski.med.pl</w:t>
        </w:r>
      </w:hyperlink>
      <w:r w:rsidR="00586694">
        <w:rPr>
          <w:rFonts w:ascii="Arial" w:hAnsi="Arial" w:cs="Arial"/>
        </w:rPr>
        <w:t>;</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PAKIET</w:t>
      </w:r>
      <w:r w:rsidR="00DD2A9A">
        <w:rPr>
          <w:rFonts w:ascii="Arial" w:hAnsi="Arial" w:cs="Arial"/>
        </w:rPr>
        <w:t>:</w:t>
      </w:r>
      <w:r w:rsidRPr="00586694">
        <w:rPr>
          <w:rFonts w:ascii="Arial" w:hAnsi="Arial" w:cs="Arial"/>
        </w:rPr>
        <w:t xml:space="preserve"> </w:t>
      </w:r>
      <w:r w:rsidR="00775081">
        <w:rPr>
          <w:rFonts w:ascii="Arial" w:hAnsi="Arial" w:cs="Arial"/>
        </w:rPr>
        <w:t>10</w:t>
      </w:r>
      <w:r w:rsidR="00DD2A9A">
        <w:rPr>
          <w:rFonts w:ascii="Arial" w:hAnsi="Arial" w:cs="Arial"/>
        </w:rPr>
        <w:t>-1</w:t>
      </w:r>
      <w:r w:rsidR="003A6C56">
        <w:rPr>
          <w:rFonts w:ascii="Arial" w:hAnsi="Arial" w:cs="Arial"/>
        </w:rPr>
        <w:t>7</w:t>
      </w:r>
      <w:r w:rsidRPr="00586694">
        <w:rPr>
          <w:rFonts w:ascii="Arial" w:hAnsi="Arial" w:cs="Arial"/>
        </w:rPr>
        <w:t xml:space="preserve"> - Wykonawca, którego oferta zostanie wybrana jako najkorzystniejsza, zobowiązany jest w terminie do 5-u dni roboczych od daty zawarcia umowy do sporządzenia i przesłania                                              do Zamawiającego drogą elektroniczną załącznika asortymentowo-cenowego w formie arkusza programu MS Excel (.xls), zgodnego z treścią Załącznika Nr 5 do SIWZ, na adres: </w:t>
      </w:r>
      <w:hyperlink r:id="rId18" w:history="1">
        <w:r w:rsidRPr="00586694">
          <w:rPr>
            <w:rStyle w:val="Hipercze"/>
            <w:rFonts w:ascii="Arial" w:hAnsi="Arial" w:cs="Arial"/>
          </w:rPr>
          <w:t>zaop@bielanski.med.pl</w:t>
        </w:r>
      </w:hyperlink>
      <w:r w:rsidRPr="00586694">
        <w:rPr>
          <w:rFonts w:ascii="Arial" w:hAnsi="Arial" w:cs="Arial"/>
        </w:rPr>
        <w:t xml:space="preserve"> wypełnionego zgodnie z poniższą instrukcją.</w:t>
      </w:r>
    </w:p>
    <w:p w:rsidR="00586694" w:rsidRPr="00586694" w:rsidRDefault="00586694" w:rsidP="00586694">
      <w:pPr>
        <w:pStyle w:val="Zwykytekst"/>
        <w:numPr>
          <w:ilvl w:val="0"/>
          <w:numId w:val="71"/>
        </w:numPr>
        <w:spacing w:before="120" w:after="120"/>
        <w:jc w:val="both"/>
        <w:rPr>
          <w:rFonts w:ascii="Arial" w:hAnsi="Arial" w:cs="Arial"/>
        </w:rPr>
      </w:pPr>
      <w:r w:rsidRPr="00586694">
        <w:rPr>
          <w:rFonts w:ascii="Arial" w:hAnsi="Arial" w:cs="Arial"/>
        </w:rPr>
        <w:t>Instrukcja postępowania z arkuszem, o którym mowa w pkt 5:</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6.1.1 </w:t>
      </w:r>
      <w:r w:rsidR="007810B1" w:rsidRPr="008C3104">
        <w:rPr>
          <w:rFonts w:cs="Arial"/>
          <w:spacing w:val="4"/>
          <w:sz w:val="20"/>
          <w:szCs w:val="20"/>
        </w:rPr>
        <w:t>Zamawiający w celu wprowadzenia umowy do obowiązującego w Szpitalu Bielańskim systemu wymaga sporządzenia arkusza zgodnie z poniższym wzorem</w:t>
      </w:r>
    </w:p>
    <w:p w:rsidR="007810B1" w:rsidRPr="008C3104" w:rsidRDefault="007810B1" w:rsidP="007810B1">
      <w:pPr>
        <w:pStyle w:val="Akapitzlist"/>
        <w:tabs>
          <w:tab w:val="left" w:pos="709"/>
        </w:tabs>
        <w:ind w:left="0"/>
        <w:rPr>
          <w:rFonts w:cs="Arial"/>
          <w:sz w:val="20"/>
          <w:szCs w:val="20"/>
        </w:rPr>
      </w:pPr>
      <w:r w:rsidRPr="008C3104">
        <w:rPr>
          <w:rFonts w:cs="Arial"/>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8C3104">
      <w:pPr>
        <w:pStyle w:val="Akapitzlist"/>
        <w:rPr>
          <w:rFonts w:cs="Arial"/>
          <w:sz w:val="20"/>
          <w:szCs w:val="20"/>
        </w:rPr>
      </w:pPr>
      <w:r w:rsidRPr="008C3104">
        <w:rPr>
          <w:rFonts w:cs="Arial"/>
          <w:sz w:val="20"/>
          <w:szCs w:val="20"/>
        </w:rPr>
        <w:t>Kolejność kolumn musi być zachowana jak powyżej inaczej umowa zostanie błędnie wczytana podczas importu da</w:t>
      </w:r>
      <w:r w:rsidR="008C3104">
        <w:rPr>
          <w:rFonts w:cs="Arial"/>
          <w:sz w:val="20"/>
          <w:szCs w:val="20"/>
        </w:rPr>
        <w:t xml:space="preserve">nych do systemu Zamawiającego. </w:t>
      </w:r>
    </w:p>
    <w:p w:rsidR="007810B1" w:rsidRPr="008C3104" w:rsidRDefault="005555C3" w:rsidP="005555C3">
      <w:pPr>
        <w:spacing w:after="0" w:line="360" w:lineRule="auto"/>
        <w:rPr>
          <w:rFonts w:cs="Arial"/>
          <w:spacing w:val="4"/>
          <w:sz w:val="20"/>
          <w:szCs w:val="20"/>
        </w:rPr>
      </w:pPr>
      <w:r w:rsidRPr="008C3104">
        <w:rPr>
          <w:rFonts w:cs="Arial"/>
          <w:spacing w:val="4"/>
          <w:sz w:val="20"/>
          <w:szCs w:val="20"/>
        </w:rPr>
        <w:t xml:space="preserve">6.1.2 </w:t>
      </w:r>
      <w:r w:rsidR="007810B1" w:rsidRPr="008C3104">
        <w:rPr>
          <w:rFonts w:cs="Arial"/>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r w:rsidRPr="008C3104">
        <w:rPr>
          <w:rFonts w:cs="Arial"/>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8C3104" w:rsidRDefault="007810B1" w:rsidP="007810B1">
      <w:pPr>
        <w:spacing w:line="360" w:lineRule="auto"/>
        <w:rPr>
          <w:rFonts w:cs="Arial"/>
          <w:spacing w:val="4"/>
          <w:sz w:val="20"/>
          <w:szCs w:val="20"/>
        </w:rPr>
      </w:pPr>
    </w:p>
    <w:p w:rsidR="007810B1" w:rsidRPr="008C3104" w:rsidRDefault="007810B1" w:rsidP="008C3104">
      <w:pPr>
        <w:pStyle w:val="Akapitzlist"/>
        <w:rPr>
          <w:rFonts w:cs="Arial"/>
          <w:sz w:val="20"/>
          <w:szCs w:val="20"/>
        </w:rPr>
      </w:pPr>
      <w:r w:rsidRPr="008C3104">
        <w:rPr>
          <w:rFonts w:cs="Arial"/>
          <w:sz w:val="20"/>
          <w:szCs w:val="20"/>
        </w:rPr>
        <w:t xml:space="preserve">Tak przygotowany arkusz nie powinien zawierać innych wierszy niż nagłówek i kolejne pozycje </w:t>
      </w:r>
      <w:r w:rsidR="00340121" w:rsidRPr="008C3104">
        <w:rPr>
          <w:rFonts w:cs="Arial"/>
          <w:sz w:val="20"/>
          <w:szCs w:val="20"/>
        </w:rPr>
        <w:t xml:space="preserve">z formularza </w:t>
      </w:r>
      <w:r w:rsidRPr="008C3104">
        <w:rPr>
          <w:rFonts w:cs="Arial"/>
          <w:sz w:val="20"/>
          <w:szCs w:val="20"/>
        </w:rPr>
        <w:t>specyfikacji cenowej. Wszystkie dane nie związane z pozycją umowy będą w trakcie</w:t>
      </w:r>
      <w:r w:rsidR="008C3104">
        <w:rPr>
          <w:rFonts w:cs="Arial"/>
          <w:sz w:val="20"/>
          <w:szCs w:val="20"/>
        </w:rPr>
        <w:t xml:space="preserve"> importu wykazywane jako błąd. </w:t>
      </w:r>
    </w:p>
    <w:p w:rsidR="007810B1" w:rsidRPr="008C3104" w:rsidRDefault="007810B1" w:rsidP="005555C3">
      <w:pPr>
        <w:spacing w:after="0" w:line="360" w:lineRule="auto"/>
        <w:rPr>
          <w:rFonts w:cs="Arial"/>
          <w:spacing w:val="4"/>
          <w:sz w:val="20"/>
          <w:szCs w:val="20"/>
        </w:rPr>
      </w:pPr>
      <w:r w:rsidRPr="008C3104">
        <w:rPr>
          <w:rFonts w:cs="Arial"/>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6.1.3 </w:t>
      </w:r>
      <w:r w:rsidRPr="008C3104">
        <w:rPr>
          <w:rFonts w:cs="Arial"/>
          <w:sz w:val="20"/>
          <w:szCs w:val="20"/>
        </w:rPr>
        <w:t xml:space="preserve">Jeżeli w formularzu specyfikacji cenowej dany pakiet składa się z kilku pozycji lub gdy dana  pozycja ma wiele rozmiarów/ pojemności, pozycję należy rozbić według następującego wzoru: </w:t>
      </w:r>
    </w:p>
    <w:p w:rsidR="007810B1" w:rsidRPr="008C3104" w:rsidRDefault="007810B1" w:rsidP="007810B1">
      <w:pPr>
        <w:rPr>
          <w:rFonts w:cs="Arial"/>
          <w:sz w:val="20"/>
          <w:szCs w:val="20"/>
        </w:rPr>
      </w:pPr>
      <w:r w:rsidRPr="008C3104">
        <w:rPr>
          <w:rFonts w:cs="Arial"/>
          <w:noProof/>
          <w:sz w:val="20"/>
          <w:szCs w:val="20"/>
          <w:lang w:eastAsia="pl-PL"/>
        </w:rPr>
        <w:lastRenderedPageBreak/>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8C3104" w:rsidRDefault="007810B1" w:rsidP="008C3104">
      <w:pPr>
        <w:ind w:firstLine="709"/>
        <w:rPr>
          <w:rFonts w:cs="Arial"/>
          <w:sz w:val="20"/>
          <w:szCs w:val="20"/>
        </w:rPr>
      </w:pPr>
      <w:r w:rsidRPr="008C3104">
        <w:rPr>
          <w:rFonts w:cs="Arial"/>
          <w:sz w:val="20"/>
          <w:szCs w:val="20"/>
        </w:rPr>
        <w:t>Jedną pozycję zastępujemy czterema szczegółowymi.  Ilość i</w:t>
      </w:r>
      <w:r w:rsidR="00340121" w:rsidRPr="008C3104">
        <w:rPr>
          <w:rFonts w:cs="Arial"/>
          <w:sz w:val="20"/>
          <w:szCs w:val="20"/>
        </w:rPr>
        <w:t xml:space="preserve"> wartości powinny zostać takie </w:t>
      </w:r>
      <w:r w:rsidRPr="008C3104">
        <w:rPr>
          <w:rFonts w:cs="Arial"/>
          <w:sz w:val="20"/>
          <w:szCs w:val="20"/>
        </w:rPr>
        <w:t>same jak dla pozy</w:t>
      </w:r>
      <w:r w:rsidR="008C3104">
        <w:rPr>
          <w:rFonts w:cs="Arial"/>
          <w:sz w:val="20"/>
          <w:szCs w:val="20"/>
        </w:rPr>
        <w:t>cji głównej (przed rozbiciem).</w:t>
      </w:r>
    </w:p>
    <w:p w:rsidR="007810B1" w:rsidRPr="008C3104" w:rsidRDefault="007810B1" w:rsidP="005555C3">
      <w:pPr>
        <w:tabs>
          <w:tab w:val="left" w:pos="993"/>
        </w:tabs>
        <w:spacing w:after="200"/>
        <w:contextualSpacing/>
        <w:jc w:val="left"/>
        <w:rPr>
          <w:rFonts w:cs="Arial"/>
          <w:sz w:val="20"/>
          <w:szCs w:val="20"/>
        </w:rPr>
      </w:pPr>
      <w:r w:rsidRPr="008C3104">
        <w:rPr>
          <w:rFonts w:cs="Arial"/>
          <w:noProof/>
          <w:lang w:eastAsia="pl-PL"/>
        </w:rPr>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sidRPr="008C3104">
        <w:rPr>
          <w:rFonts w:cs="Arial"/>
          <w:sz w:val="20"/>
          <w:szCs w:val="20"/>
        </w:rPr>
        <w:t xml:space="preserve">6.1.4 </w:t>
      </w:r>
      <w:r w:rsidRPr="008C3104">
        <w:rPr>
          <w:rFonts w:cs="Arial"/>
          <w:sz w:val="20"/>
          <w:szCs w:val="20"/>
        </w:rPr>
        <w:t>Najczęściej popełniane błędy przy wpisywaniu danych, zaznaczone na obrazku poniżej:</w:t>
      </w:r>
      <w:r w:rsidRPr="008C3104">
        <w:rPr>
          <w:rFonts w:cs="Arial"/>
          <w:sz w:val="20"/>
          <w:szCs w:val="20"/>
        </w:rPr>
        <w:br/>
        <w:t xml:space="preserve">- kolumna B: widać, że po pierwszym zdaniu występuje łamanie wiersza dodatkowo pojawia się niedozwolony znaczek ; </w:t>
      </w:r>
    </w:p>
    <w:p w:rsidR="007810B1" w:rsidRPr="008C3104" w:rsidRDefault="007810B1" w:rsidP="007810B1">
      <w:pPr>
        <w:pStyle w:val="Akapitzlist"/>
        <w:rPr>
          <w:rFonts w:cs="Arial"/>
          <w:sz w:val="20"/>
          <w:szCs w:val="20"/>
        </w:rPr>
      </w:pPr>
      <w:r w:rsidRPr="008C3104">
        <w:rPr>
          <w:rFonts w:cs="Arial"/>
          <w:sz w:val="20"/>
          <w:szCs w:val="20"/>
        </w:rPr>
        <w:t>Pozostawienie złamania wiersza lub znaku będzie powodowało błędy w trakcie</w:t>
      </w:r>
      <w:r w:rsidR="005555C3" w:rsidRPr="008C3104">
        <w:rPr>
          <w:rFonts w:cs="Arial"/>
          <w:sz w:val="20"/>
          <w:szCs w:val="20"/>
        </w:rPr>
        <w:t xml:space="preserve"> importu danych. </w:t>
      </w:r>
      <w:r w:rsidR="009F35F9">
        <w:rPr>
          <w:rFonts w:cs="Arial"/>
          <w:sz w:val="20"/>
          <w:szCs w:val="20"/>
        </w:rPr>
        <w:t xml:space="preserve">                         </w:t>
      </w:r>
      <w:r w:rsidRPr="008C3104">
        <w:rPr>
          <w:rFonts w:cs="Arial"/>
          <w:sz w:val="20"/>
          <w:szCs w:val="20"/>
        </w:rPr>
        <w:t xml:space="preserve">W tym celu wymaga się usunięcia wszystkich takich znaków z przedmiotowego dokumentu. </w:t>
      </w:r>
    </w:p>
    <w:p w:rsidR="007810B1" w:rsidRPr="008C3104" w:rsidRDefault="007810B1" w:rsidP="007810B1">
      <w:pPr>
        <w:pStyle w:val="Akapitzlist"/>
        <w:rPr>
          <w:rFonts w:cs="Arial"/>
          <w:sz w:val="20"/>
          <w:szCs w:val="20"/>
        </w:rPr>
      </w:pPr>
      <w:r w:rsidRPr="008C3104">
        <w:rPr>
          <w:rFonts w:cs="Arial"/>
          <w:sz w:val="20"/>
          <w:szCs w:val="20"/>
        </w:rPr>
        <w:t xml:space="preserve">- kolumna G: system nie zrozumie takiej liczby. Należy usunąć jakiekolwiek oznaczenia walut oraz tak sformatować tekst aby w wartościach liczbowych nie występowały odstępy. </w:t>
      </w:r>
    </w:p>
    <w:p w:rsidR="007810B1" w:rsidRDefault="007810B1" w:rsidP="007810B1">
      <w:pPr>
        <w:pStyle w:val="Zwykytekst"/>
        <w:spacing w:line="360" w:lineRule="auto"/>
        <w:rPr>
          <w:rFonts w:ascii="Times New Roman" w:hAnsi="Times New Roman" w:cs="Times New Roman"/>
          <w:b/>
          <w:sz w:val="22"/>
          <w:szCs w:val="22"/>
        </w:rPr>
      </w:pPr>
    </w:p>
    <w:p w:rsidR="003E5843" w:rsidRDefault="003E5843" w:rsidP="003E5843">
      <w:pPr>
        <w:rPr>
          <w:rFonts w:cs="Arial"/>
          <w:b/>
          <w:bCs/>
        </w:rPr>
      </w:pPr>
    </w:p>
    <w:p w:rsidR="00F02369" w:rsidRDefault="00F02369" w:rsidP="00F02369">
      <w:pPr>
        <w:widowControl w:val="0"/>
        <w:shd w:val="clear" w:color="auto" w:fill="FFFFFF"/>
        <w:spacing w:after="120"/>
        <w:ind w:right="-170"/>
        <w:rPr>
          <w:rFonts w:cs="Arial"/>
          <w:b/>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PAKIET  1  -  ŚRODEK DO CYTRO-TERMICZNEJ DEKALCYFIKACJI I DEZYNFEKCJI</w:t>
      </w:r>
    </w:p>
    <w:p w:rsidR="00F02369" w:rsidRPr="00F24AF8" w:rsidRDefault="00F02369" w:rsidP="00F02369">
      <w:pPr>
        <w:widowControl w:val="0"/>
        <w:shd w:val="clear" w:color="auto" w:fill="FFFFFF"/>
        <w:spacing w:after="120"/>
        <w:ind w:right="-170"/>
        <w:rPr>
          <w:rFonts w:ascii="Times New Roman" w:hAnsi="Times New Roman"/>
          <w:bCs/>
          <w:lang w:eastAsia="pl-PL"/>
        </w:rPr>
      </w:pPr>
      <w:r w:rsidRPr="00F24AF8">
        <w:rPr>
          <w:rFonts w:ascii="Times New Roman" w:hAnsi="Times New Roman"/>
          <w:b/>
          <w:bCs/>
          <w:lang w:eastAsia="pl-PL"/>
        </w:rPr>
        <w:t xml:space="preserve">                               </w:t>
      </w:r>
      <w:r>
        <w:rPr>
          <w:rFonts w:ascii="Times New Roman" w:hAnsi="Times New Roman"/>
          <w:b/>
          <w:bCs/>
          <w:lang w:eastAsia="pl-PL"/>
        </w:rPr>
        <w:t xml:space="preserve">   </w:t>
      </w:r>
      <w:r w:rsidRPr="00F24AF8">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C3BE7" w:rsidRDefault="00F02369" w:rsidP="007F413D">
            <w:pPr>
              <w:shd w:val="clear" w:color="auto" w:fill="FFFFFF"/>
              <w:jc w:val="center"/>
              <w:rPr>
                <w:rFonts w:cs="Arial"/>
                <w:bCs/>
                <w:sz w:val="20"/>
                <w:szCs w:val="20"/>
                <w:lang w:eastAsia="pl-PL"/>
              </w:rPr>
            </w:pPr>
            <w:r w:rsidRPr="00FC3BE7">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C3BE7" w:rsidRDefault="00F02369" w:rsidP="007F413D">
            <w:pPr>
              <w:rPr>
                <w:rFonts w:cs="Arial"/>
                <w:bCs/>
                <w:sz w:val="20"/>
                <w:szCs w:val="20"/>
                <w:lang w:eastAsia="pl-PL"/>
              </w:rPr>
            </w:pPr>
            <w:r w:rsidRPr="00FC3BE7">
              <w:rPr>
                <w:rFonts w:cs="Arial"/>
                <w:bCs/>
                <w:sz w:val="20"/>
                <w:szCs w:val="20"/>
                <w:lang w:eastAsia="pl-PL"/>
              </w:rPr>
              <w:t>Środek do cytro-termicznej dekalcyfikacji i dezynfekcji</w:t>
            </w:r>
          </w:p>
          <w:p w:rsidR="00F02369" w:rsidRPr="00FC3BE7" w:rsidRDefault="00F02369" w:rsidP="007F413D">
            <w:pPr>
              <w:pStyle w:val="Zwykytekst"/>
              <w:shd w:val="clear" w:color="auto" w:fill="FFFFFF"/>
              <w:overflowPunct w:val="0"/>
              <w:autoSpaceDE w:val="0"/>
              <w:autoSpaceDN w:val="0"/>
              <w:adjustRightInd w:val="0"/>
              <w:textAlignment w:val="baseline"/>
              <w:rPr>
                <w:rFonts w:ascii="Arial" w:hAnsi="Arial" w:cs="Arial"/>
                <w:bCs/>
                <w:color w:val="000000"/>
                <w:sz w:val="10"/>
                <w:szCs w:val="10"/>
              </w:rPr>
            </w:pP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FC3BE7">
              <w:rPr>
                <w:rFonts w:ascii="Arial" w:hAnsi="Arial" w:cs="Arial"/>
                <w:bCs/>
              </w:rPr>
              <w:t xml:space="preserve">skład: m.in. kwas cytrynowy (21 - 22,5 g kwasu cytrynowego w 100 g środka dezynfekcyjnego), kwas jabłkowy, kwas mlekowy </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FC3BE7">
              <w:rPr>
                <w:rFonts w:ascii="Arial" w:hAnsi="Arial" w:cs="Arial"/>
                <w:bCs/>
              </w:rPr>
              <w:t>do aparatu FRESENIUS typ 4008B</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FC3BE7">
              <w:rPr>
                <w:rFonts w:ascii="Arial" w:hAnsi="Arial" w:cs="Arial"/>
                <w:bCs/>
              </w:rPr>
              <w:t>op. a′ 5 l</w:t>
            </w:r>
          </w:p>
          <w:p w:rsidR="00F02369" w:rsidRPr="00FC3BE7" w:rsidRDefault="00F02369"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FC3BE7" w:rsidRDefault="008750CB" w:rsidP="007F413D">
            <w:pPr>
              <w:shd w:val="clear" w:color="auto" w:fill="FFFFFF"/>
              <w:jc w:val="center"/>
              <w:rPr>
                <w:rFonts w:cs="Arial"/>
                <w:bCs/>
                <w:sz w:val="20"/>
                <w:szCs w:val="20"/>
                <w:lang w:eastAsia="pl-PL"/>
              </w:rPr>
            </w:pPr>
            <w:r w:rsidRPr="00FC3BE7">
              <w:rPr>
                <w:rFonts w:cs="Arial"/>
                <w:bCs/>
                <w:sz w:val="20"/>
                <w:szCs w:val="20"/>
                <w:lang w:eastAsia="pl-PL"/>
              </w:rPr>
              <w:t>20</w:t>
            </w:r>
          </w:p>
          <w:p w:rsidR="008750CB" w:rsidRPr="00FC3BE7" w:rsidRDefault="008750CB" w:rsidP="007F413D">
            <w:pPr>
              <w:shd w:val="clear" w:color="auto" w:fill="FFFFFF"/>
              <w:jc w:val="center"/>
              <w:rPr>
                <w:rFonts w:cs="Arial"/>
                <w:bCs/>
                <w:sz w:val="20"/>
                <w:szCs w:val="20"/>
                <w:lang w:eastAsia="pl-PL"/>
              </w:rPr>
            </w:pPr>
          </w:p>
          <w:p w:rsidR="008750CB" w:rsidRPr="00FC3BE7" w:rsidRDefault="008750CB" w:rsidP="007F413D">
            <w:pPr>
              <w:shd w:val="clear" w:color="auto" w:fill="FFFFFF"/>
              <w:jc w:val="center"/>
              <w:rPr>
                <w:rFonts w:cs="Arial"/>
                <w:bCs/>
                <w:sz w:val="20"/>
                <w:szCs w:val="20"/>
                <w:lang w:eastAsia="pl-PL"/>
              </w:rPr>
            </w:pPr>
          </w:p>
          <w:p w:rsidR="008750CB" w:rsidRPr="00FC3BE7" w:rsidRDefault="008750CB" w:rsidP="007F413D">
            <w:pPr>
              <w:shd w:val="clear" w:color="auto" w:fill="FFFFFF"/>
              <w:jc w:val="center"/>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color w:val="000000"/>
        </w:rPr>
      </w:pPr>
    </w:p>
    <w:p w:rsidR="00F02369" w:rsidRPr="00F24AF8" w:rsidRDefault="00F02369" w:rsidP="00F02369">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 xml:space="preserve">PAKIET  2  -  CYTRYNIAN SODU  </w:t>
      </w:r>
      <w:r w:rsidRPr="00F24AF8">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C3BE7" w:rsidRDefault="00F02369" w:rsidP="007F413D">
            <w:pPr>
              <w:shd w:val="clear" w:color="auto" w:fill="FFFFFF"/>
              <w:jc w:val="center"/>
              <w:rPr>
                <w:rFonts w:cs="Arial"/>
                <w:bCs/>
                <w:sz w:val="20"/>
                <w:szCs w:val="20"/>
                <w:lang w:eastAsia="pl-PL"/>
              </w:rPr>
            </w:pPr>
            <w:r w:rsidRPr="00FC3BE7">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C3BE7" w:rsidRDefault="00F02369" w:rsidP="007F413D">
            <w:pPr>
              <w:rPr>
                <w:rFonts w:cs="Arial"/>
                <w:bCs/>
                <w:sz w:val="20"/>
                <w:szCs w:val="20"/>
                <w:lang w:eastAsia="pl-PL"/>
              </w:rPr>
            </w:pPr>
            <w:r w:rsidRPr="00FC3BE7">
              <w:rPr>
                <w:rFonts w:cs="Arial"/>
                <w:bCs/>
                <w:sz w:val="20"/>
                <w:szCs w:val="20"/>
                <w:lang w:eastAsia="pl-PL"/>
              </w:rPr>
              <w:t>Cytrynian sodu</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FC3BE7">
              <w:rPr>
                <w:rFonts w:ascii="Arial" w:hAnsi="Arial" w:cs="Arial"/>
                <w:bCs/>
              </w:rPr>
              <w:t>Natri</w:t>
            </w:r>
            <w:proofErr w:type="spellEnd"/>
            <w:r w:rsidRPr="00FC3BE7">
              <w:rPr>
                <w:rFonts w:ascii="Arial" w:hAnsi="Arial" w:cs="Arial"/>
                <w:bCs/>
              </w:rPr>
              <w:t xml:space="preserve"> </w:t>
            </w:r>
            <w:proofErr w:type="spellStart"/>
            <w:r w:rsidRPr="00FC3BE7">
              <w:rPr>
                <w:rFonts w:ascii="Arial" w:hAnsi="Arial" w:cs="Arial"/>
                <w:bCs/>
              </w:rPr>
              <w:t>Citras</w:t>
            </w:r>
            <w:proofErr w:type="spellEnd"/>
            <w:r w:rsidRPr="00FC3BE7">
              <w:rPr>
                <w:rFonts w:ascii="Arial" w:hAnsi="Arial" w:cs="Arial"/>
                <w:bCs/>
              </w:rPr>
              <w:t xml:space="preserve"> 4%</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775081">
              <w:rPr>
                <w:rFonts w:ascii="Arial" w:hAnsi="Arial" w:cs="Arial"/>
                <w:bCs/>
              </w:rPr>
              <w:t xml:space="preserve">stosowany do </w:t>
            </w:r>
            <w:proofErr w:type="spellStart"/>
            <w:r w:rsidRPr="00775081">
              <w:rPr>
                <w:rFonts w:ascii="Arial" w:hAnsi="Arial" w:cs="Arial"/>
                <w:bCs/>
              </w:rPr>
              <w:t>antykoagulacji</w:t>
            </w:r>
            <w:proofErr w:type="spellEnd"/>
            <w:r w:rsidRPr="00775081">
              <w:rPr>
                <w:rFonts w:ascii="Arial" w:hAnsi="Arial" w:cs="Arial"/>
                <w:bCs/>
              </w:rPr>
              <w:t xml:space="preserve"> krwi pełnej w zabiegach aferezy automatycznej oraz metod ciągłego oczyszczania krwi CRRT</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775081">
              <w:rPr>
                <w:rFonts w:ascii="Arial" w:hAnsi="Arial" w:cs="Arial"/>
                <w:bCs/>
              </w:rPr>
              <w:t>sterylny</w:t>
            </w:r>
          </w:p>
          <w:p w:rsidR="00F607E1" w:rsidRPr="00775081" w:rsidRDefault="00F607E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775081">
              <w:rPr>
                <w:rFonts w:ascii="Arial" w:hAnsi="Arial" w:cs="Arial"/>
                <w:bCs/>
              </w:rPr>
              <w:t>apirogenny</w:t>
            </w:r>
            <w:proofErr w:type="spellEnd"/>
          </w:p>
          <w:p w:rsidR="00F02369" w:rsidRPr="00775081" w:rsidRDefault="00775081"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Pr>
                <w:rFonts w:ascii="Arial" w:hAnsi="Arial" w:cs="Arial"/>
                <w:bCs/>
              </w:rPr>
              <w:t>op. a′ 2</w:t>
            </w:r>
            <w:r w:rsidR="00F02369" w:rsidRPr="00775081">
              <w:rPr>
                <w:rFonts w:ascii="Arial" w:hAnsi="Arial" w:cs="Arial"/>
                <w:bCs/>
              </w:rPr>
              <w:t xml:space="preserve"> l</w:t>
            </w:r>
          </w:p>
          <w:p w:rsidR="00F02369" w:rsidRPr="00FC3BE7" w:rsidRDefault="00F02369"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FC3BE7" w:rsidRDefault="00775081" w:rsidP="007F413D">
            <w:pPr>
              <w:shd w:val="clear" w:color="auto" w:fill="FFFFFF"/>
              <w:jc w:val="center"/>
              <w:rPr>
                <w:rFonts w:cs="Arial"/>
                <w:bCs/>
                <w:sz w:val="20"/>
                <w:szCs w:val="20"/>
                <w:lang w:eastAsia="pl-PL"/>
              </w:rPr>
            </w:pPr>
            <w:r>
              <w:rPr>
                <w:rFonts w:cs="Arial"/>
                <w:bCs/>
                <w:sz w:val="20"/>
                <w:szCs w:val="20"/>
                <w:lang w:eastAsia="pl-PL"/>
              </w:rPr>
              <w:t>48</w:t>
            </w:r>
          </w:p>
          <w:p w:rsidR="008750CB" w:rsidRPr="00FC3BE7" w:rsidRDefault="008750CB" w:rsidP="007F413D">
            <w:pPr>
              <w:shd w:val="clear" w:color="auto" w:fill="FFFFFF"/>
              <w:jc w:val="center"/>
              <w:rPr>
                <w:rFonts w:cs="Arial"/>
                <w:bCs/>
                <w:sz w:val="20"/>
                <w:szCs w:val="20"/>
                <w:lang w:eastAsia="pl-PL"/>
              </w:rPr>
            </w:pPr>
          </w:p>
          <w:p w:rsidR="008750CB" w:rsidRPr="00FC3BE7" w:rsidRDefault="008750CB" w:rsidP="007F413D">
            <w:pPr>
              <w:shd w:val="clear" w:color="auto" w:fill="FFFFFF"/>
              <w:jc w:val="center"/>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0F0110" w:rsidRDefault="000F0110" w:rsidP="00F02369">
      <w:pPr>
        <w:widowControl w:val="0"/>
        <w:shd w:val="clear" w:color="auto" w:fill="FFFFFF"/>
        <w:spacing w:after="120"/>
        <w:ind w:right="-170"/>
        <w:rPr>
          <w:rFonts w:cs="Arial"/>
          <w:b/>
          <w:color w:val="000000"/>
        </w:rPr>
      </w:pPr>
    </w:p>
    <w:p w:rsidR="000F0110" w:rsidRDefault="000F0110" w:rsidP="00F02369">
      <w:pPr>
        <w:widowControl w:val="0"/>
        <w:shd w:val="clear" w:color="auto" w:fill="FFFFFF"/>
        <w:spacing w:after="120"/>
        <w:ind w:right="-170"/>
        <w:rPr>
          <w:rFonts w:cs="Arial"/>
          <w:b/>
          <w:color w:val="000000"/>
        </w:rPr>
      </w:pPr>
    </w:p>
    <w:p w:rsidR="000F0110" w:rsidRPr="00CE72D0" w:rsidRDefault="000F0110" w:rsidP="00F02369">
      <w:pPr>
        <w:widowControl w:val="0"/>
        <w:shd w:val="clear" w:color="auto" w:fill="FFFFFF"/>
        <w:spacing w:after="120"/>
        <w:ind w:right="-170"/>
        <w:rPr>
          <w:rFonts w:cs="Arial"/>
          <w:b/>
          <w:color w:val="000000"/>
        </w:rPr>
      </w:pPr>
    </w:p>
    <w:p w:rsidR="00F02369" w:rsidRDefault="00F02369" w:rsidP="00F02369">
      <w:pPr>
        <w:pStyle w:val="Zwykytekst"/>
        <w:spacing w:line="360" w:lineRule="auto"/>
        <w:ind w:left="151"/>
        <w:jc w:val="both"/>
        <w:rPr>
          <w:rFonts w:ascii="Times New Roman" w:hAnsi="Times New Roman" w:cs="Times New Roman"/>
          <w:sz w:val="10"/>
          <w:szCs w:val="10"/>
        </w:rPr>
      </w:pPr>
    </w:p>
    <w:p w:rsidR="00F02369" w:rsidRPr="00F24AF8" w:rsidRDefault="00F02369" w:rsidP="00F02369">
      <w:pPr>
        <w:widowControl w:val="0"/>
        <w:shd w:val="clear" w:color="auto" w:fill="FFFFFF"/>
        <w:spacing w:after="120"/>
        <w:ind w:right="-170"/>
        <w:rPr>
          <w:rFonts w:ascii="Times New Roman" w:hAnsi="Times New Roman"/>
          <w:bCs/>
          <w:lang w:eastAsia="pl-PL"/>
        </w:rPr>
      </w:pPr>
      <w:r w:rsidRPr="00CE72D0">
        <w:rPr>
          <w:rFonts w:cs="Arial"/>
          <w:b/>
          <w:bCs/>
          <w:lang w:eastAsia="pl-PL"/>
        </w:rPr>
        <w:lastRenderedPageBreak/>
        <w:t xml:space="preserve"> </w:t>
      </w:r>
      <w:r>
        <w:rPr>
          <w:rFonts w:cs="Arial"/>
          <w:b/>
          <w:bCs/>
          <w:lang w:eastAsia="pl-PL"/>
        </w:rPr>
        <w:t xml:space="preserve">    </w:t>
      </w:r>
      <w:r w:rsidRPr="00CE72D0">
        <w:rPr>
          <w:rFonts w:cs="Arial"/>
          <w:b/>
          <w:bCs/>
          <w:lang w:eastAsia="pl-PL"/>
        </w:rPr>
        <w:t xml:space="preserve">     </w:t>
      </w:r>
      <w:r>
        <w:rPr>
          <w:rFonts w:cs="Arial"/>
          <w:b/>
          <w:bCs/>
          <w:lang w:eastAsia="pl-PL"/>
        </w:rPr>
        <w:t xml:space="preserve">PAKIET  3   -  KONCENTRATY ZASADOWE   </w:t>
      </w:r>
      <w:r w:rsidRPr="00F24AF8">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C3BE7" w:rsidRDefault="00F02369" w:rsidP="007F413D">
            <w:pPr>
              <w:shd w:val="clear" w:color="auto" w:fill="FFFFFF"/>
              <w:jc w:val="center"/>
              <w:rPr>
                <w:rFonts w:cs="Arial"/>
                <w:bCs/>
                <w:sz w:val="20"/>
                <w:szCs w:val="20"/>
                <w:lang w:eastAsia="pl-PL"/>
              </w:rPr>
            </w:pPr>
            <w:r w:rsidRPr="00FC3BE7">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C3BE7" w:rsidRDefault="00F02369" w:rsidP="007F413D">
            <w:pPr>
              <w:rPr>
                <w:rFonts w:cs="Arial"/>
                <w:bCs/>
                <w:sz w:val="20"/>
                <w:szCs w:val="20"/>
                <w:lang w:eastAsia="pl-PL"/>
              </w:rPr>
            </w:pPr>
            <w:r w:rsidRPr="00FC3BE7">
              <w:rPr>
                <w:rFonts w:cs="Arial"/>
                <w:bCs/>
                <w:sz w:val="20"/>
                <w:szCs w:val="20"/>
                <w:lang w:eastAsia="pl-PL"/>
              </w:rPr>
              <w:t>Składnik zasadowy koncentrat wodorowęglanowy</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FC3BE7">
              <w:rPr>
                <w:rFonts w:ascii="Arial" w:hAnsi="Arial" w:cs="Arial"/>
                <w:bCs/>
              </w:rPr>
              <w:t>sodium</w:t>
            </w:r>
            <w:proofErr w:type="spellEnd"/>
            <w:r w:rsidRPr="00FC3BE7">
              <w:rPr>
                <w:rFonts w:ascii="Arial" w:hAnsi="Arial" w:cs="Arial"/>
                <w:bCs/>
              </w:rPr>
              <w:t xml:space="preserve"> </w:t>
            </w:r>
            <w:proofErr w:type="spellStart"/>
            <w:r w:rsidRPr="00FC3BE7">
              <w:rPr>
                <w:rFonts w:ascii="Arial" w:hAnsi="Arial" w:cs="Arial"/>
                <w:bCs/>
              </w:rPr>
              <w:t>bicarbonate</w:t>
            </w:r>
            <w:proofErr w:type="spellEnd"/>
            <w:r w:rsidRPr="00FC3BE7">
              <w:rPr>
                <w:rFonts w:ascii="Arial" w:hAnsi="Arial" w:cs="Arial"/>
                <w:bCs/>
              </w:rPr>
              <w:t xml:space="preserve"> - proszek do przygotowania koncentratu do dializy wodorowęglanowej</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FC3BE7">
              <w:rPr>
                <w:rFonts w:ascii="Arial" w:hAnsi="Arial" w:cs="Arial"/>
                <w:bCs/>
              </w:rPr>
              <w:t>kompatybilny do aparatu FRESENIUS typ 5008B</w:t>
            </w:r>
          </w:p>
          <w:p w:rsidR="00F02369" w:rsidRPr="00FC3BE7"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FC3BE7">
              <w:rPr>
                <w:rFonts w:ascii="Arial" w:hAnsi="Arial" w:cs="Arial"/>
                <w:bCs/>
              </w:rPr>
              <w:t>op. a′ 650 g</w:t>
            </w:r>
          </w:p>
          <w:p w:rsidR="00F02369" w:rsidRPr="00FC3BE7" w:rsidRDefault="00F02369"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FC3BE7" w:rsidRDefault="00F607E1" w:rsidP="007F413D">
            <w:pPr>
              <w:shd w:val="clear" w:color="auto" w:fill="FFFFFF"/>
              <w:jc w:val="center"/>
              <w:rPr>
                <w:rFonts w:cs="Arial"/>
                <w:bCs/>
                <w:sz w:val="20"/>
                <w:szCs w:val="20"/>
                <w:lang w:eastAsia="pl-PL"/>
              </w:rPr>
            </w:pPr>
            <w:r w:rsidRPr="00FC3BE7">
              <w:rPr>
                <w:rFonts w:cs="Arial"/>
                <w:bCs/>
                <w:sz w:val="20"/>
                <w:szCs w:val="20"/>
                <w:lang w:eastAsia="pl-PL"/>
              </w:rPr>
              <w:t>2 400</w:t>
            </w:r>
          </w:p>
          <w:p w:rsidR="00F607E1" w:rsidRPr="00FC3BE7" w:rsidRDefault="00F607E1" w:rsidP="007F413D">
            <w:pPr>
              <w:shd w:val="clear" w:color="auto" w:fill="FFFFFF"/>
              <w:jc w:val="center"/>
              <w:rPr>
                <w:rFonts w:cs="Arial"/>
                <w:bCs/>
                <w:sz w:val="20"/>
                <w:szCs w:val="20"/>
                <w:lang w:eastAsia="pl-PL"/>
              </w:rPr>
            </w:pPr>
          </w:p>
          <w:p w:rsidR="00F607E1" w:rsidRPr="00FC3BE7" w:rsidRDefault="00F607E1" w:rsidP="007F413D">
            <w:pPr>
              <w:shd w:val="clear" w:color="auto" w:fill="FFFFFF"/>
              <w:jc w:val="center"/>
              <w:rPr>
                <w:rFonts w:cs="Arial"/>
                <w:bCs/>
                <w:sz w:val="20"/>
                <w:szCs w:val="20"/>
                <w:lang w:eastAsia="pl-PL"/>
              </w:rPr>
            </w:pPr>
          </w:p>
          <w:p w:rsidR="00F02369" w:rsidRPr="00FC3BE7" w:rsidRDefault="00F02369" w:rsidP="007F413D">
            <w:pPr>
              <w:shd w:val="clear" w:color="auto" w:fill="FFFFFF"/>
              <w:jc w:val="center"/>
              <w:rPr>
                <w:rFonts w:cs="Arial"/>
                <w:bCs/>
                <w:sz w:val="20"/>
                <w:szCs w:val="20"/>
                <w:lang w:eastAsia="pl-PL"/>
              </w:rPr>
            </w:pPr>
          </w:p>
        </w:tc>
      </w:tr>
    </w:tbl>
    <w:p w:rsidR="00F02369" w:rsidRDefault="00F02369" w:rsidP="00F02369">
      <w:pPr>
        <w:shd w:val="clear" w:color="auto" w:fill="FFFFFF"/>
        <w:autoSpaceDE w:val="0"/>
        <w:autoSpaceDN w:val="0"/>
        <w:adjustRightInd w:val="0"/>
        <w:rPr>
          <w:lang w:eastAsia="pl-PL"/>
        </w:rPr>
      </w:pPr>
    </w:p>
    <w:p w:rsidR="00F02369" w:rsidRPr="00637542" w:rsidRDefault="00F02369" w:rsidP="00F02369">
      <w:pPr>
        <w:shd w:val="clear" w:color="auto" w:fill="FFFFFF"/>
        <w:autoSpaceDE w:val="0"/>
        <w:autoSpaceDN w:val="0"/>
        <w:adjustRightInd w:val="0"/>
        <w:rPr>
          <w:sz w:val="10"/>
          <w:szCs w:val="10"/>
          <w:lang w:eastAsia="pl-PL"/>
        </w:rPr>
      </w:pPr>
    </w:p>
    <w:p w:rsidR="00F02369" w:rsidRPr="004366C2" w:rsidRDefault="00F02369" w:rsidP="00F02369">
      <w:pPr>
        <w:widowControl w:val="0"/>
        <w:shd w:val="clear" w:color="auto" w:fill="FFFFFF"/>
        <w:spacing w:after="120"/>
        <w:ind w:right="-170"/>
        <w:rPr>
          <w:bCs/>
          <w:lang w:eastAsia="pl-PL"/>
        </w:rPr>
      </w:pPr>
      <w:r w:rsidRPr="00CE72D0">
        <w:rPr>
          <w:rFonts w:cs="Arial"/>
          <w:b/>
          <w:bCs/>
          <w:lang w:eastAsia="pl-PL"/>
        </w:rPr>
        <w:t xml:space="preserve">      </w:t>
      </w:r>
      <w:r>
        <w:rPr>
          <w:rFonts w:cs="Arial"/>
          <w:b/>
          <w:bCs/>
          <w:lang w:eastAsia="pl-PL"/>
        </w:rPr>
        <w:t xml:space="preserve">    PAKIET  4   -  KONCENTRATY Z GLUKOZĄ  </w:t>
      </w:r>
      <w:r w:rsidRPr="00F24AF8">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0103B4" w:rsidRDefault="000103B4"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343A5D" w:rsidRDefault="00F02369" w:rsidP="007F413D">
            <w:pPr>
              <w:rPr>
                <w:rFonts w:cs="Arial"/>
                <w:bCs/>
                <w:sz w:val="20"/>
                <w:szCs w:val="20"/>
                <w:lang w:eastAsia="pl-PL"/>
              </w:rPr>
            </w:pPr>
            <w:r w:rsidRPr="00343A5D">
              <w:rPr>
                <w:rFonts w:cs="Arial"/>
                <w:bCs/>
                <w:sz w:val="20"/>
                <w:szCs w:val="20"/>
                <w:lang w:eastAsia="pl-PL"/>
              </w:rPr>
              <w:t>Składnik kwaśny - koncentrat wodorowęglanowy z glukozą</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- 2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- 1,25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magnez - 0,5 mmol/l</w:t>
            </w:r>
          </w:p>
          <w:p w:rsidR="00F02369" w:rsidRPr="00343A5D"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02369" w:rsidP="007F413D">
            <w:pPr>
              <w:shd w:val="clear" w:color="auto" w:fill="FFFFFF"/>
              <w:rPr>
                <w:rFonts w:cs="Arial"/>
                <w:bCs/>
                <w:sz w:val="20"/>
                <w:szCs w:val="20"/>
                <w:lang w:eastAsia="pl-PL"/>
              </w:rPr>
            </w:pPr>
          </w:p>
          <w:p w:rsidR="00F02369" w:rsidRPr="00343A5D" w:rsidRDefault="00F607E1" w:rsidP="007F413D">
            <w:pPr>
              <w:shd w:val="clear" w:color="auto" w:fill="FFFFFF"/>
              <w:jc w:val="center"/>
              <w:rPr>
                <w:rFonts w:cs="Arial"/>
                <w:bCs/>
                <w:sz w:val="20"/>
                <w:szCs w:val="20"/>
                <w:lang w:eastAsia="pl-PL"/>
              </w:rPr>
            </w:pPr>
            <w:r w:rsidRPr="00343A5D">
              <w:rPr>
                <w:rFonts w:cs="Arial"/>
                <w:bCs/>
                <w:sz w:val="20"/>
                <w:szCs w:val="20"/>
                <w:lang w:eastAsia="pl-PL"/>
              </w:rPr>
              <w:t>90</w:t>
            </w:r>
          </w:p>
          <w:p w:rsidR="00F02369" w:rsidRPr="00343A5D" w:rsidRDefault="00F02369"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0103B4" w:rsidRDefault="000103B4"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2</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0103B4" w:rsidRPr="000103B4" w:rsidRDefault="000103B4" w:rsidP="007F413D">
            <w:pPr>
              <w:rPr>
                <w:rFonts w:cs="Arial"/>
                <w:bCs/>
                <w:sz w:val="6"/>
                <w:szCs w:val="6"/>
                <w:lang w:eastAsia="pl-PL"/>
              </w:rPr>
            </w:pPr>
          </w:p>
          <w:p w:rsidR="00F02369" w:rsidRPr="00343A5D" w:rsidRDefault="00F02369" w:rsidP="007F413D">
            <w:pPr>
              <w:rPr>
                <w:rFonts w:cs="Arial"/>
                <w:bCs/>
                <w:sz w:val="20"/>
                <w:szCs w:val="20"/>
                <w:lang w:eastAsia="pl-PL"/>
              </w:rPr>
            </w:pPr>
            <w:r w:rsidRPr="00343A5D">
              <w:rPr>
                <w:rFonts w:cs="Arial"/>
                <w:bCs/>
                <w:sz w:val="20"/>
                <w:szCs w:val="20"/>
                <w:lang w:eastAsia="pl-PL"/>
              </w:rPr>
              <w:t>Koncentrat wodorowęglanowy z glukozą</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- 3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- 1,25 mmol/l</w:t>
            </w:r>
          </w:p>
          <w:p w:rsidR="00343A5D"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p w:rsidR="000103B4" w:rsidRPr="000103B4" w:rsidRDefault="000103B4" w:rsidP="000103B4">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607E1" w:rsidP="007F413D">
            <w:pPr>
              <w:shd w:val="clear" w:color="auto" w:fill="FFFFFF"/>
              <w:jc w:val="center"/>
              <w:rPr>
                <w:rFonts w:cs="Arial"/>
                <w:bCs/>
                <w:sz w:val="20"/>
                <w:szCs w:val="20"/>
                <w:lang w:eastAsia="pl-PL"/>
              </w:rPr>
            </w:pPr>
            <w:r w:rsidRPr="00343A5D">
              <w:rPr>
                <w:rFonts w:cs="Arial"/>
                <w:bCs/>
                <w:sz w:val="20"/>
                <w:szCs w:val="20"/>
                <w:lang w:eastAsia="pl-PL"/>
              </w:rPr>
              <w:t>350</w:t>
            </w:r>
          </w:p>
          <w:p w:rsidR="00F02369" w:rsidRPr="00343A5D" w:rsidRDefault="00F02369"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tcPr>
          <w:p w:rsidR="000103B4" w:rsidRDefault="000103B4"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3</w:t>
            </w:r>
          </w:p>
        </w:tc>
        <w:tc>
          <w:tcPr>
            <w:tcW w:w="7229" w:type="dxa"/>
            <w:tcBorders>
              <w:top w:val="single" w:sz="4" w:space="0" w:color="auto"/>
              <w:left w:val="single" w:sz="4" w:space="0" w:color="auto"/>
              <w:bottom w:val="single" w:sz="4" w:space="0" w:color="auto"/>
              <w:right w:val="single" w:sz="4" w:space="0" w:color="auto"/>
            </w:tcBorders>
            <w:noWrap/>
            <w:vAlign w:val="center"/>
          </w:tcPr>
          <w:p w:rsidR="000103B4" w:rsidRPr="000103B4" w:rsidRDefault="000103B4" w:rsidP="007F413D">
            <w:pPr>
              <w:rPr>
                <w:rFonts w:cs="Arial"/>
                <w:bCs/>
                <w:sz w:val="6"/>
                <w:szCs w:val="6"/>
                <w:lang w:eastAsia="pl-PL"/>
              </w:rPr>
            </w:pPr>
          </w:p>
          <w:p w:rsidR="00F02369" w:rsidRPr="00343A5D" w:rsidRDefault="00F02369" w:rsidP="007F413D">
            <w:pPr>
              <w:rPr>
                <w:rFonts w:cs="Arial"/>
                <w:bCs/>
                <w:sz w:val="20"/>
                <w:szCs w:val="20"/>
                <w:lang w:eastAsia="pl-PL"/>
              </w:rPr>
            </w:pPr>
            <w:r w:rsidRPr="00343A5D">
              <w:rPr>
                <w:rFonts w:cs="Arial"/>
                <w:bCs/>
                <w:sz w:val="20"/>
                <w:szCs w:val="20"/>
                <w:lang w:eastAsia="pl-PL"/>
              </w:rPr>
              <w:t>Koncentrat wodorowęglanowy z glukozą</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- 4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- 1,25 mmol/l</w:t>
            </w:r>
          </w:p>
          <w:p w:rsidR="00F02369"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p w:rsidR="000103B4" w:rsidRPr="000103B4" w:rsidRDefault="000103B4" w:rsidP="000103B4">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0F0110" w:rsidP="007F413D">
            <w:pPr>
              <w:shd w:val="clear" w:color="auto" w:fill="FFFFFF"/>
              <w:jc w:val="center"/>
              <w:rPr>
                <w:rFonts w:cs="Arial"/>
                <w:bCs/>
                <w:sz w:val="20"/>
                <w:szCs w:val="20"/>
                <w:lang w:eastAsia="pl-PL"/>
              </w:rPr>
            </w:pPr>
            <w:r>
              <w:rPr>
                <w:rFonts w:cs="Arial"/>
                <w:bCs/>
                <w:sz w:val="20"/>
                <w:szCs w:val="20"/>
                <w:lang w:eastAsia="pl-PL"/>
              </w:rPr>
              <w:t>40</w:t>
            </w:r>
            <w:r w:rsidR="00F607E1" w:rsidRPr="00343A5D">
              <w:rPr>
                <w:rFonts w:cs="Arial"/>
                <w:bCs/>
                <w:sz w:val="20"/>
                <w:szCs w:val="20"/>
                <w:lang w:eastAsia="pl-PL"/>
              </w:rPr>
              <w:t>0</w:t>
            </w:r>
          </w:p>
          <w:p w:rsidR="00F02369" w:rsidRPr="00343A5D" w:rsidRDefault="00F02369"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tcPr>
          <w:p w:rsidR="000103B4" w:rsidRDefault="000103B4"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4</w:t>
            </w:r>
          </w:p>
        </w:tc>
        <w:tc>
          <w:tcPr>
            <w:tcW w:w="7229" w:type="dxa"/>
            <w:tcBorders>
              <w:top w:val="single" w:sz="4" w:space="0" w:color="auto"/>
              <w:left w:val="single" w:sz="4" w:space="0" w:color="auto"/>
              <w:bottom w:val="single" w:sz="4" w:space="0" w:color="auto"/>
              <w:right w:val="single" w:sz="4" w:space="0" w:color="auto"/>
            </w:tcBorders>
            <w:noWrap/>
            <w:vAlign w:val="center"/>
          </w:tcPr>
          <w:p w:rsidR="000103B4" w:rsidRPr="000103B4" w:rsidRDefault="000103B4" w:rsidP="007F413D">
            <w:pPr>
              <w:rPr>
                <w:rFonts w:cs="Arial"/>
                <w:bCs/>
                <w:sz w:val="4"/>
                <w:szCs w:val="4"/>
                <w:lang w:eastAsia="pl-PL"/>
              </w:rPr>
            </w:pPr>
          </w:p>
          <w:p w:rsidR="00F02369" w:rsidRPr="00343A5D" w:rsidRDefault="00F02369" w:rsidP="007F413D">
            <w:pPr>
              <w:rPr>
                <w:rFonts w:cs="Arial"/>
                <w:bCs/>
                <w:sz w:val="20"/>
                <w:szCs w:val="20"/>
                <w:lang w:eastAsia="pl-PL"/>
              </w:rPr>
            </w:pPr>
            <w:r w:rsidRPr="00343A5D">
              <w:rPr>
                <w:rFonts w:cs="Arial"/>
                <w:bCs/>
                <w:sz w:val="20"/>
                <w:szCs w:val="20"/>
                <w:lang w:eastAsia="pl-PL"/>
              </w:rPr>
              <w:t>Koncentrat wodorowęglanowy z glukozą</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- 4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- 1,5 mmol/l</w:t>
            </w:r>
          </w:p>
          <w:p w:rsidR="00F02369"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p w:rsidR="000103B4" w:rsidRPr="000103B4" w:rsidRDefault="000103B4" w:rsidP="000103B4">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0F0110" w:rsidP="007F413D">
            <w:pPr>
              <w:shd w:val="clear" w:color="auto" w:fill="FFFFFF"/>
              <w:jc w:val="center"/>
              <w:rPr>
                <w:rFonts w:cs="Arial"/>
                <w:bCs/>
                <w:sz w:val="20"/>
                <w:szCs w:val="20"/>
                <w:lang w:eastAsia="pl-PL"/>
              </w:rPr>
            </w:pPr>
            <w:r>
              <w:rPr>
                <w:rFonts w:cs="Arial"/>
                <w:bCs/>
                <w:sz w:val="20"/>
                <w:szCs w:val="20"/>
                <w:lang w:eastAsia="pl-PL"/>
              </w:rPr>
              <w:t>45</w:t>
            </w:r>
          </w:p>
          <w:p w:rsidR="00F02369" w:rsidRPr="00343A5D" w:rsidRDefault="00F02369"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tcPr>
          <w:p w:rsidR="000103B4" w:rsidRDefault="000103B4" w:rsidP="007F413D">
            <w:pPr>
              <w:shd w:val="clear" w:color="auto" w:fill="FFFFFF"/>
              <w:jc w:val="center"/>
              <w:rPr>
                <w:rFonts w:cs="Arial"/>
                <w:bCs/>
                <w:sz w:val="20"/>
                <w:szCs w:val="20"/>
                <w:lang w:eastAsia="pl-PL"/>
              </w:rPr>
            </w:pPr>
          </w:p>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5</w:t>
            </w:r>
          </w:p>
        </w:tc>
        <w:tc>
          <w:tcPr>
            <w:tcW w:w="7229" w:type="dxa"/>
            <w:tcBorders>
              <w:top w:val="single" w:sz="4" w:space="0" w:color="auto"/>
              <w:left w:val="single" w:sz="4" w:space="0" w:color="auto"/>
              <w:bottom w:val="single" w:sz="4" w:space="0" w:color="auto"/>
              <w:right w:val="single" w:sz="4" w:space="0" w:color="auto"/>
            </w:tcBorders>
            <w:noWrap/>
            <w:vAlign w:val="center"/>
          </w:tcPr>
          <w:p w:rsidR="000103B4" w:rsidRPr="000103B4" w:rsidRDefault="000103B4" w:rsidP="007F413D">
            <w:pPr>
              <w:rPr>
                <w:rFonts w:cs="Arial"/>
                <w:bCs/>
                <w:sz w:val="4"/>
                <w:szCs w:val="4"/>
                <w:lang w:eastAsia="pl-PL"/>
              </w:rPr>
            </w:pPr>
          </w:p>
          <w:p w:rsidR="00F02369" w:rsidRPr="00343A5D" w:rsidRDefault="00F02369" w:rsidP="007F413D">
            <w:pPr>
              <w:rPr>
                <w:rFonts w:cs="Arial"/>
                <w:bCs/>
                <w:sz w:val="20"/>
                <w:szCs w:val="20"/>
                <w:lang w:eastAsia="pl-PL"/>
              </w:rPr>
            </w:pPr>
            <w:r w:rsidRPr="00343A5D">
              <w:rPr>
                <w:rFonts w:cs="Arial"/>
                <w:bCs/>
                <w:sz w:val="20"/>
                <w:szCs w:val="20"/>
                <w:lang w:eastAsia="pl-PL"/>
              </w:rPr>
              <w:t>Koncentrat wodorowęglanowy z glukozą</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- 3 mmol/l</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- 1,5 mmol/l</w:t>
            </w:r>
          </w:p>
          <w:p w:rsidR="00F02369"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p w:rsidR="000103B4" w:rsidRPr="000103B4" w:rsidRDefault="000103B4" w:rsidP="000103B4">
            <w:pPr>
              <w:pStyle w:val="Zwykytekst"/>
              <w:shd w:val="clear" w:color="auto" w:fill="FFFFFF"/>
              <w:overflowPunct w:val="0"/>
              <w:autoSpaceDE w:val="0"/>
              <w:autoSpaceDN w:val="0"/>
              <w:adjustRightInd w:val="0"/>
              <w:ind w:left="720"/>
              <w:textAlignment w:val="baseline"/>
              <w:rPr>
                <w:rFonts w:ascii="Arial" w:hAnsi="Arial" w:cs="Arial"/>
                <w:bCs/>
                <w:sz w:val="8"/>
                <w:szCs w:val="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02369" w:rsidP="007F413D">
            <w:pPr>
              <w:shd w:val="clear" w:color="auto" w:fill="FFFFFF"/>
              <w:jc w:val="center"/>
              <w:rPr>
                <w:rFonts w:cs="Arial"/>
                <w:bCs/>
                <w:sz w:val="20"/>
                <w:szCs w:val="20"/>
                <w:lang w:eastAsia="pl-PL"/>
              </w:rPr>
            </w:pPr>
          </w:p>
          <w:p w:rsidR="00F02369" w:rsidRPr="00343A5D" w:rsidRDefault="000F0110" w:rsidP="007F413D">
            <w:pPr>
              <w:shd w:val="clear" w:color="auto" w:fill="FFFFFF"/>
              <w:jc w:val="center"/>
              <w:rPr>
                <w:rFonts w:cs="Arial"/>
                <w:bCs/>
                <w:sz w:val="20"/>
                <w:szCs w:val="20"/>
                <w:lang w:eastAsia="pl-PL"/>
              </w:rPr>
            </w:pPr>
            <w:r>
              <w:rPr>
                <w:rFonts w:cs="Arial"/>
                <w:bCs/>
                <w:sz w:val="20"/>
                <w:szCs w:val="20"/>
                <w:lang w:eastAsia="pl-PL"/>
              </w:rPr>
              <w:t>45</w:t>
            </w:r>
          </w:p>
          <w:p w:rsidR="00F02369" w:rsidRPr="00343A5D" w:rsidRDefault="00F02369" w:rsidP="007F413D">
            <w:pPr>
              <w:shd w:val="clear" w:color="auto" w:fill="FFFFFF"/>
              <w:jc w:val="center"/>
              <w:rPr>
                <w:rFonts w:cs="Arial"/>
                <w:bCs/>
                <w:sz w:val="20"/>
                <w:szCs w:val="20"/>
                <w:lang w:eastAsia="pl-PL"/>
              </w:rPr>
            </w:pPr>
          </w:p>
        </w:tc>
      </w:tr>
      <w:tr w:rsidR="00F607E1" w:rsidTr="007F413D">
        <w:trPr>
          <w:trHeight w:val="255"/>
        </w:trPr>
        <w:tc>
          <w:tcPr>
            <w:tcW w:w="709" w:type="dxa"/>
            <w:tcBorders>
              <w:top w:val="single" w:sz="4" w:space="0" w:color="auto"/>
              <w:left w:val="single" w:sz="4" w:space="0" w:color="auto"/>
              <w:bottom w:val="single" w:sz="4" w:space="0" w:color="auto"/>
              <w:right w:val="single" w:sz="4" w:space="0" w:color="auto"/>
            </w:tcBorders>
          </w:tcPr>
          <w:p w:rsidR="000103B4" w:rsidRDefault="000103B4" w:rsidP="00F607E1">
            <w:pPr>
              <w:shd w:val="clear" w:color="auto" w:fill="FFFFFF"/>
              <w:jc w:val="center"/>
              <w:rPr>
                <w:rFonts w:cs="Arial"/>
                <w:bCs/>
                <w:sz w:val="20"/>
                <w:szCs w:val="20"/>
                <w:lang w:eastAsia="pl-PL"/>
              </w:rPr>
            </w:pPr>
          </w:p>
          <w:p w:rsidR="00F607E1" w:rsidRPr="00343A5D" w:rsidRDefault="00F607E1" w:rsidP="00F607E1">
            <w:pPr>
              <w:shd w:val="clear" w:color="auto" w:fill="FFFFFF"/>
              <w:jc w:val="center"/>
              <w:rPr>
                <w:rFonts w:cs="Arial"/>
                <w:bCs/>
                <w:sz w:val="20"/>
                <w:szCs w:val="20"/>
                <w:lang w:eastAsia="pl-PL"/>
              </w:rPr>
            </w:pPr>
            <w:r w:rsidRPr="00343A5D">
              <w:rPr>
                <w:rFonts w:cs="Arial"/>
                <w:bCs/>
                <w:sz w:val="20"/>
                <w:szCs w:val="20"/>
                <w:lang w:eastAsia="pl-PL"/>
              </w:rPr>
              <w:t>6</w:t>
            </w:r>
          </w:p>
        </w:tc>
        <w:tc>
          <w:tcPr>
            <w:tcW w:w="7229" w:type="dxa"/>
            <w:tcBorders>
              <w:top w:val="single" w:sz="4" w:space="0" w:color="auto"/>
              <w:left w:val="single" w:sz="4" w:space="0" w:color="auto"/>
              <w:bottom w:val="single" w:sz="4" w:space="0" w:color="auto"/>
              <w:right w:val="single" w:sz="4" w:space="0" w:color="auto"/>
            </w:tcBorders>
            <w:noWrap/>
            <w:vAlign w:val="center"/>
          </w:tcPr>
          <w:p w:rsidR="000103B4" w:rsidRPr="000103B4" w:rsidRDefault="000103B4" w:rsidP="00F607E1">
            <w:pPr>
              <w:rPr>
                <w:rFonts w:cs="Arial"/>
                <w:bCs/>
                <w:sz w:val="4"/>
                <w:szCs w:val="4"/>
                <w:lang w:eastAsia="pl-PL"/>
              </w:rPr>
            </w:pPr>
          </w:p>
          <w:p w:rsidR="00F607E1" w:rsidRPr="00343A5D" w:rsidRDefault="00F607E1" w:rsidP="00F607E1">
            <w:pPr>
              <w:rPr>
                <w:rFonts w:cs="Arial"/>
                <w:bCs/>
                <w:sz w:val="20"/>
                <w:szCs w:val="20"/>
                <w:lang w:eastAsia="pl-PL"/>
              </w:rPr>
            </w:pPr>
            <w:r w:rsidRPr="00343A5D">
              <w:rPr>
                <w:rFonts w:cs="Arial"/>
                <w:bCs/>
                <w:sz w:val="20"/>
                <w:szCs w:val="20"/>
                <w:lang w:eastAsia="pl-PL"/>
              </w:rPr>
              <w:t>Koncentrat wodorowęglanowy z glukozą</w:t>
            </w:r>
          </w:p>
          <w:p w:rsidR="00F607E1" w:rsidRPr="00343A5D" w:rsidRDefault="00F607E1" w:rsidP="00F607E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do dializ </w:t>
            </w:r>
          </w:p>
          <w:p w:rsidR="00F607E1" w:rsidRPr="00343A5D" w:rsidRDefault="00F607E1" w:rsidP="00F607E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potas - 2 mmol/l</w:t>
            </w:r>
          </w:p>
          <w:p w:rsidR="00F607E1" w:rsidRPr="00343A5D" w:rsidRDefault="00F607E1" w:rsidP="00F607E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wapń - 1,5 mmol/l</w:t>
            </w:r>
          </w:p>
          <w:p w:rsidR="00F607E1" w:rsidRDefault="00F607E1"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op. a′ 10 l</w:t>
            </w:r>
          </w:p>
          <w:p w:rsidR="000103B4" w:rsidRPr="000103B4" w:rsidRDefault="000103B4" w:rsidP="000103B4">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607E1" w:rsidRPr="00343A5D" w:rsidRDefault="00F607E1" w:rsidP="00F607E1">
            <w:pPr>
              <w:shd w:val="clear" w:color="auto" w:fill="FFFFFF"/>
              <w:jc w:val="center"/>
              <w:rPr>
                <w:rFonts w:cs="Arial"/>
                <w:bCs/>
                <w:sz w:val="20"/>
                <w:szCs w:val="20"/>
                <w:lang w:eastAsia="pl-PL"/>
              </w:rPr>
            </w:pPr>
          </w:p>
          <w:p w:rsidR="00F607E1" w:rsidRPr="00343A5D" w:rsidRDefault="00F607E1" w:rsidP="00F607E1">
            <w:pPr>
              <w:shd w:val="clear" w:color="auto" w:fill="FFFFFF"/>
              <w:jc w:val="center"/>
              <w:rPr>
                <w:rFonts w:cs="Arial"/>
                <w:bCs/>
                <w:sz w:val="20"/>
                <w:szCs w:val="20"/>
                <w:lang w:eastAsia="pl-PL"/>
              </w:rPr>
            </w:pPr>
            <w:r w:rsidRPr="00343A5D">
              <w:rPr>
                <w:rFonts w:cs="Arial"/>
                <w:bCs/>
                <w:sz w:val="20"/>
                <w:szCs w:val="20"/>
                <w:lang w:eastAsia="pl-PL"/>
              </w:rPr>
              <w:t>10</w:t>
            </w:r>
          </w:p>
          <w:p w:rsidR="00F607E1" w:rsidRPr="00343A5D" w:rsidRDefault="00F607E1" w:rsidP="00F607E1">
            <w:pPr>
              <w:shd w:val="clear" w:color="auto" w:fill="FFFFFF"/>
              <w:jc w:val="center"/>
              <w:rPr>
                <w:rFonts w:cs="Arial"/>
                <w:bCs/>
                <w:sz w:val="20"/>
                <w:szCs w:val="20"/>
                <w:lang w:eastAsia="pl-PL"/>
              </w:rPr>
            </w:pPr>
          </w:p>
        </w:tc>
      </w:tr>
    </w:tbl>
    <w:p w:rsidR="00F02369" w:rsidRDefault="00F02369" w:rsidP="00F02369">
      <w:pPr>
        <w:shd w:val="clear" w:color="auto" w:fill="FFFFFF"/>
        <w:autoSpaceDE w:val="0"/>
        <w:autoSpaceDN w:val="0"/>
        <w:adjustRightInd w:val="0"/>
        <w:rPr>
          <w:lang w:eastAsia="pl-PL"/>
        </w:rPr>
      </w:pPr>
    </w:p>
    <w:p w:rsidR="00F02369" w:rsidRDefault="00F02369" w:rsidP="00F02369">
      <w:pPr>
        <w:shd w:val="clear" w:color="auto" w:fill="FFFFFF"/>
        <w:autoSpaceDE w:val="0"/>
        <w:autoSpaceDN w:val="0"/>
        <w:adjustRightInd w:val="0"/>
        <w:rPr>
          <w:lang w:eastAsia="pl-PL"/>
        </w:rPr>
      </w:pPr>
    </w:p>
    <w:p w:rsidR="00F02369" w:rsidRPr="00BA2C96" w:rsidRDefault="00F02369" w:rsidP="00F02369">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PAKIET  5  -  CYTRYNIAN TRISODU   </w:t>
      </w:r>
      <w:r w:rsidRPr="00BA2C96">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Default="00F02369" w:rsidP="007F413D">
            <w:pPr>
              <w:shd w:val="clear" w:color="auto" w:fill="FFFFFF"/>
              <w:jc w:val="center"/>
              <w:rPr>
                <w:b/>
                <w:bCs/>
                <w:lang w:eastAsia="pl-PL"/>
              </w:rPr>
            </w:pPr>
            <w:r w:rsidRPr="00FE3C60">
              <w:rPr>
                <w:b/>
                <w:bCs/>
                <w:lang w:eastAsia="pl-PL"/>
              </w:rPr>
              <w:t>Ilość</w:t>
            </w:r>
          </w:p>
          <w:p w:rsidR="00F02369" w:rsidRPr="009C5E64" w:rsidRDefault="00F02369" w:rsidP="007F413D">
            <w:pPr>
              <w:shd w:val="clear" w:color="auto" w:fill="FFFFFF"/>
              <w:rPr>
                <w:b/>
                <w:bCs/>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343A5D" w:rsidRDefault="00F02369" w:rsidP="007F413D">
            <w:pPr>
              <w:rPr>
                <w:rFonts w:cs="Arial"/>
                <w:bCs/>
                <w:sz w:val="20"/>
                <w:szCs w:val="20"/>
                <w:lang w:eastAsia="pl-PL"/>
              </w:rPr>
            </w:pPr>
            <w:r w:rsidRPr="00343A5D">
              <w:rPr>
                <w:rFonts w:cs="Arial"/>
                <w:bCs/>
                <w:sz w:val="20"/>
                <w:szCs w:val="20"/>
                <w:lang w:eastAsia="pl-PL"/>
              </w:rPr>
              <w:t xml:space="preserve">Cytrynian </w:t>
            </w:r>
            <w:proofErr w:type="spellStart"/>
            <w:r w:rsidRPr="00343A5D">
              <w:rPr>
                <w:rFonts w:cs="Arial"/>
                <w:bCs/>
                <w:sz w:val="20"/>
                <w:szCs w:val="20"/>
                <w:lang w:eastAsia="pl-PL"/>
              </w:rPr>
              <w:t>trisodu</w:t>
            </w:r>
            <w:proofErr w:type="spellEnd"/>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roztwór 46,7%</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do wypełniania cewnika do dializ po każdej dializie</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ampułka a′ 5 ml</w:t>
            </w:r>
          </w:p>
          <w:p w:rsidR="00F02369" w:rsidRPr="00343A5D" w:rsidRDefault="00F02369" w:rsidP="007F413D">
            <w:pPr>
              <w:jc w:val="cente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607E1" w:rsidP="00F607E1">
            <w:pPr>
              <w:shd w:val="clear" w:color="auto" w:fill="FFFFFF"/>
              <w:jc w:val="center"/>
              <w:rPr>
                <w:rFonts w:cs="Arial"/>
                <w:bCs/>
                <w:sz w:val="20"/>
                <w:szCs w:val="20"/>
                <w:lang w:eastAsia="pl-PL"/>
              </w:rPr>
            </w:pPr>
            <w:r w:rsidRPr="00343A5D">
              <w:rPr>
                <w:rFonts w:cs="Arial"/>
                <w:bCs/>
                <w:sz w:val="20"/>
                <w:szCs w:val="20"/>
                <w:lang w:eastAsia="pl-PL"/>
              </w:rPr>
              <w:t>1 600</w:t>
            </w:r>
          </w:p>
        </w:tc>
      </w:tr>
    </w:tbl>
    <w:p w:rsidR="00F02369" w:rsidRPr="00975DD0" w:rsidRDefault="00F02369" w:rsidP="00F02369">
      <w:pPr>
        <w:rPr>
          <w:rFonts w:cs="Arial"/>
          <w:b/>
          <w:bCs/>
        </w:rPr>
      </w:pPr>
    </w:p>
    <w:p w:rsidR="00F02369" w:rsidRDefault="00F02369" w:rsidP="00F02369"/>
    <w:p w:rsidR="00F02369" w:rsidRPr="004366C2" w:rsidRDefault="00F02369" w:rsidP="00F02369">
      <w:pPr>
        <w:widowControl w:val="0"/>
        <w:shd w:val="clear" w:color="auto" w:fill="FFFFFF"/>
        <w:spacing w:after="120"/>
        <w:ind w:right="-170"/>
        <w:rPr>
          <w:bCs/>
          <w:lang w:eastAsia="pl-PL"/>
        </w:rPr>
      </w:pPr>
      <w:r w:rsidRPr="00CE72D0">
        <w:rPr>
          <w:rFonts w:cs="Arial"/>
          <w:b/>
          <w:bCs/>
          <w:lang w:eastAsia="pl-PL"/>
        </w:rPr>
        <w:t xml:space="preserve">      </w:t>
      </w:r>
      <w:r>
        <w:rPr>
          <w:rFonts w:cs="Arial"/>
          <w:b/>
          <w:bCs/>
          <w:lang w:eastAsia="pl-PL"/>
        </w:rPr>
        <w:t xml:space="preserve">   PAKIET  6  -  PŁYN DO WYPEŁNIANIA I UDAŻNIANIA CEWNIKÓW  </w:t>
      </w:r>
      <w:r w:rsidRPr="00BA2C96">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F02369" w:rsidRPr="00FE3C6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02369" w:rsidRDefault="00F02369" w:rsidP="007F413D">
            <w:pPr>
              <w:shd w:val="clear" w:color="auto" w:fill="FFFFFF"/>
              <w:jc w:val="center"/>
              <w:rPr>
                <w:b/>
                <w:bCs/>
                <w:lang w:eastAsia="pl-PL"/>
              </w:rPr>
            </w:pPr>
            <w:r w:rsidRPr="00FE3C60">
              <w:rPr>
                <w:b/>
                <w:bCs/>
                <w:lang w:eastAsia="pl-PL"/>
              </w:rPr>
              <w:t>Ilość</w:t>
            </w:r>
          </w:p>
          <w:p w:rsidR="00F02369" w:rsidRPr="009C5E64" w:rsidRDefault="00F02369" w:rsidP="007F413D">
            <w:pPr>
              <w:shd w:val="clear" w:color="auto" w:fill="FFFFFF"/>
              <w:rPr>
                <w:b/>
                <w:bCs/>
                <w:lang w:eastAsia="pl-PL"/>
              </w:rPr>
            </w:pPr>
          </w:p>
        </w:tc>
      </w:tr>
      <w:tr w:rsidR="00F02369"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02369" w:rsidRPr="00343A5D" w:rsidRDefault="00F02369" w:rsidP="007F413D">
            <w:pPr>
              <w:shd w:val="clear" w:color="auto" w:fill="FFFFFF"/>
              <w:jc w:val="center"/>
              <w:rPr>
                <w:rFonts w:cs="Arial"/>
                <w:bCs/>
                <w:sz w:val="20"/>
                <w:szCs w:val="20"/>
                <w:lang w:eastAsia="pl-PL"/>
              </w:rPr>
            </w:pPr>
            <w:r w:rsidRPr="00343A5D">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02369" w:rsidRPr="00343A5D" w:rsidRDefault="00F02369" w:rsidP="007F413D">
            <w:pPr>
              <w:rPr>
                <w:rFonts w:cs="Arial"/>
                <w:bCs/>
                <w:sz w:val="20"/>
                <w:szCs w:val="20"/>
                <w:lang w:eastAsia="pl-PL"/>
              </w:rPr>
            </w:pPr>
            <w:r w:rsidRPr="00343A5D">
              <w:rPr>
                <w:rFonts w:cs="Arial"/>
                <w:bCs/>
                <w:sz w:val="20"/>
                <w:szCs w:val="20"/>
                <w:lang w:eastAsia="pl-PL"/>
              </w:rPr>
              <w:t>Płyn do wypełniania i udrażniania cewników</w:t>
            </w:r>
          </w:p>
          <w:p w:rsidR="00F02369" w:rsidRPr="00343A5D"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 xml:space="preserve">zawierający: </w:t>
            </w:r>
            <w:proofErr w:type="spellStart"/>
            <w:r w:rsidRPr="00343A5D">
              <w:rPr>
                <w:rFonts w:ascii="Arial" w:hAnsi="Arial" w:cs="Arial"/>
                <w:bCs/>
              </w:rPr>
              <w:t>urokinazę</w:t>
            </w:r>
            <w:proofErr w:type="spellEnd"/>
            <w:r w:rsidRPr="00343A5D">
              <w:rPr>
                <w:rFonts w:ascii="Arial" w:hAnsi="Arial" w:cs="Arial"/>
                <w:bCs/>
              </w:rPr>
              <w:t xml:space="preserve">, </w:t>
            </w:r>
            <w:proofErr w:type="spellStart"/>
            <w:r w:rsidRPr="00343A5D">
              <w:rPr>
                <w:rFonts w:ascii="Arial" w:hAnsi="Arial" w:cs="Arial"/>
                <w:bCs/>
              </w:rPr>
              <w:t>taurolidynę</w:t>
            </w:r>
            <w:proofErr w:type="spellEnd"/>
            <w:r w:rsidRPr="00343A5D">
              <w:rPr>
                <w:rFonts w:ascii="Arial" w:hAnsi="Arial" w:cs="Arial"/>
                <w:bCs/>
              </w:rPr>
              <w:t xml:space="preserve"> i cytrynian</w:t>
            </w:r>
          </w:p>
          <w:p w:rsidR="00F02369" w:rsidRDefault="00F02369" w:rsidP="00343A5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343A5D">
              <w:rPr>
                <w:rFonts w:ascii="Arial" w:hAnsi="Arial" w:cs="Arial"/>
                <w:bCs/>
              </w:rPr>
              <w:t>ampułka a′ 5 ml</w:t>
            </w:r>
          </w:p>
          <w:p w:rsidR="00343A5D" w:rsidRPr="00343A5D" w:rsidRDefault="00343A5D" w:rsidP="00343A5D">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02369" w:rsidRPr="00343A5D" w:rsidRDefault="00F607E1" w:rsidP="007F413D">
            <w:pPr>
              <w:shd w:val="clear" w:color="auto" w:fill="FFFFFF"/>
              <w:jc w:val="center"/>
              <w:rPr>
                <w:rFonts w:cs="Arial"/>
                <w:bCs/>
                <w:sz w:val="20"/>
                <w:szCs w:val="20"/>
                <w:lang w:eastAsia="pl-PL"/>
              </w:rPr>
            </w:pPr>
            <w:r w:rsidRPr="00343A5D">
              <w:rPr>
                <w:rFonts w:cs="Arial"/>
                <w:bCs/>
                <w:sz w:val="20"/>
                <w:szCs w:val="20"/>
                <w:lang w:eastAsia="pl-PL"/>
              </w:rPr>
              <w:t>40</w:t>
            </w:r>
          </w:p>
        </w:tc>
      </w:tr>
    </w:tbl>
    <w:p w:rsidR="00F02369" w:rsidRDefault="00F02369" w:rsidP="00F02369"/>
    <w:p w:rsidR="00F607E1" w:rsidRDefault="00F607E1" w:rsidP="00F02369">
      <w:pPr>
        <w:rPr>
          <w:rFonts w:cs="Arial"/>
          <w:b/>
          <w:bCs/>
        </w:rPr>
      </w:pPr>
    </w:p>
    <w:p w:rsidR="00F607E1" w:rsidRPr="000F0110" w:rsidRDefault="00F607E1" w:rsidP="00F607E1">
      <w:pPr>
        <w:widowControl w:val="0"/>
        <w:shd w:val="clear" w:color="auto" w:fill="FFFFFF"/>
        <w:spacing w:after="120"/>
        <w:ind w:right="-170"/>
        <w:rPr>
          <w:bCs/>
          <w:lang w:eastAsia="pl-PL"/>
        </w:rPr>
      </w:pPr>
      <w:r w:rsidRPr="000F0110">
        <w:rPr>
          <w:rFonts w:cs="Arial"/>
          <w:b/>
          <w:bCs/>
          <w:lang w:eastAsia="pl-PL"/>
        </w:rPr>
        <w:t xml:space="preserve">         PAKIET  7</w:t>
      </w:r>
      <w:r w:rsidR="00DD2A9A" w:rsidRPr="000F0110">
        <w:rPr>
          <w:rFonts w:cs="Arial"/>
          <w:b/>
          <w:bCs/>
          <w:lang w:eastAsia="pl-PL"/>
        </w:rPr>
        <w:t xml:space="preserve">  -  PŁYN DIALIZACYJNY</w:t>
      </w:r>
      <w:r w:rsidRPr="000F0110">
        <w:rPr>
          <w:rFonts w:cs="Arial"/>
          <w:b/>
          <w:bCs/>
          <w:lang w:eastAsia="pl-PL"/>
        </w:rPr>
        <w:t xml:space="preserve"> </w:t>
      </w:r>
      <w:r w:rsidRPr="000F0110">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2B3D0E" w:rsidRPr="000F011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607E1" w:rsidRPr="000F0110" w:rsidRDefault="00F607E1" w:rsidP="007F413D">
            <w:pPr>
              <w:shd w:val="clear" w:color="auto" w:fill="FFFFFF"/>
              <w:jc w:val="center"/>
              <w:rPr>
                <w:b/>
                <w:bCs/>
                <w:lang w:eastAsia="pl-PL"/>
              </w:rPr>
            </w:pPr>
            <w:r w:rsidRPr="000F011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607E1" w:rsidRPr="000F0110" w:rsidRDefault="00F607E1" w:rsidP="007F413D">
            <w:pPr>
              <w:shd w:val="clear" w:color="auto" w:fill="FFFFFF"/>
              <w:jc w:val="center"/>
              <w:rPr>
                <w:b/>
                <w:bCs/>
                <w:lang w:eastAsia="pl-PL"/>
              </w:rPr>
            </w:pPr>
            <w:r w:rsidRPr="000F0110">
              <w:rPr>
                <w:b/>
                <w:bCs/>
                <w:lang w:eastAsia="pl-PL"/>
              </w:rPr>
              <w:t>Opis</w:t>
            </w:r>
          </w:p>
          <w:p w:rsidR="00F607E1" w:rsidRPr="000F0110" w:rsidRDefault="00F607E1"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607E1" w:rsidRPr="000F0110" w:rsidRDefault="00F607E1" w:rsidP="007F413D">
            <w:pPr>
              <w:shd w:val="clear" w:color="auto" w:fill="FFFFFF"/>
              <w:jc w:val="center"/>
              <w:rPr>
                <w:b/>
                <w:bCs/>
                <w:lang w:eastAsia="pl-PL"/>
              </w:rPr>
            </w:pPr>
            <w:r w:rsidRPr="000F0110">
              <w:rPr>
                <w:b/>
                <w:bCs/>
                <w:lang w:eastAsia="pl-PL"/>
              </w:rPr>
              <w:t>Ilość</w:t>
            </w:r>
          </w:p>
          <w:p w:rsidR="00F607E1" w:rsidRPr="000F0110" w:rsidRDefault="00F607E1" w:rsidP="007F413D">
            <w:pPr>
              <w:shd w:val="clear" w:color="auto" w:fill="FFFFFF"/>
              <w:rPr>
                <w:b/>
                <w:bCs/>
                <w:lang w:eastAsia="pl-PL"/>
              </w:rPr>
            </w:pPr>
          </w:p>
        </w:tc>
      </w:tr>
      <w:tr w:rsidR="002B3D0E" w:rsidRPr="000F011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607E1" w:rsidRPr="000F0110" w:rsidRDefault="00F607E1" w:rsidP="007F413D">
            <w:pPr>
              <w:shd w:val="clear" w:color="auto" w:fill="FFFFFF"/>
              <w:jc w:val="center"/>
              <w:rPr>
                <w:rFonts w:cs="Arial"/>
                <w:bCs/>
                <w:sz w:val="20"/>
                <w:szCs w:val="20"/>
                <w:lang w:eastAsia="pl-PL"/>
              </w:rPr>
            </w:pPr>
            <w:r w:rsidRPr="000F0110">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607E1" w:rsidRPr="000F0110" w:rsidRDefault="00DD2A9A" w:rsidP="007F413D">
            <w:pPr>
              <w:rPr>
                <w:rFonts w:cs="Arial"/>
                <w:bCs/>
                <w:sz w:val="20"/>
                <w:szCs w:val="20"/>
                <w:lang w:eastAsia="pl-PL"/>
              </w:rPr>
            </w:pPr>
            <w:r w:rsidRPr="000F0110">
              <w:rPr>
                <w:rFonts w:cs="Arial"/>
                <w:bCs/>
                <w:sz w:val="20"/>
                <w:szCs w:val="20"/>
                <w:lang w:eastAsia="pl-PL"/>
              </w:rPr>
              <w:t>Płyn dializacyjny</w:t>
            </w:r>
          </w:p>
          <w:p w:rsidR="00F607E1" w:rsidRPr="000F0110" w:rsidRDefault="00DD2A9A" w:rsidP="00DD2A9A">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 xml:space="preserve">do ciągłej hemodializy żylno-żylnej z </w:t>
            </w:r>
            <w:proofErr w:type="spellStart"/>
            <w:r w:rsidRPr="000F0110">
              <w:rPr>
                <w:rFonts w:ascii="Arial" w:hAnsi="Arial" w:cs="Arial"/>
                <w:bCs/>
              </w:rPr>
              <w:t>antykoagulacją</w:t>
            </w:r>
            <w:proofErr w:type="spellEnd"/>
            <w:r w:rsidRPr="000F0110">
              <w:rPr>
                <w:rFonts w:ascii="Arial" w:hAnsi="Arial" w:cs="Arial"/>
                <w:bCs/>
              </w:rPr>
              <w:t xml:space="preserve"> </w:t>
            </w:r>
            <w:proofErr w:type="spellStart"/>
            <w:r w:rsidRPr="000F0110">
              <w:rPr>
                <w:rFonts w:ascii="Arial" w:hAnsi="Arial" w:cs="Arial"/>
                <w:bCs/>
              </w:rPr>
              <w:t>cyrtynianową</w:t>
            </w:r>
            <w:proofErr w:type="spellEnd"/>
            <w:r w:rsidRPr="000F0110">
              <w:rPr>
                <w:rFonts w:ascii="Arial" w:hAnsi="Arial" w:cs="Arial"/>
                <w:bCs/>
              </w:rPr>
              <w:t xml:space="preserve">                wraz z równoczesnym podaniem wapnia</w:t>
            </w:r>
          </w:p>
          <w:p w:rsidR="00DD2A9A" w:rsidRPr="000F0110" w:rsidRDefault="00DD2A9A" w:rsidP="00DD2A9A">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zawartość potasu 2 mmol/l</w:t>
            </w:r>
          </w:p>
          <w:p w:rsidR="00DD2A9A" w:rsidRPr="000F0110" w:rsidRDefault="00DD2A9A" w:rsidP="00DD2A9A">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 xml:space="preserve">stosowany w urządzeniach przeznaczonych do hemodializy ciągłej, wyposażonych w moduł </w:t>
            </w:r>
            <w:proofErr w:type="spellStart"/>
            <w:r w:rsidRPr="000F0110">
              <w:rPr>
                <w:rFonts w:ascii="Arial" w:hAnsi="Arial" w:cs="Arial"/>
                <w:bCs/>
              </w:rPr>
              <w:t>antykoagulacji</w:t>
            </w:r>
            <w:proofErr w:type="spellEnd"/>
            <w:r w:rsidRPr="000F0110">
              <w:rPr>
                <w:rFonts w:ascii="Arial" w:hAnsi="Arial" w:cs="Arial"/>
                <w:bCs/>
              </w:rPr>
              <w:t xml:space="preserve"> cytrynianowej oraz w pompy             do infuzji cytrynianu oraz wapnia</w:t>
            </w:r>
          </w:p>
          <w:p w:rsidR="00DD2A9A" w:rsidRPr="000F0110" w:rsidRDefault="00DD2A9A" w:rsidP="00DD2A9A">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dwukomorowe worki o całkowitej pojemności 5000 ml</w:t>
            </w:r>
          </w:p>
          <w:p w:rsidR="00F607E1" w:rsidRPr="000F0110" w:rsidRDefault="00F607E1"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607E1" w:rsidRPr="000F0110" w:rsidRDefault="00FC3BE7" w:rsidP="007F413D">
            <w:pPr>
              <w:shd w:val="clear" w:color="auto" w:fill="FFFFFF"/>
              <w:jc w:val="center"/>
              <w:rPr>
                <w:rFonts w:cs="Arial"/>
                <w:bCs/>
                <w:sz w:val="20"/>
                <w:szCs w:val="20"/>
                <w:lang w:eastAsia="pl-PL"/>
              </w:rPr>
            </w:pPr>
            <w:r w:rsidRPr="000F0110">
              <w:rPr>
                <w:rFonts w:cs="Arial"/>
                <w:bCs/>
                <w:sz w:val="20"/>
                <w:szCs w:val="20"/>
                <w:lang w:eastAsia="pl-PL"/>
              </w:rPr>
              <w:t>20</w:t>
            </w:r>
          </w:p>
          <w:p w:rsidR="00FC3BE7" w:rsidRPr="000F0110" w:rsidRDefault="00FC3BE7" w:rsidP="007F413D">
            <w:pPr>
              <w:shd w:val="clear" w:color="auto" w:fill="FFFFFF"/>
              <w:jc w:val="center"/>
              <w:rPr>
                <w:rFonts w:ascii="Times New Roman" w:hAnsi="Times New Roman"/>
                <w:bCs/>
                <w:lang w:eastAsia="pl-PL"/>
              </w:rPr>
            </w:pPr>
          </w:p>
          <w:p w:rsidR="00FC3BE7" w:rsidRPr="000F0110" w:rsidRDefault="00FC3BE7" w:rsidP="007F413D">
            <w:pPr>
              <w:shd w:val="clear" w:color="auto" w:fill="FFFFFF"/>
              <w:jc w:val="center"/>
              <w:rPr>
                <w:rFonts w:ascii="Times New Roman" w:hAnsi="Times New Roman"/>
                <w:bCs/>
                <w:lang w:eastAsia="pl-PL"/>
              </w:rPr>
            </w:pPr>
          </w:p>
          <w:p w:rsidR="00FC3BE7" w:rsidRPr="000F0110" w:rsidRDefault="00FC3BE7" w:rsidP="007F413D">
            <w:pPr>
              <w:shd w:val="clear" w:color="auto" w:fill="FFFFFF"/>
              <w:jc w:val="center"/>
              <w:rPr>
                <w:rFonts w:ascii="Times New Roman" w:hAnsi="Times New Roman"/>
                <w:bCs/>
                <w:lang w:eastAsia="pl-PL"/>
              </w:rPr>
            </w:pPr>
          </w:p>
          <w:p w:rsidR="00FC3BE7" w:rsidRPr="000F0110" w:rsidRDefault="00FC3BE7" w:rsidP="007F413D">
            <w:pPr>
              <w:shd w:val="clear" w:color="auto" w:fill="FFFFFF"/>
              <w:jc w:val="center"/>
              <w:rPr>
                <w:rFonts w:ascii="Times New Roman" w:hAnsi="Times New Roman"/>
                <w:bCs/>
                <w:lang w:eastAsia="pl-PL"/>
              </w:rPr>
            </w:pPr>
          </w:p>
        </w:tc>
      </w:tr>
      <w:tr w:rsidR="002B3D0E" w:rsidRPr="000F0110" w:rsidTr="007F413D">
        <w:trPr>
          <w:trHeight w:val="255"/>
        </w:trPr>
        <w:tc>
          <w:tcPr>
            <w:tcW w:w="709" w:type="dxa"/>
            <w:tcBorders>
              <w:top w:val="single" w:sz="4" w:space="0" w:color="auto"/>
              <w:left w:val="single" w:sz="4" w:space="0" w:color="auto"/>
              <w:bottom w:val="single" w:sz="4" w:space="0" w:color="auto"/>
              <w:right w:val="single" w:sz="4" w:space="0" w:color="auto"/>
            </w:tcBorders>
          </w:tcPr>
          <w:p w:rsidR="00FC3BE7" w:rsidRPr="000F0110" w:rsidRDefault="00FC3BE7" w:rsidP="00FC3BE7">
            <w:pPr>
              <w:shd w:val="clear" w:color="auto" w:fill="FFFFFF"/>
              <w:jc w:val="center"/>
              <w:rPr>
                <w:rFonts w:cs="Arial"/>
                <w:bCs/>
                <w:sz w:val="20"/>
                <w:szCs w:val="20"/>
                <w:lang w:eastAsia="pl-PL"/>
              </w:rPr>
            </w:pPr>
            <w:r w:rsidRPr="000F0110">
              <w:rPr>
                <w:rFonts w:cs="Arial"/>
                <w:bCs/>
                <w:sz w:val="20"/>
                <w:szCs w:val="20"/>
                <w:lang w:eastAsia="pl-PL"/>
              </w:rPr>
              <w:t>2</w:t>
            </w:r>
          </w:p>
        </w:tc>
        <w:tc>
          <w:tcPr>
            <w:tcW w:w="7229" w:type="dxa"/>
            <w:tcBorders>
              <w:top w:val="single" w:sz="4" w:space="0" w:color="auto"/>
              <w:left w:val="single" w:sz="4" w:space="0" w:color="auto"/>
              <w:bottom w:val="single" w:sz="4" w:space="0" w:color="auto"/>
              <w:right w:val="single" w:sz="4" w:space="0" w:color="auto"/>
            </w:tcBorders>
            <w:noWrap/>
            <w:vAlign w:val="center"/>
          </w:tcPr>
          <w:p w:rsidR="00FC3BE7" w:rsidRPr="000F0110" w:rsidRDefault="00FC3BE7" w:rsidP="00FC3BE7">
            <w:pPr>
              <w:rPr>
                <w:rFonts w:cs="Arial"/>
                <w:bCs/>
                <w:sz w:val="20"/>
                <w:szCs w:val="20"/>
                <w:lang w:eastAsia="pl-PL"/>
              </w:rPr>
            </w:pPr>
            <w:r w:rsidRPr="000F0110">
              <w:rPr>
                <w:rFonts w:cs="Arial"/>
                <w:bCs/>
                <w:sz w:val="20"/>
                <w:szCs w:val="20"/>
                <w:lang w:eastAsia="pl-PL"/>
              </w:rPr>
              <w:t>Płyn dializacyjny</w:t>
            </w:r>
          </w:p>
          <w:p w:rsidR="00FC3BE7" w:rsidRPr="000F0110" w:rsidRDefault="00FC3BE7" w:rsidP="00FC3BE7">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 xml:space="preserve">do ciągłej hemodializy żylno-żylnej z </w:t>
            </w:r>
            <w:proofErr w:type="spellStart"/>
            <w:r w:rsidRPr="000F0110">
              <w:rPr>
                <w:rFonts w:ascii="Arial" w:hAnsi="Arial" w:cs="Arial"/>
                <w:bCs/>
              </w:rPr>
              <w:t>antykoagulacją</w:t>
            </w:r>
            <w:proofErr w:type="spellEnd"/>
            <w:r w:rsidRPr="000F0110">
              <w:rPr>
                <w:rFonts w:ascii="Arial" w:hAnsi="Arial" w:cs="Arial"/>
                <w:bCs/>
              </w:rPr>
              <w:t xml:space="preserve"> </w:t>
            </w:r>
            <w:proofErr w:type="spellStart"/>
            <w:r w:rsidRPr="000F0110">
              <w:rPr>
                <w:rFonts w:ascii="Arial" w:hAnsi="Arial" w:cs="Arial"/>
                <w:bCs/>
              </w:rPr>
              <w:t>cyrtynianową</w:t>
            </w:r>
            <w:proofErr w:type="spellEnd"/>
            <w:r w:rsidRPr="000F0110">
              <w:rPr>
                <w:rFonts w:ascii="Arial" w:hAnsi="Arial" w:cs="Arial"/>
                <w:bCs/>
              </w:rPr>
              <w:t xml:space="preserve">                wraz z równoczesnym podaniem wapnia</w:t>
            </w:r>
          </w:p>
          <w:p w:rsidR="00FC3BE7" w:rsidRPr="000F0110" w:rsidRDefault="00FC3BE7" w:rsidP="00FC3BE7">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zawartość potasu 4 mmol/l</w:t>
            </w:r>
          </w:p>
          <w:p w:rsidR="00FC3BE7" w:rsidRPr="000F0110" w:rsidRDefault="00FC3BE7" w:rsidP="00FC3BE7">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 xml:space="preserve">stosowany w urządzeniach przeznaczonych do hemodializy ciągłej, wyposażonych w moduł </w:t>
            </w:r>
            <w:proofErr w:type="spellStart"/>
            <w:r w:rsidRPr="000F0110">
              <w:rPr>
                <w:rFonts w:ascii="Arial" w:hAnsi="Arial" w:cs="Arial"/>
                <w:bCs/>
              </w:rPr>
              <w:t>antykoagulacji</w:t>
            </w:r>
            <w:proofErr w:type="spellEnd"/>
            <w:r w:rsidRPr="000F0110">
              <w:rPr>
                <w:rFonts w:ascii="Arial" w:hAnsi="Arial" w:cs="Arial"/>
                <w:bCs/>
              </w:rPr>
              <w:t xml:space="preserve"> cytrynianowej oraz w pompy             do infuzji cytrynianu oraz wapnia</w:t>
            </w:r>
          </w:p>
          <w:p w:rsidR="00FC3BE7" w:rsidRPr="000F0110" w:rsidRDefault="00FC3BE7" w:rsidP="00FC3BE7">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dwukomorowe worki o całkowitej pojemności 5000 ml</w:t>
            </w:r>
          </w:p>
          <w:p w:rsidR="00FC3BE7" w:rsidRPr="000F0110" w:rsidRDefault="00FC3BE7" w:rsidP="00FC3BE7">
            <w:pPr>
              <w:rPr>
                <w:rFonts w:cs="Arial"/>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C3BE7" w:rsidRPr="000F0110" w:rsidRDefault="00FC3BE7" w:rsidP="00FC3BE7">
            <w:pPr>
              <w:shd w:val="clear" w:color="auto" w:fill="FFFFFF"/>
              <w:jc w:val="center"/>
              <w:rPr>
                <w:rFonts w:cs="Arial"/>
                <w:bCs/>
                <w:sz w:val="20"/>
                <w:szCs w:val="20"/>
                <w:lang w:eastAsia="pl-PL"/>
              </w:rPr>
            </w:pPr>
            <w:r w:rsidRPr="000F0110">
              <w:rPr>
                <w:rFonts w:cs="Arial"/>
                <w:bCs/>
                <w:sz w:val="20"/>
                <w:szCs w:val="20"/>
                <w:lang w:eastAsia="pl-PL"/>
              </w:rPr>
              <w:t>20</w:t>
            </w:r>
          </w:p>
          <w:p w:rsidR="00FC3BE7" w:rsidRPr="000F0110" w:rsidRDefault="00FC3BE7" w:rsidP="00FC3BE7">
            <w:pPr>
              <w:shd w:val="clear" w:color="auto" w:fill="FFFFFF"/>
              <w:jc w:val="center"/>
              <w:rPr>
                <w:rFonts w:ascii="Times New Roman" w:hAnsi="Times New Roman"/>
                <w:bCs/>
                <w:lang w:eastAsia="pl-PL"/>
              </w:rPr>
            </w:pPr>
          </w:p>
          <w:p w:rsidR="00FC3BE7" w:rsidRPr="000F0110" w:rsidRDefault="00FC3BE7" w:rsidP="00FC3BE7">
            <w:pPr>
              <w:shd w:val="clear" w:color="auto" w:fill="FFFFFF"/>
              <w:jc w:val="center"/>
              <w:rPr>
                <w:rFonts w:ascii="Times New Roman" w:hAnsi="Times New Roman"/>
                <w:bCs/>
                <w:lang w:eastAsia="pl-PL"/>
              </w:rPr>
            </w:pPr>
          </w:p>
          <w:p w:rsidR="00FC3BE7" w:rsidRPr="000F0110" w:rsidRDefault="00FC3BE7" w:rsidP="00FC3BE7">
            <w:pPr>
              <w:shd w:val="clear" w:color="auto" w:fill="FFFFFF"/>
              <w:jc w:val="center"/>
              <w:rPr>
                <w:rFonts w:ascii="Times New Roman" w:hAnsi="Times New Roman"/>
                <w:bCs/>
                <w:lang w:eastAsia="pl-PL"/>
              </w:rPr>
            </w:pPr>
          </w:p>
          <w:p w:rsidR="00FC3BE7" w:rsidRPr="000F0110" w:rsidRDefault="00FC3BE7" w:rsidP="00FC3BE7">
            <w:pPr>
              <w:shd w:val="clear" w:color="auto" w:fill="FFFFFF"/>
              <w:jc w:val="center"/>
              <w:rPr>
                <w:rFonts w:ascii="Times New Roman" w:hAnsi="Times New Roman"/>
                <w:bCs/>
                <w:lang w:eastAsia="pl-PL"/>
              </w:rPr>
            </w:pPr>
          </w:p>
        </w:tc>
      </w:tr>
    </w:tbl>
    <w:p w:rsidR="00F607E1" w:rsidRDefault="00F607E1" w:rsidP="00F02369">
      <w:pPr>
        <w:rPr>
          <w:rFonts w:cs="Arial"/>
          <w:b/>
          <w:bCs/>
        </w:rPr>
      </w:pPr>
    </w:p>
    <w:p w:rsidR="000F0110" w:rsidRDefault="000F0110" w:rsidP="00F02369">
      <w:pPr>
        <w:rPr>
          <w:rFonts w:cs="Arial"/>
          <w:b/>
          <w:bCs/>
        </w:rPr>
      </w:pPr>
    </w:p>
    <w:p w:rsidR="000F0110" w:rsidRDefault="000F0110" w:rsidP="00F02369">
      <w:pPr>
        <w:rPr>
          <w:rFonts w:cs="Arial"/>
          <w:b/>
          <w:bCs/>
        </w:rPr>
      </w:pPr>
    </w:p>
    <w:p w:rsidR="000F0110" w:rsidRDefault="000F0110" w:rsidP="00F02369">
      <w:pPr>
        <w:rPr>
          <w:rFonts w:cs="Arial"/>
          <w:b/>
          <w:bCs/>
        </w:rPr>
      </w:pPr>
    </w:p>
    <w:p w:rsidR="000F0110" w:rsidRDefault="000F0110" w:rsidP="00F02369">
      <w:pPr>
        <w:rPr>
          <w:rFonts w:cs="Arial"/>
          <w:b/>
          <w:bCs/>
        </w:rPr>
      </w:pPr>
    </w:p>
    <w:p w:rsidR="000F0110" w:rsidRPr="000F0110" w:rsidRDefault="000F0110" w:rsidP="00F02369">
      <w:pPr>
        <w:rPr>
          <w:rFonts w:cs="Arial"/>
          <w:b/>
          <w:bCs/>
        </w:rPr>
      </w:pPr>
    </w:p>
    <w:p w:rsidR="00F607E1" w:rsidRPr="000F0110" w:rsidRDefault="00F607E1" w:rsidP="00F02369">
      <w:pPr>
        <w:rPr>
          <w:rFonts w:cs="Arial"/>
          <w:b/>
          <w:bCs/>
        </w:rPr>
      </w:pPr>
    </w:p>
    <w:p w:rsidR="00FC3BE7" w:rsidRPr="000F0110" w:rsidRDefault="00FC3BE7" w:rsidP="00FC3BE7">
      <w:pPr>
        <w:widowControl w:val="0"/>
        <w:shd w:val="clear" w:color="auto" w:fill="FFFFFF"/>
        <w:spacing w:after="120"/>
        <w:ind w:right="-170"/>
        <w:rPr>
          <w:bCs/>
          <w:lang w:eastAsia="pl-PL"/>
        </w:rPr>
      </w:pPr>
      <w:r w:rsidRPr="000F0110">
        <w:rPr>
          <w:rFonts w:cs="Arial"/>
          <w:b/>
          <w:bCs/>
          <w:lang w:eastAsia="pl-PL"/>
        </w:rPr>
        <w:t xml:space="preserve">         PAKIET  8  -  ŚRODEK DO CZYSZCZENIA I DEZYNFEKCJI  </w:t>
      </w:r>
      <w:r w:rsidRPr="000F0110">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2B3D0E" w:rsidRPr="000F011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C3BE7" w:rsidRPr="000F0110" w:rsidRDefault="00FC3BE7" w:rsidP="007F413D">
            <w:pPr>
              <w:shd w:val="clear" w:color="auto" w:fill="FFFFFF"/>
              <w:jc w:val="center"/>
              <w:rPr>
                <w:b/>
                <w:bCs/>
                <w:lang w:eastAsia="pl-PL"/>
              </w:rPr>
            </w:pPr>
            <w:r w:rsidRPr="000F011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C3BE7" w:rsidRPr="000F0110" w:rsidRDefault="00FC3BE7" w:rsidP="007F413D">
            <w:pPr>
              <w:shd w:val="clear" w:color="auto" w:fill="FFFFFF"/>
              <w:jc w:val="center"/>
              <w:rPr>
                <w:b/>
                <w:bCs/>
                <w:lang w:eastAsia="pl-PL"/>
              </w:rPr>
            </w:pPr>
            <w:r w:rsidRPr="000F0110">
              <w:rPr>
                <w:b/>
                <w:bCs/>
                <w:lang w:eastAsia="pl-PL"/>
              </w:rPr>
              <w:t>Opis</w:t>
            </w:r>
          </w:p>
          <w:p w:rsidR="00FC3BE7" w:rsidRPr="000F0110" w:rsidRDefault="00FC3BE7" w:rsidP="007F413D">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C3BE7" w:rsidRPr="000F0110" w:rsidRDefault="00FC3BE7" w:rsidP="007F413D">
            <w:pPr>
              <w:shd w:val="clear" w:color="auto" w:fill="FFFFFF"/>
              <w:jc w:val="center"/>
              <w:rPr>
                <w:b/>
                <w:bCs/>
                <w:lang w:eastAsia="pl-PL"/>
              </w:rPr>
            </w:pPr>
            <w:r w:rsidRPr="000F0110">
              <w:rPr>
                <w:b/>
                <w:bCs/>
                <w:lang w:eastAsia="pl-PL"/>
              </w:rPr>
              <w:t>Ilość</w:t>
            </w:r>
          </w:p>
          <w:p w:rsidR="00FC3BE7" w:rsidRPr="000F0110" w:rsidRDefault="00FC3BE7" w:rsidP="007F413D">
            <w:pPr>
              <w:shd w:val="clear" w:color="auto" w:fill="FFFFFF"/>
              <w:rPr>
                <w:b/>
                <w:bCs/>
                <w:lang w:eastAsia="pl-PL"/>
              </w:rPr>
            </w:pPr>
          </w:p>
        </w:tc>
      </w:tr>
      <w:tr w:rsidR="002B3D0E" w:rsidRPr="000F0110" w:rsidTr="007F413D">
        <w:trPr>
          <w:trHeight w:val="255"/>
        </w:trPr>
        <w:tc>
          <w:tcPr>
            <w:tcW w:w="709" w:type="dxa"/>
            <w:tcBorders>
              <w:top w:val="single" w:sz="4" w:space="0" w:color="auto"/>
              <w:left w:val="single" w:sz="4" w:space="0" w:color="auto"/>
              <w:bottom w:val="single" w:sz="4" w:space="0" w:color="auto"/>
              <w:right w:val="single" w:sz="4" w:space="0" w:color="auto"/>
            </w:tcBorders>
            <w:hideMark/>
          </w:tcPr>
          <w:p w:rsidR="00FC3BE7" w:rsidRPr="000F0110" w:rsidRDefault="00FC3BE7" w:rsidP="007F413D">
            <w:pPr>
              <w:shd w:val="clear" w:color="auto" w:fill="FFFFFF"/>
              <w:jc w:val="center"/>
              <w:rPr>
                <w:rFonts w:cs="Arial"/>
                <w:bCs/>
                <w:sz w:val="20"/>
                <w:szCs w:val="20"/>
                <w:lang w:eastAsia="pl-PL"/>
              </w:rPr>
            </w:pPr>
            <w:r w:rsidRPr="000F0110">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FC3BE7" w:rsidRPr="000F0110" w:rsidRDefault="00FC3BE7" w:rsidP="007F413D">
            <w:pPr>
              <w:rPr>
                <w:rFonts w:cs="Arial"/>
                <w:bCs/>
                <w:sz w:val="20"/>
                <w:szCs w:val="20"/>
                <w:lang w:eastAsia="pl-PL"/>
              </w:rPr>
            </w:pPr>
            <w:r w:rsidRPr="000F0110">
              <w:rPr>
                <w:rFonts w:cs="Arial"/>
                <w:bCs/>
                <w:sz w:val="20"/>
                <w:szCs w:val="20"/>
                <w:lang w:eastAsia="pl-PL"/>
              </w:rPr>
              <w:t>Środek do czyszczenia i dezynfekcji</w:t>
            </w:r>
          </w:p>
          <w:p w:rsidR="00FC3BE7" w:rsidRPr="000F0110" w:rsidRDefault="00FC3BE7" w:rsidP="007F413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 xml:space="preserve">do aparatów do dializ </w:t>
            </w:r>
          </w:p>
          <w:p w:rsidR="00FC3BE7" w:rsidRPr="000F0110" w:rsidRDefault="00FC3BE7" w:rsidP="007F413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na bazie kwasu nadoctowego</w:t>
            </w:r>
          </w:p>
          <w:p w:rsidR="00FC3BE7" w:rsidRPr="000F0110" w:rsidRDefault="00FC3BE7" w:rsidP="007F413D">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bCs/>
              </w:rPr>
              <w:t>op. a 10 l</w:t>
            </w:r>
          </w:p>
          <w:p w:rsidR="00FC3BE7" w:rsidRPr="000F0110" w:rsidRDefault="00FC3BE7" w:rsidP="007F413D">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C3BE7" w:rsidRPr="000F0110" w:rsidRDefault="00FC3BE7" w:rsidP="007F413D">
            <w:pPr>
              <w:shd w:val="clear" w:color="auto" w:fill="FFFFFF"/>
              <w:jc w:val="center"/>
              <w:rPr>
                <w:rFonts w:cs="Arial"/>
                <w:bCs/>
                <w:sz w:val="20"/>
                <w:szCs w:val="20"/>
                <w:lang w:eastAsia="pl-PL"/>
              </w:rPr>
            </w:pPr>
            <w:r w:rsidRPr="000F0110">
              <w:rPr>
                <w:rFonts w:cs="Arial"/>
                <w:bCs/>
                <w:sz w:val="20"/>
                <w:szCs w:val="20"/>
                <w:lang w:eastAsia="pl-PL"/>
              </w:rPr>
              <w:t>2</w:t>
            </w:r>
          </w:p>
        </w:tc>
      </w:tr>
    </w:tbl>
    <w:p w:rsidR="00FC3BE7" w:rsidRPr="000F0110" w:rsidRDefault="00FC3BE7" w:rsidP="00F02369">
      <w:pPr>
        <w:rPr>
          <w:rFonts w:cs="Arial"/>
          <w:b/>
          <w:bCs/>
        </w:rPr>
      </w:pPr>
    </w:p>
    <w:p w:rsidR="00F607E1" w:rsidRDefault="00F607E1" w:rsidP="00F02369">
      <w:pPr>
        <w:rPr>
          <w:rFonts w:cs="Arial"/>
          <w:b/>
          <w:bCs/>
        </w:rPr>
      </w:pPr>
    </w:p>
    <w:p w:rsidR="000F0110" w:rsidRDefault="000F0110" w:rsidP="000F0110">
      <w:pPr>
        <w:widowControl w:val="0"/>
        <w:shd w:val="clear" w:color="auto" w:fill="FFFFFF"/>
        <w:spacing w:after="120"/>
        <w:ind w:right="-170"/>
        <w:rPr>
          <w:rFonts w:cs="Arial"/>
          <w:b/>
          <w:bCs/>
          <w:lang w:eastAsia="pl-PL"/>
        </w:rPr>
      </w:pPr>
      <w:r>
        <w:rPr>
          <w:rFonts w:cs="Arial"/>
          <w:b/>
          <w:bCs/>
          <w:lang w:eastAsia="pl-PL"/>
        </w:rPr>
        <w:t xml:space="preserve">         PAKIET  9  -  ŚRODEK DO </w:t>
      </w:r>
      <w:r w:rsidRPr="000F0110">
        <w:rPr>
          <w:rFonts w:cs="Arial"/>
          <w:b/>
          <w:bCs/>
          <w:lang w:eastAsia="pl-PL"/>
        </w:rPr>
        <w:t>DEZYNFEKCJI</w:t>
      </w:r>
      <w:r>
        <w:rPr>
          <w:rFonts w:cs="Arial"/>
          <w:b/>
          <w:bCs/>
          <w:lang w:eastAsia="pl-PL"/>
        </w:rPr>
        <w:t>, ODBIAŁCZANIA I ODTŁUSZCZANIA</w:t>
      </w:r>
      <w:r w:rsidRPr="000F0110">
        <w:rPr>
          <w:rFonts w:cs="Arial"/>
          <w:b/>
          <w:bCs/>
          <w:lang w:eastAsia="pl-PL"/>
        </w:rPr>
        <w:t xml:space="preserve"> </w:t>
      </w:r>
    </w:p>
    <w:p w:rsidR="000F0110" w:rsidRPr="000F0110" w:rsidRDefault="000F0110" w:rsidP="000F0110">
      <w:pPr>
        <w:widowControl w:val="0"/>
        <w:shd w:val="clear" w:color="auto" w:fill="FFFFFF"/>
        <w:spacing w:after="120"/>
        <w:ind w:right="-170"/>
        <w:rPr>
          <w:rFonts w:ascii="Times New Roman" w:hAnsi="Times New Roman"/>
          <w:bCs/>
          <w:sz w:val="20"/>
          <w:szCs w:val="20"/>
          <w:lang w:eastAsia="pl-PL"/>
        </w:rPr>
      </w:pPr>
      <w:r>
        <w:rPr>
          <w:rFonts w:cs="Arial"/>
          <w:b/>
          <w:bCs/>
          <w:lang w:eastAsia="pl-PL"/>
        </w:rPr>
        <w:t xml:space="preserve">                               </w:t>
      </w:r>
      <w:r>
        <w:rPr>
          <w:rFonts w:ascii="Times New Roman" w:hAnsi="Times New Roman"/>
          <w:bCs/>
          <w:lang w:eastAsia="pl-PL"/>
        </w:rPr>
        <w:t xml:space="preserve">CPV </w:t>
      </w:r>
      <w:r w:rsidRPr="000F0110">
        <w:rPr>
          <w:sz w:val="20"/>
          <w:szCs w:val="20"/>
        </w:rPr>
        <w:t>33</w:t>
      </w:r>
      <w:r w:rsidRPr="000F0110">
        <w:rPr>
          <w:sz w:val="20"/>
          <w:szCs w:val="20"/>
        </w:rPr>
        <w:t>.</w:t>
      </w:r>
      <w:r w:rsidRPr="000F0110">
        <w:rPr>
          <w:sz w:val="20"/>
          <w:szCs w:val="20"/>
        </w:rPr>
        <w:t>14</w:t>
      </w:r>
      <w:r w:rsidRPr="000F0110">
        <w:rPr>
          <w:sz w:val="20"/>
          <w:szCs w:val="20"/>
        </w:rPr>
        <w:t>.</w:t>
      </w:r>
      <w:r w:rsidRPr="000F0110">
        <w:rPr>
          <w:sz w:val="20"/>
          <w:szCs w:val="20"/>
        </w:rPr>
        <w:t>10</w:t>
      </w:r>
      <w:r w:rsidRPr="000F0110">
        <w:rPr>
          <w:sz w:val="20"/>
          <w:szCs w:val="20"/>
        </w:rPr>
        <w:t>.</w:t>
      </w:r>
      <w:r w:rsidRPr="000F0110">
        <w:rPr>
          <w:sz w:val="20"/>
          <w:szCs w:val="20"/>
        </w:rPr>
        <w:t>00-0</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0F0110" w:rsidRPr="000F0110" w:rsidTr="000B0DC0">
        <w:trPr>
          <w:trHeight w:val="255"/>
        </w:trPr>
        <w:tc>
          <w:tcPr>
            <w:tcW w:w="709" w:type="dxa"/>
            <w:tcBorders>
              <w:top w:val="single" w:sz="4" w:space="0" w:color="auto"/>
              <w:left w:val="single" w:sz="4" w:space="0" w:color="auto"/>
              <w:bottom w:val="single" w:sz="4" w:space="0" w:color="auto"/>
              <w:right w:val="single" w:sz="4" w:space="0" w:color="auto"/>
            </w:tcBorders>
            <w:hideMark/>
          </w:tcPr>
          <w:p w:rsidR="000F0110" w:rsidRPr="000F0110" w:rsidRDefault="000F0110" w:rsidP="000B0DC0">
            <w:pPr>
              <w:shd w:val="clear" w:color="auto" w:fill="FFFFFF"/>
              <w:jc w:val="center"/>
              <w:rPr>
                <w:b/>
                <w:bCs/>
                <w:lang w:eastAsia="pl-PL"/>
              </w:rPr>
            </w:pPr>
            <w:r w:rsidRPr="000F011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0F0110" w:rsidRPr="000F0110" w:rsidRDefault="000F0110" w:rsidP="000B0DC0">
            <w:pPr>
              <w:shd w:val="clear" w:color="auto" w:fill="FFFFFF"/>
              <w:jc w:val="center"/>
              <w:rPr>
                <w:b/>
                <w:bCs/>
                <w:lang w:eastAsia="pl-PL"/>
              </w:rPr>
            </w:pPr>
            <w:r w:rsidRPr="000F0110">
              <w:rPr>
                <w:b/>
                <w:bCs/>
                <w:lang w:eastAsia="pl-PL"/>
              </w:rPr>
              <w:t>Opis</w:t>
            </w:r>
          </w:p>
          <w:p w:rsidR="000F0110" w:rsidRPr="000F0110" w:rsidRDefault="000F0110" w:rsidP="000B0DC0">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F0110" w:rsidRPr="000F0110" w:rsidRDefault="000F0110" w:rsidP="000B0DC0">
            <w:pPr>
              <w:shd w:val="clear" w:color="auto" w:fill="FFFFFF"/>
              <w:jc w:val="center"/>
              <w:rPr>
                <w:b/>
                <w:bCs/>
                <w:lang w:eastAsia="pl-PL"/>
              </w:rPr>
            </w:pPr>
            <w:r w:rsidRPr="000F0110">
              <w:rPr>
                <w:b/>
                <w:bCs/>
                <w:lang w:eastAsia="pl-PL"/>
              </w:rPr>
              <w:t>Ilość</w:t>
            </w:r>
          </w:p>
          <w:p w:rsidR="000F0110" w:rsidRPr="000F0110" w:rsidRDefault="000F0110" w:rsidP="000B0DC0">
            <w:pPr>
              <w:shd w:val="clear" w:color="auto" w:fill="FFFFFF"/>
              <w:rPr>
                <w:b/>
                <w:bCs/>
                <w:lang w:eastAsia="pl-PL"/>
              </w:rPr>
            </w:pPr>
          </w:p>
        </w:tc>
      </w:tr>
      <w:tr w:rsidR="000F0110" w:rsidRPr="000F0110" w:rsidTr="000B0DC0">
        <w:trPr>
          <w:trHeight w:val="255"/>
        </w:trPr>
        <w:tc>
          <w:tcPr>
            <w:tcW w:w="709" w:type="dxa"/>
            <w:tcBorders>
              <w:top w:val="single" w:sz="4" w:space="0" w:color="auto"/>
              <w:left w:val="single" w:sz="4" w:space="0" w:color="auto"/>
              <w:bottom w:val="single" w:sz="4" w:space="0" w:color="auto"/>
              <w:right w:val="single" w:sz="4" w:space="0" w:color="auto"/>
            </w:tcBorders>
            <w:hideMark/>
          </w:tcPr>
          <w:p w:rsidR="000F0110" w:rsidRPr="000F0110" w:rsidRDefault="000F0110" w:rsidP="000B0DC0">
            <w:pPr>
              <w:shd w:val="clear" w:color="auto" w:fill="FFFFFF"/>
              <w:jc w:val="center"/>
              <w:rPr>
                <w:rFonts w:cs="Arial"/>
                <w:bCs/>
                <w:sz w:val="20"/>
                <w:szCs w:val="20"/>
                <w:lang w:eastAsia="pl-PL"/>
              </w:rPr>
            </w:pPr>
            <w:r w:rsidRPr="000F0110">
              <w:rPr>
                <w:rFonts w:cs="Arial"/>
                <w:bCs/>
                <w:sz w:val="20"/>
                <w:szCs w:val="20"/>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0F0110" w:rsidRPr="000F0110" w:rsidRDefault="000F0110" w:rsidP="000B0DC0">
            <w:pPr>
              <w:rPr>
                <w:rFonts w:cs="Arial"/>
                <w:bCs/>
                <w:sz w:val="20"/>
                <w:szCs w:val="20"/>
                <w:lang w:eastAsia="pl-PL"/>
              </w:rPr>
            </w:pPr>
            <w:r>
              <w:rPr>
                <w:rFonts w:cs="Arial"/>
                <w:bCs/>
                <w:sz w:val="20"/>
                <w:szCs w:val="20"/>
                <w:lang w:eastAsia="pl-PL"/>
              </w:rPr>
              <w:t xml:space="preserve">Środek do </w:t>
            </w:r>
            <w:r w:rsidRPr="000F0110">
              <w:rPr>
                <w:rFonts w:cs="Arial"/>
                <w:bCs/>
                <w:sz w:val="20"/>
                <w:szCs w:val="20"/>
                <w:lang w:eastAsia="pl-PL"/>
              </w:rPr>
              <w:t>dezynfekcji</w:t>
            </w:r>
            <w:r>
              <w:rPr>
                <w:rFonts w:cs="Arial"/>
                <w:bCs/>
                <w:sz w:val="20"/>
                <w:szCs w:val="20"/>
                <w:lang w:eastAsia="pl-PL"/>
              </w:rPr>
              <w:t>, odbiałczania i odtłuszczania</w:t>
            </w:r>
          </w:p>
          <w:p w:rsidR="000F0110" w:rsidRPr="000F0110" w:rsidRDefault="000F0110" w:rsidP="000F0110">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0F0110">
              <w:rPr>
                <w:rFonts w:ascii="Arial" w:hAnsi="Arial" w:cs="Arial"/>
              </w:rPr>
              <w:t>Sodium</w:t>
            </w:r>
            <w:proofErr w:type="spellEnd"/>
            <w:r w:rsidRPr="000F0110">
              <w:rPr>
                <w:rFonts w:ascii="Arial" w:hAnsi="Arial" w:cs="Arial"/>
              </w:rPr>
              <w:t xml:space="preserve"> </w:t>
            </w:r>
            <w:proofErr w:type="spellStart"/>
            <w:r w:rsidRPr="000F0110">
              <w:rPr>
                <w:rFonts w:ascii="Arial" w:hAnsi="Arial" w:cs="Arial"/>
              </w:rPr>
              <w:t>hypochlorite</w:t>
            </w:r>
            <w:proofErr w:type="spellEnd"/>
            <w:r w:rsidRPr="000F0110">
              <w:rPr>
                <w:rFonts w:ascii="Arial" w:hAnsi="Arial" w:cs="Arial"/>
              </w:rPr>
              <w:t xml:space="preserve">, </w:t>
            </w:r>
            <w:proofErr w:type="spellStart"/>
            <w:r w:rsidRPr="000F0110">
              <w:rPr>
                <w:rFonts w:ascii="Arial" w:hAnsi="Arial" w:cs="Arial"/>
              </w:rPr>
              <w:t>Potassium</w:t>
            </w:r>
            <w:proofErr w:type="spellEnd"/>
            <w:r w:rsidRPr="000F0110">
              <w:rPr>
                <w:rFonts w:ascii="Arial" w:hAnsi="Arial" w:cs="Arial"/>
              </w:rPr>
              <w:t xml:space="preserve"> </w:t>
            </w:r>
            <w:proofErr w:type="spellStart"/>
            <w:r w:rsidRPr="000F0110">
              <w:rPr>
                <w:rFonts w:ascii="Arial" w:hAnsi="Arial" w:cs="Arial"/>
              </w:rPr>
              <w:t>hydroxide</w:t>
            </w:r>
            <w:proofErr w:type="spellEnd"/>
          </w:p>
          <w:p w:rsidR="000F0110" w:rsidRPr="000F0110" w:rsidRDefault="000F0110" w:rsidP="000F0110">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rPr>
              <w:t xml:space="preserve">środek do dezynfekcji, odbiałczania i odtłuszczania wnętrza hydrauliki urządzeń do hemodializy </w:t>
            </w:r>
          </w:p>
          <w:p w:rsidR="000F0110" w:rsidRPr="000F0110" w:rsidRDefault="000F0110" w:rsidP="000F0110">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rPr>
              <w:t xml:space="preserve">w postaci gotowego roztworu zawierającego wodorotlenek potasu, podchloryn sodu, aktywny chlor, </w:t>
            </w:r>
            <w:r w:rsidRPr="000F0110">
              <w:rPr>
                <w:rFonts w:ascii="Arial" w:hAnsi="Arial" w:cs="Arial"/>
              </w:rPr>
              <w:t xml:space="preserve">sól potasową kwasu krzemowego </w:t>
            </w:r>
          </w:p>
          <w:p w:rsidR="000F0110" w:rsidRPr="000F0110" w:rsidRDefault="000F0110" w:rsidP="000F0110">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0F0110">
              <w:rPr>
                <w:rFonts w:ascii="Arial" w:hAnsi="Arial" w:cs="Arial"/>
              </w:rPr>
              <w:t>op. a</w:t>
            </w:r>
            <w:r w:rsidRPr="000F0110">
              <w:rPr>
                <w:rFonts w:ascii="Arial" w:hAnsi="Arial" w:cs="Arial"/>
              </w:rPr>
              <w:t xml:space="preserve"> 5 kg</w:t>
            </w:r>
          </w:p>
          <w:p w:rsidR="000F0110" w:rsidRPr="000F0110" w:rsidRDefault="000F0110" w:rsidP="000B0DC0">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0110" w:rsidRPr="000F0110" w:rsidRDefault="000F0110" w:rsidP="000B0DC0">
            <w:pPr>
              <w:shd w:val="clear" w:color="auto" w:fill="FFFFFF"/>
              <w:jc w:val="center"/>
              <w:rPr>
                <w:rFonts w:cs="Arial"/>
                <w:bCs/>
                <w:sz w:val="20"/>
                <w:szCs w:val="20"/>
                <w:lang w:eastAsia="pl-PL"/>
              </w:rPr>
            </w:pPr>
            <w:r>
              <w:rPr>
                <w:rFonts w:cs="Arial"/>
                <w:bCs/>
                <w:sz w:val="20"/>
                <w:szCs w:val="20"/>
                <w:lang w:eastAsia="pl-PL"/>
              </w:rPr>
              <w:t>1</w:t>
            </w:r>
            <w:r w:rsidRPr="000F0110">
              <w:rPr>
                <w:rFonts w:cs="Arial"/>
                <w:bCs/>
                <w:sz w:val="20"/>
                <w:szCs w:val="20"/>
                <w:lang w:eastAsia="pl-PL"/>
              </w:rPr>
              <w:t>2</w:t>
            </w:r>
          </w:p>
        </w:tc>
      </w:tr>
    </w:tbl>
    <w:p w:rsidR="00F607E1" w:rsidRDefault="00F607E1" w:rsidP="00F02369">
      <w:pPr>
        <w:rPr>
          <w:rFonts w:cs="Arial"/>
          <w:b/>
          <w:bCs/>
        </w:rPr>
      </w:pPr>
    </w:p>
    <w:p w:rsidR="00F607E1" w:rsidRDefault="00F607E1" w:rsidP="00F02369">
      <w:pPr>
        <w:rPr>
          <w:rFonts w:cs="Arial"/>
          <w:b/>
          <w:bCs/>
        </w:rPr>
      </w:pPr>
    </w:p>
    <w:p w:rsidR="00F02369" w:rsidRPr="00931D41" w:rsidRDefault="00F02369" w:rsidP="00F02369">
      <w:pPr>
        <w:widowControl w:val="0"/>
        <w:shd w:val="clear" w:color="auto" w:fill="FFFFFF"/>
        <w:ind w:right="-170"/>
        <w:rPr>
          <w:rFonts w:ascii="Times New Roman" w:hAnsi="Times New Roman"/>
          <w:b/>
          <w:bCs/>
        </w:rPr>
      </w:pPr>
      <w:r w:rsidRPr="00AD2F02">
        <w:rPr>
          <w:rFonts w:cs="Arial"/>
          <w:b/>
          <w:bCs/>
        </w:rPr>
        <w:t xml:space="preserve">        </w:t>
      </w:r>
      <w:r>
        <w:rPr>
          <w:rFonts w:cs="Arial"/>
          <w:b/>
          <w:bCs/>
        </w:rPr>
        <w:t xml:space="preserve"> </w:t>
      </w:r>
      <w:r w:rsidRPr="00AD2F02">
        <w:rPr>
          <w:rFonts w:cs="Arial"/>
          <w:b/>
          <w:bCs/>
        </w:rPr>
        <w:t xml:space="preserve"> </w:t>
      </w:r>
      <w:r w:rsidRPr="004202A8">
        <w:rPr>
          <w:rFonts w:cs="Arial"/>
          <w:b/>
          <w:bCs/>
        </w:rPr>
        <w:t>PAKI</w:t>
      </w:r>
      <w:r w:rsidR="000F0110">
        <w:rPr>
          <w:rFonts w:cs="Arial"/>
          <w:b/>
          <w:bCs/>
        </w:rPr>
        <w:t>ET  10</w:t>
      </w:r>
      <w:r>
        <w:rPr>
          <w:rFonts w:cs="Arial"/>
          <w:b/>
          <w:bCs/>
        </w:rPr>
        <w:t xml:space="preserve">  -  IGŁY DIALIZACYJNE  </w:t>
      </w:r>
      <w:r w:rsidRPr="00BA2C96">
        <w:rPr>
          <w:rFonts w:ascii="Times New Roman" w:hAnsi="Times New Roman"/>
        </w:rPr>
        <w:t>CPV 33.14.00.00-3</w:t>
      </w:r>
    </w:p>
    <w:tbl>
      <w:tblPr>
        <w:tblW w:w="91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7442"/>
        <w:gridCol w:w="1167"/>
      </w:tblGrid>
      <w:tr w:rsidR="00F02369" w:rsidRPr="00EF57D5" w:rsidTr="00F607E1">
        <w:trPr>
          <w:trHeight w:val="255"/>
        </w:trPr>
        <w:tc>
          <w:tcPr>
            <w:tcW w:w="563" w:type="dxa"/>
            <w:tcBorders>
              <w:top w:val="single" w:sz="4" w:space="0" w:color="auto"/>
              <w:left w:val="single" w:sz="4" w:space="0" w:color="auto"/>
              <w:bottom w:val="single" w:sz="4" w:space="0" w:color="auto"/>
              <w:right w:val="single" w:sz="4" w:space="0" w:color="auto"/>
            </w:tcBorders>
            <w:vAlign w:val="center"/>
            <w:hideMark/>
          </w:tcPr>
          <w:p w:rsidR="00F02369" w:rsidRPr="00EF57D5" w:rsidRDefault="00F02369" w:rsidP="007F413D">
            <w:pPr>
              <w:shd w:val="clear" w:color="auto" w:fill="FFFFFF"/>
              <w:jc w:val="center"/>
              <w:rPr>
                <w:b/>
                <w:bCs/>
              </w:rPr>
            </w:pPr>
            <w:r w:rsidRPr="00EF57D5">
              <w:rPr>
                <w:b/>
                <w:bCs/>
              </w:rPr>
              <w:t>L.p.</w:t>
            </w:r>
          </w:p>
        </w:tc>
        <w:tc>
          <w:tcPr>
            <w:tcW w:w="7442" w:type="dxa"/>
            <w:tcBorders>
              <w:top w:val="single" w:sz="4" w:space="0" w:color="auto"/>
              <w:left w:val="single" w:sz="4" w:space="0" w:color="auto"/>
              <w:bottom w:val="single" w:sz="4" w:space="0" w:color="auto"/>
              <w:right w:val="single" w:sz="4" w:space="0" w:color="auto"/>
            </w:tcBorders>
            <w:noWrap/>
            <w:vAlign w:val="center"/>
            <w:hideMark/>
          </w:tcPr>
          <w:p w:rsidR="00F02369" w:rsidRPr="00EF57D5" w:rsidRDefault="00F02369" w:rsidP="007F413D">
            <w:pPr>
              <w:shd w:val="clear" w:color="auto" w:fill="FFFFFF"/>
              <w:jc w:val="center"/>
              <w:rPr>
                <w:b/>
                <w:bCs/>
              </w:rPr>
            </w:pPr>
            <w:r w:rsidRPr="00EF57D5">
              <w:rPr>
                <w:b/>
                <w:bCs/>
              </w:rPr>
              <w:t>Opis</w:t>
            </w:r>
          </w:p>
          <w:p w:rsidR="00F02369" w:rsidRPr="00EF57D5" w:rsidRDefault="00F02369" w:rsidP="007F413D">
            <w:pPr>
              <w:shd w:val="clear" w:color="auto" w:fill="FFFFFF"/>
              <w:jc w:val="center"/>
              <w:rPr>
                <w:b/>
                <w:bCs/>
              </w:rPr>
            </w:pP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F02369" w:rsidRDefault="00F02369" w:rsidP="007F413D">
            <w:pPr>
              <w:shd w:val="clear" w:color="auto" w:fill="FFFFFF"/>
              <w:jc w:val="center"/>
              <w:rPr>
                <w:b/>
                <w:bCs/>
              </w:rPr>
            </w:pPr>
            <w:r w:rsidRPr="00EF57D5">
              <w:rPr>
                <w:b/>
                <w:bCs/>
              </w:rPr>
              <w:t xml:space="preserve">Ilość </w:t>
            </w:r>
          </w:p>
          <w:p w:rsidR="00F02369" w:rsidRDefault="00F02369" w:rsidP="007F413D">
            <w:pPr>
              <w:shd w:val="clear" w:color="auto" w:fill="FFFFFF"/>
              <w:jc w:val="center"/>
              <w:rPr>
                <w:b/>
                <w:bCs/>
              </w:rPr>
            </w:pPr>
            <w:r>
              <w:rPr>
                <w:b/>
                <w:bCs/>
              </w:rPr>
              <w:t>zestawów</w:t>
            </w:r>
          </w:p>
          <w:p w:rsidR="00F02369" w:rsidRPr="006D6D8D" w:rsidRDefault="00F02369" w:rsidP="007F413D">
            <w:pPr>
              <w:shd w:val="clear" w:color="auto" w:fill="FFFFFF"/>
              <w:jc w:val="center"/>
              <w:rPr>
                <w:b/>
                <w:bCs/>
                <w:sz w:val="10"/>
                <w:szCs w:val="10"/>
              </w:rPr>
            </w:pPr>
          </w:p>
        </w:tc>
      </w:tr>
      <w:tr w:rsidR="00931D41" w:rsidTr="00F607E1">
        <w:trPr>
          <w:trHeight w:val="255"/>
        </w:trPr>
        <w:tc>
          <w:tcPr>
            <w:tcW w:w="563" w:type="dxa"/>
            <w:tcBorders>
              <w:top w:val="single" w:sz="4" w:space="0" w:color="auto"/>
              <w:left w:val="single" w:sz="4" w:space="0" w:color="auto"/>
              <w:bottom w:val="single" w:sz="4" w:space="0" w:color="auto"/>
              <w:right w:val="single" w:sz="4" w:space="0" w:color="auto"/>
            </w:tcBorders>
            <w:vAlign w:val="center"/>
            <w:hideMark/>
          </w:tcPr>
          <w:p w:rsidR="00931D41" w:rsidRDefault="00931D41" w:rsidP="00931D41">
            <w:pPr>
              <w:shd w:val="clear" w:color="auto" w:fill="FFFFFF"/>
              <w:jc w:val="center"/>
              <w:rPr>
                <w:rFonts w:cs="Arial"/>
                <w:sz w:val="20"/>
                <w:szCs w:val="20"/>
              </w:rPr>
            </w:pPr>
            <w:r w:rsidRPr="002B3D0E">
              <w:rPr>
                <w:rFonts w:cs="Arial"/>
                <w:sz w:val="20"/>
                <w:szCs w:val="20"/>
              </w:rPr>
              <w:t>1</w:t>
            </w:r>
          </w:p>
          <w:p w:rsidR="00931D41" w:rsidRPr="002B3D0E" w:rsidRDefault="00931D41" w:rsidP="00931D41">
            <w:pPr>
              <w:shd w:val="clear" w:color="auto" w:fill="FFFFFF"/>
              <w:jc w:val="center"/>
              <w:rPr>
                <w:rFonts w:cs="Arial"/>
                <w:sz w:val="20"/>
                <w:szCs w:val="20"/>
              </w:rPr>
            </w:pPr>
          </w:p>
        </w:tc>
        <w:tc>
          <w:tcPr>
            <w:tcW w:w="7442" w:type="dxa"/>
            <w:tcBorders>
              <w:top w:val="single" w:sz="4" w:space="0" w:color="auto"/>
              <w:left w:val="single" w:sz="4" w:space="0" w:color="auto"/>
              <w:bottom w:val="single" w:sz="4" w:space="0" w:color="auto"/>
              <w:right w:val="single" w:sz="4" w:space="0" w:color="auto"/>
            </w:tcBorders>
            <w:noWrap/>
            <w:vAlign w:val="center"/>
            <w:hideMark/>
          </w:tcPr>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rPr>
            </w:pPr>
            <w:r w:rsidRPr="002B3D0E">
              <w:rPr>
                <w:rFonts w:ascii="Arial" w:hAnsi="Arial" w:cs="Arial"/>
              </w:rPr>
              <w:t xml:space="preserve">Igły dializacyjne żylne oraz tętnicze </w:t>
            </w:r>
          </w:p>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sz w:val="10"/>
                <w:szCs w:val="10"/>
              </w:rPr>
            </w:pP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w zestawie pakowanym po 1 sztuce tj. zestaw zawiera 1 igłę żylną oraz 1 igłę tętniczą</w:t>
            </w: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 xml:space="preserve">16 G x 25 mm </w:t>
            </w: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obrotowy motylek</w:t>
            </w:r>
          </w:p>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sz w:val="10"/>
                <w:szCs w:val="1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931D41" w:rsidRPr="002B3D0E" w:rsidRDefault="00931D41" w:rsidP="00931D41">
            <w:pPr>
              <w:shd w:val="clear" w:color="auto" w:fill="FFFFFF"/>
              <w:jc w:val="center"/>
              <w:rPr>
                <w:rFonts w:cs="Arial"/>
                <w:bCs/>
                <w:sz w:val="20"/>
                <w:szCs w:val="20"/>
              </w:rPr>
            </w:pPr>
            <w:r w:rsidRPr="002B3D0E">
              <w:rPr>
                <w:rFonts w:cs="Arial"/>
                <w:bCs/>
                <w:sz w:val="20"/>
                <w:szCs w:val="20"/>
              </w:rPr>
              <w:t>700</w:t>
            </w:r>
          </w:p>
          <w:p w:rsidR="00931D41" w:rsidRDefault="00931D41" w:rsidP="00931D41">
            <w:pPr>
              <w:shd w:val="clear" w:color="auto" w:fill="FFFFFF"/>
              <w:jc w:val="center"/>
              <w:rPr>
                <w:rFonts w:cs="Arial"/>
                <w:bCs/>
                <w:sz w:val="20"/>
                <w:szCs w:val="20"/>
              </w:rPr>
            </w:pPr>
          </w:p>
          <w:p w:rsidR="00931D41" w:rsidRPr="002B3D0E" w:rsidRDefault="00931D41" w:rsidP="00931D41">
            <w:pPr>
              <w:shd w:val="clear" w:color="auto" w:fill="FFFFFF"/>
              <w:jc w:val="center"/>
              <w:rPr>
                <w:rFonts w:cs="Arial"/>
                <w:bCs/>
                <w:sz w:val="20"/>
                <w:szCs w:val="20"/>
              </w:rPr>
            </w:pPr>
          </w:p>
        </w:tc>
      </w:tr>
      <w:tr w:rsidR="00931D41" w:rsidTr="00F607E1">
        <w:trPr>
          <w:trHeight w:val="255"/>
        </w:trPr>
        <w:tc>
          <w:tcPr>
            <w:tcW w:w="563" w:type="dxa"/>
            <w:tcBorders>
              <w:top w:val="single" w:sz="4" w:space="0" w:color="auto"/>
              <w:left w:val="single" w:sz="4" w:space="0" w:color="auto"/>
              <w:bottom w:val="single" w:sz="4" w:space="0" w:color="auto"/>
              <w:right w:val="single" w:sz="4" w:space="0" w:color="auto"/>
            </w:tcBorders>
            <w:vAlign w:val="center"/>
          </w:tcPr>
          <w:p w:rsidR="00931D41" w:rsidRDefault="00931D41" w:rsidP="00931D41">
            <w:pPr>
              <w:shd w:val="clear" w:color="auto" w:fill="FFFFFF"/>
              <w:jc w:val="center"/>
              <w:rPr>
                <w:rFonts w:cs="Arial"/>
                <w:sz w:val="20"/>
                <w:szCs w:val="20"/>
              </w:rPr>
            </w:pPr>
            <w:r w:rsidRPr="002B3D0E">
              <w:rPr>
                <w:rFonts w:cs="Arial"/>
                <w:sz w:val="20"/>
                <w:szCs w:val="20"/>
              </w:rPr>
              <w:t>2</w:t>
            </w:r>
          </w:p>
          <w:p w:rsidR="00931D41" w:rsidRPr="002B3D0E" w:rsidRDefault="00931D41" w:rsidP="00931D41">
            <w:pPr>
              <w:shd w:val="clear" w:color="auto" w:fill="FFFFFF"/>
              <w:jc w:val="center"/>
              <w:rPr>
                <w:rFonts w:cs="Arial"/>
                <w:sz w:val="20"/>
                <w:szCs w:val="20"/>
              </w:rPr>
            </w:pPr>
          </w:p>
        </w:tc>
        <w:tc>
          <w:tcPr>
            <w:tcW w:w="7442" w:type="dxa"/>
            <w:tcBorders>
              <w:top w:val="single" w:sz="4" w:space="0" w:color="auto"/>
              <w:left w:val="single" w:sz="4" w:space="0" w:color="auto"/>
              <w:bottom w:val="single" w:sz="4" w:space="0" w:color="auto"/>
              <w:right w:val="single" w:sz="4" w:space="0" w:color="auto"/>
            </w:tcBorders>
            <w:noWrap/>
            <w:vAlign w:val="center"/>
          </w:tcPr>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rPr>
            </w:pPr>
            <w:r w:rsidRPr="002B3D0E">
              <w:rPr>
                <w:rFonts w:ascii="Arial" w:hAnsi="Arial" w:cs="Arial"/>
              </w:rPr>
              <w:t xml:space="preserve">Igły dializacyjne żylne oraz tętnicze </w:t>
            </w:r>
          </w:p>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sz w:val="10"/>
                <w:szCs w:val="10"/>
              </w:rPr>
            </w:pP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w zestawie pakowanym po 1 sztuce tj. zestaw zawiera 1 igłę żylną oraz 1 igłę tętniczą</w:t>
            </w: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 xml:space="preserve">15 G x 25 mm </w:t>
            </w:r>
          </w:p>
          <w:p w:rsidR="00931D41" w:rsidRPr="002B3D0E"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rPr>
            </w:pPr>
            <w:r w:rsidRPr="002B3D0E">
              <w:rPr>
                <w:rFonts w:ascii="Arial" w:hAnsi="Arial" w:cs="Arial"/>
              </w:rPr>
              <w:t>obrotowy motylek</w:t>
            </w:r>
          </w:p>
          <w:p w:rsidR="00931D41" w:rsidRPr="002B3D0E" w:rsidRDefault="00931D41" w:rsidP="00931D41">
            <w:pPr>
              <w:pStyle w:val="Zwykytekst"/>
              <w:shd w:val="clear" w:color="auto" w:fill="FFFFFF"/>
              <w:overflowPunct w:val="0"/>
              <w:autoSpaceDE w:val="0"/>
              <w:autoSpaceDN w:val="0"/>
              <w:adjustRightInd w:val="0"/>
              <w:textAlignment w:val="baseline"/>
              <w:rPr>
                <w:rFonts w:ascii="Arial" w:hAnsi="Arial" w:cs="Arial"/>
                <w:sz w:val="10"/>
                <w:szCs w:val="1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931D41" w:rsidRPr="002B3D0E" w:rsidRDefault="00931D41" w:rsidP="00931D41">
            <w:pPr>
              <w:shd w:val="clear" w:color="auto" w:fill="FFFFFF"/>
              <w:jc w:val="center"/>
              <w:rPr>
                <w:rFonts w:cs="Arial"/>
                <w:bCs/>
                <w:sz w:val="20"/>
                <w:szCs w:val="20"/>
              </w:rPr>
            </w:pPr>
            <w:r w:rsidRPr="002B3D0E">
              <w:rPr>
                <w:rFonts w:cs="Arial"/>
                <w:bCs/>
                <w:sz w:val="20"/>
                <w:szCs w:val="20"/>
              </w:rPr>
              <w:t>700</w:t>
            </w:r>
          </w:p>
          <w:p w:rsidR="00931D41" w:rsidRDefault="00931D41" w:rsidP="00931D41">
            <w:pPr>
              <w:shd w:val="clear" w:color="auto" w:fill="FFFFFF"/>
              <w:jc w:val="center"/>
              <w:rPr>
                <w:rFonts w:cs="Arial"/>
                <w:bCs/>
                <w:sz w:val="20"/>
                <w:szCs w:val="20"/>
              </w:rPr>
            </w:pPr>
          </w:p>
          <w:p w:rsidR="00931D41" w:rsidRPr="002B3D0E" w:rsidRDefault="00931D41" w:rsidP="00931D41">
            <w:pPr>
              <w:shd w:val="clear" w:color="auto" w:fill="FFFFFF"/>
              <w:jc w:val="center"/>
              <w:rPr>
                <w:rFonts w:cs="Arial"/>
                <w:bCs/>
                <w:sz w:val="20"/>
                <w:szCs w:val="20"/>
              </w:rPr>
            </w:pPr>
          </w:p>
        </w:tc>
      </w:tr>
    </w:tbl>
    <w:p w:rsidR="00F02369" w:rsidRDefault="00F02369" w:rsidP="00F02369">
      <w:pPr>
        <w:widowControl w:val="0"/>
        <w:shd w:val="clear" w:color="auto" w:fill="FFFFFF"/>
        <w:spacing w:after="120"/>
        <w:ind w:right="-170"/>
        <w:rPr>
          <w:b/>
          <w:bCs/>
        </w:rPr>
      </w:pPr>
    </w:p>
    <w:p w:rsidR="00931D41" w:rsidRDefault="00931D41" w:rsidP="00F02369">
      <w:pPr>
        <w:widowControl w:val="0"/>
        <w:shd w:val="clear" w:color="auto" w:fill="FFFFFF"/>
        <w:spacing w:after="120"/>
        <w:ind w:right="-170"/>
        <w:rPr>
          <w:b/>
          <w:bCs/>
        </w:rPr>
      </w:pPr>
    </w:p>
    <w:p w:rsidR="00931D41" w:rsidRDefault="00931D41" w:rsidP="00F02369">
      <w:pPr>
        <w:widowControl w:val="0"/>
        <w:shd w:val="clear" w:color="auto" w:fill="FFFFFF"/>
        <w:spacing w:after="120"/>
        <w:ind w:right="-170"/>
        <w:rPr>
          <w:b/>
          <w:bCs/>
        </w:rPr>
      </w:pPr>
    </w:p>
    <w:p w:rsidR="00931D41" w:rsidRDefault="00931D41" w:rsidP="00F02369">
      <w:pPr>
        <w:widowControl w:val="0"/>
        <w:shd w:val="clear" w:color="auto" w:fill="FFFFFF"/>
        <w:spacing w:after="120"/>
        <w:ind w:right="-170"/>
        <w:rPr>
          <w:b/>
          <w:bCs/>
        </w:rPr>
      </w:pPr>
    </w:p>
    <w:p w:rsidR="00931D41" w:rsidRDefault="00931D41" w:rsidP="00F02369">
      <w:pPr>
        <w:widowControl w:val="0"/>
        <w:shd w:val="clear" w:color="auto" w:fill="FFFFFF"/>
        <w:spacing w:after="120"/>
        <w:ind w:right="-170"/>
        <w:rPr>
          <w:b/>
          <w:bCs/>
        </w:rPr>
      </w:pPr>
    </w:p>
    <w:p w:rsidR="00931D41" w:rsidRPr="00FC1BF4" w:rsidRDefault="00931D41" w:rsidP="00F02369">
      <w:pPr>
        <w:widowControl w:val="0"/>
        <w:shd w:val="clear" w:color="auto" w:fill="FFFFFF"/>
        <w:spacing w:after="120"/>
        <w:ind w:right="-170"/>
        <w:rPr>
          <w:b/>
          <w:bCs/>
        </w:rPr>
      </w:pPr>
    </w:p>
    <w:p w:rsidR="00F02369" w:rsidRPr="00BA2C96" w:rsidRDefault="00F02369" w:rsidP="00F02369">
      <w:pPr>
        <w:widowControl w:val="0"/>
        <w:shd w:val="clear" w:color="auto" w:fill="FFFFFF"/>
        <w:spacing w:after="120"/>
        <w:ind w:right="-170"/>
        <w:rPr>
          <w:rFonts w:ascii="Times New Roman" w:hAnsi="Times New Roman"/>
          <w:b/>
          <w:bCs/>
          <w:lang w:eastAsia="pl-PL"/>
        </w:rPr>
      </w:pPr>
      <w:r w:rsidRPr="00FE3C60">
        <w:rPr>
          <w:rFonts w:cs="Arial"/>
          <w:b/>
          <w:bCs/>
          <w:lang w:eastAsia="pl-PL"/>
        </w:rPr>
        <w:lastRenderedPageBreak/>
        <w:t xml:space="preserve">      P</w:t>
      </w:r>
      <w:r>
        <w:rPr>
          <w:rFonts w:cs="Arial"/>
          <w:b/>
          <w:bCs/>
          <w:lang w:eastAsia="pl-PL"/>
        </w:rPr>
        <w:t xml:space="preserve">AKIET  </w:t>
      </w:r>
      <w:r w:rsidR="000F0110">
        <w:rPr>
          <w:rFonts w:cs="Arial"/>
          <w:b/>
          <w:bCs/>
          <w:lang w:eastAsia="pl-PL"/>
        </w:rPr>
        <w:t>11</w:t>
      </w:r>
      <w:r>
        <w:rPr>
          <w:rFonts w:cs="Arial"/>
          <w:b/>
          <w:bCs/>
          <w:lang w:eastAsia="pl-PL"/>
        </w:rPr>
        <w:t xml:space="preserve">  -  CEWNIKI OSTRE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RPr="00FC1BF4" w:rsidTr="002B3D0E">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FC1BF4" w:rsidRDefault="00F02369" w:rsidP="007F413D">
            <w:pPr>
              <w:shd w:val="clear" w:color="auto" w:fill="FFFFFF"/>
              <w:jc w:val="center"/>
              <w:rPr>
                <w:b/>
                <w:bCs/>
                <w:lang w:eastAsia="pl-PL"/>
              </w:rPr>
            </w:pPr>
            <w:r w:rsidRPr="00FC1BF4">
              <w:rPr>
                <w:b/>
                <w:bCs/>
                <w:lang w:eastAsia="pl-PL"/>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FC1BF4" w:rsidRDefault="00F02369" w:rsidP="007F413D">
            <w:pPr>
              <w:shd w:val="clear" w:color="auto" w:fill="FFFFFF"/>
              <w:jc w:val="center"/>
              <w:rPr>
                <w:b/>
                <w:bCs/>
                <w:lang w:eastAsia="pl-PL"/>
              </w:rPr>
            </w:pPr>
            <w:r w:rsidRPr="00FC1BF4">
              <w:rPr>
                <w:b/>
                <w:bCs/>
                <w:lang w:eastAsia="pl-PL"/>
              </w:rPr>
              <w:t>Opis</w:t>
            </w:r>
          </w:p>
          <w:p w:rsidR="00F02369" w:rsidRPr="00FC1BF4" w:rsidRDefault="00F02369" w:rsidP="007F413D">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02369" w:rsidRPr="00FC1BF4" w:rsidRDefault="00F02369" w:rsidP="007F413D">
            <w:pPr>
              <w:shd w:val="clear" w:color="auto" w:fill="FFFFFF"/>
              <w:jc w:val="center"/>
              <w:rPr>
                <w:b/>
                <w:bCs/>
                <w:lang w:eastAsia="pl-PL"/>
              </w:rPr>
            </w:pPr>
            <w:r w:rsidRPr="00FC1BF4">
              <w:rPr>
                <w:b/>
                <w:bCs/>
                <w:lang w:eastAsia="pl-PL"/>
              </w:rPr>
              <w:t xml:space="preserve">Ilość </w:t>
            </w:r>
          </w:p>
        </w:tc>
      </w:tr>
      <w:tr w:rsidR="00931D41" w:rsidTr="0015751F">
        <w:trPr>
          <w:trHeight w:val="1241"/>
        </w:trPr>
        <w:tc>
          <w:tcPr>
            <w:tcW w:w="623" w:type="dxa"/>
            <w:tcBorders>
              <w:top w:val="single" w:sz="4" w:space="0" w:color="auto"/>
              <w:left w:val="single" w:sz="4" w:space="0" w:color="auto"/>
              <w:bottom w:val="single" w:sz="4" w:space="0" w:color="auto"/>
              <w:right w:val="single" w:sz="4" w:space="0" w:color="auto"/>
            </w:tcBorders>
            <w:hideMark/>
          </w:tcPr>
          <w:p w:rsidR="00931D41" w:rsidRPr="00D53B01" w:rsidRDefault="00931D41" w:rsidP="00931D41">
            <w:pPr>
              <w:shd w:val="clear" w:color="auto" w:fill="FFFFFF"/>
              <w:jc w:val="center"/>
              <w:rPr>
                <w:rFonts w:cs="Arial"/>
                <w:bCs/>
                <w:sz w:val="20"/>
                <w:szCs w:val="20"/>
                <w:lang w:eastAsia="pl-PL"/>
              </w:rPr>
            </w:pPr>
            <w:r w:rsidRPr="00D53B01">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931D41" w:rsidRPr="00D53B01" w:rsidRDefault="00931D41" w:rsidP="00931D41">
            <w:pPr>
              <w:rPr>
                <w:rFonts w:cs="Arial"/>
                <w:bCs/>
                <w:sz w:val="20"/>
                <w:szCs w:val="20"/>
                <w:lang w:eastAsia="pl-PL"/>
              </w:rPr>
            </w:pPr>
            <w:r w:rsidRPr="00D53B01">
              <w:rPr>
                <w:rFonts w:cs="Arial"/>
                <w:bCs/>
                <w:sz w:val="20"/>
                <w:szCs w:val="20"/>
                <w:lang w:eastAsia="pl-PL"/>
              </w:rPr>
              <w:t>Cewniki ostre do hemodializ</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D53B01">
              <w:rPr>
                <w:rFonts w:ascii="Arial" w:hAnsi="Arial" w:cs="Arial"/>
                <w:bCs/>
              </w:rPr>
              <w:t>dwuświatłowe</w:t>
            </w:r>
            <w:proofErr w:type="spellEnd"/>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
                <w:bCs/>
              </w:rPr>
            </w:pPr>
            <w:r w:rsidRPr="00D53B01">
              <w:rPr>
                <w:rFonts w:ascii="Arial" w:hAnsi="Arial" w:cs="Arial"/>
                <w:bCs/>
              </w:rPr>
              <w:t xml:space="preserve">11,5 - 12 Fr </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
                <w:bCs/>
              </w:rPr>
            </w:pPr>
            <w:r w:rsidRPr="00D53B01">
              <w:rPr>
                <w:rFonts w:ascii="Arial" w:hAnsi="Arial" w:cs="Arial"/>
                <w:bCs/>
              </w:rPr>
              <w:t>3 przedziały długości: 15 - 16 cm, 19,5 - 20 cm  oraz 23,5 - 24 cm</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zestaw wprowadzający</w:t>
            </w:r>
          </w:p>
          <w:p w:rsidR="00931D41" w:rsidRPr="00D53B01" w:rsidRDefault="00931D41" w:rsidP="00931D41">
            <w:pPr>
              <w:jc w:val="center"/>
              <w:rPr>
                <w:rFonts w:cs="Arial"/>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31D41" w:rsidRPr="002B3D0E" w:rsidRDefault="00931D41" w:rsidP="00931D41">
            <w:pPr>
              <w:shd w:val="clear" w:color="auto" w:fill="FFFFFF"/>
              <w:jc w:val="center"/>
              <w:rPr>
                <w:rFonts w:cs="Arial"/>
                <w:bCs/>
                <w:sz w:val="20"/>
                <w:szCs w:val="20"/>
                <w:lang w:eastAsia="pl-PL"/>
              </w:rPr>
            </w:pPr>
            <w:r>
              <w:rPr>
                <w:rFonts w:cs="Arial"/>
                <w:bCs/>
                <w:sz w:val="20"/>
                <w:szCs w:val="20"/>
                <w:lang w:eastAsia="pl-PL"/>
              </w:rPr>
              <w:t>243</w:t>
            </w:r>
          </w:p>
          <w:p w:rsidR="00931D41" w:rsidRPr="002B3D0E" w:rsidRDefault="00931D41" w:rsidP="00931D41">
            <w:pPr>
              <w:shd w:val="clear" w:color="auto" w:fill="FFFFFF"/>
              <w:jc w:val="center"/>
              <w:rPr>
                <w:rFonts w:cs="Arial"/>
                <w:bCs/>
                <w:sz w:val="20"/>
                <w:szCs w:val="20"/>
                <w:lang w:eastAsia="pl-PL"/>
              </w:rPr>
            </w:pPr>
          </w:p>
          <w:p w:rsidR="00931D41" w:rsidRPr="002B3D0E" w:rsidRDefault="00931D41" w:rsidP="00931D41">
            <w:pPr>
              <w:shd w:val="clear" w:color="auto" w:fill="FFFFFF"/>
              <w:rPr>
                <w:rFonts w:cs="Arial"/>
                <w:bCs/>
                <w:sz w:val="20"/>
                <w:szCs w:val="20"/>
                <w:lang w:eastAsia="pl-PL"/>
              </w:rPr>
            </w:pPr>
          </w:p>
        </w:tc>
      </w:tr>
    </w:tbl>
    <w:p w:rsidR="00F02369" w:rsidRPr="00362F56" w:rsidRDefault="00F02369" w:rsidP="00F02369">
      <w:pPr>
        <w:pStyle w:val="Zwykytekst"/>
        <w:spacing w:line="360" w:lineRule="auto"/>
        <w:jc w:val="both"/>
        <w:rPr>
          <w:rFonts w:ascii="Times New Roman" w:hAnsi="Times New Roman" w:cs="Times New Roman"/>
          <w:sz w:val="22"/>
          <w:szCs w:val="22"/>
        </w:rPr>
      </w:pPr>
    </w:p>
    <w:p w:rsidR="00F02369" w:rsidRDefault="00F02369" w:rsidP="00F02369">
      <w:pPr>
        <w:pStyle w:val="Zwykytekst"/>
        <w:spacing w:line="360" w:lineRule="auto"/>
        <w:jc w:val="both"/>
        <w:rPr>
          <w:rFonts w:ascii="Times New Roman" w:hAnsi="Times New Roman" w:cs="Times New Roman"/>
          <w:sz w:val="10"/>
          <w:szCs w:val="10"/>
        </w:rPr>
      </w:pPr>
    </w:p>
    <w:p w:rsidR="00F02369" w:rsidRDefault="00F02369" w:rsidP="00F02369">
      <w:pPr>
        <w:pStyle w:val="Zwykytekst"/>
        <w:spacing w:line="360" w:lineRule="auto"/>
        <w:ind w:left="151"/>
        <w:jc w:val="both"/>
        <w:rPr>
          <w:rFonts w:ascii="Times New Roman" w:hAnsi="Times New Roman" w:cs="Times New Roman"/>
          <w:sz w:val="10"/>
          <w:szCs w:val="10"/>
        </w:rPr>
      </w:pPr>
    </w:p>
    <w:p w:rsidR="00F02369" w:rsidRDefault="00F02369" w:rsidP="00F02369">
      <w:pPr>
        <w:pStyle w:val="Zwykytekst"/>
        <w:spacing w:line="360" w:lineRule="auto"/>
        <w:ind w:left="151"/>
        <w:jc w:val="both"/>
        <w:rPr>
          <w:rFonts w:ascii="Times New Roman" w:hAnsi="Times New Roman" w:cs="Times New Roman"/>
          <w:sz w:val="10"/>
          <w:szCs w:val="10"/>
        </w:rPr>
      </w:pPr>
    </w:p>
    <w:p w:rsidR="00F02369" w:rsidRPr="004366C2" w:rsidRDefault="00F02369" w:rsidP="00F02369">
      <w:pPr>
        <w:widowControl w:val="0"/>
        <w:shd w:val="clear" w:color="auto" w:fill="FFFFFF"/>
        <w:spacing w:after="120"/>
        <w:ind w:right="-170"/>
        <w:rPr>
          <w:rFonts w:cs="Arial"/>
          <w:b/>
          <w:bCs/>
          <w:lang w:eastAsia="pl-PL"/>
        </w:rPr>
      </w:pPr>
      <w:r w:rsidRPr="00CE72D0">
        <w:rPr>
          <w:rFonts w:cs="Arial"/>
          <w:b/>
          <w:bCs/>
          <w:lang w:eastAsia="pl-PL"/>
        </w:rPr>
        <w:t xml:space="preserve">      </w:t>
      </w:r>
      <w:r w:rsidR="000F0110">
        <w:rPr>
          <w:rFonts w:cs="Arial"/>
          <w:b/>
          <w:bCs/>
          <w:lang w:eastAsia="pl-PL"/>
        </w:rPr>
        <w:t>PAKIET  12</w:t>
      </w:r>
      <w:r>
        <w:rPr>
          <w:rFonts w:cs="Arial"/>
          <w:b/>
          <w:bCs/>
          <w:lang w:eastAsia="pl-PL"/>
        </w:rPr>
        <w:t xml:space="preserve">   -  ZESTAWY DO PLAZMAFEREZY I TECHNIK CIĄGŁYCH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RPr="00FE3C60"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RPr="0015751F"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15751F" w:rsidRDefault="00F02369" w:rsidP="007F413D">
            <w:pPr>
              <w:shd w:val="clear" w:color="auto" w:fill="FFFFFF"/>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15751F" w:rsidRDefault="00F02369" w:rsidP="0015751F">
            <w:pPr>
              <w:spacing w:before="120"/>
              <w:rPr>
                <w:rFonts w:cs="Arial"/>
                <w:bCs/>
                <w:sz w:val="20"/>
                <w:szCs w:val="20"/>
                <w:lang w:eastAsia="pl-PL"/>
              </w:rPr>
            </w:pPr>
            <w:r w:rsidRPr="0015751F">
              <w:rPr>
                <w:rFonts w:cs="Arial"/>
                <w:bCs/>
                <w:sz w:val="20"/>
                <w:szCs w:val="20"/>
                <w:lang w:eastAsia="pl-PL"/>
              </w:rPr>
              <w:t>Zestaw do plazmaferezy do aparatu PRISMAFLEX</w:t>
            </w:r>
          </w:p>
          <w:p w:rsidR="00F02369" w:rsidRDefault="00F02369" w:rsidP="0015751F">
            <w:pPr>
              <w:pStyle w:val="Zwykytekst"/>
              <w:numPr>
                <w:ilvl w:val="0"/>
                <w:numId w:val="91"/>
              </w:numPr>
              <w:shd w:val="clear" w:color="auto" w:fill="FFFFFF"/>
              <w:overflowPunct w:val="0"/>
              <w:autoSpaceDE w:val="0"/>
              <w:autoSpaceDN w:val="0"/>
              <w:adjustRightInd w:val="0"/>
              <w:spacing w:before="120"/>
              <w:textAlignment w:val="baseline"/>
              <w:rPr>
                <w:rFonts w:ascii="Arial" w:hAnsi="Arial" w:cs="Arial"/>
                <w:bCs/>
              </w:rPr>
            </w:pPr>
            <w:r w:rsidRPr="0015751F">
              <w:rPr>
                <w:rFonts w:ascii="Arial" w:hAnsi="Arial" w:cs="Arial"/>
                <w:bCs/>
              </w:rPr>
              <w:t>TPE 2000 (lub równoważny - kompatybilny do aparatu)</w:t>
            </w:r>
          </w:p>
          <w:p w:rsidR="0015751F" w:rsidRPr="0015751F" w:rsidRDefault="0015751F" w:rsidP="0015751F">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02369" w:rsidRPr="0015751F" w:rsidRDefault="0015751F" w:rsidP="007F413D">
            <w:pPr>
              <w:shd w:val="clear" w:color="auto" w:fill="FFFFFF"/>
              <w:jc w:val="center"/>
              <w:rPr>
                <w:rFonts w:cs="Arial"/>
                <w:bCs/>
                <w:sz w:val="20"/>
                <w:szCs w:val="20"/>
                <w:lang w:eastAsia="pl-PL"/>
              </w:rPr>
            </w:pPr>
            <w:r>
              <w:rPr>
                <w:rFonts w:cs="Arial"/>
                <w:bCs/>
                <w:sz w:val="20"/>
                <w:szCs w:val="20"/>
                <w:lang w:eastAsia="pl-PL"/>
              </w:rPr>
              <w:t>34</w:t>
            </w:r>
          </w:p>
          <w:p w:rsidR="00F02369" w:rsidRPr="0015751F" w:rsidRDefault="00F02369" w:rsidP="007F413D">
            <w:pPr>
              <w:shd w:val="clear" w:color="auto" w:fill="FFFFFF"/>
              <w:jc w:val="center"/>
              <w:rPr>
                <w:rFonts w:cs="Arial"/>
                <w:bCs/>
                <w:sz w:val="20"/>
                <w:szCs w:val="20"/>
                <w:lang w:eastAsia="pl-PL"/>
              </w:rPr>
            </w:pPr>
          </w:p>
        </w:tc>
      </w:tr>
      <w:tr w:rsidR="00F02369" w:rsidRPr="0015751F"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15751F" w:rsidRDefault="00F02369" w:rsidP="007F413D">
            <w:pPr>
              <w:shd w:val="clear" w:color="auto" w:fill="FFFFFF"/>
              <w:jc w:val="center"/>
              <w:rPr>
                <w:rFonts w:cs="Arial"/>
                <w:bCs/>
                <w:sz w:val="20"/>
                <w:szCs w:val="20"/>
                <w:lang w:eastAsia="pl-PL"/>
              </w:rPr>
            </w:pPr>
            <w:r w:rsidRPr="0015751F">
              <w:rPr>
                <w:rFonts w:cs="Arial"/>
                <w:bCs/>
                <w:sz w:val="20"/>
                <w:szCs w:val="20"/>
                <w:lang w:eastAsia="pl-PL"/>
              </w:rPr>
              <w:t>2</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15751F" w:rsidRDefault="00F02369" w:rsidP="0015751F">
            <w:pPr>
              <w:spacing w:before="120"/>
              <w:rPr>
                <w:rFonts w:cs="Arial"/>
                <w:bCs/>
                <w:sz w:val="20"/>
                <w:szCs w:val="20"/>
                <w:lang w:eastAsia="pl-PL"/>
              </w:rPr>
            </w:pPr>
            <w:r w:rsidRPr="0015751F">
              <w:rPr>
                <w:rFonts w:cs="Arial"/>
                <w:bCs/>
                <w:sz w:val="20"/>
                <w:szCs w:val="20"/>
                <w:lang w:eastAsia="pl-PL"/>
              </w:rPr>
              <w:t>Zestaw do technik ciągłych do aparatu PRISMAFLEX</w:t>
            </w:r>
          </w:p>
          <w:p w:rsidR="00F02369" w:rsidRDefault="00F02369" w:rsidP="0015751F">
            <w:pPr>
              <w:pStyle w:val="Zwykytekst"/>
              <w:numPr>
                <w:ilvl w:val="0"/>
                <w:numId w:val="91"/>
              </w:numPr>
              <w:shd w:val="clear" w:color="auto" w:fill="FFFFFF"/>
              <w:overflowPunct w:val="0"/>
              <w:autoSpaceDE w:val="0"/>
              <w:autoSpaceDN w:val="0"/>
              <w:adjustRightInd w:val="0"/>
              <w:spacing w:before="120"/>
              <w:textAlignment w:val="baseline"/>
              <w:rPr>
                <w:rFonts w:ascii="Arial" w:hAnsi="Arial" w:cs="Arial"/>
                <w:bCs/>
              </w:rPr>
            </w:pPr>
            <w:r w:rsidRPr="0015751F">
              <w:rPr>
                <w:rFonts w:ascii="Arial" w:hAnsi="Arial" w:cs="Arial"/>
                <w:bCs/>
              </w:rPr>
              <w:t>ST-100 lub ST 150 (lub równoważny - kompatybilny do aparatu PRISMAFLEX)</w:t>
            </w:r>
          </w:p>
          <w:p w:rsidR="0015751F" w:rsidRPr="0015751F" w:rsidRDefault="0015751F" w:rsidP="0015751F">
            <w:pPr>
              <w:pStyle w:val="Zwykytekst"/>
              <w:shd w:val="clear" w:color="auto" w:fill="FFFFFF"/>
              <w:overflowPunct w:val="0"/>
              <w:autoSpaceDE w:val="0"/>
              <w:autoSpaceDN w:val="0"/>
              <w:adjustRightInd w:val="0"/>
              <w:spacing w:before="120"/>
              <w:ind w:left="720"/>
              <w:textAlignment w:val="baseline"/>
              <w:rPr>
                <w:rFonts w:ascii="Arial" w:hAnsi="Arial" w:cs="Arial"/>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02369" w:rsidRPr="0015751F" w:rsidRDefault="00E35E33" w:rsidP="007F413D">
            <w:pPr>
              <w:shd w:val="clear" w:color="auto" w:fill="FFFFFF"/>
              <w:jc w:val="center"/>
              <w:rPr>
                <w:rFonts w:cs="Arial"/>
                <w:bCs/>
                <w:sz w:val="20"/>
                <w:szCs w:val="20"/>
                <w:lang w:eastAsia="pl-PL"/>
              </w:rPr>
            </w:pPr>
            <w:r>
              <w:rPr>
                <w:rFonts w:cs="Arial"/>
                <w:bCs/>
                <w:sz w:val="20"/>
                <w:szCs w:val="20"/>
                <w:lang w:eastAsia="pl-PL"/>
              </w:rPr>
              <w:t>106</w:t>
            </w:r>
          </w:p>
        </w:tc>
      </w:tr>
      <w:tr w:rsidR="00F02369" w:rsidRPr="0015751F" w:rsidTr="0015751F">
        <w:trPr>
          <w:trHeight w:val="255"/>
        </w:trPr>
        <w:tc>
          <w:tcPr>
            <w:tcW w:w="623" w:type="dxa"/>
            <w:tcBorders>
              <w:top w:val="single" w:sz="4" w:space="0" w:color="auto"/>
              <w:left w:val="single" w:sz="4" w:space="0" w:color="auto"/>
              <w:bottom w:val="single" w:sz="4" w:space="0" w:color="auto"/>
              <w:right w:val="single" w:sz="4" w:space="0" w:color="auto"/>
            </w:tcBorders>
          </w:tcPr>
          <w:p w:rsidR="00F02369" w:rsidRPr="0015751F" w:rsidRDefault="00F02369" w:rsidP="007F413D">
            <w:pPr>
              <w:shd w:val="clear" w:color="auto" w:fill="FFFFFF"/>
              <w:jc w:val="center"/>
              <w:rPr>
                <w:rFonts w:cs="Arial"/>
                <w:bCs/>
                <w:sz w:val="20"/>
                <w:szCs w:val="20"/>
                <w:lang w:eastAsia="pl-PL"/>
              </w:rPr>
            </w:pPr>
          </w:p>
          <w:p w:rsidR="00F02369" w:rsidRPr="0015751F" w:rsidRDefault="00F02369" w:rsidP="007F413D">
            <w:pPr>
              <w:shd w:val="clear" w:color="auto" w:fill="FFFFFF"/>
              <w:jc w:val="center"/>
              <w:rPr>
                <w:rFonts w:cs="Arial"/>
                <w:bCs/>
                <w:sz w:val="20"/>
                <w:szCs w:val="20"/>
                <w:lang w:eastAsia="pl-PL"/>
              </w:rPr>
            </w:pPr>
            <w:r w:rsidRPr="0015751F">
              <w:rPr>
                <w:rFonts w:cs="Arial"/>
                <w:bCs/>
                <w:sz w:val="20"/>
                <w:szCs w:val="20"/>
                <w:lang w:eastAsia="pl-PL"/>
              </w:rPr>
              <w:t>3</w:t>
            </w:r>
          </w:p>
        </w:tc>
        <w:tc>
          <w:tcPr>
            <w:tcW w:w="7382" w:type="dxa"/>
            <w:tcBorders>
              <w:top w:val="single" w:sz="4" w:space="0" w:color="auto"/>
              <w:left w:val="single" w:sz="4" w:space="0" w:color="auto"/>
              <w:bottom w:val="single" w:sz="4" w:space="0" w:color="auto"/>
              <w:right w:val="single" w:sz="4" w:space="0" w:color="auto"/>
            </w:tcBorders>
            <w:noWrap/>
            <w:vAlign w:val="center"/>
          </w:tcPr>
          <w:p w:rsidR="00F02369" w:rsidRPr="0015751F" w:rsidRDefault="00F02369" w:rsidP="007F413D">
            <w:pPr>
              <w:rPr>
                <w:rFonts w:cs="Arial"/>
                <w:bCs/>
                <w:sz w:val="20"/>
                <w:szCs w:val="20"/>
                <w:lang w:eastAsia="pl-PL"/>
              </w:rPr>
            </w:pPr>
            <w:r w:rsidRPr="0015751F">
              <w:rPr>
                <w:rFonts w:cs="Arial"/>
                <w:bCs/>
                <w:sz w:val="20"/>
                <w:szCs w:val="20"/>
                <w:lang w:eastAsia="pl-PL"/>
              </w:rPr>
              <w:t>Worki odpływowe do aparatu PRISMAFLEX</w:t>
            </w:r>
          </w:p>
          <w:p w:rsidR="00F02369" w:rsidRPr="0015751F" w:rsidRDefault="00F02369" w:rsidP="00F02369">
            <w:pPr>
              <w:pStyle w:val="Zwykytekst"/>
              <w:numPr>
                <w:ilvl w:val="0"/>
                <w:numId w:val="92"/>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sterylne</w:t>
            </w:r>
          </w:p>
          <w:p w:rsidR="00F02369" w:rsidRPr="0015751F" w:rsidRDefault="00F02369" w:rsidP="00F02369">
            <w:pPr>
              <w:pStyle w:val="Zwykytekst"/>
              <w:numPr>
                <w:ilvl w:val="0"/>
                <w:numId w:val="92"/>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poj. 5 l</w:t>
            </w:r>
          </w:p>
          <w:p w:rsidR="00F02369" w:rsidRPr="0015751F" w:rsidRDefault="00F02369" w:rsidP="00F02369">
            <w:pPr>
              <w:pStyle w:val="Zwykytekst"/>
              <w:numPr>
                <w:ilvl w:val="0"/>
                <w:numId w:val="92"/>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możliwość spuszczenia od dołu (z odpływem)</w:t>
            </w:r>
          </w:p>
        </w:tc>
        <w:tc>
          <w:tcPr>
            <w:tcW w:w="1134" w:type="dxa"/>
            <w:tcBorders>
              <w:top w:val="single" w:sz="4" w:space="0" w:color="auto"/>
              <w:left w:val="single" w:sz="4" w:space="0" w:color="auto"/>
              <w:bottom w:val="single" w:sz="4" w:space="0" w:color="auto"/>
              <w:right w:val="single" w:sz="4" w:space="0" w:color="auto"/>
            </w:tcBorders>
            <w:noWrap/>
            <w:vAlign w:val="center"/>
          </w:tcPr>
          <w:p w:rsidR="00F02369" w:rsidRPr="0015751F" w:rsidRDefault="00F02369" w:rsidP="007F413D">
            <w:pPr>
              <w:shd w:val="clear" w:color="auto" w:fill="FFFFFF"/>
              <w:jc w:val="center"/>
              <w:rPr>
                <w:rFonts w:cs="Arial"/>
                <w:bCs/>
                <w:sz w:val="20"/>
                <w:szCs w:val="20"/>
                <w:lang w:eastAsia="pl-PL"/>
              </w:rPr>
            </w:pPr>
          </w:p>
          <w:p w:rsidR="00F02369" w:rsidRPr="0015751F" w:rsidRDefault="0015751F" w:rsidP="007F413D">
            <w:pPr>
              <w:shd w:val="clear" w:color="auto" w:fill="FFFFFF"/>
              <w:jc w:val="center"/>
              <w:rPr>
                <w:rFonts w:cs="Arial"/>
                <w:bCs/>
                <w:sz w:val="20"/>
                <w:szCs w:val="20"/>
                <w:lang w:eastAsia="pl-PL"/>
              </w:rPr>
            </w:pPr>
            <w:r>
              <w:rPr>
                <w:rFonts w:cs="Arial"/>
                <w:bCs/>
                <w:sz w:val="20"/>
                <w:szCs w:val="20"/>
                <w:lang w:eastAsia="pl-PL"/>
              </w:rPr>
              <w:t>88</w:t>
            </w:r>
          </w:p>
          <w:p w:rsidR="00F02369" w:rsidRPr="0015751F" w:rsidRDefault="00F02369" w:rsidP="007F413D">
            <w:pPr>
              <w:shd w:val="clear" w:color="auto" w:fill="FFFFFF"/>
              <w:jc w:val="center"/>
              <w:rPr>
                <w:rFonts w:cs="Arial"/>
                <w:bCs/>
                <w:sz w:val="20"/>
                <w:szCs w:val="20"/>
                <w:lang w:eastAsia="pl-PL"/>
              </w:rPr>
            </w:pPr>
          </w:p>
          <w:p w:rsidR="00F02369" w:rsidRPr="0015751F" w:rsidRDefault="00F02369" w:rsidP="007F413D">
            <w:pPr>
              <w:shd w:val="clear" w:color="auto" w:fill="FFFFFF"/>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color w:val="000000"/>
        </w:rPr>
      </w:pPr>
    </w:p>
    <w:p w:rsidR="00F02369" w:rsidRPr="00BA2C96" w:rsidRDefault="00F02369" w:rsidP="00F02369">
      <w:pPr>
        <w:widowControl w:val="0"/>
        <w:shd w:val="clear" w:color="auto" w:fill="FFFFFF"/>
        <w:spacing w:after="120"/>
        <w:ind w:right="-170"/>
        <w:rPr>
          <w:rFonts w:ascii="Times New Roman" w:hAnsi="Times New Roman"/>
          <w:b/>
          <w:bCs/>
          <w:lang w:eastAsia="pl-PL"/>
        </w:rPr>
      </w:pPr>
      <w:r w:rsidRPr="00FE3C60">
        <w:rPr>
          <w:rFonts w:cs="Arial"/>
          <w:b/>
          <w:bCs/>
          <w:lang w:eastAsia="pl-PL"/>
        </w:rPr>
        <w:t xml:space="preserve">      </w:t>
      </w:r>
      <w:r>
        <w:rPr>
          <w:rFonts w:cs="Arial"/>
          <w:b/>
          <w:bCs/>
          <w:lang w:eastAsia="pl-PL"/>
        </w:rPr>
        <w:t xml:space="preserve">   </w:t>
      </w:r>
      <w:r w:rsidRPr="00FE3C60">
        <w:rPr>
          <w:rFonts w:cs="Arial"/>
          <w:b/>
          <w:bCs/>
          <w:lang w:eastAsia="pl-PL"/>
        </w:rPr>
        <w:t>P</w:t>
      </w:r>
      <w:r w:rsidR="000F0110">
        <w:rPr>
          <w:rFonts w:cs="Arial"/>
          <w:b/>
          <w:bCs/>
          <w:lang w:eastAsia="pl-PL"/>
        </w:rPr>
        <w:t>AKIET  13</w:t>
      </w:r>
      <w:r>
        <w:rPr>
          <w:rFonts w:cs="Arial"/>
          <w:b/>
          <w:bCs/>
          <w:lang w:eastAsia="pl-PL"/>
        </w:rPr>
        <w:t xml:space="preserve">  -  CEWNIKI PERMANENTNE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Tr="0015751F">
        <w:trPr>
          <w:trHeight w:val="255"/>
        </w:trPr>
        <w:tc>
          <w:tcPr>
            <w:tcW w:w="623" w:type="dxa"/>
            <w:tcBorders>
              <w:top w:val="single" w:sz="4" w:space="0" w:color="auto"/>
              <w:left w:val="single" w:sz="4" w:space="0" w:color="auto"/>
              <w:bottom w:val="single" w:sz="4" w:space="0" w:color="auto"/>
              <w:right w:val="single" w:sz="4" w:space="0" w:color="auto"/>
            </w:tcBorders>
            <w:shd w:val="clear" w:color="auto" w:fill="F2F2F2"/>
            <w:hideMark/>
          </w:tcPr>
          <w:p w:rsidR="00F02369" w:rsidRDefault="00F02369" w:rsidP="007F413D">
            <w:pPr>
              <w:shd w:val="clear" w:color="auto" w:fill="FFFFFF"/>
              <w:jc w:val="center"/>
              <w:rPr>
                <w:rFonts w:cs="Arial"/>
                <w:b/>
                <w:bCs/>
                <w:lang w:eastAsia="pl-PL"/>
              </w:rPr>
            </w:pPr>
            <w:r>
              <w:rPr>
                <w:rFonts w:cs="Arial"/>
                <w:b/>
                <w:bCs/>
                <w:lang w:eastAsia="pl-PL"/>
              </w:rPr>
              <w:t>L.p.</w:t>
            </w:r>
          </w:p>
        </w:tc>
        <w:tc>
          <w:tcPr>
            <w:tcW w:w="738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369" w:rsidRDefault="00F02369" w:rsidP="007F413D">
            <w:pPr>
              <w:shd w:val="clear" w:color="auto" w:fill="FFFFFF"/>
              <w:jc w:val="center"/>
              <w:rPr>
                <w:rFonts w:cs="Arial"/>
                <w:b/>
                <w:bCs/>
                <w:lang w:eastAsia="pl-PL"/>
              </w:rPr>
            </w:pPr>
            <w:r>
              <w:rPr>
                <w:rFonts w:cs="Arial"/>
                <w:b/>
                <w:bCs/>
                <w:lang w:eastAsia="pl-PL"/>
              </w:rPr>
              <w:t>Opis</w:t>
            </w:r>
          </w:p>
          <w:p w:rsidR="00F02369" w:rsidRDefault="00F02369" w:rsidP="007F413D">
            <w:pPr>
              <w:shd w:val="clear" w:color="auto" w:fill="FFFFFF"/>
              <w:jc w:val="center"/>
              <w:rPr>
                <w:rFonts w:cs="Arial"/>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369" w:rsidRDefault="00F02369" w:rsidP="007F413D">
            <w:pPr>
              <w:shd w:val="clear" w:color="auto" w:fill="FFFFFF"/>
              <w:jc w:val="center"/>
              <w:rPr>
                <w:rFonts w:cs="Arial"/>
                <w:b/>
                <w:bCs/>
                <w:lang w:eastAsia="pl-PL"/>
              </w:rPr>
            </w:pPr>
            <w:r>
              <w:rPr>
                <w:rFonts w:cs="Arial"/>
                <w:b/>
                <w:bCs/>
                <w:lang w:eastAsia="pl-PL"/>
              </w:rPr>
              <w:t xml:space="preserve">Ilość </w:t>
            </w:r>
          </w:p>
        </w:tc>
      </w:tr>
      <w:tr w:rsidR="00931D41" w:rsidRPr="00CF6DB2"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931D41"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tcPr>
          <w:p w:rsidR="00931D41" w:rsidRPr="00D53B01" w:rsidRDefault="00931D41" w:rsidP="00931D41">
            <w:pPr>
              <w:spacing w:before="120"/>
              <w:rPr>
                <w:rFonts w:cs="Arial"/>
                <w:bCs/>
                <w:sz w:val="20"/>
                <w:szCs w:val="20"/>
                <w:lang w:eastAsia="pl-PL"/>
              </w:rPr>
            </w:pPr>
            <w:r w:rsidRPr="00D53B01">
              <w:rPr>
                <w:rFonts w:cs="Arial"/>
                <w:bCs/>
                <w:sz w:val="20"/>
                <w:szCs w:val="20"/>
                <w:lang w:eastAsia="pl-PL"/>
              </w:rPr>
              <w:t xml:space="preserve">Cewniki permanentne do Hemodializ </w:t>
            </w:r>
            <w:proofErr w:type="spellStart"/>
            <w:r w:rsidRPr="00D53B01">
              <w:rPr>
                <w:rFonts w:cs="Arial"/>
                <w:bCs/>
                <w:sz w:val="20"/>
                <w:szCs w:val="20"/>
                <w:lang w:eastAsia="pl-PL"/>
              </w:rPr>
              <w:t>Cuff</w:t>
            </w:r>
            <w:proofErr w:type="spellEnd"/>
            <w:r w:rsidRPr="00D53B01">
              <w:rPr>
                <w:rFonts w:cs="Arial"/>
                <w:bCs/>
                <w:sz w:val="20"/>
                <w:szCs w:val="20"/>
                <w:lang w:eastAsia="pl-PL"/>
              </w:rPr>
              <w:t xml:space="preserve"> to </w:t>
            </w:r>
            <w:proofErr w:type="spellStart"/>
            <w:r w:rsidRPr="00D53B01">
              <w:rPr>
                <w:rFonts w:cs="Arial"/>
                <w:bCs/>
                <w:sz w:val="20"/>
                <w:szCs w:val="20"/>
                <w:lang w:eastAsia="pl-PL"/>
              </w:rPr>
              <w:t>Tip</w:t>
            </w:r>
            <w:proofErr w:type="spellEnd"/>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 xml:space="preserve">wymagana średnica - 14 Fr lub 15 Fr  </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 xml:space="preserve">wymagane długości -  19 cm, 23 cm, 27 cm, </w:t>
            </w:r>
            <w:r>
              <w:rPr>
                <w:rFonts w:ascii="Arial" w:hAnsi="Arial" w:cs="Arial"/>
                <w:bCs/>
              </w:rPr>
              <w:t>40</w:t>
            </w:r>
            <w:r w:rsidRPr="00D53B01">
              <w:rPr>
                <w:rFonts w:ascii="Arial" w:hAnsi="Arial" w:cs="Arial"/>
                <w:bCs/>
              </w:rPr>
              <w:t xml:space="preserve"> cm, 50 cm   </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otwory boczne lub rozdwojone końcówki</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prowadnica</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motylki</w:t>
            </w:r>
          </w:p>
          <w:p w:rsidR="00931D41" w:rsidRPr="00D53B01"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D53B01">
              <w:rPr>
                <w:rFonts w:ascii="Arial" w:hAnsi="Arial" w:cs="Arial"/>
                <w:bCs/>
              </w:rPr>
              <w:t xml:space="preserve">dostawa pojedynczych sztuk  </w:t>
            </w:r>
          </w:p>
          <w:p w:rsidR="00931D41" w:rsidRPr="00D53B01" w:rsidRDefault="00931D41" w:rsidP="00931D41">
            <w:pPr>
              <w:pStyle w:val="Zwykytekst"/>
              <w:shd w:val="clear" w:color="auto" w:fill="FFFFFF"/>
              <w:overflowPunct w:val="0"/>
              <w:autoSpaceDE w:val="0"/>
              <w:autoSpaceDN w:val="0"/>
              <w:adjustRightInd w:val="0"/>
              <w:textAlignment w:val="baseline"/>
              <w:rPr>
                <w:rFonts w:ascii="Arial" w:hAnsi="Arial" w:cs="Arial"/>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r>
              <w:rPr>
                <w:rFonts w:cs="Arial"/>
                <w:bCs/>
                <w:sz w:val="20"/>
                <w:szCs w:val="20"/>
                <w:lang w:eastAsia="pl-PL"/>
              </w:rPr>
              <w:t>37</w:t>
            </w: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color w:val="000000"/>
        </w:rPr>
      </w:pPr>
    </w:p>
    <w:p w:rsidR="000F0110" w:rsidRDefault="000F0110" w:rsidP="00F02369">
      <w:pPr>
        <w:widowControl w:val="0"/>
        <w:shd w:val="clear" w:color="auto" w:fill="FFFFFF"/>
        <w:spacing w:after="120"/>
        <w:ind w:right="-170"/>
        <w:rPr>
          <w:rFonts w:cs="Arial"/>
          <w:b/>
          <w:color w:val="000000"/>
        </w:rPr>
      </w:pPr>
    </w:p>
    <w:p w:rsidR="000F0110" w:rsidRDefault="000F0110"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bCs/>
          <w:lang w:eastAsia="pl-PL"/>
        </w:rPr>
      </w:pPr>
      <w:r w:rsidRPr="00CE72D0">
        <w:rPr>
          <w:rFonts w:cs="Arial"/>
          <w:b/>
          <w:bCs/>
          <w:lang w:eastAsia="pl-PL"/>
        </w:rPr>
        <w:lastRenderedPageBreak/>
        <w:t xml:space="preserve">      </w:t>
      </w:r>
      <w:r>
        <w:rPr>
          <w:rFonts w:cs="Arial"/>
          <w:b/>
          <w:bCs/>
          <w:lang w:eastAsia="pl-PL"/>
        </w:rPr>
        <w:t xml:space="preserve">   PAKIET  1</w:t>
      </w:r>
      <w:r w:rsidR="00007F06">
        <w:rPr>
          <w:rFonts w:cs="Arial"/>
          <w:b/>
          <w:bCs/>
          <w:lang w:eastAsia="pl-PL"/>
        </w:rPr>
        <w:t>4</w:t>
      </w:r>
      <w:r>
        <w:rPr>
          <w:rFonts w:cs="Arial"/>
          <w:b/>
          <w:bCs/>
          <w:lang w:eastAsia="pl-PL"/>
        </w:rPr>
        <w:t xml:space="preserve">  -  DIALIZATORY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RPr="00FE3C60"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931D41" w:rsidRPr="00CF6DB2"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931D41" w:rsidRPr="0015751F" w:rsidRDefault="00931D41" w:rsidP="00931D41">
            <w:pPr>
              <w:shd w:val="clear" w:color="auto" w:fill="FFFFFF"/>
              <w:jc w:val="center"/>
              <w:rPr>
                <w:rFonts w:cs="Arial"/>
                <w:bCs/>
                <w:sz w:val="12"/>
                <w:szCs w:val="12"/>
                <w:lang w:eastAsia="pl-PL"/>
              </w:rPr>
            </w:pPr>
          </w:p>
          <w:p w:rsidR="00931D41" w:rsidRPr="0015751F" w:rsidRDefault="00931D41" w:rsidP="00931D41">
            <w:pPr>
              <w:shd w:val="clear" w:color="auto" w:fill="FFFFFF"/>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931D41" w:rsidRPr="0015751F" w:rsidRDefault="00931D41" w:rsidP="00931D41">
            <w:pPr>
              <w:spacing w:before="120"/>
              <w:rPr>
                <w:rFonts w:cs="Arial"/>
                <w:bCs/>
                <w:sz w:val="20"/>
                <w:szCs w:val="20"/>
                <w:lang w:eastAsia="pl-PL"/>
              </w:rPr>
            </w:pPr>
            <w:r w:rsidRPr="0015751F">
              <w:rPr>
                <w:rFonts w:cs="Arial"/>
                <w:bCs/>
                <w:sz w:val="20"/>
                <w:szCs w:val="20"/>
                <w:lang w:eastAsia="pl-PL"/>
              </w:rPr>
              <w:t xml:space="preserve">Dializatory </w:t>
            </w:r>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 xml:space="preserve">z błoną syntetyczną </w:t>
            </w:r>
            <w:proofErr w:type="spellStart"/>
            <w:r w:rsidRPr="0015751F">
              <w:rPr>
                <w:rFonts w:ascii="Arial" w:hAnsi="Arial" w:cs="Arial"/>
              </w:rPr>
              <w:t>polisulfonową</w:t>
            </w:r>
            <w:proofErr w:type="spellEnd"/>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proofErr w:type="spellStart"/>
            <w:r w:rsidRPr="0015751F">
              <w:rPr>
                <w:rFonts w:ascii="Arial" w:hAnsi="Arial" w:cs="Arial"/>
                <w:bCs/>
              </w:rPr>
              <w:t>niskoprzepływowe</w:t>
            </w:r>
            <w:proofErr w:type="spellEnd"/>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1,4 m</w:t>
            </w:r>
            <w:r w:rsidRPr="0015751F">
              <w:rPr>
                <w:rFonts w:ascii="Arial" w:hAnsi="Arial" w:cs="Arial"/>
                <w:bCs/>
                <w:vertAlign w:val="superscript"/>
              </w:rPr>
              <w:t>2</w:t>
            </w:r>
            <w:r w:rsidRPr="0015751F">
              <w:rPr>
                <w:rFonts w:ascii="Arial" w:hAnsi="Arial" w:cs="Arial"/>
                <w:bCs/>
              </w:rPr>
              <w:t xml:space="preserve"> lub 1,5 m</w:t>
            </w:r>
            <w:r w:rsidRPr="0015751F">
              <w:rPr>
                <w:rFonts w:ascii="Arial" w:hAnsi="Arial" w:cs="Arial"/>
                <w:bCs/>
                <w:vertAlign w:val="superscript"/>
              </w:rPr>
              <w:t>2</w:t>
            </w:r>
          </w:p>
          <w:p w:rsidR="00931D41" w:rsidRPr="0015751F" w:rsidRDefault="00931D41" w:rsidP="00931D41">
            <w:pPr>
              <w:rPr>
                <w:rFonts w:cs="Arial"/>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31D41" w:rsidRPr="0015751F" w:rsidRDefault="00931D41" w:rsidP="00931D41">
            <w:pPr>
              <w:shd w:val="clear" w:color="auto" w:fill="FFFFFF"/>
              <w:jc w:val="center"/>
              <w:rPr>
                <w:rFonts w:cs="Arial"/>
                <w:bCs/>
                <w:sz w:val="20"/>
                <w:szCs w:val="20"/>
                <w:lang w:eastAsia="pl-PL"/>
              </w:rPr>
            </w:pPr>
            <w:r w:rsidRPr="0015751F">
              <w:rPr>
                <w:rFonts w:cs="Arial"/>
                <w:bCs/>
                <w:sz w:val="20"/>
                <w:szCs w:val="20"/>
                <w:lang w:eastAsia="pl-PL"/>
              </w:rPr>
              <w:t>1 900</w:t>
            </w: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rPr>
                <w:rFonts w:cs="Arial"/>
                <w:bCs/>
                <w:sz w:val="20"/>
                <w:szCs w:val="20"/>
                <w:lang w:eastAsia="pl-PL"/>
              </w:rPr>
            </w:pPr>
          </w:p>
        </w:tc>
      </w:tr>
    </w:tbl>
    <w:p w:rsidR="00F02369" w:rsidRDefault="00F02369" w:rsidP="00F02369">
      <w:pPr>
        <w:widowControl w:val="0"/>
        <w:shd w:val="clear" w:color="auto" w:fill="FFFFFF"/>
        <w:spacing w:after="120"/>
        <w:ind w:right="-170"/>
        <w:rPr>
          <w:rFonts w:cs="Arial"/>
          <w:b/>
          <w:color w:val="000000"/>
        </w:rPr>
      </w:pPr>
    </w:p>
    <w:p w:rsidR="00F02369" w:rsidRDefault="00F02369" w:rsidP="00F02369">
      <w:pPr>
        <w:widowControl w:val="0"/>
        <w:shd w:val="clear" w:color="auto" w:fill="FFFFFF"/>
        <w:spacing w:after="120"/>
        <w:ind w:right="-170"/>
        <w:rPr>
          <w:rFonts w:cs="Arial"/>
          <w:b/>
          <w:color w:val="000000"/>
        </w:rPr>
      </w:pPr>
    </w:p>
    <w:p w:rsidR="00F02369" w:rsidRPr="0015751F" w:rsidRDefault="00F02369" w:rsidP="00F02369">
      <w:pPr>
        <w:widowControl w:val="0"/>
        <w:shd w:val="clear" w:color="auto" w:fill="FFFFFF"/>
        <w:spacing w:after="120"/>
        <w:ind w:right="-170"/>
        <w:rPr>
          <w:rFonts w:ascii="Times New Roman" w:hAnsi="Times New Roman"/>
          <w:b/>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PAKIET  1</w:t>
      </w:r>
      <w:r w:rsidR="00007F06">
        <w:rPr>
          <w:rFonts w:cs="Arial"/>
          <w:b/>
          <w:bCs/>
          <w:lang w:eastAsia="pl-PL"/>
        </w:rPr>
        <w:t>5</w:t>
      </w:r>
      <w:r>
        <w:rPr>
          <w:rFonts w:cs="Arial"/>
          <w:b/>
          <w:bCs/>
          <w:lang w:eastAsia="pl-PL"/>
        </w:rPr>
        <w:t xml:space="preserve">  -  LINIE KRWI   </w:t>
      </w:r>
      <w:r w:rsidRPr="0015751F">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RPr="00FE3C60"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FE3C60" w:rsidRDefault="00F02369" w:rsidP="007F413D">
            <w:pPr>
              <w:shd w:val="clear" w:color="auto" w:fill="FFFFFF"/>
              <w:jc w:val="center"/>
              <w:rPr>
                <w:b/>
                <w:bCs/>
                <w:lang w:eastAsia="pl-PL"/>
              </w:rPr>
            </w:pPr>
            <w:r w:rsidRPr="00FE3C60">
              <w:rPr>
                <w:b/>
                <w:bCs/>
                <w:lang w:eastAsia="pl-PL"/>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Opis</w:t>
            </w:r>
          </w:p>
          <w:p w:rsidR="00F02369" w:rsidRPr="00FE3C60" w:rsidRDefault="00F02369" w:rsidP="007F413D">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02369" w:rsidRPr="00FE3C60" w:rsidRDefault="00F02369" w:rsidP="007F413D">
            <w:pPr>
              <w:shd w:val="clear" w:color="auto" w:fill="FFFFFF"/>
              <w:jc w:val="center"/>
              <w:rPr>
                <w:b/>
                <w:bCs/>
                <w:lang w:eastAsia="pl-PL"/>
              </w:rPr>
            </w:pPr>
            <w:r w:rsidRPr="00FE3C60">
              <w:rPr>
                <w:b/>
                <w:bCs/>
                <w:lang w:eastAsia="pl-PL"/>
              </w:rPr>
              <w:t xml:space="preserve">Ilość </w:t>
            </w:r>
          </w:p>
        </w:tc>
      </w:tr>
      <w:tr w:rsidR="00F02369" w:rsidRPr="00CF6DB2"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F02369" w:rsidRPr="0015751F" w:rsidRDefault="00F02369" w:rsidP="0015751F">
            <w:pPr>
              <w:shd w:val="clear" w:color="auto" w:fill="FFFFFF"/>
              <w:spacing w:before="120"/>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F02369" w:rsidRPr="0015751F" w:rsidRDefault="00F02369" w:rsidP="0015751F">
            <w:pPr>
              <w:spacing w:before="120"/>
              <w:rPr>
                <w:rFonts w:cs="Arial"/>
                <w:bCs/>
                <w:sz w:val="20"/>
                <w:szCs w:val="20"/>
                <w:lang w:eastAsia="pl-PL"/>
              </w:rPr>
            </w:pPr>
            <w:r w:rsidRPr="0015751F">
              <w:rPr>
                <w:rFonts w:cs="Arial"/>
                <w:bCs/>
                <w:sz w:val="20"/>
                <w:szCs w:val="20"/>
                <w:lang w:eastAsia="pl-PL"/>
              </w:rPr>
              <w:t>Linie krwi dla dorosłych</w:t>
            </w:r>
          </w:p>
          <w:p w:rsidR="00F02369" w:rsidRPr="0015751F"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kompatybilne do aparatu FRESENIUS 4008B</w:t>
            </w:r>
          </w:p>
          <w:p w:rsidR="00F02369" w:rsidRPr="0015751F" w:rsidRDefault="00F02369" w:rsidP="00F02369">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 xml:space="preserve">wolne od </w:t>
            </w:r>
            <w:proofErr w:type="spellStart"/>
            <w:r w:rsidRPr="0015751F">
              <w:rPr>
                <w:rFonts w:ascii="Arial" w:hAnsi="Arial" w:cs="Arial"/>
                <w:bCs/>
              </w:rPr>
              <w:t>ftalanów</w:t>
            </w:r>
            <w:proofErr w:type="spellEnd"/>
            <w:r w:rsidRPr="0015751F">
              <w:rPr>
                <w:rFonts w:ascii="Arial" w:hAnsi="Arial" w:cs="Arial"/>
                <w:bCs/>
              </w:rPr>
              <w:t xml:space="preserve"> </w:t>
            </w:r>
          </w:p>
          <w:p w:rsidR="00F02369" w:rsidRPr="0015751F" w:rsidRDefault="00F02369" w:rsidP="0015751F">
            <w:pPr>
              <w:rPr>
                <w:rFonts w:cs="Arial"/>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02369" w:rsidRPr="0015751F" w:rsidRDefault="0015751F" w:rsidP="007F413D">
            <w:pPr>
              <w:shd w:val="clear" w:color="auto" w:fill="FFFFFF"/>
              <w:jc w:val="center"/>
              <w:rPr>
                <w:rFonts w:cs="Arial"/>
                <w:bCs/>
                <w:sz w:val="20"/>
                <w:szCs w:val="20"/>
                <w:lang w:eastAsia="pl-PL"/>
              </w:rPr>
            </w:pPr>
            <w:r>
              <w:rPr>
                <w:rFonts w:cs="Arial"/>
                <w:bCs/>
                <w:sz w:val="20"/>
                <w:szCs w:val="20"/>
                <w:lang w:eastAsia="pl-PL"/>
              </w:rPr>
              <w:t>1 900</w:t>
            </w:r>
          </w:p>
        </w:tc>
      </w:tr>
    </w:tbl>
    <w:p w:rsidR="00F02369" w:rsidRDefault="00F02369" w:rsidP="00F02369">
      <w:pPr>
        <w:jc w:val="right"/>
      </w:pPr>
    </w:p>
    <w:p w:rsidR="00F02369" w:rsidRDefault="00F02369" w:rsidP="00F02369">
      <w:pPr>
        <w:widowControl w:val="0"/>
      </w:pPr>
    </w:p>
    <w:p w:rsidR="00F02369" w:rsidRDefault="00F02369" w:rsidP="00F02369">
      <w:pPr>
        <w:widowControl w:val="0"/>
      </w:pPr>
    </w:p>
    <w:p w:rsidR="00F02369" w:rsidRPr="0015751F" w:rsidRDefault="00F02369" w:rsidP="00F02369">
      <w:pPr>
        <w:widowControl w:val="0"/>
        <w:shd w:val="clear" w:color="auto" w:fill="FFFFFF"/>
        <w:spacing w:after="120"/>
        <w:ind w:right="-170"/>
        <w:rPr>
          <w:rFonts w:ascii="Times New Roman" w:hAnsi="Times New Roman"/>
          <w:b/>
          <w:bCs/>
          <w:lang w:eastAsia="pl-PL"/>
        </w:rPr>
      </w:pPr>
      <w:r w:rsidRPr="00FE3C60">
        <w:rPr>
          <w:rFonts w:cs="Arial"/>
          <w:b/>
          <w:bCs/>
          <w:lang w:eastAsia="pl-PL"/>
        </w:rPr>
        <w:t xml:space="preserve">      </w:t>
      </w:r>
      <w:r>
        <w:rPr>
          <w:rFonts w:cs="Arial"/>
          <w:b/>
          <w:bCs/>
          <w:lang w:eastAsia="pl-PL"/>
        </w:rPr>
        <w:t xml:space="preserve">   </w:t>
      </w:r>
      <w:r w:rsidRPr="00FE3C60">
        <w:rPr>
          <w:rFonts w:cs="Arial"/>
          <w:b/>
          <w:bCs/>
          <w:lang w:eastAsia="pl-PL"/>
        </w:rPr>
        <w:t>P</w:t>
      </w:r>
      <w:r w:rsidR="00007F06">
        <w:rPr>
          <w:rFonts w:cs="Arial"/>
          <w:b/>
          <w:bCs/>
          <w:lang w:eastAsia="pl-PL"/>
        </w:rPr>
        <w:t>AKIET  16</w:t>
      </w:r>
      <w:r>
        <w:rPr>
          <w:rFonts w:cs="Arial"/>
          <w:b/>
          <w:bCs/>
          <w:lang w:eastAsia="pl-PL"/>
        </w:rPr>
        <w:t xml:space="preserve">  -  CEWNIKI PERMANENTNE UDOWE   </w:t>
      </w:r>
      <w:r w:rsidRPr="0015751F">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F02369" w:rsidTr="0015751F">
        <w:trPr>
          <w:trHeight w:val="255"/>
        </w:trPr>
        <w:tc>
          <w:tcPr>
            <w:tcW w:w="623" w:type="dxa"/>
            <w:tcBorders>
              <w:top w:val="single" w:sz="4" w:space="0" w:color="auto"/>
              <w:left w:val="single" w:sz="4" w:space="0" w:color="auto"/>
              <w:bottom w:val="single" w:sz="4" w:space="0" w:color="auto"/>
              <w:right w:val="single" w:sz="4" w:space="0" w:color="auto"/>
            </w:tcBorders>
            <w:shd w:val="clear" w:color="auto" w:fill="F2F2F2"/>
            <w:hideMark/>
          </w:tcPr>
          <w:p w:rsidR="00F02369" w:rsidRDefault="00F02369" w:rsidP="007F413D">
            <w:pPr>
              <w:shd w:val="clear" w:color="auto" w:fill="FFFFFF"/>
              <w:jc w:val="center"/>
              <w:rPr>
                <w:rFonts w:cs="Arial"/>
                <w:b/>
                <w:bCs/>
                <w:lang w:eastAsia="pl-PL"/>
              </w:rPr>
            </w:pPr>
            <w:r>
              <w:rPr>
                <w:rFonts w:cs="Arial"/>
                <w:b/>
                <w:bCs/>
                <w:lang w:eastAsia="pl-PL"/>
              </w:rPr>
              <w:t>L.p.</w:t>
            </w:r>
          </w:p>
        </w:tc>
        <w:tc>
          <w:tcPr>
            <w:tcW w:w="738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369" w:rsidRDefault="00F02369" w:rsidP="007F413D">
            <w:pPr>
              <w:shd w:val="clear" w:color="auto" w:fill="FFFFFF"/>
              <w:jc w:val="center"/>
              <w:rPr>
                <w:rFonts w:cs="Arial"/>
                <w:b/>
                <w:bCs/>
                <w:lang w:eastAsia="pl-PL"/>
              </w:rPr>
            </w:pPr>
            <w:r>
              <w:rPr>
                <w:rFonts w:cs="Arial"/>
                <w:b/>
                <w:bCs/>
                <w:lang w:eastAsia="pl-PL"/>
              </w:rPr>
              <w:t>Opis</w:t>
            </w:r>
          </w:p>
          <w:p w:rsidR="00F02369" w:rsidRDefault="00F02369" w:rsidP="007F413D">
            <w:pPr>
              <w:shd w:val="clear" w:color="auto" w:fill="FFFFFF"/>
              <w:jc w:val="center"/>
              <w:rPr>
                <w:rFonts w:cs="Arial"/>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F02369" w:rsidRDefault="00F02369" w:rsidP="007F413D">
            <w:pPr>
              <w:shd w:val="clear" w:color="auto" w:fill="FFFFFF"/>
              <w:jc w:val="center"/>
              <w:rPr>
                <w:rFonts w:cs="Arial"/>
                <w:b/>
                <w:bCs/>
                <w:lang w:eastAsia="pl-PL"/>
              </w:rPr>
            </w:pPr>
            <w:r>
              <w:rPr>
                <w:rFonts w:cs="Arial"/>
                <w:b/>
                <w:bCs/>
                <w:lang w:eastAsia="pl-PL"/>
              </w:rPr>
              <w:t xml:space="preserve">Ilość </w:t>
            </w:r>
          </w:p>
        </w:tc>
      </w:tr>
      <w:tr w:rsidR="00931D41" w:rsidRPr="00CF6DB2" w:rsidTr="0015751F">
        <w:trPr>
          <w:trHeight w:val="255"/>
        </w:trPr>
        <w:tc>
          <w:tcPr>
            <w:tcW w:w="623" w:type="dxa"/>
            <w:tcBorders>
              <w:top w:val="single" w:sz="4" w:space="0" w:color="auto"/>
              <w:left w:val="single" w:sz="4" w:space="0" w:color="auto"/>
              <w:bottom w:val="single" w:sz="4" w:space="0" w:color="auto"/>
              <w:right w:val="single" w:sz="4" w:space="0" w:color="auto"/>
            </w:tcBorders>
            <w:hideMark/>
          </w:tcPr>
          <w:p w:rsidR="00931D41" w:rsidRPr="0015751F" w:rsidRDefault="00931D41" w:rsidP="00931D41">
            <w:pPr>
              <w:shd w:val="clear" w:color="auto" w:fill="FFFFFF"/>
              <w:spacing w:before="120"/>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tcPr>
          <w:p w:rsidR="00931D41" w:rsidRPr="0015751F" w:rsidRDefault="00931D41" w:rsidP="00931D41">
            <w:pPr>
              <w:spacing w:before="120"/>
              <w:rPr>
                <w:rFonts w:cs="Arial"/>
                <w:bCs/>
                <w:sz w:val="20"/>
                <w:szCs w:val="20"/>
                <w:lang w:eastAsia="pl-PL"/>
              </w:rPr>
            </w:pPr>
            <w:r w:rsidRPr="0015751F">
              <w:rPr>
                <w:rFonts w:cs="Arial"/>
                <w:bCs/>
                <w:sz w:val="20"/>
                <w:szCs w:val="20"/>
                <w:lang w:eastAsia="pl-PL"/>
              </w:rPr>
              <w:t xml:space="preserve">Cewniki permanentne udowe do dializ </w:t>
            </w:r>
            <w:proofErr w:type="spellStart"/>
            <w:r w:rsidRPr="0015751F">
              <w:rPr>
                <w:rFonts w:cs="Arial"/>
                <w:bCs/>
                <w:sz w:val="20"/>
                <w:szCs w:val="20"/>
                <w:lang w:eastAsia="pl-PL"/>
              </w:rPr>
              <w:t>Cuff</w:t>
            </w:r>
            <w:proofErr w:type="spellEnd"/>
            <w:r w:rsidRPr="0015751F">
              <w:rPr>
                <w:rFonts w:cs="Arial"/>
                <w:bCs/>
                <w:sz w:val="20"/>
                <w:szCs w:val="20"/>
                <w:lang w:eastAsia="pl-PL"/>
              </w:rPr>
              <w:t xml:space="preserve"> to </w:t>
            </w:r>
            <w:proofErr w:type="spellStart"/>
            <w:r w:rsidRPr="0015751F">
              <w:rPr>
                <w:rFonts w:cs="Arial"/>
                <w:bCs/>
                <w:sz w:val="20"/>
                <w:szCs w:val="20"/>
                <w:lang w:eastAsia="pl-PL"/>
              </w:rPr>
              <w:t>Tip</w:t>
            </w:r>
            <w:proofErr w:type="spellEnd"/>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dwukanałowe</w:t>
            </w:r>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 xml:space="preserve">15,5 Fr </w:t>
            </w:r>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długość: 3</w:t>
            </w:r>
            <w:r>
              <w:rPr>
                <w:rFonts w:ascii="Arial" w:hAnsi="Arial" w:cs="Arial"/>
                <w:bCs/>
              </w:rPr>
              <w:t>1</w:t>
            </w:r>
            <w:r w:rsidRPr="0015751F">
              <w:rPr>
                <w:rFonts w:ascii="Arial" w:hAnsi="Arial" w:cs="Arial"/>
                <w:bCs/>
              </w:rPr>
              <w:t xml:space="preserve"> cm, 40 cm, 50 cm i 55 cm</w:t>
            </w:r>
          </w:p>
          <w:p w:rsidR="00931D41" w:rsidRPr="0015751F" w:rsidRDefault="00931D41" w:rsidP="00931D41">
            <w:pPr>
              <w:pStyle w:val="Zwykytekst"/>
              <w:numPr>
                <w:ilvl w:val="0"/>
                <w:numId w:val="91"/>
              </w:numPr>
              <w:shd w:val="clear" w:color="auto" w:fill="FFFFFF"/>
              <w:overflowPunct w:val="0"/>
              <w:autoSpaceDE w:val="0"/>
              <w:autoSpaceDN w:val="0"/>
              <w:adjustRightInd w:val="0"/>
              <w:textAlignment w:val="baseline"/>
              <w:rPr>
                <w:rFonts w:ascii="Arial" w:hAnsi="Arial" w:cs="Arial"/>
                <w:bCs/>
              </w:rPr>
            </w:pPr>
            <w:r w:rsidRPr="0015751F">
              <w:rPr>
                <w:rFonts w:ascii="Arial" w:hAnsi="Arial" w:cs="Arial"/>
                <w:bCs/>
              </w:rPr>
              <w:t>zestaw składający się z:</w:t>
            </w:r>
          </w:p>
          <w:p w:rsidR="00931D41"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xml:space="preserve">- cewnika dwukanałowego z mufką z dwoma niezależnymi światłami </w:t>
            </w:r>
            <w:r>
              <w:rPr>
                <w:rFonts w:ascii="Arial" w:hAnsi="Arial" w:cs="Arial"/>
                <w:bCs/>
              </w:rPr>
              <w:t xml:space="preserve">   </w:t>
            </w:r>
          </w:p>
          <w:p w:rsidR="00931D41"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Pr>
                <w:rFonts w:ascii="Arial" w:hAnsi="Arial" w:cs="Arial"/>
                <w:bCs/>
              </w:rPr>
              <w:t xml:space="preserve">  </w:t>
            </w:r>
            <w:r w:rsidRPr="0015751F">
              <w:rPr>
                <w:rFonts w:ascii="Arial" w:hAnsi="Arial" w:cs="Arial"/>
                <w:bCs/>
              </w:rPr>
              <w:t xml:space="preserve">tętniczymi o przepływie 2.6 cc i jednym światłem żylnym o przepływie </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Pr>
                <w:rFonts w:ascii="Arial" w:hAnsi="Arial" w:cs="Arial"/>
                <w:bCs/>
              </w:rPr>
              <w:t xml:space="preserve">  </w:t>
            </w:r>
            <w:r w:rsidRPr="0015751F">
              <w:rPr>
                <w:rFonts w:ascii="Arial" w:hAnsi="Arial" w:cs="Arial"/>
                <w:bCs/>
              </w:rPr>
              <w:t xml:space="preserve">1.6 cc wykonany z </w:t>
            </w:r>
            <w:proofErr w:type="spellStart"/>
            <w:r w:rsidRPr="0015751F">
              <w:rPr>
                <w:rFonts w:ascii="Arial" w:hAnsi="Arial" w:cs="Arial"/>
                <w:bCs/>
              </w:rPr>
              <w:t>termowrażliwego</w:t>
            </w:r>
            <w:proofErr w:type="spellEnd"/>
            <w:r w:rsidRPr="0015751F">
              <w:rPr>
                <w:rFonts w:ascii="Arial" w:hAnsi="Arial" w:cs="Arial"/>
                <w:bCs/>
              </w:rPr>
              <w:t xml:space="preserve">, </w:t>
            </w:r>
            <w:proofErr w:type="spellStart"/>
            <w:r w:rsidRPr="0015751F">
              <w:rPr>
                <w:rFonts w:ascii="Arial" w:hAnsi="Arial" w:cs="Arial"/>
                <w:bCs/>
              </w:rPr>
              <w:t>biokompatybilnego</w:t>
            </w:r>
            <w:proofErr w:type="spellEnd"/>
            <w:r w:rsidRPr="0015751F">
              <w:rPr>
                <w:rFonts w:ascii="Arial" w:hAnsi="Arial" w:cs="Arial"/>
                <w:bCs/>
              </w:rPr>
              <w:t xml:space="preserve"> materiału</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xml:space="preserve">- koszulki wprowadzającej typu </w:t>
            </w:r>
            <w:proofErr w:type="spellStart"/>
            <w:r w:rsidRPr="0015751F">
              <w:rPr>
                <w:rFonts w:ascii="Arial" w:hAnsi="Arial" w:cs="Arial"/>
                <w:bCs/>
              </w:rPr>
              <w:t>Peel</w:t>
            </w:r>
            <w:proofErr w:type="spellEnd"/>
            <w:r w:rsidRPr="0015751F">
              <w:rPr>
                <w:rFonts w:ascii="Arial" w:hAnsi="Arial" w:cs="Arial"/>
                <w:bCs/>
              </w:rPr>
              <w:t xml:space="preserve"> </w:t>
            </w:r>
            <w:proofErr w:type="spellStart"/>
            <w:r w:rsidRPr="0015751F">
              <w:rPr>
                <w:rFonts w:ascii="Arial" w:hAnsi="Arial" w:cs="Arial"/>
                <w:bCs/>
              </w:rPr>
              <w:t>Away</w:t>
            </w:r>
            <w:proofErr w:type="spellEnd"/>
            <w:r w:rsidRPr="0015751F">
              <w:rPr>
                <w:rFonts w:ascii="Arial" w:hAnsi="Arial" w:cs="Arial"/>
                <w:bCs/>
              </w:rPr>
              <w:t xml:space="preserve"> z zastawką</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xml:space="preserve">- metalowego </w:t>
            </w:r>
            <w:proofErr w:type="spellStart"/>
            <w:r w:rsidRPr="0015751F">
              <w:rPr>
                <w:rFonts w:ascii="Arial" w:hAnsi="Arial" w:cs="Arial"/>
                <w:bCs/>
              </w:rPr>
              <w:t>tunelizatora</w:t>
            </w:r>
            <w:proofErr w:type="spellEnd"/>
            <w:r w:rsidRPr="0015751F">
              <w:rPr>
                <w:rFonts w:ascii="Arial" w:hAnsi="Arial" w:cs="Arial"/>
                <w:bCs/>
              </w:rPr>
              <w:t>, z gwintową nasadką uciskową</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mankietu uszczelniającego</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zespołu rozgałęziaczy</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xml:space="preserve">- rozszerzadła </w:t>
            </w:r>
            <w:proofErr w:type="spellStart"/>
            <w:r w:rsidRPr="0015751F">
              <w:rPr>
                <w:rFonts w:ascii="Arial" w:hAnsi="Arial" w:cs="Arial"/>
                <w:bCs/>
              </w:rPr>
              <w:t>tunelizacyjnego</w:t>
            </w:r>
            <w:proofErr w:type="spellEnd"/>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Rozszerzacza naczyniowego 16 F</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skalpela</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igły punkcyjnej 18 G x 7 cm</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prowadnika 0,038</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pianki zabezpieczającej</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opatrunków na ranę</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portów iniekcyjnych</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usztywniacza</w:t>
            </w:r>
          </w:p>
          <w:p w:rsidR="00931D41" w:rsidRPr="0015751F" w:rsidRDefault="00931D41" w:rsidP="00931D41">
            <w:pPr>
              <w:pStyle w:val="Zwykytekst"/>
              <w:shd w:val="clear" w:color="auto" w:fill="FFFFFF"/>
              <w:overflowPunct w:val="0"/>
              <w:autoSpaceDE w:val="0"/>
              <w:autoSpaceDN w:val="0"/>
              <w:adjustRightInd w:val="0"/>
              <w:ind w:left="720"/>
              <w:textAlignment w:val="baseline"/>
              <w:rPr>
                <w:rFonts w:ascii="Arial" w:hAnsi="Arial" w:cs="Arial"/>
                <w:bCs/>
              </w:rPr>
            </w:pPr>
            <w:r w:rsidRPr="0015751F">
              <w:rPr>
                <w:rFonts w:ascii="Arial" w:hAnsi="Arial" w:cs="Arial"/>
                <w:bCs/>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rsidR="00931D41" w:rsidRPr="0015751F" w:rsidRDefault="00931D41" w:rsidP="00931D41">
            <w:pPr>
              <w:shd w:val="clear" w:color="auto" w:fill="FFFFFF"/>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r>
              <w:rPr>
                <w:rFonts w:cs="Arial"/>
                <w:bCs/>
                <w:sz w:val="20"/>
                <w:szCs w:val="20"/>
                <w:lang w:eastAsia="pl-PL"/>
              </w:rPr>
              <w:t>6</w:t>
            </w: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p w:rsidR="00931D41" w:rsidRPr="0015751F" w:rsidRDefault="00931D41" w:rsidP="00931D41">
            <w:pPr>
              <w:shd w:val="clear" w:color="auto" w:fill="FFFFFF"/>
              <w:jc w:val="center"/>
              <w:rPr>
                <w:rFonts w:cs="Arial"/>
                <w:bCs/>
                <w:sz w:val="20"/>
                <w:szCs w:val="20"/>
                <w:lang w:eastAsia="pl-PL"/>
              </w:rPr>
            </w:pPr>
          </w:p>
        </w:tc>
      </w:tr>
    </w:tbl>
    <w:p w:rsidR="00F02369" w:rsidRDefault="00F02369" w:rsidP="003E5843">
      <w:pPr>
        <w:rPr>
          <w:rFonts w:cs="Arial"/>
          <w:b/>
          <w:bCs/>
        </w:rPr>
      </w:pPr>
    </w:p>
    <w:p w:rsidR="006A279B" w:rsidRDefault="006A279B"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Pr="004366C2" w:rsidRDefault="00404AEF" w:rsidP="00404AEF">
      <w:pPr>
        <w:widowControl w:val="0"/>
        <w:shd w:val="clear" w:color="auto" w:fill="FFFFFF"/>
        <w:spacing w:after="120"/>
        <w:ind w:right="-170"/>
        <w:rPr>
          <w:rFonts w:cs="Arial"/>
          <w:b/>
          <w:bCs/>
          <w:lang w:eastAsia="pl-PL"/>
        </w:rPr>
      </w:pPr>
      <w:r w:rsidRPr="00CE72D0">
        <w:rPr>
          <w:rFonts w:cs="Arial"/>
          <w:b/>
          <w:bCs/>
          <w:lang w:eastAsia="pl-PL"/>
        </w:rPr>
        <w:t xml:space="preserve">      </w:t>
      </w:r>
      <w:r>
        <w:rPr>
          <w:rFonts w:cs="Arial"/>
          <w:b/>
          <w:bCs/>
          <w:lang w:eastAsia="pl-PL"/>
        </w:rPr>
        <w:t>PAKIET  17</w:t>
      </w:r>
      <w:r>
        <w:rPr>
          <w:rFonts w:cs="Arial"/>
          <w:b/>
          <w:bCs/>
          <w:lang w:eastAsia="pl-PL"/>
        </w:rPr>
        <w:t xml:space="preserve">   -  ZESTAWY DO</w:t>
      </w:r>
      <w:r>
        <w:rPr>
          <w:rFonts w:cs="Arial"/>
          <w:b/>
          <w:bCs/>
          <w:lang w:eastAsia="pl-PL"/>
        </w:rPr>
        <w:t xml:space="preserve"> DIALIZY WĄTROBOWEJ</w:t>
      </w:r>
      <w:r>
        <w:rPr>
          <w:rFonts w:cs="Arial"/>
          <w:b/>
          <w:bCs/>
          <w:lang w:eastAsia="pl-PL"/>
        </w:rPr>
        <w:t xml:space="preserve">  </w:t>
      </w:r>
      <w:r w:rsidRPr="00BA2C96">
        <w:rPr>
          <w:rFonts w:ascii="Times New Roman" w:hAnsi="Times New Roman"/>
        </w:rPr>
        <w:t>CPV 33.14.00.00-3</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7382"/>
        <w:gridCol w:w="1134"/>
      </w:tblGrid>
      <w:tr w:rsidR="00404AEF" w:rsidRPr="00FE3C60" w:rsidTr="000B0DC0">
        <w:trPr>
          <w:trHeight w:val="255"/>
        </w:trPr>
        <w:tc>
          <w:tcPr>
            <w:tcW w:w="623" w:type="dxa"/>
            <w:tcBorders>
              <w:top w:val="single" w:sz="4" w:space="0" w:color="auto"/>
              <w:left w:val="single" w:sz="4" w:space="0" w:color="auto"/>
              <w:bottom w:val="single" w:sz="4" w:space="0" w:color="auto"/>
              <w:right w:val="single" w:sz="4" w:space="0" w:color="auto"/>
            </w:tcBorders>
            <w:hideMark/>
          </w:tcPr>
          <w:p w:rsidR="00404AEF" w:rsidRPr="00FE3C60" w:rsidRDefault="00404AEF" w:rsidP="000B0DC0">
            <w:pPr>
              <w:shd w:val="clear" w:color="auto" w:fill="FFFFFF"/>
              <w:jc w:val="center"/>
              <w:rPr>
                <w:b/>
                <w:bCs/>
                <w:lang w:eastAsia="pl-PL"/>
              </w:rPr>
            </w:pPr>
            <w:r w:rsidRPr="00FE3C60">
              <w:rPr>
                <w:b/>
                <w:bCs/>
                <w:lang w:eastAsia="pl-PL"/>
              </w:rPr>
              <w:t>L.p.</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404AEF" w:rsidRPr="00FE3C60" w:rsidRDefault="00404AEF" w:rsidP="000B0DC0">
            <w:pPr>
              <w:shd w:val="clear" w:color="auto" w:fill="FFFFFF"/>
              <w:jc w:val="center"/>
              <w:rPr>
                <w:b/>
                <w:bCs/>
                <w:lang w:eastAsia="pl-PL"/>
              </w:rPr>
            </w:pPr>
            <w:r w:rsidRPr="00FE3C60">
              <w:rPr>
                <w:b/>
                <w:bCs/>
                <w:lang w:eastAsia="pl-PL"/>
              </w:rPr>
              <w:t>Opis</w:t>
            </w:r>
          </w:p>
          <w:p w:rsidR="00404AEF" w:rsidRPr="00FE3C60" w:rsidRDefault="00404AEF" w:rsidP="000B0DC0">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04AEF" w:rsidRPr="00FE3C60" w:rsidRDefault="00404AEF" w:rsidP="000B0DC0">
            <w:pPr>
              <w:shd w:val="clear" w:color="auto" w:fill="FFFFFF"/>
              <w:jc w:val="center"/>
              <w:rPr>
                <w:b/>
                <w:bCs/>
                <w:lang w:eastAsia="pl-PL"/>
              </w:rPr>
            </w:pPr>
            <w:r w:rsidRPr="00FE3C60">
              <w:rPr>
                <w:b/>
                <w:bCs/>
                <w:lang w:eastAsia="pl-PL"/>
              </w:rPr>
              <w:t xml:space="preserve">Ilość </w:t>
            </w:r>
          </w:p>
        </w:tc>
      </w:tr>
      <w:tr w:rsidR="00404AEF" w:rsidRPr="0015751F" w:rsidTr="000B0DC0">
        <w:trPr>
          <w:trHeight w:val="255"/>
        </w:trPr>
        <w:tc>
          <w:tcPr>
            <w:tcW w:w="623" w:type="dxa"/>
            <w:tcBorders>
              <w:top w:val="single" w:sz="4" w:space="0" w:color="auto"/>
              <w:left w:val="single" w:sz="4" w:space="0" w:color="auto"/>
              <w:bottom w:val="single" w:sz="4" w:space="0" w:color="auto"/>
              <w:right w:val="single" w:sz="4" w:space="0" w:color="auto"/>
            </w:tcBorders>
            <w:hideMark/>
          </w:tcPr>
          <w:p w:rsidR="00404AEF" w:rsidRPr="0015751F" w:rsidRDefault="00404AEF" w:rsidP="000B0DC0">
            <w:pPr>
              <w:shd w:val="clear" w:color="auto" w:fill="FFFFFF"/>
              <w:jc w:val="center"/>
              <w:rPr>
                <w:rFonts w:cs="Arial"/>
                <w:bCs/>
                <w:sz w:val="20"/>
                <w:szCs w:val="20"/>
                <w:lang w:eastAsia="pl-PL"/>
              </w:rPr>
            </w:pPr>
            <w:r w:rsidRPr="0015751F">
              <w:rPr>
                <w:rFonts w:cs="Arial"/>
                <w:bCs/>
                <w:sz w:val="20"/>
                <w:szCs w:val="20"/>
                <w:lang w:eastAsia="pl-PL"/>
              </w:rPr>
              <w:t>1</w:t>
            </w:r>
          </w:p>
        </w:tc>
        <w:tc>
          <w:tcPr>
            <w:tcW w:w="7382" w:type="dxa"/>
            <w:tcBorders>
              <w:top w:val="single" w:sz="4" w:space="0" w:color="auto"/>
              <w:left w:val="single" w:sz="4" w:space="0" w:color="auto"/>
              <w:bottom w:val="single" w:sz="4" w:space="0" w:color="auto"/>
              <w:right w:val="single" w:sz="4" w:space="0" w:color="auto"/>
            </w:tcBorders>
            <w:noWrap/>
            <w:vAlign w:val="center"/>
            <w:hideMark/>
          </w:tcPr>
          <w:p w:rsidR="00404AEF" w:rsidRPr="0015751F" w:rsidRDefault="00404AEF" w:rsidP="000B0DC0">
            <w:pPr>
              <w:spacing w:before="120"/>
              <w:rPr>
                <w:rFonts w:cs="Arial"/>
                <w:bCs/>
                <w:sz w:val="20"/>
                <w:szCs w:val="20"/>
                <w:lang w:eastAsia="pl-PL"/>
              </w:rPr>
            </w:pPr>
            <w:r>
              <w:rPr>
                <w:rFonts w:cs="Arial"/>
                <w:bCs/>
                <w:sz w:val="20"/>
                <w:szCs w:val="20"/>
                <w:lang w:eastAsia="pl-PL"/>
              </w:rPr>
              <w:t>Zestaw do dializy wątrobowej</w:t>
            </w:r>
          </w:p>
          <w:p w:rsidR="00404AEF" w:rsidRDefault="00404AEF" w:rsidP="000B0DC0">
            <w:pPr>
              <w:pStyle w:val="Zwykytekst"/>
              <w:numPr>
                <w:ilvl w:val="0"/>
                <w:numId w:val="91"/>
              </w:numPr>
              <w:shd w:val="clear" w:color="auto" w:fill="FFFFFF"/>
              <w:overflowPunct w:val="0"/>
              <w:autoSpaceDE w:val="0"/>
              <w:autoSpaceDN w:val="0"/>
              <w:adjustRightInd w:val="0"/>
              <w:spacing w:before="120"/>
              <w:textAlignment w:val="baseline"/>
              <w:rPr>
                <w:rFonts w:ascii="Arial" w:hAnsi="Arial" w:cs="Arial"/>
                <w:bCs/>
              </w:rPr>
            </w:pPr>
          </w:p>
          <w:p w:rsidR="00404AEF" w:rsidRPr="0015751F" w:rsidRDefault="00404AEF" w:rsidP="000B0DC0">
            <w:pPr>
              <w:pStyle w:val="Zwykytekst"/>
              <w:shd w:val="clear" w:color="auto" w:fill="FFFFFF"/>
              <w:overflowPunct w:val="0"/>
              <w:autoSpaceDE w:val="0"/>
              <w:autoSpaceDN w:val="0"/>
              <w:adjustRightInd w:val="0"/>
              <w:ind w:left="720"/>
              <w:textAlignment w:val="baseline"/>
              <w:rPr>
                <w:rFonts w:ascii="Arial" w:hAnsi="Arial" w:cs="Arial"/>
                <w:bCs/>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04AEF" w:rsidRPr="0015751F" w:rsidRDefault="00404AEF" w:rsidP="000B0DC0">
            <w:pPr>
              <w:shd w:val="clear" w:color="auto" w:fill="FFFFFF"/>
              <w:jc w:val="center"/>
              <w:rPr>
                <w:rFonts w:cs="Arial"/>
                <w:bCs/>
                <w:sz w:val="20"/>
                <w:szCs w:val="20"/>
                <w:lang w:eastAsia="pl-PL"/>
              </w:rPr>
            </w:pPr>
            <w:r>
              <w:rPr>
                <w:rFonts w:cs="Arial"/>
                <w:bCs/>
                <w:sz w:val="20"/>
                <w:szCs w:val="20"/>
                <w:lang w:eastAsia="pl-PL"/>
              </w:rPr>
              <w:t>8</w:t>
            </w:r>
          </w:p>
          <w:p w:rsidR="00404AEF" w:rsidRPr="0015751F" w:rsidRDefault="00404AEF" w:rsidP="000B0DC0">
            <w:pPr>
              <w:shd w:val="clear" w:color="auto" w:fill="FFFFFF"/>
              <w:jc w:val="center"/>
              <w:rPr>
                <w:rFonts w:cs="Arial"/>
                <w:bCs/>
                <w:sz w:val="20"/>
                <w:szCs w:val="20"/>
                <w:lang w:eastAsia="pl-PL"/>
              </w:rPr>
            </w:pPr>
          </w:p>
        </w:tc>
      </w:tr>
    </w:tbl>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404AEF" w:rsidRDefault="00404AEF" w:rsidP="003E5843">
      <w:pPr>
        <w:rPr>
          <w:rFonts w:cs="Arial"/>
          <w:b/>
          <w:bCs/>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E7736D" w:rsidRDefault="00EE07C6" w:rsidP="00571545">
      <w:pPr>
        <w:spacing w:after="200"/>
        <w:jc w:val="right"/>
        <w:rPr>
          <w:rFonts w:cs="Arial"/>
          <w:b/>
          <w:i/>
          <w:sz w:val="20"/>
          <w:szCs w:val="20"/>
        </w:rPr>
      </w:pPr>
      <w:r w:rsidRPr="00E7736D">
        <w:rPr>
          <w:rFonts w:cs="Arial"/>
        </w:rPr>
        <w:t xml:space="preserve">                                                                  </w:t>
      </w:r>
      <w:r w:rsidRPr="00E7736D">
        <w:rPr>
          <w:rFonts w:cs="Arial"/>
          <w:sz w:val="20"/>
          <w:szCs w:val="20"/>
        </w:rPr>
        <w:t xml:space="preserve">                               </w:t>
      </w:r>
      <w:r w:rsidR="007D0834" w:rsidRPr="00E7736D">
        <w:rPr>
          <w:rFonts w:cs="Arial"/>
          <w:sz w:val="20"/>
          <w:szCs w:val="20"/>
        </w:rPr>
        <w:t xml:space="preserve">     </w:t>
      </w:r>
      <w:r w:rsidR="00571545" w:rsidRPr="00E7736D">
        <w:rPr>
          <w:rFonts w:cs="Arial"/>
          <w:b/>
          <w:i/>
          <w:sz w:val="20"/>
          <w:szCs w:val="20"/>
          <w:highlight w:val="yellow"/>
        </w:rPr>
        <w:t>Załącznik Nr 3 do SIWZ</w:t>
      </w:r>
      <w:r w:rsidR="00571545" w:rsidRPr="00E7736D">
        <w:rPr>
          <w:rFonts w:cs="Arial"/>
          <w:b/>
          <w:i/>
          <w:sz w:val="20"/>
          <w:szCs w:val="20"/>
        </w:rPr>
        <w:t xml:space="preserve"> </w:t>
      </w:r>
    </w:p>
    <w:p w:rsidR="00114B4F" w:rsidRPr="00E7736D" w:rsidRDefault="00571545" w:rsidP="00E7736D">
      <w:pPr>
        <w:pStyle w:val="rozdzia0"/>
      </w:pPr>
      <w:r w:rsidRPr="00E7736D">
        <w:t>WZÓ</w:t>
      </w:r>
      <w:r w:rsidR="00114B4F" w:rsidRPr="00E7736D">
        <w:t>R UMOWY</w:t>
      </w:r>
    </w:p>
    <w:p w:rsidR="00114B4F" w:rsidRPr="00571545" w:rsidRDefault="00114B4F" w:rsidP="00E7736D">
      <w:pPr>
        <w:pStyle w:val="rozdzia0"/>
      </w:pPr>
    </w:p>
    <w:p w:rsidR="00571545" w:rsidRPr="00F17375" w:rsidRDefault="00571545" w:rsidP="00CB71CF">
      <w:pPr>
        <w:spacing w:after="0" w:line="240" w:lineRule="auto"/>
        <w:rPr>
          <w:rFonts w:cs="Arial"/>
          <w:sz w:val="20"/>
          <w:szCs w:val="20"/>
        </w:rPr>
      </w:pPr>
      <w:r w:rsidRPr="00F17375">
        <w:rPr>
          <w:rFonts w:cs="Arial"/>
          <w:sz w:val="20"/>
          <w:szCs w:val="20"/>
        </w:rPr>
        <w:t>zawarta</w:t>
      </w:r>
      <w:r w:rsidR="00007F06">
        <w:rPr>
          <w:rFonts w:cs="Arial"/>
          <w:sz w:val="20"/>
          <w:szCs w:val="20"/>
        </w:rPr>
        <w:t xml:space="preserve"> w dniu ................... 2020</w:t>
      </w:r>
      <w:r w:rsidRPr="00F17375">
        <w:rPr>
          <w:rFonts w:cs="Arial"/>
          <w:sz w:val="20"/>
          <w:szCs w:val="20"/>
        </w:rPr>
        <w:t xml:space="preserve"> roku w Warszawie, pomiędzy</w:t>
      </w:r>
      <w:r w:rsidRPr="00F17375">
        <w:rPr>
          <w:rFonts w:cs="Arial"/>
          <w:b/>
          <w:sz w:val="20"/>
          <w:szCs w:val="20"/>
        </w:rPr>
        <w:t xml:space="preserve"> </w:t>
      </w:r>
      <w:r w:rsidRPr="00F17375">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F17375" w:rsidRDefault="00571545" w:rsidP="00571545">
      <w:pPr>
        <w:rPr>
          <w:rFonts w:cs="Arial"/>
          <w:sz w:val="10"/>
          <w:szCs w:val="10"/>
        </w:rPr>
      </w:pPr>
    </w:p>
    <w:p w:rsidR="00571545" w:rsidRPr="00F17375" w:rsidRDefault="00571545" w:rsidP="00A77825">
      <w:pPr>
        <w:spacing w:after="0" w:line="240" w:lineRule="auto"/>
        <w:rPr>
          <w:rFonts w:cs="Arial"/>
          <w:sz w:val="20"/>
          <w:szCs w:val="20"/>
        </w:rPr>
      </w:pPr>
      <w:r w:rsidRPr="00F17375">
        <w:rPr>
          <w:rFonts w:cs="Arial"/>
          <w:sz w:val="20"/>
          <w:szCs w:val="20"/>
        </w:rPr>
        <w:t>Elżbietę Błaszczyk  -    Z-</w:t>
      </w:r>
      <w:proofErr w:type="spellStart"/>
      <w:r w:rsidRPr="00F17375">
        <w:rPr>
          <w:rFonts w:cs="Arial"/>
          <w:sz w:val="20"/>
          <w:szCs w:val="20"/>
        </w:rPr>
        <w:t>cę</w:t>
      </w:r>
      <w:proofErr w:type="spellEnd"/>
      <w:r w:rsidRPr="00F17375">
        <w:rPr>
          <w:rFonts w:cs="Arial"/>
          <w:sz w:val="20"/>
          <w:szCs w:val="20"/>
        </w:rPr>
        <w:t xml:space="preserve"> Dyrektora ds. Ekonomicznych</w:t>
      </w:r>
    </w:p>
    <w:p w:rsidR="00571545" w:rsidRPr="00F17375" w:rsidRDefault="00571545" w:rsidP="00A77825">
      <w:pPr>
        <w:spacing w:after="0" w:line="240" w:lineRule="auto"/>
        <w:ind w:right="-517"/>
        <w:rPr>
          <w:rFonts w:cs="Arial"/>
          <w:sz w:val="20"/>
          <w:szCs w:val="20"/>
        </w:rPr>
      </w:pPr>
      <w:r w:rsidRPr="00F17375">
        <w:rPr>
          <w:rFonts w:cs="Arial"/>
          <w:sz w:val="20"/>
          <w:szCs w:val="20"/>
        </w:rPr>
        <w:t>Elżbietę Kmitę        -    Główną Księgową</w:t>
      </w:r>
    </w:p>
    <w:p w:rsidR="00571545" w:rsidRPr="00F17375" w:rsidRDefault="00571545" w:rsidP="00571545">
      <w:pPr>
        <w:rPr>
          <w:rFonts w:cs="Arial"/>
          <w:sz w:val="20"/>
          <w:szCs w:val="20"/>
        </w:rPr>
      </w:pPr>
      <w:r w:rsidRPr="00F17375">
        <w:rPr>
          <w:rFonts w:cs="Arial"/>
          <w:sz w:val="20"/>
          <w:szCs w:val="20"/>
        </w:rPr>
        <w:t>a</w:t>
      </w:r>
      <w:r w:rsidRPr="00F17375">
        <w:rPr>
          <w:rFonts w:cs="Arial"/>
          <w:color w:val="000000"/>
          <w:sz w:val="20"/>
          <w:szCs w:val="20"/>
        </w:rPr>
        <w:t xml:space="preserve">            </w:t>
      </w:r>
    </w:p>
    <w:p w:rsidR="00571545" w:rsidRPr="00F17375" w:rsidRDefault="00571545" w:rsidP="00CB71CF">
      <w:pPr>
        <w:spacing w:after="0" w:line="240" w:lineRule="auto"/>
        <w:rPr>
          <w:rFonts w:cs="Arial"/>
          <w:sz w:val="20"/>
          <w:szCs w:val="20"/>
        </w:rPr>
      </w:pPr>
      <w:r w:rsidRPr="00F17375">
        <w:rPr>
          <w:rFonts w:cs="Arial"/>
          <w:sz w:val="20"/>
          <w:szCs w:val="20"/>
        </w:rPr>
        <w:t>firmą ......................... z siedzibą w .............................. , REGON: …. NIP ……. zwaną dalej Wykonawcą, reprezentowaną przez:</w:t>
      </w:r>
    </w:p>
    <w:p w:rsidR="00571545" w:rsidRPr="00F17375" w:rsidRDefault="00571545" w:rsidP="00571545">
      <w:pPr>
        <w:rPr>
          <w:rFonts w:cs="Arial"/>
          <w:sz w:val="20"/>
          <w:szCs w:val="20"/>
        </w:rPr>
      </w:pPr>
    </w:p>
    <w:p w:rsidR="00571545" w:rsidRPr="00F17375" w:rsidRDefault="00571545" w:rsidP="00571545">
      <w:pPr>
        <w:rPr>
          <w:rFonts w:cs="Arial"/>
          <w:sz w:val="20"/>
          <w:szCs w:val="20"/>
        </w:rPr>
      </w:pPr>
      <w:r w:rsidRPr="00F17375">
        <w:rPr>
          <w:rFonts w:cs="Arial"/>
          <w:sz w:val="20"/>
          <w:szCs w:val="20"/>
        </w:rPr>
        <w:t>.............................................................</w:t>
      </w:r>
      <w:r w:rsidR="00F17375">
        <w:rPr>
          <w:rFonts w:cs="Arial"/>
          <w:sz w:val="20"/>
          <w:szCs w:val="20"/>
        </w:rPr>
        <w:t>................................................</w:t>
      </w:r>
      <w:r w:rsidRPr="00F17375">
        <w:rPr>
          <w:rFonts w:cs="Arial"/>
          <w:sz w:val="20"/>
          <w:szCs w:val="20"/>
        </w:rPr>
        <w:t>.........................................</w:t>
      </w:r>
    </w:p>
    <w:p w:rsidR="00571545" w:rsidRPr="00571545" w:rsidRDefault="00571545" w:rsidP="00571545">
      <w:pPr>
        <w:rPr>
          <w:rFonts w:ascii="Times New Roman" w:hAnsi="Times New Roman"/>
        </w:rPr>
      </w:pPr>
    </w:p>
    <w:p w:rsidR="00571545" w:rsidRPr="00F17375" w:rsidRDefault="00571545" w:rsidP="003629F1">
      <w:pPr>
        <w:spacing w:after="0" w:line="240" w:lineRule="auto"/>
        <w:rPr>
          <w:rFonts w:cs="Arial"/>
          <w:sz w:val="20"/>
          <w:szCs w:val="20"/>
        </w:rPr>
      </w:pPr>
    </w:p>
    <w:p w:rsidR="003331B7" w:rsidRPr="00F17375" w:rsidRDefault="003331B7" w:rsidP="003629F1">
      <w:pPr>
        <w:spacing w:after="0" w:line="240" w:lineRule="auto"/>
        <w:rPr>
          <w:rFonts w:cs="Arial"/>
          <w:sz w:val="20"/>
          <w:szCs w:val="20"/>
        </w:rPr>
      </w:pPr>
      <w:r w:rsidRPr="00F17375">
        <w:rPr>
          <w:rFonts w:cs="Arial"/>
          <w:sz w:val="20"/>
          <w:szCs w:val="20"/>
        </w:rPr>
        <w:t xml:space="preserve">Umowa dotyczy realizacji zamówienia publicznego </w:t>
      </w:r>
      <w:r w:rsidRPr="00007F06">
        <w:rPr>
          <w:rFonts w:cs="Arial"/>
          <w:sz w:val="20"/>
          <w:szCs w:val="20"/>
        </w:rPr>
        <w:t>ZP-</w:t>
      </w:r>
      <w:r w:rsidR="00007F06">
        <w:rPr>
          <w:rFonts w:cs="Arial"/>
          <w:sz w:val="20"/>
          <w:szCs w:val="20"/>
        </w:rPr>
        <w:t>05/2020</w:t>
      </w:r>
      <w:r w:rsidRPr="00007F06">
        <w:rPr>
          <w:rFonts w:cs="Arial"/>
          <w:sz w:val="20"/>
          <w:szCs w:val="20"/>
        </w:rPr>
        <w:t xml:space="preserve"> </w:t>
      </w:r>
      <w:r w:rsidRPr="00F17375">
        <w:rPr>
          <w:rFonts w:cs="Arial"/>
          <w:sz w:val="20"/>
          <w:szCs w:val="20"/>
        </w:rPr>
        <w:t xml:space="preserve">przeprowadzonego w trybie przetargu nieograniczonego na dostawę </w:t>
      </w:r>
      <w:r w:rsidR="007F413D" w:rsidRPr="00586694">
        <w:rPr>
          <w:rFonts w:cs="Arial"/>
          <w:sz w:val="20"/>
          <w:szCs w:val="20"/>
        </w:rPr>
        <w:t>płynów, koncentratów i jednorazowego sprzętu  do wykonywania hemodializ, zabiegów plazmaferezy oraz technik ciągłych</w:t>
      </w:r>
      <w:r w:rsidR="007F413D" w:rsidRPr="00586694">
        <w:rPr>
          <w:rFonts w:cs="Arial"/>
          <w:b/>
          <w:sz w:val="20"/>
          <w:szCs w:val="20"/>
        </w:rPr>
        <w:t xml:space="preserve"> </w:t>
      </w:r>
      <w:r w:rsidR="00F17375" w:rsidRPr="00F17375">
        <w:rPr>
          <w:rFonts w:cs="Arial"/>
          <w:sz w:val="20"/>
          <w:szCs w:val="20"/>
        </w:rPr>
        <w:t>dla</w:t>
      </w:r>
      <w:r w:rsidR="00391DDF" w:rsidRPr="00F17375">
        <w:rPr>
          <w:rFonts w:cs="Arial"/>
          <w:sz w:val="20"/>
          <w:szCs w:val="20"/>
        </w:rPr>
        <w:t xml:space="preserve"> </w:t>
      </w:r>
      <w:r w:rsidRPr="00F17375">
        <w:rPr>
          <w:rFonts w:cs="Arial"/>
          <w:sz w:val="20"/>
          <w:szCs w:val="20"/>
        </w:rPr>
        <w:t>Szpitala Bielańskiego w Warszawie.</w:t>
      </w:r>
    </w:p>
    <w:p w:rsidR="003331B7" w:rsidRPr="003331B7" w:rsidRDefault="003331B7" w:rsidP="003331B7">
      <w:pPr>
        <w:rPr>
          <w:rFonts w:ascii="Times New Roman" w:hAnsi="Times New Roman"/>
        </w:rPr>
      </w:pPr>
    </w:p>
    <w:p w:rsidR="003331B7" w:rsidRPr="00F17375" w:rsidRDefault="003331B7" w:rsidP="00F17375">
      <w:pPr>
        <w:spacing w:before="60" w:line="240" w:lineRule="auto"/>
        <w:jc w:val="center"/>
        <w:rPr>
          <w:rFonts w:cs="Arial"/>
          <w:sz w:val="20"/>
          <w:szCs w:val="20"/>
        </w:rPr>
      </w:pPr>
      <w:r w:rsidRPr="00F17375">
        <w:rPr>
          <w:rFonts w:cs="Arial"/>
          <w:sz w:val="20"/>
          <w:szCs w:val="20"/>
        </w:rPr>
        <w:t>§ 1</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Wykonawca sprzedaje a Zamawiający nabywa …………….. (zgodnie z PAKIETEM ...), po cenach jednostkowych określonych w Załączniku Nr 1 do umowy.</w:t>
      </w:r>
    </w:p>
    <w:p w:rsidR="00F622AD" w:rsidRPr="00F17375" w:rsidRDefault="00F622AD" w:rsidP="00F17375">
      <w:pPr>
        <w:numPr>
          <w:ilvl w:val="0"/>
          <w:numId w:val="66"/>
        </w:numPr>
        <w:autoSpaceDE w:val="0"/>
        <w:autoSpaceDN w:val="0"/>
        <w:adjustRightInd w:val="0"/>
        <w:spacing w:before="60" w:line="240" w:lineRule="auto"/>
        <w:ind w:right="-27"/>
        <w:rPr>
          <w:rFonts w:cs="Arial"/>
          <w:sz w:val="20"/>
          <w:szCs w:val="20"/>
        </w:rPr>
      </w:pPr>
      <w:r w:rsidRPr="00F17375">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5" w:history="1">
        <w:r w:rsidRPr="00F17375">
          <w:rPr>
            <w:rStyle w:val="Hipercze"/>
            <w:rFonts w:cs="Arial"/>
            <w:sz w:val="20"/>
            <w:szCs w:val="20"/>
          </w:rPr>
          <w:t>zaop@bielanski.med.pl</w:t>
        </w:r>
      </w:hyperlink>
      <w:r w:rsidRPr="00F17375">
        <w:rPr>
          <w:rFonts w:cs="Arial"/>
          <w:sz w:val="20"/>
          <w:szCs w:val="20"/>
        </w:rPr>
        <w:t xml:space="preserve"> wypełnionego zgodnie z instrukcją opisaną w specyfikacji istotnych warunków zamówie</w:t>
      </w:r>
      <w:r w:rsidR="00391DDF" w:rsidRPr="00F17375">
        <w:rPr>
          <w:rFonts w:cs="Arial"/>
          <w:sz w:val="20"/>
          <w:szCs w:val="20"/>
        </w:rPr>
        <w:t>nia</w:t>
      </w:r>
      <w:r w:rsidR="00007F06">
        <w:rPr>
          <w:rFonts w:cs="Arial"/>
          <w:sz w:val="20"/>
          <w:szCs w:val="20"/>
        </w:rPr>
        <w:t xml:space="preserve"> - dotyczy PAKIETÓW: 10</w:t>
      </w:r>
      <w:r w:rsidR="007F413D">
        <w:rPr>
          <w:rFonts w:cs="Arial"/>
          <w:sz w:val="20"/>
          <w:szCs w:val="20"/>
        </w:rPr>
        <w:t>-1</w:t>
      </w:r>
      <w:r w:rsidR="00404AEF">
        <w:rPr>
          <w:rFonts w:cs="Arial"/>
          <w:sz w:val="20"/>
          <w:szCs w:val="20"/>
        </w:rPr>
        <w:t>7</w:t>
      </w:r>
      <w:r w:rsidRPr="00F17375">
        <w:rPr>
          <w:rFonts w:cs="Arial"/>
          <w:sz w:val="20"/>
          <w:szCs w:val="20"/>
        </w:rPr>
        <w:t>.</w:t>
      </w:r>
    </w:p>
    <w:p w:rsidR="003331B7" w:rsidRPr="00F17375" w:rsidRDefault="003331B7" w:rsidP="00F17375">
      <w:pPr>
        <w:autoSpaceDE w:val="0"/>
        <w:autoSpaceDN w:val="0"/>
        <w:adjustRightInd w:val="0"/>
        <w:spacing w:before="60" w:line="240" w:lineRule="auto"/>
        <w:ind w:right="-27"/>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2</w:t>
      </w:r>
    </w:p>
    <w:p w:rsidR="006A279B"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 xml:space="preserve">Wartość brutto umowy nie przekroczy kwoty </w:t>
      </w:r>
      <w:r w:rsidRPr="00F17375">
        <w:rPr>
          <w:rFonts w:cs="Arial"/>
          <w:b/>
          <w:sz w:val="20"/>
          <w:szCs w:val="20"/>
        </w:rPr>
        <w:t>…… zł</w:t>
      </w:r>
      <w:r w:rsidRPr="00F17375">
        <w:rPr>
          <w:rFonts w:cs="Arial"/>
          <w:sz w:val="20"/>
          <w:szCs w:val="20"/>
        </w:rPr>
        <w:t xml:space="preserve"> (sło</w:t>
      </w:r>
      <w:r w:rsidR="00BA2C96" w:rsidRPr="00F17375">
        <w:rPr>
          <w:rFonts w:cs="Arial"/>
          <w:sz w:val="20"/>
          <w:szCs w:val="20"/>
        </w:rPr>
        <w:t>wnie: …….. złotych</w:t>
      </w:r>
      <w:r w:rsidRPr="00F17375">
        <w:rPr>
          <w:rFonts w:cs="Arial"/>
          <w:sz w:val="20"/>
          <w:szCs w:val="20"/>
        </w:rPr>
        <w:t xml:space="preserve">) i ustalona została </w:t>
      </w:r>
      <w:r w:rsidR="00BA2C96" w:rsidRPr="00F17375">
        <w:rPr>
          <w:rFonts w:cs="Arial"/>
          <w:sz w:val="20"/>
          <w:szCs w:val="20"/>
        </w:rPr>
        <w:t xml:space="preserve">                             </w:t>
      </w:r>
      <w:r w:rsidRPr="00F17375">
        <w:rPr>
          <w:rFonts w:cs="Arial"/>
          <w:sz w:val="20"/>
          <w:szCs w:val="20"/>
        </w:rPr>
        <w:t>na podstawie cen jednostkowych</w:t>
      </w:r>
      <w:r w:rsidR="00840DA9" w:rsidRPr="00F17375">
        <w:rPr>
          <w:rFonts w:cs="Arial"/>
          <w:sz w:val="20"/>
          <w:szCs w:val="20"/>
        </w:rPr>
        <w:t xml:space="preserve"> netto</w:t>
      </w:r>
      <w:r w:rsidRPr="00F17375">
        <w:rPr>
          <w:rFonts w:cs="Arial"/>
          <w:sz w:val="20"/>
          <w:szCs w:val="20"/>
        </w:rPr>
        <w:t xml:space="preserve"> przedstawionych w ofercie złożonej w przetargu nieograniczonym </w:t>
      </w:r>
      <w:r w:rsidRPr="00007F06">
        <w:rPr>
          <w:rFonts w:cs="Arial"/>
          <w:sz w:val="20"/>
          <w:szCs w:val="20"/>
        </w:rPr>
        <w:t>ZP-</w:t>
      </w:r>
      <w:r w:rsidR="00007F06">
        <w:rPr>
          <w:rFonts w:cs="Arial"/>
          <w:sz w:val="20"/>
          <w:szCs w:val="20"/>
        </w:rPr>
        <w:t>05/2020</w:t>
      </w:r>
      <w:r w:rsidR="006A279B" w:rsidRPr="00F17375">
        <w:rPr>
          <w:rFonts w:cs="Arial"/>
          <w:sz w:val="20"/>
          <w:szCs w:val="20"/>
        </w:rPr>
        <w:t>, na co składają się następujące części zamówienia:</w:t>
      </w:r>
    </w:p>
    <w:p w:rsidR="006A279B" w:rsidRDefault="006A279B" w:rsidP="00F17375">
      <w:pPr>
        <w:pStyle w:val="Akapitzlist"/>
        <w:tabs>
          <w:tab w:val="left" w:pos="900"/>
        </w:tabs>
        <w:spacing w:before="60" w:line="240" w:lineRule="auto"/>
        <w:ind w:left="283"/>
        <w:contextualSpacing/>
        <w:rPr>
          <w:rFonts w:cs="Arial"/>
          <w:sz w:val="20"/>
          <w:szCs w:val="20"/>
        </w:rPr>
      </w:pPr>
      <w:r w:rsidRPr="00F17375">
        <w:rPr>
          <w:rFonts w:cs="Arial"/>
          <w:sz w:val="20"/>
          <w:szCs w:val="20"/>
        </w:rPr>
        <w:t>Pakiet …</w:t>
      </w:r>
      <w:r w:rsidR="007F413D">
        <w:rPr>
          <w:rFonts w:cs="Arial"/>
          <w:sz w:val="20"/>
          <w:szCs w:val="20"/>
        </w:rPr>
        <w:t>.. - ………………. zł (słownie</w:t>
      </w:r>
      <w:r w:rsidRPr="00F17375">
        <w:rPr>
          <w:rFonts w:cs="Arial"/>
          <w:sz w:val="20"/>
          <w:szCs w:val="20"/>
        </w:rPr>
        <w:t>:……………………………………),.</w:t>
      </w:r>
    </w:p>
    <w:p w:rsidR="007F413D" w:rsidRPr="007F413D" w:rsidRDefault="007F413D" w:rsidP="007F413D">
      <w:pPr>
        <w:pStyle w:val="Akapitzlist"/>
        <w:tabs>
          <w:tab w:val="left" w:pos="900"/>
        </w:tabs>
        <w:spacing w:before="60" w:line="240" w:lineRule="auto"/>
        <w:ind w:left="283"/>
        <w:contextualSpacing/>
        <w:rPr>
          <w:rFonts w:cs="Arial"/>
          <w:sz w:val="20"/>
          <w:szCs w:val="20"/>
        </w:rPr>
      </w:pPr>
      <w:r w:rsidRPr="00F17375">
        <w:rPr>
          <w:rFonts w:cs="Arial"/>
          <w:sz w:val="20"/>
          <w:szCs w:val="20"/>
        </w:rPr>
        <w:t>Pakiet …</w:t>
      </w:r>
      <w:r>
        <w:rPr>
          <w:rFonts w:cs="Arial"/>
          <w:sz w:val="20"/>
          <w:szCs w:val="20"/>
        </w:rPr>
        <w:t>.. - ………………. zł (słownie</w:t>
      </w:r>
      <w:r w:rsidRPr="00F17375">
        <w:rPr>
          <w:rFonts w:cs="Arial"/>
          <w:sz w:val="20"/>
          <w:szCs w:val="20"/>
        </w:rPr>
        <w:t>:……………………………………),.</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Zapłata dotyczyć będzie faktycznie dostarczone</w:t>
      </w:r>
      <w:r w:rsidR="0027341C" w:rsidRPr="00F17375">
        <w:rPr>
          <w:rFonts w:cs="Arial"/>
          <w:sz w:val="20"/>
          <w:szCs w:val="20"/>
        </w:rPr>
        <w:t>j ilości ………………</w:t>
      </w:r>
      <w:r w:rsidRPr="00F17375">
        <w:rPr>
          <w:rFonts w:cs="Arial"/>
          <w:sz w:val="20"/>
          <w:szCs w:val="20"/>
        </w:rPr>
        <w:t>, po cenach zgodnych z cenami jednostkowymi określonymi  w Załączniku Nr 1 do umowy.</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Wartość umowy, o której mowa w ust. 1 zawiera koszty transportu i rozładunku do magazynu Zamawiającego oraz koszty sprawdzenia zawartości dostarczonego zamówienia.</w:t>
      </w:r>
    </w:p>
    <w:p w:rsidR="003331B7" w:rsidRPr="00F17375" w:rsidRDefault="003331B7" w:rsidP="00F17375">
      <w:pPr>
        <w:numPr>
          <w:ilvl w:val="0"/>
          <w:numId w:val="68"/>
        </w:numPr>
        <w:autoSpaceDE w:val="0"/>
        <w:autoSpaceDN w:val="0"/>
        <w:adjustRightInd w:val="0"/>
        <w:spacing w:before="60" w:line="240" w:lineRule="auto"/>
        <w:rPr>
          <w:rFonts w:cs="Arial"/>
          <w:sz w:val="20"/>
          <w:szCs w:val="20"/>
        </w:rPr>
      </w:pPr>
      <w:r w:rsidRPr="00F17375">
        <w:rPr>
          <w:rFonts w:cs="Arial"/>
          <w:sz w:val="20"/>
          <w:szCs w:val="20"/>
        </w:rPr>
        <w:t>Ryzyko dostarczenia przedmiotu umowy, w tym związane z transportem, rozładunkiem                                               do magazynu Zamawiającego oraz sprawdzenia zawartości dostawy, ponosi Wykonawca.</w:t>
      </w:r>
    </w:p>
    <w:p w:rsidR="003331B7" w:rsidRPr="00F17375"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3</w:t>
      </w:r>
    </w:p>
    <w:p w:rsidR="003331B7" w:rsidRPr="00F17375" w:rsidRDefault="003331B7" w:rsidP="00F17375">
      <w:pPr>
        <w:numPr>
          <w:ilvl w:val="0"/>
          <w:numId w:val="60"/>
        </w:numPr>
        <w:tabs>
          <w:tab w:val="clear" w:pos="511"/>
          <w:tab w:val="num" w:pos="360"/>
        </w:tabs>
        <w:spacing w:before="60" w:line="240" w:lineRule="auto"/>
        <w:ind w:left="360" w:right="-142"/>
        <w:jc w:val="left"/>
        <w:rPr>
          <w:rFonts w:cs="Arial"/>
          <w:b/>
          <w:sz w:val="20"/>
          <w:szCs w:val="20"/>
        </w:rPr>
      </w:pPr>
      <w:r w:rsidRPr="00F17375">
        <w:rPr>
          <w:rFonts w:cs="Arial"/>
          <w:sz w:val="20"/>
          <w:szCs w:val="20"/>
        </w:rPr>
        <w:t xml:space="preserve">Umowa zostaje zawarta na okres </w:t>
      </w:r>
      <w:r w:rsidRPr="00F17375">
        <w:rPr>
          <w:rFonts w:cs="Arial"/>
          <w:b/>
          <w:sz w:val="20"/>
          <w:szCs w:val="20"/>
        </w:rPr>
        <w:t>od dnia ……… r. do dnia ……… r.</w:t>
      </w:r>
    </w:p>
    <w:p w:rsidR="003331B7" w:rsidRPr="00F17375" w:rsidRDefault="003331B7" w:rsidP="00F17375">
      <w:pPr>
        <w:numPr>
          <w:ilvl w:val="0"/>
          <w:numId w:val="60"/>
        </w:numPr>
        <w:tabs>
          <w:tab w:val="clear" w:pos="511"/>
          <w:tab w:val="num" w:pos="360"/>
        </w:tabs>
        <w:spacing w:before="60" w:line="240" w:lineRule="auto"/>
        <w:ind w:left="360" w:right="9"/>
        <w:rPr>
          <w:rFonts w:cs="Arial"/>
          <w:sz w:val="20"/>
          <w:szCs w:val="20"/>
        </w:rPr>
      </w:pPr>
      <w:r w:rsidRPr="00F17375">
        <w:rPr>
          <w:rFonts w:cs="Arial"/>
          <w:sz w:val="20"/>
          <w:szCs w:val="20"/>
        </w:rPr>
        <w:t xml:space="preserve">Zamawiający przewiduje możliwość przedłużenia okresu trwania umowy o max. 6 miesięcy                              w przypadku gdy przed upływem terminu jej obowiązywania nie zostanie wyczerpana wartościowo. </w:t>
      </w:r>
      <w:r w:rsidRPr="00F17375">
        <w:rPr>
          <w:rFonts w:cs="Arial"/>
          <w:sz w:val="20"/>
          <w:szCs w:val="20"/>
        </w:rPr>
        <w:lastRenderedPageBreak/>
        <w:t>Przedłużenie wymaga obopólnej zgody i sporządzenia aneksu w formie pisemnej pod rygorem nieważności.</w:t>
      </w:r>
    </w:p>
    <w:p w:rsidR="003331B7" w:rsidRDefault="003331B7"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4</w:t>
      </w:r>
    </w:p>
    <w:p w:rsidR="003331B7" w:rsidRPr="00F17375" w:rsidRDefault="0027341C"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t>
      </w:r>
      <w:r w:rsidR="00840DA9" w:rsidRPr="00F17375">
        <w:rPr>
          <w:rFonts w:cs="Arial"/>
          <w:sz w:val="20"/>
          <w:szCs w:val="20"/>
        </w:rPr>
        <w:t>, o których</w:t>
      </w:r>
      <w:r w:rsidR="003331B7" w:rsidRPr="00F17375">
        <w:rPr>
          <w:rFonts w:cs="Arial"/>
          <w:sz w:val="20"/>
          <w:szCs w:val="20"/>
        </w:rPr>
        <w:t xml:space="preserve"> mowa w § 1 dostarczan</w:t>
      </w:r>
      <w:r w:rsidR="00840DA9" w:rsidRPr="00F17375">
        <w:rPr>
          <w:rFonts w:cs="Arial"/>
          <w:sz w:val="20"/>
          <w:szCs w:val="20"/>
        </w:rPr>
        <w:t>e</w:t>
      </w:r>
      <w:r w:rsidR="003331B7" w:rsidRPr="00F17375">
        <w:rPr>
          <w:rFonts w:cs="Arial"/>
          <w:sz w:val="20"/>
          <w:szCs w:val="20"/>
        </w:rPr>
        <w:t xml:space="preserve"> będ</w:t>
      </w:r>
      <w:r w:rsidR="00840DA9" w:rsidRPr="00F17375">
        <w:rPr>
          <w:rFonts w:cs="Arial"/>
          <w:sz w:val="20"/>
          <w:szCs w:val="20"/>
        </w:rPr>
        <w:t>ą</w:t>
      </w:r>
      <w:r w:rsidR="003331B7" w:rsidRPr="00F17375">
        <w:rPr>
          <w:rFonts w:cs="Arial"/>
          <w:sz w:val="20"/>
          <w:szCs w:val="20"/>
        </w:rPr>
        <w:t xml:space="preserve"> partiami, według bieżących potrzeb Zamawiającego na podstawie zamówień składanych przez Zamawiającego e-mailem, na adres: ……………….., telefonicznie, za pomocą faksu pod</w:t>
      </w:r>
      <w:r w:rsidR="00840DA9" w:rsidRPr="00F17375">
        <w:rPr>
          <w:rFonts w:cs="Arial"/>
          <w:sz w:val="20"/>
          <w:szCs w:val="20"/>
        </w:rPr>
        <w:t xml:space="preserve"> nr faksu Wykonawcy ………..</w:t>
      </w:r>
      <w:r w:rsidR="003331B7" w:rsidRPr="00F17375">
        <w:rPr>
          <w:rFonts w:cs="Arial"/>
          <w:sz w:val="20"/>
          <w:szCs w:val="20"/>
        </w:rPr>
        <w:t>. Zamówienie złożone telefonicznie musi być potwierdzone faksem lub e-mailem.</w:t>
      </w:r>
    </w:p>
    <w:p w:rsidR="003331B7" w:rsidRPr="00F17375" w:rsidRDefault="003331B7" w:rsidP="00F17375">
      <w:pPr>
        <w:numPr>
          <w:ilvl w:val="0"/>
          <w:numId w:val="62"/>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Zamówienie określać będzie ilości oraz terminy dostawy.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Wykonawca zobowiązuje się do realizacji zamówień, jak i dostarczenia ich własnym transportem oraz rozładunku (</w:t>
      </w:r>
      <w:r w:rsidR="007F413D">
        <w:rPr>
          <w:rFonts w:cs="Arial"/>
          <w:sz w:val="20"/>
          <w:szCs w:val="20"/>
        </w:rPr>
        <w:t>magazyn Apteki Szpitalnej/</w:t>
      </w:r>
      <w:r w:rsidRPr="00F17375">
        <w:rPr>
          <w:rFonts w:cs="Arial"/>
          <w:sz w:val="20"/>
          <w:szCs w:val="20"/>
        </w:rPr>
        <w:t>magazyn Zamawiającego - godz. 8.00-13.0</w:t>
      </w:r>
      <w:r w:rsidR="00F3686A" w:rsidRPr="00F17375">
        <w:rPr>
          <w:rFonts w:cs="Arial"/>
          <w:sz w:val="20"/>
          <w:szCs w:val="20"/>
        </w:rPr>
        <w:t xml:space="preserve">0), na własny koszt </w:t>
      </w:r>
      <w:r w:rsidR="007F413D">
        <w:rPr>
          <w:rFonts w:cs="Arial"/>
          <w:sz w:val="20"/>
          <w:szCs w:val="20"/>
        </w:rPr>
        <w:t xml:space="preserve">                     </w:t>
      </w:r>
      <w:r w:rsidR="00F3686A" w:rsidRPr="00F17375">
        <w:rPr>
          <w:rFonts w:cs="Arial"/>
          <w:sz w:val="20"/>
          <w:szCs w:val="20"/>
        </w:rPr>
        <w:t xml:space="preserve">i ryzyko, </w:t>
      </w:r>
      <w:r w:rsidRPr="00F17375">
        <w:rPr>
          <w:rFonts w:cs="Arial"/>
          <w:sz w:val="20"/>
          <w:szCs w:val="20"/>
        </w:rPr>
        <w:t xml:space="preserve">do siedziby Zamawiającego w ciągu 3. dni roboczych od złożenia zamówienia. W przypadku doręczenia zamówienia pocztą kurierską Wykonawca zapewnia opcję „sprawdzam zawartość”. Ilekroć </w:t>
      </w:r>
      <w:r w:rsidR="007F413D">
        <w:rPr>
          <w:rFonts w:cs="Arial"/>
          <w:sz w:val="20"/>
          <w:szCs w:val="20"/>
        </w:rPr>
        <w:t xml:space="preserve">                    </w:t>
      </w:r>
      <w:r w:rsidRPr="00F17375">
        <w:rPr>
          <w:rFonts w:cs="Arial"/>
          <w:sz w:val="20"/>
          <w:szCs w:val="20"/>
        </w:rPr>
        <w:t xml:space="preserve">w umowie lub w siwz używa się terminu dni roboczych, oznacza to dni powszednie, z wyłączeniem sobót </w:t>
      </w:r>
      <w:r w:rsidR="007F413D">
        <w:rPr>
          <w:rFonts w:cs="Arial"/>
          <w:sz w:val="20"/>
          <w:szCs w:val="20"/>
        </w:rPr>
        <w:t xml:space="preserve">  </w:t>
      </w:r>
      <w:r w:rsidRPr="00F17375">
        <w:rPr>
          <w:rFonts w:cs="Arial"/>
          <w:sz w:val="20"/>
          <w:szCs w:val="20"/>
        </w:rPr>
        <w:t>i dni ustawowo wolnych od pracy.</w:t>
      </w:r>
    </w:p>
    <w:p w:rsidR="003331B7" w:rsidRPr="00F17375" w:rsidRDefault="003331B7" w:rsidP="00F17375">
      <w:pPr>
        <w:numPr>
          <w:ilvl w:val="0"/>
          <w:numId w:val="61"/>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Zamawiający zastrzega sobie możliwość  korygowania terminów i wielkości dostaw. Dyspozycja może być zgłoszona telefonicznie, za pomocą faksu lub e-maila. Dyspozycja zgłoszona telefonicznie musi być potwierdzona faksem lub e-mailem.</w:t>
      </w:r>
    </w:p>
    <w:p w:rsidR="006A279B" w:rsidRPr="00F17375" w:rsidRDefault="003331B7" w:rsidP="00F17375">
      <w:pPr>
        <w:numPr>
          <w:ilvl w:val="0"/>
          <w:numId w:val="61"/>
        </w:numPr>
        <w:overflowPunct w:val="0"/>
        <w:autoSpaceDE w:val="0"/>
        <w:autoSpaceDN w:val="0"/>
        <w:adjustRightInd w:val="0"/>
        <w:spacing w:before="60" w:line="240" w:lineRule="auto"/>
        <w:ind w:right="-1"/>
        <w:textAlignment w:val="baseline"/>
        <w:rPr>
          <w:rFonts w:cs="Arial"/>
          <w:sz w:val="20"/>
          <w:szCs w:val="20"/>
        </w:rPr>
      </w:pPr>
      <w:r w:rsidRPr="00F17375">
        <w:rPr>
          <w:rFonts w:cs="Arial"/>
          <w:sz w:val="20"/>
          <w:szCs w:val="20"/>
        </w:rPr>
        <w:t>Zamawiający, po uzgodnieniu z Wy</w:t>
      </w:r>
      <w:r w:rsidR="006A279B" w:rsidRPr="00F17375">
        <w:rPr>
          <w:rFonts w:cs="Arial"/>
          <w:sz w:val="20"/>
          <w:szCs w:val="20"/>
        </w:rPr>
        <w:t xml:space="preserve">konawcą, jest uprawniony </w:t>
      </w:r>
      <w:r w:rsidRPr="00F17375">
        <w:rPr>
          <w:rFonts w:cs="Arial"/>
          <w:sz w:val="20"/>
          <w:szCs w:val="20"/>
        </w:rPr>
        <w:t>do dokon</w:t>
      </w:r>
      <w:r w:rsidR="006A279B" w:rsidRPr="00F17375">
        <w:rPr>
          <w:rFonts w:cs="Arial"/>
          <w:sz w:val="20"/>
          <w:szCs w:val="20"/>
        </w:rPr>
        <w:t>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27341C" w:rsidRDefault="0027341C" w:rsidP="00F17375">
      <w:pPr>
        <w:spacing w:before="60" w:line="240" w:lineRule="auto"/>
        <w:ind w:right="-142"/>
        <w:rPr>
          <w:rFonts w:cs="Arial"/>
          <w:sz w:val="20"/>
          <w:szCs w:val="20"/>
        </w:rPr>
      </w:pPr>
    </w:p>
    <w:p w:rsidR="007F413D" w:rsidRDefault="007F413D" w:rsidP="007F413D">
      <w:pPr>
        <w:spacing w:before="60" w:line="240" w:lineRule="auto"/>
        <w:ind w:right="-142"/>
        <w:jc w:val="center"/>
        <w:rPr>
          <w:rFonts w:cs="Arial"/>
          <w:sz w:val="20"/>
          <w:szCs w:val="20"/>
        </w:rPr>
      </w:pPr>
      <w:r w:rsidRPr="00F17375">
        <w:rPr>
          <w:rFonts w:cs="Arial"/>
          <w:sz w:val="20"/>
          <w:szCs w:val="20"/>
        </w:rPr>
        <w:t xml:space="preserve">§ 5 </w:t>
      </w:r>
      <w:r>
        <w:rPr>
          <w:rFonts w:cs="Arial"/>
          <w:sz w:val="20"/>
          <w:szCs w:val="20"/>
        </w:rPr>
        <w:t xml:space="preserve"> - dotyczy PAKIETÓW: 1-</w:t>
      </w:r>
      <w:r w:rsidR="00007F06">
        <w:rPr>
          <w:rFonts w:cs="Arial"/>
          <w:sz w:val="20"/>
          <w:szCs w:val="20"/>
        </w:rPr>
        <w:t>9</w:t>
      </w:r>
    </w:p>
    <w:p w:rsidR="007F413D" w:rsidRPr="00F04E9D" w:rsidRDefault="007F413D" w:rsidP="007F413D">
      <w:pPr>
        <w:numPr>
          <w:ilvl w:val="0"/>
          <w:numId w:val="94"/>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Oryginał faktury oraz jej kopię należy doręczyć do Apteki Szpitalnej Zamawiającego wraz z dostawą.</w:t>
      </w:r>
    </w:p>
    <w:p w:rsidR="007F413D" w:rsidRPr="00F04E9D" w:rsidRDefault="007F413D" w:rsidP="007F413D">
      <w:pPr>
        <w:numPr>
          <w:ilvl w:val="0"/>
          <w:numId w:val="94"/>
        </w:numPr>
        <w:overflowPunct w:val="0"/>
        <w:autoSpaceDE w:val="0"/>
        <w:autoSpaceDN w:val="0"/>
        <w:adjustRightInd w:val="0"/>
        <w:spacing w:after="0" w:line="240" w:lineRule="auto"/>
        <w:ind w:left="284" w:right="-142" w:hanging="284"/>
        <w:rPr>
          <w:rFonts w:cs="Arial"/>
          <w:b/>
          <w:sz w:val="20"/>
          <w:szCs w:val="20"/>
        </w:rPr>
      </w:pPr>
      <w:r w:rsidRPr="00F04E9D">
        <w:rPr>
          <w:rFonts w:cs="Arial"/>
          <w:sz w:val="20"/>
          <w:szCs w:val="20"/>
        </w:rPr>
        <w:t xml:space="preserve">Wykonawca zobowiązany jest również do przesłania faktury do Apteki Szpitalnej Zamawiającego                         w formie elektronicznej na adres e-mail: </w:t>
      </w:r>
      <w:hyperlink r:id="rId26" w:history="1">
        <w:r w:rsidRPr="00F04E9D">
          <w:rPr>
            <w:rStyle w:val="Hipercze"/>
            <w:rFonts w:cs="Arial"/>
            <w:sz w:val="20"/>
            <w:szCs w:val="20"/>
          </w:rPr>
          <w:t>dorota.kalisz@bielanski.med.pl</w:t>
        </w:r>
      </w:hyperlink>
      <w:r w:rsidRPr="00F04E9D">
        <w:rPr>
          <w:rFonts w:cs="Arial"/>
          <w:sz w:val="20"/>
          <w:szCs w:val="20"/>
        </w:rPr>
        <w:t>, w jednym z poniższych formatów:</w:t>
      </w:r>
    </w:p>
    <w:p w:rsidR="007F413D" w:rsidRPr="00F04E9D" w:rsidRDefault="007F413D" w:rsidP="007F413D">
      <w:pPr>
        <w:ind w:left="373"/>
        <w:rPr>
          <w:rFonts w:cs="Arial"/>
          <w:sz w:val="20"/>
          <w:szCs w:val="20"/>
        </w:rPr>
      </w:pPr>
      <w:r w:rsidRPr="00F04E9D">
        <w:rPr>
          <w:rFonts w:cs="Arial"/>
          <w:sz w:val="20"/>
          <w:szCs w:val="20"/>
        </w:rPr>
        <w:t>a)</w:t>
      </w:r>
      <w:proofErr w:type="spellStart"/>
      <w:r w:rsidRPr="00F04E9D">
        <w:rPr>
          <w:rFonts w:cs="Arial"/>
          <w:sz w:val="20"/>
          <w:szCs w:val="20"/>
        </w:rPr>
        <w:t>DataFarm</w:t>
      </w:r>
      <w:proofErr w:type="spellEnd"/>
      <w:r w:rsidRPr="00F04E9D">
        <w:rPr>
          <w:rFonts w:cs="Arial"/>
          <w:sz w:val="20"/>
          <w:szCs w:val="20"/>
        </w:rPr>
        <w:t xml:space="preserve">  </w:t>
      </w:r>
      <w:r w:rsidRPr="00F04E9D">
        <w:rPr>
          <w:rFonts w:cs="Arial"/>
          <w:sz w:val="20"/>
          <w:szCs w:val="20"/>
        </w:rPr>
        <w:br/>
        <w:t xml:space="preserve">b)Urtica  </w:t>
      </w:r>
      <w:r w:rsidRPr="00F04E9D">
        <w:rPr>
          <w:rFonts w:cs="Arial"/>
          <w:sz w:val="20"/>
          <w:szCs w:val="20"/>
        </w:rPr>
        <w:br/>
        <w:t xml:space="preserve">c)WF-MAG  </w:t>
      </w:r>
      <w:r w:rsidRPr="00F04E9D">
        <w:rPr>
          <w:rFonts w:cs="Arial"/>
          <w:sz w:val="20"/>
          <w:szCs w:val="20"/>
        </w:rPr>
        <w:br/>
        <w:t xml:space="preserve">d)KSBLOZ  </w:t>
      </w:r>
      <w:r w:rsidRPr="00F04E9D">
        <w:rPr>
          <w:rFonts w:cs="Arial"/>
          <w:sz w:val="20"/>
          <w:szCs w:val="20"/>
        </w:rPr>
        <w:br/>
        <w:t>e) OSOZ-EDI   </w:t>
      </w:r>
    </w:p>
    <w:p w:rsidR="007F413D" w:rsidRDefault="007F413D" w:rsidP="007F413D">
      <w:pPr>
        <w:pStyle w:val="Tekstpodstawowywcity"/>
        <w:spacing w:after="0" w:line="240" w:lineRule="auto"/>
        <w:ind w:left="284"/>
        <w:rPr>
          <w:rFonts w:cs="Arial"/>
          <w:sz w:val="20"/>
          <w:szCs w:val="20"/>
        </w:rPr>
      </w:pPr>
      <w:r w:rsidRPr="00F04E9D">
        <w:rPr>
          <w:rStyle w:val="Hipercze"/>
          <w:rFonts w:cs="Arial"/>
          <w:color w:val="auto"/>
          <w:sz w:val="20"/>
          <w:szCs w:val="20"/>
          <w:u w:val="none"/>
        </w:rPr>
        <w:t>lub</w:t>
      </w:r>
      <w:r w:rsidRPr="00F04E9D">
        <w:rPr>
          <w:rStyle w:val="Hipercze"/>
          <w:rFonts w:cs="Arial"/>
          <w:sz w:val="20"/>
          <w:szCs w:val="20"/>
          <w:u w:val="none"/>
        </w:rPr>
        <w:t xml:space="preserve"> </w:t>
      </w:r>
      <w:r w:rsidRPr="00F04E9D">
        <w:rPr>
          <w:rFonts w:cs="Arial"/>
          <w:bCs/>
          <w:sz w:val="20"/>
          <w:szCs w:val="20"/>
        </w:rPr>
        <w:t xml:space="preserve">drogą elektroniczną na platformę: </w:t>
      </w:r>
      <w:hyperlink r:id="rId27" w:history="1">
        <w:r w:rsidRPr="00F04E9D">
          <w:rPr>
            <w:rStyle w:val="Hipercze"/>
            <w:rFonts w:cs="Arial"/>
            <w:sz w:val="20"/>
            <w:szCs w:val="20"/>
          </w:rPr>
          <w:t>https://brokerpefexpert.efaktura.gov.pl/zaloguj</w:t>
        </w:r>
      </w:hyperlink>
      <w:r w:rsidRPr="00F04E9D">
        <w:rPr>
          <w:rFonts w:cs="Arial"/>
          <w:bCs/>
          <w:sz w:val="20"/>
          <w:szCs w:val="20"/>
        </w:rPr>
        <w:t xml:space="preserve"> </w:t>
      </w:r>
      <w:r w:rsidRPr="00F04E9D">
        <w:rPr>
          <w:rFonts w:cs="Arial"/>
          <w:sz w:val="20"/>
          <w:szCs w:val="20"/>
        </w:rPr>
        <w:t>w formie ustrukturyzowanej faktury elektronicznej.</w:t>
      </w:r>
    </w:p>
    <w:p w:rsidR="007F413D" w:rsidRPr="00CF6695" w:rsidRDefault="007F413D" w:rsidP="007F413D">
      <w:pPr>
        <w:pStyle w:val="Tekstpodstawowywcity"/>
        <w:spacing w:after="0" w:line="240" w:lineRule="auto"/>
        <w:rPr>
          <w:rFonts w:cs="Arial"/>
          <w:sz w:val="20"/>
          <w:szCs w:val="20"/>
        </w:rPr>
      </w:pPr>
      <w:r w:rsidRPr="00CF6695">
        <w:rPr>
          <w:rFonts w:cs="Arial"/>
          <w:sz w:val="20"/>
          <w:szCs w:val="20"/>
        </w:rPr>
        <w:t>z zastrzeżeniem ust. 3 zdanie pierwsze.</w:t>
      </w:r>
    </w:p>
    <w:p w:rsidR="007F413D" w:rsidRPr="00CF6695" w:rsidRDefault="007F413D" w:rsidP="007F413D">
      <w:pPr>
        <w:numPr>
          <w:ilvl w:val="0"/>
          <w:numId w:val="94"/>
        </w:numPr>
        <w:overflowPunct w:val="0"/>
        <w:autoSpaceDE w:val="0"/>
        <w:autoSpaceDN w:val="0"/>
        <w:adjustRightInd w:val="0"/>
        <w:spacing w:after="0" w:line="240" w:lineRule="auto"/>
        <w:ind w:left="284" w:right="9" w:hanging="284"/>
        <w:rPr>
          <w:rFonts w:cs="Arial"/>
          <w:sz w:val="20"/>
          <w:szCs w:val="20"/>
        </w:rPr>
      </w:pPr>
      <w:r w:rsidRPr="00CF6695">
        <w:rPr>
          <w:rFonts w:cs="Arial"/>
          <w:sz w:val="20"/>
          <w:szCs w:val="20"/>
        </w:rPr>
        <w:t xml:space="preserve">Zamawiający zobowiązuje się do regulowania należności nie później niż w ciągu </w:t>
      </w:r>
      <w:r w:rsidRPr="00CF6695">
        <w:rPr>
          <w:rFonts w:cs="Arial"/>
          <w:b/>
          <w:sz w:val="20"/>
          <w:szCs w:val="20"/>
        </w:rPr>
        <w:t>60 dni</w:t>
      </w:r>
      <w:r w:rsidRPr="00CF6695">
        <w:rPr>
          <w:rFonts w:cs="Arial"/>
          <w:sz w:val="20"/>
          <w:szCs w:val="20"/>
        </w:rPr>
        <w:t xml:space="preserve"> od daty przyjęcia przez Aptekę Szpitalną (w dni pracujące, tj. od ponied</w:t>
      </w:r>
      <w:r>
        <w:rPr>
          <w:rFonts w:cs="Arial"/>
          <w:sz w:val="20"/>
          <w:szCs w:val="20"/>
        </w:rPr>
        <w:t>ziałku do piątku w godz. 08.00 -</w:t>
      </w:r>
      <w:r w:rsidRPr="00CF6695">
        <w:rPr>
          <w:rFonts w:cs="Arial"/>
          <w:sz w:val="20"/>
          <w:szCs w:val="20"/>
        </w:rPr>
        <w:t xml:space="preserve"> 15.30, z wyłączeniem świąt, wpływ faktury poza wyznaczonymi godzinami i dniami oznacza przyjęcie faktury w następnym dniu pracującym) Zamawiającego prawidłowo wystawionej faktury, przelewem na rachunek bankowy Wykonawcy. Za dzień zapłaty uznaje się datę obciążenia rachunku Zamawiającego. Zapłata dotyczyć będzie faktycznie dostarcz</w:t>
      </w:r>
      <w:r>
        <w:rPr>
          <w:rFonts w:cs="Arial"/>
          <w:sz w:val="20"/>
          <w:szCs w:val="20"/>
        </w:rPr>
        <w:t>onej ilości przedmiotu umowy</w:t>
      </w:r>
      <w:r w:rsidRPr="00CF6695">
        <w:rPr>
          <w:rFonts w:cs="Arial"/>
          <w:sz w:val="20"/>
          <w:szCs w:val="20"/>
        </w:rPr>
        <w:t>.</w:t>
      </w:r>
    </w:p>
    <w:p w:rsidR="007F413D" w:rsidRPr="00F04E9D" w:rsidRDefault="007F413D" w:rsidP="007F413D">
      <w:pPr>
        <w:numPr>
          <w:ilvl w:val="0"/>
          <w:numId w:val="94"/>
        </w:numPr>
        <w:overflowPunct w:val="0"/>
        <w:autoSpaceDE w:val="0"/>
        <w:autoSpaceDN w:val="0"/>
        <w:adjustRightInd w:val="0"/>
        <w:spacing w:after="0" w:line="240" w:lineRule="auto"/>
        <w:ind w:left="284" w:right="9" w:hanging="284"/>
        <w:rPr>
          <w:rFonts w:cs="Arial"/>
          <w:sz w:val="20"/>
          <w:szCs w:val="20"/>
        </w:rPr>
      </w:pPr>
      <w:r w:rsidRPr="00F04E9D">
        <w:rPr>
          <w:rFonts w:cs="Arial"/>
          <w:sz w:val="20"/>
          <w:szCs w:val="20"/>
        </w:rPr>
        <w:t>Za dzień zapłaty uznaje się datę obciążenia rachunku Zamawiającego.</w:t>
      </w:r>
    </w:p>
    <w:p w:rsidR="007F413D" w:rsidRDefault="007F413D" w:rsidP="007F413D">
      <w:pPr>
        <w:numPr>
          <w:ilvl w:val="0"/>
          <w:numId w:val="94"/>
        </w:numPr>
        <w:autoSpaceDE w:val="0"/>
        <w:autoSpaceDN w:val="0"/>
        <w:adjustRightInd w:val="0"/>
        <w:spacing w:after="12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7F413D" w:rsidRPr="00BF3E7C" w:rsidRDefault="007F413D" w:rsidP="007F413D">
      <w:pPr>
        <w:pStyle w:val="Akapitzlist"/>
        <w:numPr>
          <w:ilvl w:val="0"/>
          <w:numId w:val="94"/>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7F413D" w:rsidRPr="00BF3E7C" w:rsidRDefault="007F413D" w:rsidP="007F413D">
      <w:pPr>
        <w:pStyle w:val="Akapitzlist"/>
        <w:tabs>
          <w:tab w:val="left" w:pos="17608"/>
          <w:tab w:val="left" w:pos="22853"/>
        </w:tabs>
        <w:spacing w:after="0" w:line="240" w:lineRule="auto"/>
        <w:ind w:left="360"/>
        <w:rPr>
          <w:rFonts w:cs="Arial"/>
          <w:color w:val="000000"/>
          <w:sz w:val="6"/>
          <w:szCs w:val="6"/>
        </w:rPr>
      </w:pPr>
    </w:p>
    <w:p w:rsidR="007F413D" w:rsidRPr="00F17375" w:rsidRDefault="007F413D" w:rsidP="007F413D">
      <w:pPr>
        <w:pStyle w:val="Akapitzlist"/>
        <w:numPr>
          <w:ilvl w:val="0"/>
          <w:numId w:val="94"/>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7F413D">
        <w:rPr>
          <w:bCs/>
          <w:sz w:val="20"/>
          <w:szCs w:val="20"/>
        </w:rPr>
        <w:t>oraz znajdujący się w wykazie podmiotów zarejestrowanych jako podatnicy VAT</w:t>
      </w:r>
      <w:r w:rsidRPr="007F413D">
        <w:rPr>
          <w:sz w:val="20"/>
          <w:szCs w:val="20"/>
        </w:rPr>
        <w:t>, pod rygorem w</w:t>
      </w:r>
      <w:r w:rsidRPr="004F2C49">
        <w:rPr>
          <w:sz w:val="20"/>
          <w:szCs w:val="20"/>
        </w:rPr>
        <w:t>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7F413D" w:rsidRDefault="007F413D" w:rsidP="00F17375">
      <w:pPr>
        <w:spacing w:before="60" w:line="240" w:lineRule="auto"/>
        <w:ind w:right="-142"/>
        <w:rPr>
          <w:rFonts w:cs="Arial"/>
          <w:sz w:val="20"/>
          <w:szCs w:val="20"/>
        </w:rPr>
      </w:pPr>
    </w:p>
    <w:p w:rsidR="007F413D" w:rsidRPr="00F17375" w:rsidRDefault="007F413D" w:rsidP="00F17375">
      <w:pPr>
        <w:spacing w:before="60" w:line="240" w:lineRule="auto"/>
        <w:ind w:right="-142"/>
        <w:rPr>
          <w:rFonts w:cs="Arial"/>
          <w:sz w:val="20"/>
          <w:szCs w:val="20"/>
        </w:rPr>
      </w:pPr>
    </w:p>
    <w:p w:rsidR="0027341C" w:rsidRPr="00F17375" w:rsidRDefault="00391DDF" w:rsidP="00F17375">
      <w:pPr>
        <w:spacing w:before="60" w:line="240" w:lineRule="auto"/>
        <w:ind w:right="-142"/>
        <w:jc w:val="center"/>
        <w:rPr>
          <w:rFonts w:cs="Arial"/>
          <w:sz w:val="20"/>
          <w:szCs w:val="20"/>
        </w:rPr>
      </w:pPr>
      <w:r w:rsidRPr="00F17375">
        <w:rPr>
          <w:rFonts w:cs="Arial"/>
          <w:sz w:val="20"/>
          <w:szCs w:val="20"/>
        </w:rPr>
        <w:lastRenderedPageBreak/>
        <w:t xml:space="preserve">§ 5 </w:t>
      </w:r>
      <w:r w:rsidR="00007F06">
        <w:rPr>
          <w:rFonts w:cs="Arial"/>
          <w:sz w:val="20"/>
          <w:szCs w:val="20"/>
        </w:rPr>
        <w:t xml:space="preserve"> - dotyczy PAKIETÓW: 10</w:t>
      </w:r>
      <w:r w:rsidR="00404AEF">
        <w:rPr>
          <w:rFonts w:cs="Arial"/>
          <w:sz w:val="20"/>
          <w:szCs w:val="20"/>
        </w:rPr>
        <w:t>-17</w:t>
      </w:r>
    </w:p>
    <w:p w:rsidR="00A96C89" w:rsidRPr="00A96C89" w:rsidRDefault="00945A3D" w:rsidP="00A96C89">
      <w:pPr>
        <w:numPr>
          <w:ilvl w:val="0"/>
          <w:numId w:val="70"/>
        </w:numPr>
        <w:overflowPunct w:val="0"/>
        <w:autoSpaceDE w:val="0"/>
        <w:autoSpaceDN w:val="0"/>
        <w:adjustRightInd w:val="0"/>
        <w:spacing w:before="60" w:line="240" w:lineRule="auto"/>
        <w:ind w:right="-142"/>
        <w:textAlignment w:val="baseline"/>
        <w:rPr>
          <w:rFonts w:cs="Arial"/>
          <w:sz w:val="20"/>
          <w:szCs w:val="20"/>
        </w:rPr>
      </w:pPr>
      <w:r w:rsidRPr="00F17375">
        <w:rPr>
          <w:rFonts w:cs="Arial"/>
          <w:sz w:val="20"/>
          <w:szCs w:val="20"/>
        </w:rPr>
        <w:t>Wykonawca obciążać będzie Zam</w:t>
      </w:r>
      <w:r w:rsidR="00A96C89">
        <w:rPr>
          <w:rFonts w:cs="Arial"/>
          <w:sz w:val="20"/>
          <w:szCs w:val="20"/>
        </w:rPr>
        <w:t xml:space="preserve">awiającego </w:t>
      </w:r>
      <w:r w:rsidR="00A96C89" w:rsidRPr="00A96C89">
        <w:rPr>
          <w:rFonts w:cs="Arial"/>
          <w:sz w:val="20"/>
          <w:szCs w:val="20"/>
        </w:rPr>
        <w:t xml:space="preserve">fakturą wraz z każdą realizowaną dostawą. </w:t>
      </w:r>
    </w:p>
    <w:p w:rsidR="00945A3D" w:rsidRPr="00F17375" w:rsidRDefault="00945A3D" w:rsidP="00945A3D">
      <w:pPr>
        <w:numPr>
          <w:ilvl w:val="0"/>
          <w:numId w:val="70"/>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Wykonawca zobowiązany jest do wskazania na fakturze każdorazowo numeru zamówienia i umowy realizowanej dostawy lub na innym dokumencie związanym z dostawą.</w:t>
      </w:r>
    </w:p>
    <w:p w:rsidR="00945A3D" w:rsidRPr="007F413D" w:rsidRDefault="00945A3D" w:rsidP="00945A3D">
      <w:pPr>
        <w:numPr>
          <w:ilvl w:val="0"/>
          <w:numId w:val="70"/>
        </w:numPr>
        <w:autoSpaceDE w:val="0"/>
        <w:autoSpaceDN w:val="0"/>
        <w:adjustRightInd w:val="0"/>
        <w:spacing w:after="0" w:line="240" w:lineRule="auto"/>
        <w:rPr>
          <w:rFonts w:cs="Arial"/>
          <w:sz w:val="20"/>
          <w:szCs w:val="20"/>
        </w:rPr>
      </w:pPr>
      <w:r w:rsidRPr="007F413D">
        <w:rPr>
          <w:rFonts w:cs="Arial"/>
          <w:sz w:val="20"/>
          <w:szCs w:val="20"/>
        </w:rPr>
        <w:t xml:space="preserve">Zamawiający zobowiązuje się do regulowania należności nie później niż w ciągu </w:t>
      </w:r>
      <w:r w:rsidRPr="007F413D">
        <w:rPr>
          <w:rFonts w:cs="Arial"/>
          <w:b/>
          <w:sz w:val="20"/>
          <w:szCs w:val="20"/>
        </w:rPr>
        <w:t>60 dni</w:t>
      </w:r>
      <w:r w:rsidRPr="007F413D">
        <w:rPr>
          <w:rFonts w:cs="Arial"/>
          <w:sz w:val="20"/>
          <w:szCs w:val="20"/>
        </w:rPr>
        <w:t xml:space="preserve"> od daty przyjęcia przez Kancelarię (w dni pracujące, tj. od ponied</w:t>
      </w:r>
      <w:r w:rsidR="007F413D">
        <w:rPr>
          <w:rFonts w:cs="Arial"/>
          <w:sz w:val="20"/>
          <w:szCs w:val="20"/>
        </w:rPr>
        <w:t>ziałku do piątku w godz. 08.00 -</w:t>
      </w:r>
      <w:r w:rsidRPr="007F413D">
        <w:rPr>
          <w:rFonts w:cs="Arial"/>
          <w:sz w:val="20"/>
          <w:szCs w:val="20"/>
        </w:rPr>
        <w:t xml:space="preserve">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w:t>
      </w:r>
      <w:r w:rsidR="00D264E9" w:rsidRPr="007F413D">
        <w:rPr>
          <w:rFonts w:cs="Arial"/>
          <w:sz w:val="20"/>
          <w:szCs w:val="20"/>
        </w:rPr>
        <w:t>znie dostarcz</w:t>
      </w:r>
      <w:r w:rsidR="007F413D">
        <w:rPr>
          <w:rFonts w:cs="Arial"/>
          <w:sz w:val="20"/>
          <w:szCs w:val="20"/>
        </w:rPr>
        <w:t>onej ilości przedmiotu umowy</w:t>
      </w:r>
      <w:r w:rsidRPr="007F413D">
        <w:rPr>
          <w:rFonts w:cs="Arial"/>
          <w:sz w:val="20"/>
          <w:szCs w:val="20"/>
        </w:rPr>
        <w:t>.</w:t>
      </w:r>
    </w:p>
    <w:p w:rsidR="00945A3D" w:rsidRPr="00B51DA5" w:rsidRDefault="00945A3D" w:rsidP="00945A3D">
      <w:pPr>
        <w:numPr>
          <w:ilvl w:val="0"/>
          <w:numId w:val="70"/>
        </w:numPr>
        <w:overflowPunct w:val="0"/>
        <w:autoSpaceDE w:val="0"/>
        <w:autoSpaceDN w:val="0"/>
        <w:adjustRightInd w:val="0"/>
        <w:spacing w:before="60" w:line="240" w:lineRule="auto"/>
        <w:ind w:right="9"/>
        <w:textAlignment w:val="baseline"/>
        <w:rPr>
          <w:rFonts w:cs="Arial"/>
          <w:sz w:val="20"/>
          <w:szCs w:val="20"/>
        </w:rPr>
      </w:pPr>
      <w:r w:rsidRPr="00B51DA5">
        <w:rPr>
          <w:rFonts w:cs="Arial"/>
          <w:sz w:val="20"/>
          <w:szCs w:val="20"/>
        </w:rPr>
        <w:t>Za dzień zapłaty uznaje się datę obciążenia rachunku Zamawiającego.</w:t>
      </w:r>
    </w:p>
    <w:p w:rsidR="00945A3D" w:rsidRPr="00B51DA5" w:rsidRDefault="00945A3D" w:rsidP="00945A3D">
      <w:pPr>
        <w:numPr>
          <w:ilvl w:val="0"/>
          <w:numId w:val="70"/>
        </w:numPr>
        <w:autoSpaceDE w:val="0"/>
        <w:autoSpaceDN w:val="0"/>
        <w:adjustRightInd w:val="0"/>
        <w:spacing w:after="0" w:line="240" w:lineRule="auto"/>
        <w:rPr>
          <w:rFonts w:cs="Arial"/>
          <w:sz w:val="20"/>
          <w:szCs w:val="20"/>
        </w:rPr>
      </w:pPr>
      <w:r w:rsidRPr="00B51DA5">
        <w:rPr>
          <w:rFonts w:cs="Arial"/>
          <w:sz w:val="20"/>
          <w:szCs w:val="20"/>
        </w:rPr>
        <w:t>Fakturę VAT (oryginał) należy doręczyć Zamawiającemu w jednej z podanych niżej form:</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a)  osobiście do Kancelarii Szpitala (pawilon H, pokój 134),</w:t>
      </w:r>
    </w:p>
    <w:p w:rsidR="00945A3D" w:rsidRPr="00B51DA5" w:rsidRDefault="00945A3D" w:rsidP="00945A3D">
      <w:pPr>
        <w:pStyle w:val="Tekstpodstawowywcity"/>
        <w:spacing w:after="0" w:line="240" w:lineRule="auto"/>
        <w:ind w:left="685"/>
        <w:rPr>
          <w:rFonts w:cs="Arial"/>
          <w:sz w:val="20"/>
          <w:szCs w:val="20"/>
        </w:rPr>
      </w:pPr>
      <w:r w:rsidRPr="00B51DA5">
        <w:rPr>
          <w:rFonts w:cs="Arial"/>
          <w:sz w:val="20"/>
          <w:szCs w:val="20"/>
        </w:rPr>
        <w:t>b)  drogą pocztową /pocztą kurierską pod adres: Szpital Bielański im. ks. Jerzego Popiełuszki - SPZOZ, 01-</w:t>
      </w:r>
      <w:r w:rsidR="00404AEF">
        <w:rPr>
          <w:rFonts w:cs="Arial"/>
          <w:sz w:val="20"/>
          <w:szCs w:val="20"/>
        </w:rPr>
        <w:t>809 Warszawa, ul. Cegłowska 80 -</w:t>
      </w:r>
      <w:r w:rsidRPr="00B51DA5">
        <w:rPr>
          <w:rFonts w:cs="Arial"/>
          <w:sz w:val="20"/>
          <w:szCs w:val="20"/>
        </w:rPr>
        <w:t xml:space="preserve"> Kancelaria,</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c)  drogą elektroniczną w formacie PDF pod adres: </w:t>
      </w:r>
      <w:hyperlink r:id="rId28" w:history="1">
        <w:r w:rsidRPr="00B51DA5">
          <w:rPr>
            <w:rStyle w:val="Hipercze"/>
            <w:rFonts w:cs="Arial"/>
            <w:sz w:val="20"/>
            <w:szCs w:val="20"/>
          </w:rPr>
          <w:t>faktury@bielanski.med.pl</w:t>
        </w:r>
      </w:hyperlink>
      <w:r w:rsidRPr="00B51DA5">
        <w:rPr>
          <w:rFonts w:cs="Arial"/>
          <w:sz w:val="20"/>
          <w:szCs w:val="20"/>
        </w:rPr>
        <w:t xml:space="preserve"> .</w:t>
      </w:r>
    </w:p>
    <w:p w:rsidR="00945A3D" w:rsidRPr="00B51DA5" w:rsidRDefault="00945A3D" w:rsidP="00945A3D">
      <w:pPr>
        <w:pStyle w:val="Tekstpodstawowywcity"/>
        <w:spacing w:after="0" w:line="240" w:lineRule="auto"/>
        <w:ind w:firstLine="402"/>
        <w:rPr>
          <w:rFonts w:cs="Arial"/>
          <w:sz w:val="20"/>
          <w:szCs w:val="20"/>
        </w:rPr>
      </w:pPr>
      <w:r w:rsidRPr="00B51DA5">
        <w:rPr>
          <w:rFonts w:cs="Arial"/>
          <w:sz w:val="20"/>
          <w:szCs w:val="20"/>
        </w:rPr>
        <w:t xml:space="preserve">d) drogą elektroniczną na platformę: </w:t>
      </w:r>
      <w:hyperlink r:id="rId29" w:history="1">
        <w:r w:rsidRPr="00B51DA5">
          <w:rPr>
            <w:rStyle w:val="Hipercze"/>
            <w:rFonts w:cs="Arial"/>
            <w:sz w:val="20"/>
            <w:szCs w:val="20"/>
          </w:rPr>
          <w:t>https://brokerpefexpert.efaktura.gov.pl/zaloguj</w:t>
        </w:r>
      </w:hyperlink>
      <w:r w:rsidRPr="00B51DA5">
        <w:rPr>
          <w:rFonts w:cs="Arial"/>
          <w:sz w:val="20"/>
          <w:szCs w:val="20"/>
        </w:rPr>
        <w:t xml:space="preserve"> w formie ustrukturyzowanej faktury elektronicznej.</w:t>
      </w:r>
    </w:p>
    <w:p w:rsidR="00945A3D" w:rsidRPr="007F413D" w:rsidRDefault="00945A3D" w:rsidP="00945A3D">
      <w:pPr>
        <w:pStyle w:val="Tekstpodstawowywcity"/>
        <w:spacing w:after="0" w:line="240" w:lineRule="auto"/>
        <w:rPr>
          <w:rFonts w:cs="Arial"/>
          <w:sz w:val="20"/>
          <w:szCs w:val="20"/>
        </w:rPr>
      </w:pPr>
      <w:r w:rsidRPr="007F413D">
        <w:rPr>
          <w:rFonts w:cs="Arial"/>
          <w:sz w:val="20"/>
          <w:szCs w:val="20"/>
        </w:rPr>
        <w:t>z zastrzeżeniem ust. 3 zdanie pierwsze.</w:t>
      </w:r>
    </w:p>
    <w:p w:rsidR="00F17375" w:rsidRPr="00F17375" w:rsidRDefault="00F17375" w:rsidP="00F17375">
      <w:pPr>
        <w:pStyle w:val="Tekstpodstawowywcity"/>
        <w:spacing w:after="0" w:line="240" w:lineRule="auto"/>
        <w:ind w:left="510"/>
        <w:rPr>
          <w:rFonts w:cs="Arial"/>
          <w:sz w:val="6"/>
          <w:szCs w:val="6"/>
        </w:rPr>
      </w:pPr>
    </w:p>
    <w:p w:rsidR="00F17375" w:rsidRDefault="00F17375" w:rsidP="00F17375">
      <w:pPr>
        <w:numPr>
          <w:ilvl w:val="0"/>
          <w:numId w:val="88"/>
        </w:numPr>
        <w:autoSpaceDE w:val="0"/>
        <w:autoSpaceDN w:val="0"/>
        <w:adjustRightInd w:val="0"/>
        <w:spacing w:after="120" w:line="240" w:lineRule="auto"/>
        <w:rPr>
          <w:rFonts w:cs="Arial"/>
          <w:sz w:val="20"/>
          <w:szCs w:val="20"/>
        </w:rPr>
      </w:pPr>
      <w:r w:rsidRPr="002433A3">
        <w:rPr>
          <w:rFonts w:cs="Arial"/>
          <w:sz w:val="20"/>
          <w:szCs w:val="20"/>
        </w:rPr>
        <w:t xml:space="preserve">Cena, o której mowa w ust. 1 zawiera wszystkie koszty związane z wykonaniem umowy, w tym związane z wykonaniem </w:t>
      </w:r>
      <w:r>
        <w:rPr>
          <w:rFonts w:cs="Arial"/>
          <w:sz w:val="20"/>
          <w:szCs w:val="20"/>
        </w:rPr>
        <w:t>obowiązków, o których mowa w § 2 ust. 3 i 4</w:t>
      </w:r>
      <w:r w:rsidRPr="002433A3">
        <w:rPr>
          <w:rFonts w:cs="Arial"/>
          <w:sz w:val="20"/>
          <w:szCs w:val="20"/>
        </w:rPr>
        <w:t>.</w:t>
      </w:r>
    </w:p>
    <w:p w:rsidR="00F17375" w:rsidRPr="00BF3E7C"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F17375" w:rsidRPr="00BF3E7C" w:rsidRDefault="00F17375" w:rsidP="00F17375">
      <w:pPr>
        <w:pStyle w:val="Akapitzlist"/>
        <w:tabs>
          <w:tab w:val="left" w:pos="17608"/>
          <w:tab w:val="left" w:pos="22853"/>
        </w:tabs>
        <w:spacing w:after="0" w:line="240" w:lineRule="auto"/>
        <w:ind w:left="360"/>
        <w:rPr>
          <w:rFonts w:cs="Arial"/>
          <w:color w:val="000000"/>
          <w:sz w:val="6"/>
          <w:szCs w:val="6"/>
        </w:rPr>
      </w:pPr>
    </w:p>
    <w:p w:rsidR="00F17375" w:rsidRPr="00F17375" w:rsidRDefault="00F17375" w:rsidP="00F17375">
      <w:pPr>
        <w:pStyle w:val="Akapitzlist"/>
        <w:numPr>
          <w:ilvl w:val="0"/>
          <w:numId w:val="88"/>
        </w:numPr>
        <w:tabs>
          <w:tab w:val="left" w:pos="17608"/>
          <w:tab w:val="left" w:pos="22853"/>
        </w:tabs>
        <w:spacing w:after="0" w:line="240" w:lineRule="auto"/>
        <w:rPr>
          <w:rFonts w:cs="Arial"/>
          <w:color w:val="000000"/>
          <w:sz w:val="20"/>
          <w:szCs w:val="20"/>
        </w:rPr>
      </w:pPr>
      <w:r w:rsidRPr="004F2C49">
        <w:rPr>
          <w:sz w:val="20"/>
          <w:szCs w:val="20"/>
        </w:rPr>
        <w:t xml:space="preserve">Wykonawca zobowiązany jest wskazać na każdej wystawionej fakturze rachunek objęty mechanizmem podzielonej płatności </w:t>
      </w:r>
      <w:r w:rsidRPr="007F413D">
        <w:rPr>
          <w:bCs/>
          <w:sz w:val="20"/>
          <w:szCs w:val="20"/>
        </w:rPr>
        <w:t>oraz znajdujący się w wykazie podmiotów zarejestrowanych jako podatnicy VAT</w:t>
      </w:r>
      <w:r w:rsidRPr="007F413D">
        <w:rPr>
          <w:sz w:val="20"/>
          <w:szCs w:val="20"/>
        </w:rPr>
        <w:t>, pod rygorem w</w:t>
      </w:r>
      <w:r w:rsidRPr="004F2C49">
        <w:rPr>
          <w:sz w:val="20"/>
          <w:szCs w:val="20"/>
        </w:rPr>
        <w:t>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6</w:t>
      </w:r>
    </w:p>
    <w:p w:rsidR="003331B7" w:rsidRPr="00F17375" w:rsidRDefault="003331B7" w:rsidP="00F17375">
      <w:pPr>
        <w:numPr>
          <w:ilvl w:val="0"/>
          <w:numId w:val="57"/>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 xml:space="preserve">W przypadku dostarczenia produktu niespełniającego warunków zamówienia Zamawiający zastrzega sobie prawo żądania wymiany wadliwego towaru. </w:t>
      </w:r>
    </w:p>
    <w:p w:rsidR="003331B7" w:rsidRPr="00F17375" w:rsidRDefault="003331B7" w:rsidP="00F17375">
      <w:pPr>
        <w:numPr>
          <w:ilvl w:val="0"/>
          <w:numId w:val="56"/>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Wszelkie reklamacje Wykonawca zobowiązany jest załatwić w ciągu 5. dni roboczych, a po bezskutecznym upływie tego terminu reklamacja uważana będzie za uznaną w całości, zgodnie</w:t>
      </w:r>
      <w:r w:rsidR="00840DA9" w:rsidRPr="00F17375">
        <w:rPr>
          <w:rFonts w:cs="Arial"/>
          <w:sz w:val="20"/>
          <w:szCs w:val="20"/>
        </w:rPr>
        <w:t xml:space="preserve"> </w:t>
      </w:r>
      <w:r w:rsidRPr="00F17375">
        <w:rPr>
          <w:rFonts w:cs="Arial"/>
          <w:sz w:val="20"/>
          <w:szCs w:val="20"/>
        </w:rPr>
        <w:t>z żądaniem Zamawiającego.</w:t>
      </w:r>
    </w:p>
    <w:p w:rsidR="003331B7" w:rsidRPr="00F17375" w:rsidRDefault="003331B7" w:rsidP="00F17375">
      <w:pPr>
        <w:numPr>
          <w:ilvl w:val="0"/>
          <w:numId w:val="56"/>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stwierdzenia przy odbiorze dostawy niezgodnej z zamówieniem, Zamawiający zastrzega sobie prawo do odmowy przyjęcia towaru. </w:t>
      </w:r>
    </w:p>
    <w:p w:rsidR="003331B7" w:rsidRPr="00F17375" w:rsidRDefault="003331B7" w:rsidP="00F17375">
      <w:pPr>
        <w:numPr>
          <w:ilvl w:val="0"/>
          <w:numId w:val="56"/>
        </w:numPr>
        <w:overflowPunct w:val="0"/>
        <w:autoSpaceDE w:val="0"/>
        <w:autoSpaceDN w:val="0"/>
        <w:adjustRightInd w:val="0"/>
        <w:spacing w:before="60" w:line="240" w:lineRule="auto"/>
        <w:ind w:right="-54"/>
        <w:rPr>
          <w:rFonts w:cs="Arial"/>
          <w:sz w:val="20"/>
          <w:szCs w:val="20"/>
        </w:rPr>
      </w:pPr>
      <w:r w:rsidRPr="00F17375">
        <w:rPr>
          <w:rFonts w:cs="Arial"/>
          <w:sz w:val="20"/>
          <w:szCs w:val="20"/>
        </w:rPr>
        <w:t>Koszty odbioru dostawy, o której mowa w ust. 3 w całości obciążają Wykonawcę.</w:t>
      </w:r>
    </w:p>
    <w:p w:rsidR="00A9334D" w:rsidRPr="00F17375" w:rsidRDefault="00A9334D"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7</w:t>
      </w:r>
    </w:p>
    <w:p w:rsidR="003331B7" w:rsidRPr="00F17375" w:rsidRDefault="003331B7" w:rsidP="00F17375">
      <w:pPr>
        <w:numPr>
          <w:ilvl w:val="0"/>
          <w:numId w:val="63"/>
        </w:numPr>
        <w:overflowPunct w:val="0"/>
        <w:autoSpaceDE w:val="0"/>
        <w:autoSpaceDN w:val="0"/>
        <w:adjustRightInd w:val="0"/>
        <w:spacing w:before="60" w:line="240" w:lineRule="auto"/>
        <w:ind w:left="284" w:right="9" w:hanging="284"/>
        <w:textAlignment w:val="baseline"/>
        <w:rPr>
          <w:rFonts w:cs="Arial"/>
          <w:sz w:val="20"/>
          <w:szCs w:val="20"/>
        </w:rPr>
      </w:pPr>
      <w:r w:rsidRPr="00F17375">
        <w:rPr>
          <w:rFonts w:cs="Arial"/>
          <w:sz w:val="20"/>
          <w:szCs w:val="20"/>
        </w:rPr>
        <w:t xml:space="preserve">W razie wystąpienia zwłoki w dostarczeniu i wydaniu towaru Wykonawca zobowiązuje się do zapłaty Zamawiającemu kary umownej w wysokości 0,5 % wartości </w:t>
      </w:r>
      <w:r w:rsidR="00A96C89">
        <w:rPr>
          <w:rFonts w:cs="Arial"/>
          <w:sz w:val="20"/>
          <w:szCs w:val="20"/>
        </w:rPr>
        <w:t xml:space="preserve">netto </w:t>
      </w:r>
      <w:r w:rsidRPr="00F17375">
        <w:rPr>
          <w:rFonts w:cs="Arial"/>
          <w:sz w:val="20"/>
          <w:szCs w:val="20"/>
        </w:rPr>
        <w:t xml:space="preserve">niedostarczonego towaru (jednak nie mniej niż 50 zł), za każdy dzień zwłoki. </w:t>
      </w:r>
    </w:p>
    <w:p w:rsidR="003331B7" w:rsidRDefault="003331B7"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W razie wystąpienia zwłoki w sporządzeniu i przesłaniu drogą elektroniczną załącznika asortymentowo -cenowego w formie arkusza programu MS Excel (.xls), o którym mowa w § 1 ust. 2, Wykonawca zobowiązuje się do zapłacenia Zamawiającemu kary umownej w wysokości 1% wartości </w:t>
      </w:r>
      <w:r w:rsidR="00A96C89">
        <w:rPr>
          <w:rFonts w:cs="Arial"/>
          <w:sz w:val="20"/>
          <w:szCs w:val="20"/>
        </w:rPr>
        <w:t xml:space="preserve">netto </w:t>
      </w:r>
      <w:r w:rsidRPr="00F17375">
        <w:rPr>
          <w:rFonts w:cs="Arial"/>
          <w:sz w:val="20"/>
          <w:szCs w:val="20"/>
        </w:rPr>
        <w:t xml:space="preserve">umowy określonej w § 2 ust. 1 za każdy dzień zwłoki, licząc od 6-go dnia roboczego od daty zawarcia umowy. Łącznie wysokość kary, określonej w zdaniu poprzednim, nie może być niższa niż 100 zł i nie </w:t>
      </w:r>
      <w:r w:rsidR="00001EBB">
        <w:rPr>
          <w:rFonts w:cs="Arial"/>
          <w:sz w:val="20"/>
          <w:szCs w:val="20"/>
        </w:rPr>
        <w:t>może przekraczać kwot</w:t>
      </w:r>
      <w:r w:rsidR="00007F06">
        <w:rPr>
          <w:rFonts w:cs="Arial"/>
          <w:sz w:val="20"/>
          <w:szCs w:val="20"/>
        </w:rPr>
        <w:t>y 1.000 zł - dotyczy PAKIETÓW: 10</w:t>
      </w:r>
      <w:r w:rsidR="00001EBB">
        <w:rPr>
          <w:rFonts w:cs="Arial"/>
          <w:sz w:val="20"/>
          <w:szCs w:val="20"/>
        </w:rPr>
        <w:t>-1</w:t>
      </w:r>
      <w:r w:rsidR="00404AEF">
        <w:rPr>
          <w:rFonts w:cs="Arial"/>
          <w:sz w:val="20"/>
          <w:szCs w:val="20"/>
        </w:rPr>
        <w:t>7</w:t>
      </w:r>
      <w:r w:rsidR="00001EBB">
        <w:rPr>
          <w:rFonts w:cs="Arial"/>
          <w:sz w:val="20"/>
          <w:szCs w:val="20"/>
        </w:rPr>
        <w:t>.</w:t>
      </w:r>
    </w:p>
    <w:p w:rsidR="00945A3D" w:rsidRPr="00001EBB" w:rsidRDefault="00945A3D" w:rsidP="00945A3D">
      <w:pPr>
        <w:numPr>
          <w:ilvl w:val="0"/>
          <w:numId w:val="63"/>
        </w:numPr>
        <w:spacing w:after="0" w:line="240" w:lineRule="auto"/>
        <w:rPr>
          <w:rFonts w:cs="Arial"/>
          <w:sz w:val="20"/>
          <w:szCs w:val="20"/>
        </w:rPr>
      </w:pPr>
      <w:r w:rsidRPr="00001EBB">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wartości </w:t>
      </w:r>
      <w:r w:rsidR="00A96C89">
        <w:rPr>
          <w:rFonts w:cs="Arial"/>
          <w:sz w:val="20"/>
          <w:szCs w:val="20"/>
        </w:rPr>
        <w:t xml:space="preserve">netto </w:t>
      </w:r>
      <w:r w:rsidRPr="00001EBB">
        <w:rPr>
          <w:rFonts w:cs="Arial"/>
          <w:sz w:val="20"/>
          <w:szCs w:val="20"/>
        </w:rPr>
        <w:t>niezrealizowanej części umowy.</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lastRenderedPageBreak/>
        <w:t>Zamawiający ma prawo potrącania kar umownych z płatności wynikających z faktur  (potrąceniu podlegają również płat</w:t>
      </w:r>
      <w:r w:rsidR="00007F06">
        <w:rPr>
          <w:rFonts w:cs="Arial"/>
          <w:sz w:val="20"/>
          <w:szCs w:val="20"/>
        </w:rPr>
        <w:t xml:space="preserve">ności niewymagalne). </w:t>
      </w:r>
      <w:r w:rsidRPr="00F17375">
        <w:rPr>
          <w:rFonts w:cs="Arial"/>
          <w:iCs/>
          <w:sz w:val="20"/>
          <w:szCs w:val="20"/>
        </w:rPr>
        <w:t>Naliczenie przez Zamawiającego kary umownej następuje przez sporządzenie noty księgowej</w:t>
      </w:r>
      <w:r w:rsidRPr="00F17375">
        <w:rPr>
          <w:rFonts w:cs="Arial"/>
          <w:sz w:val="20"/>
          <w:szCs w:val="20"/>
        </w:rPr>
        <w:t xml:space="preserve">. Dla skuteczności oświadczenia o potrąceniu wystarcza doręczenie noty obciążeniowej wraz z oświadczeniem o kompensacie.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Zamawiający może dochodzić na zasadach ogólnych odszkodowania przewyższającego zastrzeżoną powyżej karę umowną. </w:t>
      </w:r>
    </w:p>
    <w:p w:rsid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 xml:space="preserve">W przypadku niedotrzymania terminów dostawy, określonych w umowie lub niezałatwienia reklamacji </w:t>
      </w:r>
      <w:r>
        <w:rPr>
          <w:rFonts w:cs="Arial"/>
          <w:sz w:val="20"/>
          <w:szCs w:val="20"/>
        </w:rPr>
        <w:t xml:space="preserve">                      </w:t>
      </w:r>
      <w:r w:rsidRPr="00F17375">
        <w:rPr>
          <w:rFonts w:cs="Arial"/>
          <w:sz w:val="20"/>
          <w:szCs w:val="20"/>
        </w:rPr>
        <w:t>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F17375" w:rsidRPr="00F17375" w:rsidRDefault="00F17375" w:rsidP="00F17375">
      <w:pPr>
        <w:numPr>
          <w:ilvl w:val="0"/>
          <w:numId w:val="63"/>
        </w:numPr>
        <w:overflowPunct w:val="0"/>
        <w:autoSpaceDE w:val="0"/>
        <w:autoSpaceDN w:val="0"/>
        <w:adjustRightInd w:val="0"/>
        <w:spacing w:before="60" w:line="240" w:lineRule="auto"/>
        <w:rPr>
          <w:rFonts w:cs="Arial"/>
          <w:sz w:val="20"/>
          <w:szCs w:val="20"/>
        </w:rPr>
      </w:pPr>
      <w:r w:rsidRPr="00F17375">
        <w:rPr>
          <w:rFonts w:cs="Arial"/>
          <w:sz w:val="20"/>
          <w:szCs w:val="20"/>
        </w:rPr>
        <w:t>Wszelkie kary i obciążenia wynikające z not księgowych zastrzeżone w niniejszej umowie podlegają kumulacji.</w:t>
      </w:r>
    </w:p>
    <w:p w:rsidR="00F17375" w:rsidRPr="00F17375" w:rsidRDefault="00F17375" w:rsidP="00F17375">
      <w:pPr>
        <w:autoSpaceDE w:val="0"/>
        <w:autoSpaceDN w:val="0"/>
        <w:adjustRightInd w:val="0"/>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8</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Strony dopuszczają zmianę (zastąpienie produktu lub rozszerzenie asortymentu o produkt równoważny lub wyższej jakości) niniejszej umowy w zakresie przedmiotowym, w przypadku:</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a)</w:t>
      </w:r>
      <w:r w:rsidRPr="00F17375">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3331B7" w:rsidRPr="00F17375" w:rsidRDefault="003331B7" w:rsidP="00F17375">
      <w:pPr>
        <w:pStyle w:val="Tekstpodstawowy2"/>
        <w:suppressAutoHyphens/>
        <w:spacing w:before="60" w:after="60" w:line="240" w:lineRule="auto"/>
        <w:ind w:left="871" w:hanging="357"/>
        <w:rPr>
          <w:rFonts w:cs="Arial"/>
          <w:sz w:val="20"/>
          <w:szCs w:val="20"/>
        </w:rPr>
      </w:pPr>
      <w:r w:rsidRPr="00F17375">
        <w:rPr>
          <w:rFonts w:cs="Arial"/>
          <w:sz w:val="20"/>
          <w:szCs w:val="20"/>
        </w:rPr>
        <w:t>b)</w:t>
      </w:r>
      <w:r w:rsidRPr="00F17375">
        <w:rPr>
          <w:rFonts w:cs="Arial"/>
          <w:sz w:val="20"/>
          <w:szCs w:val="20"/>
        </w:rPr>
        <w:tab/>
        <w:t>wprowadzenia do sprzedaży przez producenta zmodyfikowanego/udoskonalonego produktu,                  za cenę nie wyższą niż cena produktu objętego umową,</w:t>
      </w:r>
    </w:p>
    <w:p w:rsidR="003331B7" w:rsidRPr="00F17375" w:rsidRDefault="00C1132F" w:rsidP="00F17375">
      <w:pPr>
        <w:pStyle w:val="Tekstpodstawowy2"/>
        <w:suppressAutoHyphens/>
        <w:spacing w:before="60" w:after="60" w:line="240" w:lineRule="auto"/>
        <w:ind w:left="871" w:hanging="357"/>
        <w:rPr>
          <w:rFonts w:cs="Arial"/>
          <w:sz w:val="20"/>
          <w:szCs w:val="20"/>
        </w:rPr>
      </w:pPr>
      <w:r w:rsidRPr="00F17375">
        <w:rPr>
          <w:rFonts w:cs="Arial"/>
          <w:sz w:val="20"/>
          <w:szCs w:val="20"/>
        </w:rPr>
        <w:t xml:space="preserve">c) </w:t>
      </w:r>
      <w:r w:rsidR="003331B7" w:rsidRPr="00F17375">
        <w:rPr>
          <w:rFonts w:cs="Arial"/>
          <w:sz w:val="20"/>
          <w:szCs w:val="20"/>
        </w:rPr>
        <w:t>wprowadzenia do sprzedaży przez producenta zmodyfikowanego/udoskonalonego produktu,                  obok dotychczas oferowanego za cenę nie wyższą niż cena produktu objętego umową,</w:t>
      </w:r>
    </w:p>
    <w:p w:rsidR="003331B7" w:rsidRPr="00F17375" w:rsidRDefault="003331B7" w:rsidP="00F17375">
      <w:pPr>
        <w:pStyle w:val="Tekstpodstawowy2"/>
        <w:numPr>
          <w:ilvl w:val="0"/>
          <w:numId w:val="67"/>
        </w:numPr>
        <w:suppressAutoHyphens/>
        <w:spacing w:before="60" w:after="60" w:line="240" w:lineRule="auto"/>
        <w:ind w:hanging="357"/>
        <w:rPr>
          <w:rFonts w:cs="Arial"/>
          <w:sz w:val="20"/>
          <w:szCs w:val="20"/>
        </w:rPr>
      </w:pPr>
      <w:r w:rsidRPr="00F17375">
        <w:rPr>
          <w:rFonts w:cs="Arial"/>
          <w:sz w:val="20"/>
          <w:szCs w:val="20"/>
        </w:rPr>
        <w:t>Dopuszcza się zmiany umowy w zakresie: numeru katalogowego produktu, nazwy produktu, wielkości opakowania przy zachowaniu jego parametrów.</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 xml:space="preserve">Zamawiający każdorazowo dopuszcza dostawy produktu </w:t>
      </w:r>
      <w:r w:rsidRPr="00F17375">
        <w:rPr>
          <w:rFonts w:cs="Arial"/>
          <w:spacing w:val="4"/>
          <w:sz w:val="20"/>
          <w:szCs w:val="20"/>
        </w:rPr>
        <w:t xml:space="preserve">po cenach niższych (np. w wyniku promocji lub zastosowania korzystnych dla Zamawiającego upustów przez Wykonawcę itp.) niż określone </w:t>
      </w:r>
      <w:r w:rsidR="00C1132F" w:rsidRPr="00F17375">
        <w:rPr>
          <w:rFonts w:cs="Arial"/>
          <w:spacing w:val="4"/>
          <w:sz w:val="20"/>
          <w:szCs w:val="20"/>
        </w:rPr>
        <w:t xml:space="preserve">                </w:t>
      </w:r>
      <w:r w:rsidRPr="00F17375">
        <w:rPr>
          <w:rFonts w:cs="Arial"/>
          <w:spacing w:val="4"/>
          <w:sz w:val="20"/>
          <w:szCs w:val="20"/>
        </w:rPr>
        <w:t>w niniejszej umowie.</w:t>
      </w:r>
    </w:p>
    <w:p w:rsidR="003331B7" w:rsidRPr="00F17375" w:rsidRDefault="003331B7" w:rsidP="00F17375">
      <w:pPr>
        <w:numPr>
          <w:ilvl w:val="0"/>
          <w:numId w:val="67"/>
        </w:numPr>
        <w:overflowPunct w:val="0"/>
        <w:autoSpaceDE w:val="0"/>
        <w:autoSpaceDN w:val="0"/>
        <w:adjustRightInd w:val="0"/>
        <w:spacing w:before="60" w:line="240" w:lineRule="auto"/>
        <w:ind w:right="-54"/>
        <w:rPr>
          <w:rFonts w:cs="Arial"/>
          <w:sz w:val="20"/>
          <w:szCs w:val="20"/>
        </w:rPr>
      </w:pPr>
      <w:r w:rsidRPr="00F17375">
        <w:rPr>
          <w:rFonts w:cs="Arial"/>
          <w:sz w:val="20"/>
          <w:szCs w:val="20"/>
        </w:rPr>
        <w:t>W przypadku ustawowej zmiany stawki podatku VAT Wykonawca stosuje nową stawkę z dniem jej obowiązywania, z zachowaniem cen jednostkowych netto określonych w Załączniku Nr 1.</w:t>
      </w:r>
    </w:p>
    <w:p w:rsidR="00F17375" w:rsidRPr="00F17375" w:rsidRDefault="003331B7" w:rsidP="00F17375">
      <w:pPr>
        <w:pStyle w:val="Tekstpodstawowy2"/>
        <w:numPr>
          <w:ilvl w:val="0"/>
          <w:numId w:val="67"/>
        </w:numPr>
        <w:suppressAutoHyphens/>
        <w:spacing w:before="60" w:after="60" w:line="240" w:lineRule="auto"/>
        <w:rPr>
          <w:rFonts w:cs="Arial"/>
          <w:sz w:val="20"/>
          <w:szCs w:val="20"/>
        </w:rPr>
      </w:pPr>
      <w:r w:rsidRPr="00F17375">
        <w:rPr>
          <w:rFonts w:cs="Arial"/>
          <w:sz w:val="20"/>
          <w:szCs w:val="20"/>
        </w:rPr>
        <w:t>Zaistnienie okoliczności wymienionych w ust. 2, 3 oraz 4 nie wymaga sporządzenia aneksu                         do niniejszej umowy.</w:t>
      </w:r>
    </w:p>
    <w:p w:rsidR="00F17375" w:rsidRPr="00F17375" w:rsidRDefault="00F17375" w:rsidP="00F17375">
      <w:pPr>
        <w:spacing w:before="60" w:line="240" w:lineRule="auto"/>
        <w:ind w:right="-142"/>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9</w:t>
      </w:r>
    </w:p>
    <w:p w:rsidR="00A9334D" w:rsidRPr="00F17375" w:rsidRDefault="003331B7" w:rsidP="00F17375">
      <w:pPr>
        <w:spacing w:before="60" w:line="240" w:lineRule="auto"/>
        <w:rPr>
          <w:rFonts w:cs="Arial"/>
          <w:color w:val="000000"/>
          <w:sz w:val="20"/>
          <w:szCs w:val="20"/>
        </w:rPr>
      </w:pPr>
      <w:r w:rsidRPr="00F17375">
        <w:rPr>
          <w:rFonts w:cs="Arial"/>
          <w:color w:val="000000"/>
          <w:sz w:val="20"/>
          <w:szCs w:val="20"/>
        </w:rPr>
        <w:t xml:space="preserve">Wykonawca oświadcza, że </w:t>
      </w:r>
      <w:r w:rsidR="00257708" w:rsidRPr="00F17375">
        <w:rPr>
          <w:rFonts w:cs="Arial"/>
          <w:color w:val="000000"/>
          <w:sz w:val="20"/>
          <w:szCs w:val="20"/>
        </w:rPr>
        <w:t>zaoferowane</w:t>
      </w:r>
      <w:r w:rsidRPr="00F17375">
        <w:rPr>
          <w:rFonts w:cs="Arial"/>
          <w:color w:val="000000"/>
          <w:sz w:val="20"/>
          <w:szCs w:val="20"/>
        </w:rPr>
        <w:t xml:space="preserve"> przez n</w:t>
      </w:r>
      <w:r w:rsidR="00257708" w:rsidRPr="00F17375">
        <w:rPr>
          <w:rFonts w:cs="Arial"/>
          <w:color w:val="000000"/>
          <w:sz w:val="20"/>
          <w:szCs w:val="20"/>
        </w:rPr>
        <w:t xml:space="preserve">iego </w:t>
      </w:r>
      <w:r w:rsidR="0016070A" w:rsidRPr="00F17375">
        <w:rPr>
          <w:rFonts w:cs="Arial"/>
          <w:sz w:val="20"/>
          <w:szCs w:val="20"/>
        </w:rPr>
        <w:t>………………………</w:t>
      </w:r>
      <w:r w:rsidR="00257708" w:rsidRPr="00F17375">
        <w:rPr>
          <w:rFonts w:cs="Arial"/>
          <w:sz w:val="20"/>
          <w:szCs w:val="20"/>
        </w:rPr>
        <w:t xml:space="preserve"> są </w:t>
      </w:r>
      <w:r w:rsidR="00257708" w:rsidRPr="00F17375">
        <w:rPr>
          <w:rFonts w:cs="Arial"/>
          <w:color w:val="000000"/>
          <w:sz w:val="20"/>
          <w:szCs w:val="20"/>
        </w:rPr>
        <w:t>dopuszczone</w:t>
      </w:r>
      <w:r w:rsidRPr="00F17375">
        <w:rPr>
          <w:rFonts w:cs="Arial"/>
          <w:color w:val="000000"/>
          <w:sz w:val="20"/>
          <w:szCs w:val="20"/>
        </w:rPr>
        <w:t xml:space="preserve"> do  obrotu </w:t>
      </w:r>
      <w:r w:rsidR="00257708" w:rsidRPr="00F17375">
        <w:rPr>
          <w:rFonts w:cs="Arial"/>
          <w:color w:val="000000"/>
          <w:sz w:val="20"/>
          <w:szCs w:val="20"/>
        </w:rPr>
        <w:t xml:space="preserve">                                  </w:t>
      </w:r>
      <w:r w:rsidRPr="00F17375">
        <w:rPr>
          <w:rFonts w:cs="Arial"/>
          <w:color w:val="000000"/>
          <w:sz w:val="20"/>
          <w:szCs w:val="20"/>
        </w:rPr>
        <w:t>na teryto</w:t>
      </w:r>
      <w:r w:rsidR="0016070A" w:rsidRPr="00F17375">
        <w:rPr>
          <w:rFonts w:cs="Arial"/>
          <w:color w:val="000000"/>
          <w:sz w:val="20"/>
          <w:szCs w:val="20"/>
        </w:rPr>
        <w:t>rium Rzeczypospolitej Polskiej.</w:t>
      </w:r>
    </w:p>
    <w:p w:rsidR="00A9334D" w:rsidRPr="00F17375" w:rsidRDefault="00A9334D" w:rsidP="00F17375">
      <w:pPr>
        <w:spacing w:before="60" w:line="240" w:lineRule="auto"/>
        <w:rPr>
          <w:rFonts w:cs="Arial"/>
          <w:sz w:val="20"/>
          <w:szCs w:val="20"/>
        </w:rPr>
      </w:pPr>
    </w:p>
    <w:p w:rsidR="003331B7" w:rsidRPr="00F17375" w:rsidRDefault="003331B7" w:rsidP="00F17375">
      <w:pPr>
        <w:spacing w:before="60" w:line="240" w:lineRule="auto"/>
        <w:ind w:right="-142"/>
        <w:jc w:val="center"/>
        <w:rPr>
          <w:rFonts w:cs="Arial"/>
          <w:sz w:val="20"/>
          <w:szCs w:val="20"/>
        </w:rPr>
      </w:pPr>
      <w:r w:rsidRPr="00F17375">
        <w:rPr>
          <w:rFonts w:cs="Arial"/>
          <w:sz w:val="20"/>
          <w:szCs w:val="20"/>
        </w:rPr>
        <w:t>§ 10</w:t>
      </w:r>
    </w:p>
    <w:p w:rsidR="00391DDF" w:rsidRPr="00F17375" w:rsidRDefault="00391DDF" w:rsidP="00F17375">
      <w:pPr>
        <w:overflowPunct w:val="0"/>
        <w:autoSpaceDE w:val="0"/>
        <w:autoSpaceDN w:val="0"/>
        <w:adjustRightInd w:val="0"/>
        <w:spacing w:before="60" w:line="240" w:lineRule="auto"/>
        <w:textAlignment w:val="baseline"/>
        <w:rPr>
          <w:rFonts w:cs="Arial"/>
          <w:sz w:val="20"/>
          <w:szCs w:val="20"/>
        </w:rPr>
      </w:pPr>
      <w:r w:rsidRPr="00F17375">
        <w:rPr>
          <w:rFonts w:cs="Arial"/>
          <w:sz w:val="20"/>
          <w:szCs w:val="20"/>
        </w:rPr>
        <w:t>Ocena realizacji zawartej umowy będzie prow</w:t>
      </w:r>
      <w:r w:rsidR="00001EBB">
        <w:rPr>
          <w:rFonts w:cs="Arial"/>
          <w:sz w:val="20"/>
          <w:szCs w:val="20"/>
        </w:rPr>
        <w:t xml:space="preserve">adzona na zasadach określonych </w:t>
      </w:r>
      <w:r w:rsidRPr="00F17375">
        <w:rPr>
          <w:rFonts w:cs="Arial"/>
          <w:sz w:val="20"/>
          <w:szCs w:val="20"/>
        </w:rPr>
        <w:t>w obowiązującej w Szpitalu Bielańskim procedurze oceny wykonawców, prowadzonej w ramach Zintegrowanego Systemu Zarządzania.</w:t>
      </w:r>
    </w:p>
    <w:p w:rsidR="00391DDF" w:rsidRPr="00F17375" w:rsidRDefault="00391DDF" w:rsidP="00F17375">
      <w:pPr>
        <w:overflowPunct w:val="0"/>
        <w:autoSpaceDE w:val="0"/>
        <w:autoSpaceDN w:val="0"/>
        <w:adjustRightInd w:val="0"/>
        <w:spacing w:before="60" w:line="240" w:lineRule="auto"/>
        <w:textAlignment w:val="baseline"/>
        <w:rPr>
          <w:rFonts w:cs="Arial"/>
          <w:sz w:val="6"/>
          <w:szCs w:val="6"/>
        </w:rPr>
      </w:pP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Podstawowe założenia procedury oceny wykonawców:</w:t>
      </w:r>
    </w:p>
    <w:p w:rsidR="00391DDF" w:rsidRPr="00F17375" w:rsidRDefault="00391DDF" w:rsidP="00F17375">
      <w:pPr>
        <w:pStyle w:val="Akapitzlist"/>
        <w:numPr>
          <w:ilvl w:val="0"/>
          <w:numId w:val="59"/>
        </w:numPr>
        <w:spacing w:before="60" w:line="240" w:lineRule="auto"/>
        <w:contextualSpacing/>
        <w:rPr>
          <w:rFonts w:cs="Arial"/>
          <w:sz w:val="20"/>
          <w:szCs w:val="20"/>
        </w:rPr>
      </w:pPr>
      <w:r w:rsidRPr="00F17375">
        <w:rPr>
          <w:rFonts w:cs="Arial"/>
          <w:sz w:val="20"/>
          <w:szCs w:val="20"/>
        </w:rPr>
        <w:t xml:space="preserve">rozróżnia się dwie kategorie uchybień w realizacji umowy: uchybienie istotne </w:t>
      </w:r>
      <w:r w:rsidRPr="00F17375">
        <w:rPr>
          <w:rFonts w:cs="Arial"/>
          <w:sz w:val="20"/>
          <w:szCs w:val="20"/>
        </w:rPr>
        <w:br/>
        <w:t>i uchybienie o mniejszej randze (1 uchybienie istotne = 3 uchybienia o mniejszej randze),</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Pr="00F17375" w:rsidRDefault="00391DDF" w:rsidP="00F17375">
      <w:pPr>
        <w:pStyle w:val="Akapitzlist"/>
        <w:numPr>
          <w:ilvl w:val="0"/>
          <w:numId w:val="59"/>
        </w:numPr>
        <w:spacing w:before="60" w:line="240" w:lineRule="auto"/>
        <w:ind w:hanging="357"/>
        <w:contextualSpacing/>
        <w:rPr>
          <w:rFonts w:cs="Arial"/>
          <w:sz w:val="20"/>
          <w:szCs w:val="20"/>
        </w:rPr>
      </w:pPr>
      <w:r w:rsidRPr="00F17375">
        <w:rPr>
          <w:rFonts w:cs="Arial"/>
          <w:sz w:val="20"/>
          <w:szCs w:val="20"/>
        </w:rPr>
        <w:t>gdy wykonawca dopuści się 2 uchybień istotnych lub 6 uchybień o mniejszej randze, Zamawiający rozwiąże umowę ze skutkiem natychmiastowym, z przyczyn leżących                              po stronie wykonawcy.</w:t>
      </w:r>
    </w:p>
    <w:p w:rsidR="00391DDF" w:rsidRPr="00F17375" w:rsidRDefault="00391DDF" w:rsidP="00F17375">
      <w:pPr>
        <w:pStyle w:val="Akapitzlist"/>
        <w:numPr>
          <w:ilvl w:val="0"/>
          <w:numId w:val="58"/>
        </w:numPr>
        <w:spacing w:before="60" w:line="240" w:lineRule="auto"/>
        <w:ind w:hanging="357"/>
        <w:contextualSpacing/>
        <w:rPr>
          <w:rFonts w:cs="Arial"/>
          <w:sz w:val="20"/>
          <w:szCs w:val="20"/>
        </w:rPr>
      </w:pPr>
      <w:r w:rsidRPr="00F17375">
        <w:rPr>
          <w:rFonts w:cs="Arial"/>
          <w:sz w:val="20"/>
          <w:szCs w:val="20"/>
        </w:rPr>
        <w:t xml:space="preserve">W szczególności, za uchybienie istotne zostanie uznane każde, dokonane w sposób zawiniony, poważne naruszenie obowiązków zawodowych, podważające uczciwość wykonawcy,                                            </w:t>
      </w:r>
      <w:r w:rsidRPr="00F17375">
        <w:rPr>
          <w:rFonts w:cs="Arial"/>
          <w:sz w:val="20"/>
          <w:szCs w:val="20"/>
        </w:rPr>
        <w:lastRenderedPageBreak/>
        <w:t>w szczególności gdy w wyniku zamierzonego działania lub rażącego niedbalstwa nie wykonał on lub nienależycie wykonał zamówienie, co zamawiający jest w stanie wykazać za pomocą stosownych środków dowodowych.</w:t>
      </w:r>
    </w:p>
    <w:p w:rsidR="00391DDF" w:rsidRPr="00F17375" w:rsidRDefault="00391DDF" w:rsidP="00F17375">
      <w:pPr>
        <w:pStyle w:val="Akapitzlist"/>
        <w:spacing w:before="60" w:line="240" w:lineRule="auto"/>
        <w:ind w:left="709" w:hanging="709"/>
        <w:rPr>
          <w:rFonts w:cs="Arial"/>
          <w:sz w:val="20"/>
          <w:szCs w:val="20"/>
        </w:rPr>
      </w:pPr>
      <w:r w:rsidRPr="00F17375">
        <w:rPr>
          <w:rFonts w:cs="Arial"/>
          <w:sz w:val="20"/>
          <w:szCs w:val="20"/>
        </w:rPr>
        <w:t xml:space="preserve">      3. Przed rozwiązaniem umowy na podstawie pkt 2 Zamawiający pisemnie wezwie Wykonawcę       do należytego wykonywania umowy.</w:t>
      </w:r>
    </w:p>
    <w:p w:rsidR="003331B7" w:rsidRPr="00F17375" w:rsidRDefault="003331B7" w:rsidP="00F17375">
      <w:p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r w:rsidRPr="00F17375">
        <w:rPr>
          <w:rFonts w:cs="Arial"/>
          <w:sz w:val="20"/>
          <w:szCs w:val="20"/>
        </w:rPr>
        <w:tab/>
      </w: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11</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3331B7" w:rsidRPr="00F17375" w:rsidRDefault="003331B7" w:rsidP="00F17375">
      <w:pPr>
        <w:numPr>
          <w:ilvl w:val="0"/>
          <w:numId w:val="64"/>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Właściwym do rozpoznania sporu jest sąd siedziby Zamawiającego.</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12</w:t>
      </w:r>
    </w:p>
    <w:p w:rsidR="003331B7" w:rsidRDefault="003331B7" w:rsidP="00F17375">
      <w:pPr>
        <w:overflowPunct w:val="0"/>
        <w:autoSpaceDE w:val="0"/>
        <w:autoSpaceDN w:val="0"/>
        <w:adjustRightInd w:val="0"/>
        <w:spacing w:before="60" w:line="240" w:lineRule="auto"/>
        <w:ind w:left="45"/>
        <w:textAlignment w:val="baseline"/>
        <w:rPr>
          <w:rFonts w:cs="Arial"/>
          <w:sz w:val="20"/>
          <w:szCs w:val="20"/>
        </w:rPr>
      </w:pPr>
      <w:r w:rsidRPr="00F17375">
        <w:rPr>
          <w:rFonts w:cs="Arial"/>
          <w:sz w:val="20"/>
          <w:szCs w:val="20"/>
        </w:rPr>
        <w:t xml:space="preserve">Wykonawca nie może bez pisemnej zgody Zamawiającego dokonywać cesji zobowiązań Zamawiającego </w:t>
      </w:r>
      <w:r w:rsidR="00C1132F" w:rsidRPr="00F17375">
        <w:rPr>
          <w:rFonts w:cs="Arial"/>
          <w:sz w:val="20"/>
          <w:szCs w:val="20"/>
        </w:rPr>
        <w:t xml:space="preserve">                        </w:t>
      </w:r>
      <w:r w:rsidRPr="00F17375">
        <w:rPr>
          <w:rFonts w:cs="Arial"/>
          <w:sz w:val="20"/>
          <w:szCs w:val="20"/>
        </w:rPr>
        <w:t>z nin</w:t>
      </w:r>
      <w:r w:rsidR="00A9334D" w:rsidRPr="00F17375">
        <w:rPr>
          <w:rFonts w:cs="Arial"/>
          <w:sz w:val="20"/>
          <w:szCs w:val="20"/>
        </w:rPr>
        <w:t>iejszej umowy na osoby trzecie.</w:t>
      </w:r>
    </w:p>
    <w:p w:rsidR="00F17375" w:rsidRPr="00F17375" w:rsidRDefault="00F17375" w:rsidP="00F17375">
      <w:pPr>
        <w:overflowPunct w:val="0"/>
        <w:autoSpaceDE w:val="0"/>
        <w:autoSpaceDN w:val="0"/>
        <w:adjustRightInd w:val="0"/>
        <w:spacing w:before="60" w:line="240" w:lineRule="auto"/>
        <w:ind w:left="45"/>
        <w:textAlignment w:val="baseline"/>
        <w:rPr>
          <w:rFonts w:cs="Arial"/>
          <w:sz w:val="20"/>
          <w:szCs w:val="20"/>
        </w:rPr>
      </w:pPr>
    </w:p>
    <w:p w:rsidR="003331B7" w:rsidRPr="00F17375" w:rsidRDefault="00F17375" w:rsidP="00F17375">
      <w:pPr>
        <w:spacing w:before="60" w:line="240" w:lineRule="auto"/>
        <w:jc w:val="center"/>
        <w:rPr>
          <w:rFonts w:cs="Arial"/>
          <w:sz w:val="20"/>
          <w:szCs w:val="20"/>
        </w:rPr>
      </w:pPr>
      <w:r w:rsidRPr="00F17375">
        <w:rPr>
          <w:rFonts w:cs="Arial"/>
          <w:sz w:val="20"/>
          <w:szCs w:val="20"/>
        </w:rPr>
        <w:t>§</w:t>
      </w:r>
      <w:r w:rsidR="003331B7" w:rsidRPr="00F17375">
        <w:rPr>
          <w:rFonts w:cs="Arial"/>
          <w:sz w:val="20"/>
          <w:szCs w:val="20"/>
        </w:rPr>
        <w:t xml:space="preserve"> 13</w:t>
      </w:r>
    </w:p>
    <w:p w:rsidR="003331B7" w:rsidRPr="00F17375" w:rsidRDefault="003331B7"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Default="00257708" w:rsidP="00F17375">
      <w:pPr>
        <w:numPr>
          <w:ilvl w:val="0"/>
          <w:numId w:val="69"/>
        </w:numPr>
        <w:overflowPunct w:val="0"/>
        <w:autoSpaceDE w:val="0"/>
        <w:autoSpaceDN w:val="0"/>
        <w:adjustRightInd w:val="0"/>
        <w:spacing w:before="60" w:line="240" w:lineRule="auto"/>
        <w:ind w:right="9"/>
        <w:textAlignment w:val="baseline"/>
        <w:rPr>
          <w:rFonts w:cs="Arial"/>
          <w:sz w:val="20"/>
          <w:szCs w:val="20"/>
        </w:rPr>
      </w:pPr>
      <w:r w:rsidRPr="00F17375">
        <w:rPr>
          <w:rFonts w:cs="Arial"/>
          <w:sz w:val="20"/>
          <w:szCs w:val="20"/>
        </w:rPr>
        <w:t>Zamawiają</w:t>
      </w:r>
      <w:r w:rsidR="003331B7" w:rsidRPr="00F17375">
        <w:rPr>
          <w:rFonts w:cs="Arial"/>
          <w:sz w:val="20"/>
          <w:szCs w:val="20"/>
        </w:rPr>
        <w:t xml:space="preserve">cy uprawniony jest do rozwiązania umowy za 3-miesięcznym okresem wypowiedzenia. </w:t>
      </w:r>
    </w:p>
    <w:p w:rsidR="00A96C89" w:rsidRPr="00A96C89" w:rsidRDefault="00A96C89" w:rsidP="00A96C89">
      <w:pPr>
        <w:numPr>
          <w:ilvl w:val="0"/>
          <w:numId w:val="69"/>
        </w:numPr>
        <w:overflowPunct w:val="0"/>
        <w:autoSpaceDE w:val="0"/>
        <w:autoSpaceDN w:val="0"/>
        <w:adjustRightInd w:val="0"/>
        <w:spacing w:before="60" w:line="240" w:lineRule="auto"/>
        <w:ind w:right="9"/>
        <w:textAlignment w:val="baseline"/>
        <w:rPr>
          <w:rFonts w:cs="Arial"/>
          <w:sz w:val="20"/>
          <w:szCs w:val="20"/>
        </w:rPr>
      </w:pPr>
      <w:r w:rsidRPr="00A96C89">
        <w:rPr>
          <w:rFonts w:cs="Arial"/>
          <w:sz w:val="20"/>
          <w:szCs w:val="20"/>
        </w:rPr>
        <w:t xml:space="preserve">Zamawiający uprawniony jest do rozwiązania umowy bez ważnej przyczyny, za 3-miesięcznym okresem wypowiedzenia, z wyłączeniem roszczeń odszkodowawczych Wykonawcy. </w:t>
      </w:r>
    </w:p>
    <w:p w:rsidR="00A96C89" w:rsidRPr="00A96C89" w:rsidRDefault="00A96C89" w:rsidP="00A96C89">
      <w:pPr>
        <w:pStyle w:val="Akapitzlist"/>
        <w:numPr>
          <w:ilvl w:val="0"/>
          <w:numId w:val="69"/>
        </w:numPr>
        <w:spacing w:after="0" w:line="240" w:lineRule="auto"/>
        <w:rPr>
          <w:rFonts w:cs="Arial"/>
          <w:sz w:val="20"/>
          <w:szCs w:val="20"/>
        </w:rPr>
      </w:pPr>
      <w:r w:rsidRPr="00A96C89">
        <w:rPr>
          <w:rFonts w:cs="Arial"/>
          <w:sz w:val="20"/>
          <w:szCs w:val="20"/>
        </w:rPr>
        <w:t>Rozwiązanie umowy przez Zamawiającego w trybie natychmiastowym może nastąpić:</w:t>
      </w:r>
    </w:p>
    <w:p w:rsidR="00A96C89" w:rsidRPr="00A96C89" w:rsidRDefault="00A96C89" w:rsidP="00A96C89">
      <w:pPr>
        <w:pStyle w:val="Akapitzlist"/>
        <w:numPr>
          <w:ilvl w:val="0"/>
          <w:numId w:val="95"/>
        </w:numPr>
        <w:autoSpaceDE w:val="0"/>
        <w:autoSpaceDN w:val="0"/>
        <w:adjustRightInd w:val="0"/>
        <w:spacing w:after="0" w:line="240" w:lineRule="auto"/>
        <w:rPr>
          <w:rFonts w:cs="Arial"/>
          <w:sz w:val="20"/>
          <w:szCs w:val="20"/>
        </w:rPr>
      </w:pPr>
      <w:r w:rsidRPr="00A96C89">
        <w:rPr>
          <w:rFonts w:cs="Arial"/>
          <w:sz w:val="20"/>
          <w:szCs w:val="20"/>
        </w:rPr>
        <w:t>w przypadku nienależytego realizowania umowy w szczególności w oparciu o ocenę realizacji zawartej umowy, o której mowa w § 10,</w:t>
      </w:r>
    </w:p>
    <w:p w:rsidR="00A96C89" w:rsidRPr="00A96C89" w:rsidRDefault="00A96C89" w:rsidP="00A96C89">
      <w:pPr>
        <w:numPr>
          <w:ilvl w:val="0"/>
          <w:numId w:val="95"/>
        </w:numPr>
        <w:overflowPunct w:val="0"/>
        <w:autoSpaceDE w:val="0"/>
        <w:autoSpaceDN w:val="0"/>
        <w:adjustRightInd w:val="0"/>
        <w:spacing w:after="0" w:line="240" w:lineRule="auto"/>
        <w:textAlignment w:val="baseline"/>
        <w:rPr>
          <w:rFonts w:cs="Arial"/>
          <w:sz w:val="20"/>
          <w:szCs w:val="20"/>
        </w:rPr>
      </w:pPr>
      <w:r w:rsidRPr="00A96C89">
        <w:rPr>
          <w:rFonts w:cs="Arial"/>
          <w:sz w:val="20"/>
          <w:szCs w:val="20"/>
        </w:rPr>
        <w:t xml:space="preserve">bez wypowiedzenia przez Zamawiającego, w przypadku naruszenia postanowień zawartych </w:t>
      </w:r>
      <w:r w:rsidRPr="00A96C89">
        <w:rPr>
          <w:rFonts w:cs="Arial"/>
          <w:sz w:val="20"/>
          <w:szCs w:val="20"/>
        </w:rPr>
        <w:br/>
        <w:t>w §  9.</w:t>
      </w:r>
    </w:p>
    <w:p w:rsidR="00A96C89" w:rsidRPr="00F17375" w:rsidRDefault="00A96C89" w:rsidP="00A96C89">
      <w:pPr>
        <w:overflowPunct w:val="0"/>
        <w:autoSpaceDE w:val="0"/>
        <w:autoSpaceDN w:val="0"/>
        <w:adjustRightInd w:val="0"/>
        <w:spacing w:before="60" w:line="240" w:lineRule="auto"/>
        <w:ind w:left="283" w:right="9"/>
        <w:textAlignment w:val="baseline"/>
        <w:rPr>
          <w:rFonts w:cs="Arial"/>
          <w:sz w:val="20"/>
          <w:szCs w:val="20"/>
        </w:rPr>
      </w:pPr>
    </w:p>
    <w:p w:rsidR="003331B7" w:rsidRPr="00F17375" w:rsidRDefault="003331B7" w:rsidP="00F17375">
      <w:pPr>
        <w:spacing w:before="60" w:line="240" w:lineRule="auto"/>
        <w:rPr>
          <w:rFonts w:cs="Arial"/>
          <w:sz w:val="20"/>
          <w:szCs w:val="20"/>
        </w:rPr>
      </w:pPr>
    </w:p>
    <w:p w:rsidR="003331B7" w:rsidRPr="00F17375" w:rsidRDefault="003331B7" w:rsidP="00F17375">
      <w:pPr>
        <w:spacing w:before="60" w:line="240" w:lineRule="auto"/>
        <w:ind w:left="2832" w:firstLine="708"/>
        <w:rPr>
          <w:rFonts w:cs="Arial"/>
          <w:sz w:val="20"/>
          <w:szCs w:val="20"/>
        </w:rPr>
      </w:pPr>
      <w:r w:rsidRPr="00F17375">
        <w:rPr>
          <w:rFonts w:cs="Arial"/>
          <w:sz w:val="20"/>
          <w:szCs w:val="20"/>
        </w:rPr>
        <w:t xml:space="preserve">          </w:t>
      </w:r>
      <w:r w:rsidR="00257708" w:rsidRPr="00F17375">
        <w:rPr>
          <w:rFonts w:cs="Arial"/>
          <w:sz w:val="20"/>
          <w:szCs w:val="20"/>
        </w:rPr>
        <w:t xml:space="preserve">      </w:t>
      </w:r>
      <w:r w:rsidRPr="00F17375">
        <w:rPr>
          <w:rFonts w:cs="Arial"/>
          <w:sz w:val="20"/>
          <w:szCs w:val="20"/>
        </w:rPr>
        <w:t xml:space="preserve">   § 14</w:t>
      </w:r>
    </w:p>
    <w:p w:rsidR="003331B7" w:rsidRPr="00F17375" w:rsidRDefault="003331B7" w:rsidP="00F17375">
      <w:pPr>
        <w:spacing w:before="60" w:line="240" w:lineRule="auto"/>
        <w:rPr>
          <w:rFonts w:cs="Arial"/>
          <w:sz w:val="20"/>
          <w:szCs w:val="20"/>
        </w:rPr>
      </w:pPr>
      <w:r w:rsidRPr="00F17375">
        <w:rPr>
          <w:rFonts w:cs="Arial"/>
          <w:sz w:val="20"/>
          <w:szCs w:val="20"/>
        </w:rPr>
        <w:t>W sprawach nieuregulowanych niniejszą umową będą miały zastosowanie przepisy ustawy z dnia                          29 stycznia 2004 r. Prawo zamówień publicznych, Kodeksu Cywilnego oraz przepisy ustawy o wyrobach medycznych.</w:t>
      </w:r>
    </w:p>
    <w:p w:rsidR="00F17375" w:rsidRDefault="00F17375" w:rsidP="00F17375">
      <w:pPr>
        <w:spacing w:before="60" w:line="240" w:lineRule="auto"/>
        <w:jc w:val="center"/>
        <w:rPr>
          <w:rFonts w:cs="Arial"/>
          <w:sz w:val="20"/>
          <w:szCs w:val="20"/>
        </w:rPr>
      </w:pPr>
    </w:p>
    <w:p w:rsidR="003331B7" w:rsidRPr="00F17375" w:rsidRDefault="003331B7" w:rsidP="00F17375">
      <w:pPr>
        <w:spacing w:before="60" w:line="240" w:lineRule="auto"/>
        <w:jc w:val="center"/>
        <w:rPr>
          <w:rFonts w:cs="Arial"/>
          <w:sz w:val="20"/>
          <w:szCs w:val="20"/>
        </w:rPr>
      </w:pPr>
      <w:r w:rsidRPr="00F17375">
        <w:rPr>
          <w:rFonts w:cs="Arial"/>
          <w:sz w:val="20"/>
          <w:szCs w:val="20"/>
        </w:rPr>
        <w:t>§ 15</w:t>
      </w:r>
    </w:p>
    <w:p w:rsidR="003331B7" w:rsidRPr="00F17375" w:rsidRDefault="003331B7" w:rsidP="00F17375">
      <w:pPr>
        <w:spacing w:before="60" w:line="240" w:lineRule="auto"/>
        <w:rPr>
          <w:rFonts w:cs="Arial"/>
          <w:sz w:val="20"/>
          <w:szCs w:val="20"/>
        </w:rPr>
      </w:pPr>
      <w:r w:rsidRPr="00F17375">
        <w:rPr>
          <w:rFonts w:cs="Arial"/>
          <w:sz w:val="20"/>
          <w:szCs w:val="20"/>
        </w:rPr>
        <w:t>Umowa została sporządzona w dwóch jednobrzmiących egzemplarzach</w:t>
      </w:r>
      <w:r w:rsidR="00A9334D" w:rsidRPr="00F17375">
        <w:rPr>
          <w:rFonts w:cs="Arial"/>
          <w:sz w:val="20"/>
          <w:szCs w:val="20"/>
        </w:rPr>
        <w:t xml:space="preserve"> po jednym dla każdej ze stron.</w:t>
      </w:r>
    </w:p>
    <w:p w:rsidR="003331B7" w:rsidRPr="00F17375" w:rsidRDefault="003331B7" w:rsidP="00F17375">
      <w:pPr>
        <w:spacing w:before="60" w:line="240" w:lineRule="auto"/>
        <w:rPr>
          <w:rFonts w:cs="Arial"/>
          <w:sz w:val="20"/>
          <w:szCs w:val="20"/>
        </w:rPr>
      </w:pPr>
    </w:p>
    <w:p w:rsidR="003331B7" w:rsidRPr="00F17375" w:rsidRDefault="00F17375" w:rsidP="00F17375">
      <w:pPr>
        <w:spacing w:before="60" w:line="240" w:lineRule="auto"/>
        <w:rPr>
          <w:rFonts w:cs="Arial"/>
          <w:sz w:val="20"/>
          <w:szCs w:val="20"/>
        </w:rPr>
      </w:pPr>
      <w:r>
        <w:rPr>
          <w:rFonts w:cs="Arial"/>
          <w:sz w:val="20"/>
          <w:szCs w:val="20"/>
        </w:rPr>
        <w:t xml:space="preserve">    </w:t>
      </w:r>
      <w:r w:rsidR="003331B7" w:rsidRPr="00F17375">
        <w:rPr>
          <w:rFonts w:cs="Arial"/>
          <w:sz w:val="20"/>
          <w:szCs w:val="20"/>
        </w:rPr>
        <w:t>WYKONAWCA</w:t>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r>
      <w:r w:rsidR="003331B7" w:rsidRPr="00F17375">
        <w:rPr>
          <w:rFonts w:cs="Arial"/>
          <w:sz w:val="20"/>
          <w:szCs w:val="20"/>
        </w:rPr>
        <w:tab/>
        <w:t xml:space="preserve">                      ZAMAWIAJĄCY</w:t>
      </w:r>
    </w:p>
    <w:p w:rsidR="0016070A" w:rsidRDefault="0016070A" w:rsidP="003331B7">
      <w:pPr>
        <w:rPr>
          <w:rFonts w:ascii="Times New Roman" w:hAnsi="Times New Roman"/>
        </w:rPr>
      </w:pPr>
    </w:p>
    <w:p w:rsidR="00A9334D" w:rsidRDefault="00A9334D"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E44F3E" w:rsidRDefault="00E44F3E" w:rsidP="003331B7">
      <w:pPr>
        <w:rPr>
          <w:rFonts w:ascii="Times New Roman" w:hAnsi="Times New Roman"/>
        </w:rPr>
      </w:pPr>
    </w:p>
    <w:p w:rsidR="00A9334D" w:rsidRPr="003331B7" w:rsidRDefault="00A9334D" w:rsidP="003331B7">
      <w:pPr>
        <w:rPr>
          <w:rFonts w:ascii="Times New Roman" w:hAnsi="Times New Roman"/>
        </w:rPr>
      </w:pPr>
    </w:p>
    <w:p w:rsidR="00257708" w:rsidRPr="00F17375" w:rsidRDefault="00257708" w:rsidP="00257708">
      <w:pPr>
        <w:jc w:val="right"/>
        <w:rPr>
          <w:rFonts w:cs="Arial"/>
        </w:rPr>
      </w:pPr>
      <w:r w:rsidRPr="00F17375">
        <w:rPr>
          <w:rFonts w:cs="Arial"/>
          <w:b/>
          <w:i/>
          <w:sz w:val="18"/>
          <w:szCs w:val="18"/>
          <w:highlight w:val="yellow"/>
        </w:rPr>
        <w:t>Załącznik Nr 4 do SIWZ</w:t>
      </w:r>
    </w:p>
    <w:p w:rsidR="00257708" w:rsidRDefault="00257708" w:rsidP="003331B7">
      <w:pPr>
        <w:rPr>
          <w:rFonts w:ascii="Times New Roman" w:hAnsi="Times New Roman"/>
        </w:rPr>
      </w:pPr>
    </w:p>
    <w:p w:rsidR="0086100A" w:rsidRDefault="0086100A" w:rsidP="0086100A">
      <w:pPr>
        <w:jc w:val="center"/>
        <w:rPr>
          <w:rFonts w:cs="Arial"/>
          <w:b/>
        </w:rPr>
      </w:pPr>
      <w:r>
        <w:rPr>
          <w:rFonts w:cs="Arial"/>
          <w:b/>
        </w:rPr>
        <w:t>d</w:t>
      </w:r>
      <w:r w:rsidR="00007F06">
        <w:rPr>
          <w:rFonts w:cs="Arial"/>
          <w:b/>
        </w:rPr>
        <w:t>otyczy PAKIETÓW: 10</w:t>
      </w:r>
      <w:r w:rsidRPr="0086100A">
        <w:rPr>
          <w:rFonts w:cs="Arial"/>
          <w:b/>
        </w:rPr>
        <w:t xml:space="preserve"> </w:t>
      </w:r>
      <w:r>
        <w:rPr>
          <w:rFonts w:cs="Arial"/>
          <w:b/>
        </w:rPr>
        <w:t>-</w:t>
      </w:r>
      <w:r w:rsidR="00A97CC6">
        <w:rPr>
          <w:rFonts w:cs="Arial"/>
          <w:b/>
        </w:rPr>
        <w:t xml:space="preserve"> 17</w:t>
      </w:r>
      <w:bookmarkStart w:id="1" w:name="_GoBack"/>
      <w:bookmarkEnd w:id="1"/>
    </w:p>
    <w:p w:rsidR="0086100A" w:rsidRPr="0086100A" w:rsidRDefault="0086100A" w:rsidP="0086100A">
      <w:pPr>
        <w:jc w:val="center"/>
        <w:rPr>
          <w:rFonts w:cs="Arial"/>
          <w:b/>
        </w:rPr>
      </w:pPr>
    </w:p>
    <w:p w:rsidR="00257708" w:rsidRPr="00F17375" w:rsidRDefault="00257708" w:rsidP="00257708">
      <w:pPr>
        <w:widowControl w:val="0"/>
        <w:spacing w:line="360" w:lineRule="auto"/>
        <w:ind w:left="806" w:hanging="403"/>
        <w:rPr>
          <w:rFonts w:cs="Arial"/>
          <w:color w:val="000000"/>
          <w:sz w:val="20"/>
          <w:szCs w:val="20"/>
        </w:rPr>
      </w:pPr>
      <w:r w:rsidRPr="00F17375">
        <w:rPr>
          <w:rFonts w:cs="Arial"/>
          <w:color w:val="000000"/>
          <w:sz w:val="20"/>
          <w:szCs w:val="20"/>
        </w:rPr>
        <w:t xml:space="preserve">zgodnie z instrukcją opisaną w SIWZ w </w:t>
      </w:r>
      <w:r w:rsidRPr="00F17375">
        <w:rPr>
          <w:rFonts w:cs="Arial"/>
          <w:i/>
          <w:color w:val="000000"/>
          <w:sz w:val="20"/>
          <w:szCs w:val="20"/>
        </w:rPr>
        <w:t xml:space="preserve">Załączniku Nr </w:t>
      </w:r>
      <w:r w:rsidR="00C1132F" w:rsidRPr="00F17375">
        <w:rPr>
          <w:rFonts w:cs="Arial"/>
          <w:i/>
          <w:color w:val="000000"/>
          <w:sz w:val="20"/>
          <w:szCs w:val="20"/>
        </w:rPr>
        <w:t>2</w:t>
      </w:r>
      <w:r w:rsidRPr="00F17375">
        <w:rPr>
          <w:rFonts w:cs="Arial"/>
          <w:i/>
          <w:color w:val="000000"/>
          <w:sz w:val="20"/>
          <w:szCs w:val="20"/>
        </w:rPr>
        <w:t>.</w:t>
      </w:r>
      <w:r w:rsidR="0086100A">
        <w:rPr>
          <w:rFonts w:cs="Arial"/>
          <w:i/>
          <w:color w:val="000000"/>
          <w:sz w:val="20"/>
          <w:szCs w:val="20"/>
        </w:rPr>
        <w:t xml:space="preserve">  </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4A6BD4" w:rsidRDefault="00257708" w:rsidP="006F4D00">
      <w:pPr>
        <w:rPr>
          <w:rFonts w:cs="Arial"/>
          <w:sz w:val="20"/>
          <w:szCs w:val="20"/>
        </w:rPr>
      </w:pPr>
      <w:r w:rsidRPr="004A6BD4">
        <w:rPr>
          <w:rFonts w:cs="Arial"/>
          <w:sz w:val="20"/>
          <w:szCs w:val="20"/>
        </w:rPr>
        <w:t xml:space="preserve">Format </w:t>
      </w:r>
      <w:r w:rsidRPr="004A6BD4">
        <w:rPr>
          <w:rStyle w:val="colororchid"/>
          <w:rFonts w:cs="Arial"/>
          <w:sz w:val="20"/>
          <w:szCs w:val="20"/>
        </w:rPr>
        <w:t xml:space="preserve">dokumentu - </w:t>
      </w:r>
      <w:r w:rsidRPr="004A6BD4">
        <w:rPr>
          <w:rStyle w:val="marker"/>
          <w:rFonts w:cs="Arial"/>
          <w:sz w:val="20"/>
          <w:szCs w:val="20"/>
        </w:rPr>
        <w:t xml:space="preserve">wersja elektroniczna, tj. plik .xls programu MS </w:t>
      </w:r>
      <w:r w:rsidRPr="004A6BD4">
        <w:rPr>
          <w:rStyle w:val="colordarkred"/>
          <w:rFonts w:cs="Arial"/>
          <w:sz w:val="20"/>
          <w:szCs w:val="20"/>
        </w:rPr>
        <w:t>Excel</w:t>
      </w:r>
      <w:r w:rsidRPr="004A6BD4">
        <w:rPr>
          <w:rStyle w:val="marker"/>
          <w:rFonts w:cs="Arial"/>
          <w:sz w:val="20"/>
          <w:szCs w:val="20"/>
        </w:rPr>
        <w:t>.</w:t>
      </w:r>
    </w:p>
    <w:p w:rsidR="003331B7" w:rsidRDefault="003331B7" w:rsidP="00955F69">
      <w:pPr>
        <w:spacing w:after="120" w:line="240" w:lineRule="auto"/>
        <w:rPr>
          <w:rFonts w:ascii="Times New Roman" w:hAnsi="Times New Roman"/>
        </w:rPr>
      </w:pPr>
    </w:p>
    <w:p w:rsidR="003331B7" w:rsidRPr="002E4006" w:rsidRDefault="003331B7" w:rsidP="00955F69">
      <w:pPr>
        <w:spacing w:after="120" w:line="240" w:lineRule="auto"/>
        <w:rPr>
          <w:rFonts w:cs="Arial"/>
          <w:sz w:val="20"/>
          <w:szCs w:val="20"/>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30"/>
      <w:footerReference w:type="even" r:id="rId31"/>
      <w:footerReference w:type="default" r:id="rId32"/>
      <w:headerReference w:type="first" r:id="rId3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AB" w:rsidRDefault="00AE6FAB" w:rsidP="002C5D46">
      <w:pPr>
        <w:spacing w:after="0" w:line="240" w:lineRule="auto"/>
      </w:pPr>
      <w:r>
        <w:separator/>
      </w:r>
    </w:p>
  </w:endnote>
  <w:endnote w:type="continuationSeparator" w:id="0">
    <w:p w:rsidR="00AE6FAB" w:rsidRDefault="00AE6FA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AB" w:rsidRDefault="00AE6F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6FAB" w:rsidRDefault="00AE6F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AB" w:rsidRPr="006427A5" w:rsidRDefault="00AE6FA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97CC6">
      <w:rPr>
        <w:rStyle w:val="Numerstrony"/>
        <w:noProof/>
        <w:sz w:val="18"/>
        <w:szCs w:val="18"/>
      </w:rPr>
      <w:t>28</w:t>
    </w:r>
    <w:r w:rsidRPr="006427A5">
      <w:rPr>
        <w:rStyle w:val="Numerstrony"/>
        <w:sz w:val="18"/>
        <w:szCs w:val="18"/>
      </w:rPr>
      <w:fldChar w:fldCharType="end"/>
    </w:r>
  </w:p>
  <w:p w:rsidR="00AE6FAB" w:rsidRDefault="00AE6FAB" w:rsidP="002370CF">
    <w:pPr>
      <w:pStyle w:val="Stopka"/>
    </w:pPr>
    <w:r>
      <w:t xml:space="preserve">                                              </w:t>
    </w:r>
  </w:p>
  <w:p w:rsidR="00AE6FAB" w:rsidRDefault="00AE6FA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AB" w:rsidRDefault="00AE6FAB" w:rsidP="002C5D46">
      <w:pPr>
        <w:spacing w:after="0" w:line="240" w:lineRule="auto"/>
      </w:pPr>
      <w:r>
        <w:separator/>
      </w:r>
    </w:p>
  </w:footnote>
  <w:footnote w:type="continuationSeparator" w:id="0">
    <w:p w:rsidR="00AE6FAB" w:rsidRDefault="00AE6FAB" w:rsidP="002C5D46">
      <w:pPr>
        <w:spacing w:after="0" w:line="240" w:lineRule="auto"/>
      </w:pPr>
      <w:r>
        <w:continuationSeparator/>
      </w:r>
    </w:p>
  </w:footnote>
  <w:footnote w:id="1">
    <w:p w:rsidR="00AE6FAB" w:rsidRPr="004602D4" w:rsidRDefault="00AE6FAB" w:rsidP="001630D8">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AB" w:rsidRPr="007D66BD" w:rsidRDefault="00AE6FAB"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AB" w:rsidRDefault="00AE6FAB">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E6FAB" w:rsidRPr="00E524B6" w:rsidRDefault="00AE6FA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E6FAB" w:rsidRPr="00E524B6" w:rsidRDefault="00AE6FA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E6FAB" w:rsidRPr="00E449D7" w:rsidRDefault="00AE6FA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E6FAB" w:rsidRPr="00E524B6" w:rsidRDefault="00AE6FA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E6FAB" w:rsidRPr="00E524B6" w:rsidRDefault="00AE6FAB"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AB" w:rsidRDefault="00AE6FAB">
    <w:pPr>
      <w:pStyle w:val="Nagwek"/>
    </w:pPr>
  </w:p>
  <w:p w:rsidR="00AE6FAB" w:rsidRDefault="00AE6FAB"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FAB" w:rsidRDefault="00AE6FAB">
    <w:pPr>
      <w:pStyle w:val="Nagwek"/>
    </w:pPr>
  </w:p>
  <w:p w:rsidR="00AE6FAB" w:rsidRDefault="00AE6FAB">
    <w:pPr>
      <w:pStyle w:val="Nagwek"/>
    </w:pPr>
  </w:p>
  <w:p w:rsidR="00AE6FAB" w:rsidRDefault="00AE6FAB" w:rsidP="00C90468">
    <w:pPr>
      <w:jc w:val="center"/>
      <w:rPr>
        <w:b/>
        <w:color w:val="970303"/>
        <w:sz w:val="16"/>
        <w:szCs w:val="16"/>
      </w:rPr>
    </w:pPr>
  </w:p>
  <w:p w:rsidR="00AE6FAB" w:rsidRDefault="00AE6FA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082E60"/>
    <w:multiLevelType w:val="hybridMultilevel"/>
    <w:tmpl w:val="9E9C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FAB0E16C"/>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046DD"/>
    <w:multiLevelType w:val="hybridMultilevel"/>
    <w:tmpl w:val="9DC0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5A4DD2"/>
    <w:multiLevelType w:val="hybridMultilevel"/>
    <w:tmpl w:val="01463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51169"/>
    <w:multiLevelType w:val="hybridMultilevel"/>
    <w:tmpl w:val="9D6A8E56"/>
    <w:lvl w:ilvl="0" w:tplc="F84ABE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C377B6"/>
    <w:multiLevelType w:val="singleLevel"/>
    <w:tmpl w:val="66A2B22A"/>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C0456CA"/>
    <w:multiLevelType w:val="hybridMultilevel"/>
    <w:tmpl w:val="308239F6"/>
    <w:lvl w:ilvl="0" w:tplc="E9FCE544">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2" w15:restartNumberingAfterBreak="0">
    <w:nsid w:val="2E0B1089"/>
    <w:multiLevelType w:val="hybridMultilevel"/>
    <w:tmpl w:val="8E60A238"/>
    <w:lvl w:ilvl="0" w:tplc="E744D7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2DC62C2"/>
    <w:multiLevelType w:val="singleLevel"/>
    <w:tmpl w:val="6AC462B0"/>
    <w:lvl w:ilvl="0">
      <w:start w:val="1"/>
      <w:numFmt w:val="decimal"/>
      <w:lvlText w:val="%1. "/>
      <w:legacy w:legacy="1" w:legacySpace="0" w:legacyIndent="283"/>
      <w:lvlJc w:val="left"/>
      <w:pPr>
        <w:ind w:left="283" w:hanging="283"/>
      </w:pPr>
      <w:rPr>
        <w:b w:val="0"/>
        <w:i w:val="0"/>
        <w:sz w:val="20"/>
        <w:szCs w:val="20"/>
      </w:rPr>
    </w:lvl>
  </w:abstractNum>
  <w:abstractNum w:abstractNumId="48" w15:restartNumberingAfterBreak="0">
    <w:nsid w:val="33213499"/>
    <w:multiLevelType w:val="hybridMultilevel"/>
    <w:tmpl w:val="15D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7C00CD0"/>
    <w:multiLevelType w:val="hybridMultilevel"/>
    <w:tmpl w:val="818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2"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3"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4" w15:restartNumberingAfterBreak="0">
    <w:nsid w:val="39A0671F"/>
    <w:multiLevelType w:val="hybridMultilevel"/>
    <w:tmpl w:val="E522FB0C"/>
    <w:lvl w:ilvl="0" w:tplc="C82A877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6"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0" w15:restartNumberingAfterBreak="0">
    <w:nsid w:val="42A453EC"/>
    <w:multiLevelType w:val="hybridMultilevel"/>
    <w:tmpl w:val="5F2C8224"/>
    <w:lvl w:ilvl="0" w:tplc="3D822F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D03C1"/>
    <w:multiLevelType w:val="hybridMultilevel"/>
    <w:tmpl w:val="6B76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D040BA"/>
    <w:multiLevelType w:val="hybridMultilevel"/>
    <w:tmpl w:val="A72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6B1285C"/>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EA718AE"/>
    <w:multiLevelType w:val="singleLevel"/>
    <w:tmpl w:val="C9CA01AE"/>
    <w:lvl w:ilvl="0">
      <w:start w:val="6"/>
      <w:numFmt w:val="decimal"/>
      <w:lvlText w:val="%1. "/>
      <w:lvlJc w:val="left"/>
      <w:pPr>
        <w:ind w:left="328" w:hanging="283"/>
      </w:pPr>
      <w:rPr>
        <w:rFonts w:ascii="Arial" w:hAnsi="Arial" w:cs="Arial" w:hint="default"/>
        <w:b w:val="0"/>
        <w:bCs w:val="0"/>
        <w:i w:val="0"/>
        <w:iCs w:val="0"/>
        <w:sz w:val="20"/>
        <w:szCs w:val="20"/>
      </w:rPr>
    </w:lvl>
  </w:abstractNum>
  <w:abstractNum w:abstractNumId="66"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9" w15:restartNumberingAfterBreak="0">
    <w:nsid w:val="52AB2900"/>
    <w:multiLevelType w:val="hybridMultilevel"/>
    <w:tmpl w:val="F41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3" w15:restartNumberingAfterBreak="0">
    <w:nsid w:val="58B861A8"/>
    <w:multiLevelType w:val="hybridMultilevel"/>
    <w:tmpl w:val="5D78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BFD34BF"/>
    <w:multiLevelType w:val="hybridMultilevel"/>
    <w:tmpl w:val="02C21124"/>
    <w:lvl w:ilvl="0" w:tplc="E0025B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9B19B3"/>
    <w:multiLevelType w:val="singleLevel"/>
    <w:tmpl w:val="E3B644A0"/>
    <w:lvl w:ilvl="0">
      <w:start w:val="1"/>
      <w:numFmt w:val="decimal"/>
      <w:lvlText w:val="%1. "/>
      <w:legacy w:legacy="1" w:legacySpace="0" w:legacyIndent="283"/>
      <w:lvlJc w:val="left"/>
      <w:pPr>
        <w:ind w:left="283" w:hanging="283"/>
      </w:pPr>
      <w:rPr>
        <w:b w:val="0"/>
        <w:i w:val="0"/>
        <w:sz w:val="20"/>
        <w:szCs w:val="20"/>
      </w:rPr>
    </w:lvl>
  </w:abstractNum>
  <w:abstractNum w:abstractNumId="83" w15:restartNumberingAfterBreak="0">
    <w:nsid w:val="68E153FD"/>
    <w:multiLevelType w:val="hybridMultilevel"/>
    <w:tmpl w:val="ABE61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5A4E6A"/>
    <w:multiLevelType w:val="hybridMultilevel"/>
    <w:tmpl w:val="0C101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FF1669"/>
    <w:multiLevelType w:val="hybridMultilevel"/>
    <w:tmpl w:val="85FA4728"/>
    <w:lvl w:ilvl="0" w:tplc="466AA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2532CFF"/>
    <w:multiLevelType w:val="hybridMultilevel"/>
    <w:tmpl w:val="C3B2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6" w15:restartNumberingAfterBreak="0">
    <w:nsid w:val="7A845F60"/>
    <w:multiLevelType w:val="hybridMultilevel"/>
    <w:tmpl w:val="85E8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8" w15:restartNumberingAfterBreak="0">
    <w:nsid w:val="7BE266EF"/>
    <w:multiLevelType w:val="hybridMultilevel"/>
    <w:tmpl w:val="83E4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E6C36FD"/>
    <w:multiLevelType w:val="hybridMultilevel"/>
    <w:tmpl w:val="6E0C3956"/>
    <w:lvl w:ilvl="0" w:tplc="29FE6F58">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2"/>
  </w:num>
  <w:num w:numId="3">
    <w:abstractNumId w:val="71"/>
  </w:num>
  <w:num w:numId="4">
    <w:abstractNumId w:val="16"/>
  </w:num>
  <w:num w:numId="5">
    <w:abstractNumId w:val="15"/>
  </w:num>
  <w:num w:numId="6">
    <w:abstractNumId w:val="90"/>
  </w:num>
  <w:num w:numId="7">
    <w:abstractNumId w:val="21"/>
  </w:num>
  <w:num w:numId="8">
    <w:abstractNumId w:val="99"/>
  </w:num>
  <w:num w:numId="9">
    <w:abstractNumId w:val="40"/>
  </w:num>
  <w:num w:numId="10">
    <w:abstractNumId w:val="46"/>
  </w:num>
  <w:num w:numId="11">
    <w:abstractNumId w:val="56"/>
  </w:num>
  <w:num w:numId="12">
    <w:abstractNumId w:val="25"/>
  </w:num>
  <w:num w:numId="13">
    <w:abstractNumId w:val="38"/>
  </w:num>
  <w:num w:numId="14">
    <w:abstractNumId w:val="68"/>
  </w:num>
  <w:num w:numId="15">
    <w:abstractNumId w:val="76"/>
  </w:num>
  <w:num w:numId="16">
    <w:abstractNumId w:val="37"/>
  </w:num>
  <w:num w:numId="17">
    <w:abstractNumId w:val="29"/>
  </w:num>
  <w:num w:numId="18">
    <w:abstractNumId w:val="58"/>
  </w:num>
  <w:num w:numId="19">
    <w:abstractNumId w:val="14"/>
  </w:num>
  <w:num w:numId="20">
    <w:abstractNumId w:val="45"/>
  </w:num>
  <w:num w:numId="21">
    <w:abstractNumId w:val="78"/>
  </w:num>
  <w:num w:numId="22">
    <w:abstractNumId w:val="94"/>
  </w:num>
  <w:num w:numId="23">
    <w:abstractNumId w:val="74"/>
  </w:num>
  <w:num w:numId="24">
    <w:abstractNumId w:val="77"/>
  </w:num>
  <w:num w:numId="25">
    <w:abstractNumId w:val="72"/>
  </w:num>
  <w:num w:numId="26">
    <w:abstractNumId w:val="53"/>
  </w:num>
  <w:num w:numId="27">
    <w:abstractNumId w:val="0"/>
  </w:num>
  <w:num w:numId="28">
    <w:abstractNumId w:val="55"/>
  </w:num>
  <w:num w:numId="29">
    <w:abstractNumId w:val="67"/>
  </w:num>
  <w:num w:numId="30">
    <w:abstractNumId w:val="84"/>
  </w:num>
  <w:num w:numId="31">
    <w:abstractNumId w:val="18"/>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28"/>
  </w:num>
  <w:num w:numId="35">
    <w:abstractNumId w:val="79"/>
  </w:num>
  <w:num w:numId="36">
    <w:abstractNumId w:val="27"/>
  </w:num>
  <w:num w:numId="37">
    <w:abstractNumId w:val="100"/>
  </w:num>
  <w:num w:numId="38">
    <w:abstractNumId w:val="13"/>
  </w:num>
  <w:num w:numId="39">
    <w:abstractNumId w:val="49"/>
  </w:num>
  <w:num w:numId="40">
    <w:abstractNumId w:val="87"/>
  </w:num>
  <w:num w:numId="41">
    <w:abstractNumId w:val="59"/>
  </w:num>
  <w:num w:numId="42">
    <w:abstractNumId w:val="52"/>
  </w:num>
  <w:num w:numId="43">
    <w:abstractNumId w:val="32"/>
  </w:num>
  <w:num w:numId="44">
    <w:abstractNumId w:val="31"/>
  </w:num>
  <w:num w:numId="45">
    <w:abstractNumId w:val="30"/>
  </w:num>
  <w:num w:numId="46">
    <w:abstractNumId w:val="93"/>
  </w:num>
  <w:num w:numId="47">
    <w:abstractNumId w:val="33"/>
  </w:num>
  <w:num w:numId="48">
    <w:abstractNumId w:val="88"/>
  </w:num>
  <w:num w:numId="49">
    <w:abstractNumId w:val="26"/>
  </w:num>
  <w:num w:numId="50">
    <w:abstractNumId w:val="80"/>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97"/>
  </w:num>
  <w:num w:numId="55">
    <w:abstractNumId w:val="1"/>
  </w:num>
  <w:num w:numId="56">
    <w:abstractNumId w:val="82"/>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2"/>
  </w:num>
  <w:num w:numId="58">
    <w:abstractNumId w:val="81"/>
  </w:num>
  <w:num w:numId="59">
    <w:abstractNumId w:val="39"/>
  </w:num>
  <w:num w:numId="60">
    <w:abstractNumId w:val="44"/>
  </w:num>
  <w:num w:numId="61">
    <w:abstractNumId w:val="47"/>
  </w:num>
  <w:num w:numId="62">
    <w:abstractNumId w:val="47"/>
    <w:lvlOverride w:ilvl="0">
      <w:lvl w:ilvl="0">
        <w:start w:val="2"/>
        <w:numFmt w:val="decimal"/>
        <w:lvlText w:val="%1. "/>
        <w:legacy w:legacy="1" w:legacySpace="0" w:legacyIndent="283"/>
        <w:lvlJc w:val="left"/>
        <w:pPr>
          <w:ind w:left="283" w:hanging="283"/>
        </w:pPr>
        <w:rPr>
          <w:b w:val="0"/>
          <w:i w:val="0"/>
          <w:sz w:val="22"/>
          <w:szCs w:val="22"/>
        </w:rPr>
      </w:lvl>
    </w:lvlOverride>
  </w:num>
  <w:num w:numId="63">
    <w:abstractNumId w:val="36"/>
  </w:num>
  <w:num w:numId="64">
    <w:abstractNumId w:val="41"/>
  </w:num>
  <w:num w:numId="65">
    <w:abstractNumId w:val="66"/>
  </w:num>
  <w:num w:numId="66">
    <w:abstractNumId w:val="64"/>
    <w:lvlOverride w:ilvl="0">
      <w:startOverride w:val="1"/>
    </w:lvlOverride>
  </w:num>
  <w:num w:numId="67">
    <w:abstractNumId w:val="70"/>
  </w:num>
  <w:num w:numId="68">
    <w:abstractNumId w:val="54"/>
  </w:num>
  <w:num w:numId="69">
    <w:abstractNumId w:val="24"/>
  </w:num>
  <w:num w:numId="70">
    <w:abstractNumId w:val="34"/>
  </w:num>
  <w:num w:numId="7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35"/>
  </w:num>
  <w:num w:numId="74">
    <w:abstractNumId w:val="62"/>
  </w:num>
  <w:num w:numId="75">
    <w:abstractNumId w:val="89"/>
  </w:num>
  <w:num w:numId="76">
    <w:abstractNumId w:val="60"/>
  </w:num>
  <w:num w:numId="77">
    <w:abstractNumId w:val="96"/>
  </w:num>
  <w:num w:numId="78">
    <w:abstractNumId w:val="86"/>
  </w:num>
  <w:num w:numId="79">
    <w:abstractNumId w:val="75"/>
  </w:num>
  <w:num w:numId="80">
    <w:abstractNumId w:val="98"/>
  </w:num>
  <w:num w:numId="81">
    <w:abstractNumId w:val="17"/>
  </w:num>
  <w:num w:numId="82">
    <w:abstractNumId w:val="73"/>
  </w:num>
  <w:num w:numId="83">
    <w:abstractNumId w:val="69"/>
  </w:num>
  <w:num w:numId="84">
    <w:abstractNumId w:val="61"/>
  </w:num>
  <w:num w:numId="85">
    <w:abstractNumId w:val="83"/>
  </w:num>
  <w:num w:numId="86">
    <w:abstractNumId w:val="48"/>
  </w:num>
  <w:num w:numId="87">
    <w:abstractNumId w:val="85"/>
  </w:num>
  <w:num w:numId="88">
    <w:abstractNumId w:val="65"/>
  </w:num>
  <w:num w:numId="89">
    <w:abstractNumId w:val="36"/>
    <w:lvlOverride w:ilvl="0">
      <w:startOverride w:val="1"/>
    </w:lvlOverride>
  </w:num>
  <w:num w:numId="90">
    <w:abstractNumId w:val="63"/>
  </w:num>
  <w:num w:numId="91">
    <w:abstractNumId w:val="22"/>
  </w:num>
  <w:num w:numId="92">
    <w:abstractNumId w:val="50"/>
  </w:num>
  <w:num w:numId="93">
    <w:abstractNumId w:val="43"/>
    <w:lvlOverride w:ilvl="0">
      <w:startOverride w:val="1"/>
    </w:lvlOverride>
  </w:num>
  <w:num w:numId="94">
    <w:abstractNumId w:val="43"/>
  </w:num>
  <w:num w:numId="95">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1EBB"/>
    <w:rsid w:val="000021F5"/>
    <w:rsid w:val="00002E74"/>
    <w:rsid w:val="00006013"/>
    <w:rsid w:val="000064FD"/>
    <w:rsid w:val="00006C21"/>
    <w:rsid w:val="0000707C"/>
    <w:rsid w:val="00007F06"/>
    <w:rsid w:val="000103B4"/>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380"/>
    <w:rsid w:val="00030A13"/>
    <w:rsid w:val="00030B49"/>
    <w:rsid w:val="000322B3"/>
    <w:rsid w:val="0003239E"/>
    <w:rsid w:val="00033082"/>
    <w:rsid w:val="00034915"/>
    <w:rsid w:val="00034C31"/>
    <w:rsid w:val="0003650F"/>
    <w:rsid w:val="00037F27"/>
    <w:rsid w:val="000432FA"/>
    <w:rsid w:val="00043946"/>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110"/>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5C71"/>
    <w:rsid w:val="00126405"/>
    <w:rsid w:val="00130B12"/>
    <w:rsid w:val="00130DA7"/>
    <w:rsid w:val="0013214C"/>
    <w:rsid w:val="001332A2"/>
    <w:rsid w:val="001339B7"/>
    <w:rsid w:val="001341BA"/>
    <w:rsid w:val="001358DB"/>
    <w:rsid w:val="00136530"/>
    <w:rsid w:val="0013735D"/>
    <w:rsid w:val="0013758D"/>
    <w:rsid w:val="00141075"/>
    <w:rsid w:val="00141855"/>
    <w:rsid w:val="00142415"/>
    <w:rsid w:val="00143CE3"/>
    <w:rsid w:val="001456CD"/>
    <w:rsid w:val="00147A58"/>
    <w:rsid w:val="00152CC7"/>
    <w:rsid w:val="001554EE"/>
    <w:rsid w:val="0015751F"/>
    <w:rsid w:val="0016061B"/>
    <w:rsid w:val="0016070A"/>
    <w:rsid w:val="001608DA"/>
    <w:rsid w:val="00162E98"/>
    <w:rsid w:val="00163042"/>
    <w:rsid w:val="001630D8"/>
    <w:rsid w:val="0016430E"/>
    <w:rsid w:val="001649F8"/>
    <w:rsid w:val="00165691"/>
    <w:rsid w:val="00167A87"/>
    <w:rsid w:val="0017000A"/>
    <w:rsid w:val="0017291A"/>
    <w:rsid w:val="00172C28"/>
    <w:rsid w:val="00173468"/>
    <w:rsid w:val="001766BC"/>
    <w:rsid w:val="0017700C"/>
    <w:rsid w:val="00177547"/>
    <w:rsid w:val="00183086"/>
    <w:rsid w:val="00183373"/>
    <w:rsid w:val="00183F54"/>
    <w:rsid w:val="0018530C"/>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C6F25"/>
    <w:rsid w:val="001D0BD8"/>
    <w:rsid w:val="001D31A2"/>
    <w:rsid w:val="001D3A62"/>
    <w:rsid w:val="001D3E0C"/>
    <w:rsid w:val="001D4046"/>
    <w:rsid w:val="001D5A44"/>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2B4"/>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3D0E"/>
    <w:rsid w:val="002B60D0"/>
    <w:rsid w:val="002B78C2"/>
    <w:rsid w:val="002C0122"/>
    <w:rsid w:val="002C184A"/>
    <w:rsid w:val="002C194B"/>
    <w:rsid w:val="002C203F"/>
    <w:rsid w:val="002C2053"/>
    <w:rsid w:val="002C440E"/>
    <w:rsid w:val="002C4741"/>
    <w:rsid w:val="002C5455"/>
    <w:rsid w:val="002C5D46"/>
    <w:rsid w:val="002C5DCB"/>
    <w:rsid w:val="002C73C3"/>
    <w:rsid w:val="002D04C1"/>
    <w:rsid w:val="002D0837"/>
    <w:rsid w:val="002D159A"/>
    <w:rsid w:val="002D2B94"/>
    <w:rsid w:val="002D717B"/>
    <w:rsid w:val="002D7186"/>
    <w:rsid w:val="002E151C"/>
    <w:rsid w:val="002E1BDB"/>
    <w:rsid w:val="002E1F81"/>
    <w:rsid w:val="002E2D47"/>
    <w:rsid w:val="002E3BCB"/>
    <w:rsid w:val="002E3EA6"/>
    <w:rsid w:val="002E400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37E46"/>
    <w:rsid w:val="00340121"/>
    <w:rsid w:val="00340886"/>
    <w:rsid w:val="00341596"/>
    <w:rsid w:val="0034346B"/>
    <w:rsid w:val="00343936"/>
    <w:rsid w:val="00343A5D"/>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5B9E"/>
    <w:rsid w:val="003A6435"/>
    <w:rsid w:val="003A6C56"/>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4AEF"/>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017B"/>
    <w:rsid w:val="00451808"/>
    <w:rsid w:val="00452B03"/>
    <w:rsid w:val="00452C99"/>
    <w:rsid w:val="00452CD4"/>
    <w:rsid w:val="0045506B"/>
    <w:rsid w:val="0045514B"/>
    <w:rsid w:val="0045516D"/>
    <w:rsid w:val="00456996"/>
    <w:rsid w:val="00457F7B"/>
    <w:rsid w:val="00460BAB"/>
    <w:rsid w:val="00460D26"/>
    <w:rsid w:val="0046209D"/>
    <w:rsid w:val="00463E04"/>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234"/>
    <w:rsid w:val="00485B17"/>
    <w:rsid w:val="004867A5"/>
    <w:rsid w:val="00491A53"/>
    <w:rsid w:val="00493477"/>
    <w:rsid w:val="00493791"/>
    <w:rsid w:val="00495C7C"/>
    <w:rsid w:val="00496C2D"/>
    <w:rsid w:val="004A1DA0"/>
    <w:rsid w:val="004A380E"/>
    <w:rsid w:val="004A478A"/>
    <w:rsid w:val="004A5CCC"/>
    <w:rsid w:val="004A6BD4"/>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3E7"/>
    <w:rsid w:val="00520777"/>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694"/>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1B4"/>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081"/>
    <w:rsid w:val="00775D25"/>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3378"/>
    <w:rsid w:val="007E406B"/>
    <w:rsid w:val="007E6D0C"/>
    <w:rsid w:val="007E7A22"/>
    <w:rsid w:val="007E7F5B"/>
    <w:rsid w:val="007F0B49"/>
    <w:rsid w:val="007F153F"/>
    <w:rsid w:val="007F2523"/>
    <w:rsid w:val="007F3516"/>
    <w:rsid w:val="007F413D"/>
    <w:rsid w:val="007F4B38"/>
    <w:rsid w:val="007F4D48"/>
    <w:rsid w:val="007F596B"/>
    <w:rsid w:val="007F59C6"/>
    <w:rsid w:val="007F5EE6"/>
    <w:rsid w:val="007F7427"/>
    <w:rsid w:val="007F7D0A"/>
    <w:rsid w:val="00802A12"/>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100A"/>
    <w:rsid w:val="00862651"/>
    <w:rsid w:val="00863AE6"/>
    <w:rsid w:val="0086407B"/>
    <w:rsid w:val="0086501A"/>
    <w:rsid w:val="008652F5"/>
    <w:rsid w:val="00873BE3"/>
    <w:rsid w:val="00873F76"/>
    <w:rsid w:val="008750CB"/>
    <w:rsid w:val="00875CE5"/>
    <w:rsid w:val="0087747B"/>
    <w:rsid w:val="0088015F"/>
    <w:rsid w:val="00883056"/>
    <w:rsid w:val="008837A3"/>
    <w:rsid w:val="008840FA"/>
    <w:rsid w:val="008868B5"/>
    <w:rsid w:val="00887F15"/>
    <w:rsid w:val="0089093A"/>
    <w:rsid w:val="00890FBB"/>
    <w:rsid w:val="00892B91"/>
    <w:rsid w:val="00896725"/>
    <w:rsid w:val="0089697D"/>
    <w:rsid w:val="0089748D"/>
    <w:rsid w:val="008A08F8"/>
    <w:rsid w:val="008A1DEB"/>
    <w:rsid w:val="008A357E"/>
    <w:rsid w:val="008A74EB"/>
    <w:rsid w:val="008B1BFB"/>
    <w:rsid w:val="008B3C5B"/>
    <w:rsid w:val="008B763C"/>
    <w:rsid w:val="008B7AFF"/>
    <w:rsid w:val="008C1551"/>
    <w:rsid w:val="008C1FD1"/>
    <w:rsid w:val="008C2075"/>
    <w:rsid w:val="008C3104"/>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1D41"/>
    <w:rsid w:val="00933DB3"/>
    <w:rsid w:val="00935263"/>
    <w:rsid w:val="00935D22"/>
    <w:rsid w:val="009360A5"/>
    <w:rsid w:val="009366FE"/>
    <w:rsid w:val="00936907"/>
    <w:rsid w:val="00936BE2"/>
    <w:rsid w:val="009375DD"/>
    <w:rsid w:val="009400C8"/>
    <w:rsid w:val="00940B75"/>
    <w:rsid w:val="00944CD3"/>
    <w:rsid w:val="00945A3D"/>
    <w:rsid w:val="0095152B"/>
    <w:rsid w:val="00951CE1"/>
    <w:rsid w:val="00952713"/>
    <w:rsid w:val="009536F6"/>
    <w:rsid w:val="009546AB"/>
    <w:rsid w:val="00955F69"/>
    <w:rsid w:val="00960FF9"/>
    <w:rsid w:val="00961DBF"/>
    <w:rsid w:val="0096218F"/>
    <w:rsid w:val="009670D9"/>
    <w:rsid w:val="00967142"/>
    <w:rsid w:val="0096723C"/>
    <w:rsid w:val="009703D5"/>
    <w:rsid w:val="00970CB2"/>
    <w:rsid w:val="00972C67"/>
    <w:rsid w:val="009749C5"/>
    <w:rsid w:val="0097591C"/>
    <w:rsid w:val="00977D67"/>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1F0"/>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1633"/>
    <w:rsid w:val="009F2BFF"/>
    <w:rsid w:val="009F33C1"/>
    <w:rsid w:val="009F35F9"/>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6C89"/>
    <w:rsid w:val="00A97CC6"/>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0A9B"/>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6FAB"/>
    <w:rsid w:val="00AE7946"/>
    <w:rsid w:val="00AF376C"/>
    <w:rsid w:val="00AF7D12"/>
    <w:rsid w:val="00B027FD"/>
    <w:rsid w:val="00B03EEB"/>
    <w:rsid w:val="00B05520"/>
    <w:rsid w:val="00B062A1"/>
    <w:rsid w:val="00B07AE6"/>
    <w:rsid w:val="00B108D2"/>
    <w:rsid w:val="00B11938"/>
    <w:rsid w:val="00B17070"/>
    <w:rsid w:val="00B2197C"/>
    <w:rsid w:val="00B23D2A"/>
    <w:rsid w:val="00B23D90"/>
    <w:rsid w:val="00B300F6"/>
    <w:rsid w:val="00B335F6"/>
    <w:rsid w:val="00B34466"/>
    <w:rsid w:val="00B40027"/>
    <w:rsid w:val="00B42B11"/>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47A9"/>
    <w:rsid w:val="00BB52D4"/>
    <w:rsid w:val="00BB64A1"/>
    <w:rsid w:val="00BB79A0"/>
    <w:rsid w:val="00BB7B42"/>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3F32"/>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C7CAC"/>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64E9"/>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68B4"/>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2A9A"/>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5E33"/>
    <w:rsid w:val="00E365BF"/>
    <w:rsid w:val="00E367D3"/>
    <w:rsid w:val="00E377B3"/>
    <w:rsid w:val="00E43479"/>
    <w:rsid w:val="00E43868"/>
    <w:rsid w:val="00E449D7"/>
    <w:rsid w:val="00E44F3E"/>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7736D"/>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2369"/>
    <w:rsid w:val="00F06559"/>
    <w:rsid w:val="00F06856"/>
    <w:rsid w:val="00F0771B"/>
    <w:rsid w:val="00F07A9A"/>
    <w:rsid w:val="00F10178"/>
    <w:rsid w:val="00F10A4C"/>
    <w:rsid w:val="00F10CD9"/>
    <w:rsid w:val="00F111D9"/>
    <w:rsid w:val="00F12EB4"/>
    <w:rsid w:val="00F13AAD"/>
    <w:rsid w:val="00F16CEC"/>
    <w:rsid w:val="00F17375"/>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7E1"/>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2DB2"/>
    <w:rsid w:val="00F83D33"/>
    <w:rsid w:val="00F8439F"/>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3BE7"/>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736D"/>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C23F32"/>
    <w:pPr>
      <w:tabs>
        <w:tab w:val="num" w:pos="567"/>
      </w:tabs>
      <w:spacing w:before="120" w:after="120" w:line="240" w:lineRule="auto"/>
      <w:ind w:left="709"/>
      <w:outlineLvl w:val="0"/>
    </w:pPr>
    <w:rPr>
      <w:rFonts w:eastAsia="Times New Roman" w:cs="Arial"/>
      <w:sz w:val="20"/>
      <w:szCs w:val="20"/>
    </w:rPr>
  </w:style>
  <w:style w:type="character" w:customStyle="1" w:styleId="tytuZnak0">
    <w:name w:val="tytuł Znak"/>
    <w:link w:val="tytu0"/>
    <w:rsid w:val="00C23F32"/>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hyperlink" Target="mailto:zaop@bielanski.med.pl" TargetMode="External"/><Relationship Id="rId26" Type="http://schemas.openxmlformats.org/officeDocument/2006/relationships/hyperlink" Target="mailto:dorota.kalisz@bielanski.med.pl"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yperlink" Target="mailto:gretta.kuras@bielanski.med.pl" TargetMode="External"/><Relationship Id="rId25" Type="http://schemas.openxmlformats.org/officeDocument/2006/relationships/hyperlink" Target="mailto:zaop@bielanski.med.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2.png"/><Relationship Id="rId29"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5.png"/><Relationship Id="rId28" Type="http://schemas.openxmlformats.org/officeDocument/2006/relationships/hyperlink" Target="mailto:faktury@bielanski.med.pl" TargetMode="External"/><Relationship Id="rId10" Type="http://schemas.openxmlformats.org/officeDocument/2006/relationships/hyperlink" Target="mailto:iwona.jasinska@bielanski.med.pl" TargetMode="Externa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image" Target="media/image4.png"/><Relationship Id="rId27" Type="http://schemas.openxmlformats.org/officeDocument/2006/relationships/hyperlink" Target="https://brokerpefexpert.efaktura.gov.pl/zaloguj"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FE546-BFBB-4753-B065-FAABFFE5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30</Pages>
  <Words>10366</Words>
  <Characters>62196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21</cp:revision>
  <cp:lastPrinted>2020-01-15T12:52:00Z</cp:lastPrinted>
  <dcterms:created xsi:type="dcterms:W3CDTF">2019-12-27T10:58:00Z</dcterms:created>
  <dcterms:modified xsi:type="dcterms:W3CDTF">2020-01-15T12:55:00Z</dcterms:modified>
</cp:coreProperties>
</file>