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AA88D" w14:textId="77777777" w:rsidR="00EE07C6" w:rsidRPr="000070A7" w:rsidRDefault="00EE07C6" w:rsidP="00D32E3D">
      <w:pPr>
        <w:pStyle w:val="Tekstpodstawowy3"/>
        <w:spacing w:line="240" w:lineRule="auto"/>
        <w:jc w:val="center"/>
        <w:rPr>
          <w:rFonts w:cs="Arial"/>
          <w:b/>
          <w:sz w:val="20"/>
          <w:szCs w:val="20"/>
        </w:rPr>
      </w:pPr>
    </w:p>
    <w:p w14:paraId="457100AA" w14:textId="77777777" w:rsidR="00424897" w:rsidRPr="000070A7" w:rsidRDefault="00424897" w:rsidP="00D32E3D">
      <w:pPr>
        <w:pStyle w:val="Tekstpodstawowy3"/>
        <w:spacing w:line="240" w:lineRule="auto"/>
        <w:jc w:val="center"/>
        <w:rPr>
          <w:rFonts w:cs="Arial"/>
          <w:b/>
          <w:sz w:val="20"/>
          <w:szCs w:val="20"/>
        </w:rPr>
      </w:pPr>
    </w:p>
    <w:p w14:paraId="1B3352A0" w14:textId="77777777" w:rsidR="000B51C9" w:rsidRPr="000070A7" w:rsidRDefault="000B51C9" w:rsidP="000B51C9">
      <w:pPr>
        <w:pStyle w:val="Tekstpodstawowy3"/>
        <w:spacing w:line="360" w:lineRule="auto"/>
        <w:jc w:val="center"/>
        <w:rPr>
          <w:rFonts w:cs="Arial"/>
          <w:b/>
          <w:sz w:val="32"/>
          <w:szCs w:val="32"/>
        </w:rPr>
      </w:pPr>
      <w:r w:rsidRPr="000070A7">
        <w:rPr>
          <w:rFonts w:cs="Arial"/>
          <w:b/>
          <w:sz w:val="32"/>
          <w:szCs w:val="32"/>
        </w:rPr>
        <w:t>ZAMAWIAJĄCY:</w:t>
      </w:r>
    </w:p>
    <w:p w14:paraId="1AF587F0" w14:textId="77777777" w:rsidR="000B51C9" w:rsidRPr="000070A7" w:rsidRDefault="000B51C9" w:rsidP="000B51C9">
      <w:pPr>
        <w:spacing w:line="360" w:lineRule="auto"/>
        <w:jc w:val="center"/>
        <w:rPr>
          <w:rFonts w:cs="Arial"/>
        </w:rPr>
      </w:pPr>
    </w:p>
    <w:p w14:paraId="586CC46C" w14:textId="77777777" w:rsidR="000B51C9" w:rsidRPr="000070A7" w:rsidRDefault="000B51C9" w:rsidP="000B51C9">
      <w:pPr>
        <w:widowControl w:val="0"/>
        <w:ind w:left="400" w:hanging="400"/>
        <w:jc w:val="center"/>
        <w:rPr>
          <w:rFonts w:cs="Arial"/>
          <w:b/>
          <w:sz w:val="28"/>
          <w:szCs w:val="28"/>
        </w:rPr>
      </w:pPr>
      <w:r w:rsidRPr="000070A7">
        <w:rPr>
          <w:rFonts w:cs="Arial"/>
          <w:b/>
          <w:sz w:val="28"/>
          <w:szCs w:val="28"/>
        </w:rPr>
        <w:t>Szpital Bielański</w:t>
      </w:r>
    </w:p>
    <w:p w14:paraId="5FB852F3" w14:textId="77777777" w:rsidR="000B51C9" w:rsidRPr="000070A7" w:rsidRDefault="000B51C9" w:rsidP="000B51C9">
      <w:pPr>
        <w:widowControl w:val="0"/>
        <w:ind w:left="400" w:hanging="400"/>
        <w:jc w:val="center"/>
        <w:rPr>
          <w:rFonts w:cs="Arial"/>
          <w:b/>
          <w:sz w:val="28"/>
          <w:szCs w:val="28"/>
        </w:rPr>
      </w:pPr>
      <w:r w:rsidRPr="000070A7">
        <w:rPr>
          <w:rFonts w:cs="Arial"/>
          <w:b/>
          <w:sz w:val="28"/>
          <w:szCs w:val="28"/>
        </w:rPr>
        <w:t>im. ks. J. Popiełuszki</w:t>
      </w:r>
    </w:p>
    <w:p w14:paraId="3D532DD0" w14:textId="77777777" w:rsidR="000B51C9" w:rsidRPr="000070A7" w:rsidRDefault="000B51C9" w:rsidP="000B51C9">
      <w:pPr>
        <w:widowControl w:val="0"/>
        <w:ind w:left="400" w:hanging="400"/>
        <w:jc w:val="center"/>
        <w:rPr>
          <w:rFonts w:cs="Arial"/>
          <w:b/>
          <w:sz w:val="28"/>
          <w:szCs w:val="28"/>
        </w:rPr>
      </w:pPr>
      <w:r w:rsidRPr="000070A7">
        <w:rPr>
          <w:rFonts w:cs="Arial"/>
          <w:b/>
          <w:sz w:val="28"/>
          <w:szCs w:val="28"/>
        </w:rPr>
        <w:t>Samodzielny Publiczny Zakład Opieki Zdrowotnej</w:t>
      </w:r>
    </w:p>
    <w:p w14:paraId="3B114FDE" w14:textId="77777777" w:rsidR="000B51C9" w:rsidRPr="000070A7" w:rsidRDefault="000B51C9" w:rsidP="000B51C9">
      <w:pPr>
        <w:widowControl w:val="0"/>
        <w:ind w:left="400" w:hanging="400"/>
        <w:jc w:val="center"/>
        <w:rPr>
          <w:rFonts w:cs="Arial"/>
          <w:b/>
          <w:sz w:val="28"/>
          <w:szCs w:val="28"/>
          <w:u w:val="single"/>
        </w:rPr>
      </w:pPr>
      <w:r w:rsidRPr="000070A7">
        <w:rPr>
          <w:rFonts w:cs="Arial"/>
          <w:b/>
          <w:sz w:val="28"/>
          <w:szCs w:val="28"/>
        </w:rPr>
        <w:t>01-809 Warszawa, ul. Cegłowska 80</w:t>
      </w:r>
    </w:p>
    <w:p w14:paraId="2231C02E" w14:textId="77777777" w:rsidR="000B51C9" w:rsidRPr="000070A7" w:rsidRDefault="000B51C9" w:rsidP="000B51C9">
      <w:pPr>
        <w:spacing w:line="360" w:lineRule="auto"/>
        <w:rPr>
          <w:rFonts w:cs="Arial"/>
        </w:rPr>
      </w:pPr>
    </w:p>
    <w:p w14:paraId="69A677F4" w14:textId="77777777" w:rsidR="000B51C9" w:rsidRPr="000070A7" w:rsidRDefault="000B51C9" w:rsidP="000B51C9">
      <w:pPr>
        <w:spacing w:line="240" w:lineRule="auto"/>
        <w:jc w:val="center"/>
        <w:rPr>
          <w:rFonts w:cs="Arial"/>
          <w:b/>
          <w:sz w:val="32"/>
          <w:szCs w:val="32"/>
        </w:rPr>
      </w:pPr>
      <w:r w:rsidRPr="000070A7">
        <w:rPr>
          <w:rFonts w:cs="Arial"/>
          <w:b/>
          <w:sz w:val="32"/>
          <w:szCs w:val="32"/>
        </w:rPr>
        <w:t>SPECYFIKACJA</w:t>
      </w:r>
    </w:p>
    <w:p w14:paraId="3254C447" w14:textId="77777777" w:rsidR="000B51C9" w:rsidRPr="000070A7" w:rsidRDefault="000B51C9" w:rsidP="000B51C9">
      <w:pPr>
        <w:pStyle w:val="Nagwek6"/>
        <w:numPr>
          <w:ilvl w:val="0"/>
          <w:numId w:val="0"/>
        </w:numPr>
        <w:spacing w:before="0" w:line="360" w:lineRule="auto"/>
        <w:jc w:val="center"/>
        <w:rPr>
          <w:rFonts w:ascii="Arial" w:hAnsi="Arial" w:cs="Arial"/>
          <w:sz w:val="32"/>
          <w:szCs w:val="32"/>
        </w:rPr>
      </w:pPr>
      <w:r w:rsidRPr="000070A7">
        <w:rPr>
          <w:rFonts w:ascii="Arial" w:hAnsi="Arial" w:cs="Arial"/>
          <w:sz w:val="32"/>
          <w:szCs w:val="32"/>
        </w:rPr>
        <w:t>ISTOTNYCH WARUNKÓW ZAMÓWIENIA</w:t>
      </w:r>
    </w:p>
    <w:p w14:paraId="78FA9C33" w14:textId="77777777" w:rsidR="000B51C9" w:rsidRPr="000070A7" w:rsidRDefault="000B51C9" w:rsidP="000B51C9">
      <w:pPr>
        <w:spacing w:line="360" w:lineRule="auto"/>
        <w:jc w:val="center"/>
        <w:rPr>
          <w:rFonts w:cs="Arial"/>
        </w:rPr>
      </w:pPr>
    </w:p>
    <w:p w14:paraId="41474A83" w14:textId="77777777" w:rsidR="000B51C9" w:rsidRPr="000070A7" w:rsidRDefault="000B51C9" w:rsidP="000B51C9">
      <w:pPr>
        <w:spacing w:line="360" w:lineRule="auto"/>
        <w:jc w:val="center"/>
        <w:rPr>
          <w:rFonts w:cs="Arial"/>
        </w:rPr>
      </w:pPr>
      <w:r w:rsidRPr="000070A7">
        <w:rPr>
          <w:rFonts w:cs="Arial"/>
        </w:rPr>
        <w:t>w postępowaniu o udzielenie zamówienia publicznego prowadzonym</w:t>
      </w:r>
    </w:p>
    <w:p w14:paraId="67025256" w14:textId="77777777" w:rsidR="000B51C9" w:rsidRPr="000070A7" w:rsidRDefault="000B51C9" w:rsidP="000B51C9">
      <w:pPr>
        <w:spacing w:line="360" w:lineRule="auto"/>
        <w:jc w:val="center"/>
        <w:rPr>
          <w:rFonts w:cs="Arial"/>
          <w:b/>
        </w:rPr>
      </w:pPr>
      <w:r w:rsidRPr="000070A7">
        <w:rPr>
          <w:rFonts w:cs="Arial"/>
          <w:b/>
        </w:rPr>
        <w:t xml:space="preserve">w trybie przetargu nieograniczonego </w:t>
      </w:r>
    </w:p>
    <w:p w14:paraId="5F1DA9C5" w14:textId="77777777" w:rsidR="000B51C9" w:rsidRPr="000070A7" w:rsidRDefault="000B51C9" w:rsidP="000B51C9">
      <w:pPr>
        <w:spacing w:after="120" w:line="360" w:lineRule="auto"/>
        <w:jc w:val="center"/>
        <w:rPr>
          <w:rFonts w:cs="Arial"/>
          <w:b/>
        </w:rPr>
      </w:pPr>
      <w:r w:rsidRPr="000070A7">
        <w:rPr>
          <w:rFonts w:cs="Arial"/>
        </w:rPr>
        <w:t xml:space="preserve"> </w:t>
      </w:r>
      <w:r w:rsidRPr="000070A7">
        <w:rPr>
          <w:rFonts w:cs="Arial"/>
          <w:b/>
        </w:rPr>
        <w:t xml:space="preserve">na: </w:t>
      </w:r>
    </w:p>
    <w:p w14:paraId="1006E66D" w14:textId="77777777" w:rsidR="000542F5" w:rsidRPr="000070A7" w:rsidRDefault="000542F5" w:rsidP="000542F5">
      <w:pPr>
        <w:suppressAutoHyphens/>
        <w:spacing w:after="120" w:line="240" w:lineRule="auto"/>
        <w:contextualSpacing/>
        <w:jc w:val="center"/>
        <w:rPr>
          <w:rFonts w:cs="Arial"/>
          <w:b/>
          <w:sz w:val="28"/>
          <w:szCs w:val="28"/>
        </w:rPr>
      </w:pPr>
      <w:r w:rsidRPr="000070A7">
        <w:rPr>
          <w:rFonts w:cs="Arial"/>
          <w:b/>
          <w:sz w:val="28"/>
          <w:szCs w:val="28"/>
        </w:rPr>
        <w:t xml:space="preserve">odbiór, transport i unieszkodliwienie odpadów medycznych </w:t>
      </w:r>
      <w:r w:rsidRPr="000070A7">
        <w:rPr>
          <w:b/>
          <w:bCs/>
          <w:sz w:val="28"/>
          <w:szCs w:val="28"/>
        </w:rPr>
        <w:t xml:space="preserve">i innych </w:t>
      </w:r>
      <w:r w:rsidRPr="000070A7">
        <w:rPr>
          <w:b/>
          <w:bCs/>
          <w:sz w:val="28"/>
          <w:szCs w:val="28"/>
        </w:rPr>
        <w:br/>
        <w:t>niż medyczne powstających w wyniku działalności</w:t>
      </w:r>
      <w:r w:rsidRPr="000070A7">
        <w:rPr>
          <w:rFonts w:cs="Arial"/>
          <w:b/>
          <w:sz w:val="28"/>
          <w:szCs w:val="28"/>
        </w:rPr>
        <w:t xml:space="preserve"> Szpitala Bielańskiego w Warszawie (ZP-14/2020)</w:t>
      </w:r>
    </w:p>
    <w:p w14:paraId="73C2A0BC" w14:textId="77777777" w:rsidR="000B51C9" w:rsidRPr="000070A7" w:rsidRDefault="000B51C9" w:rsidP="000B51C9">
      <w:pPr>
        <w:rPr>
          <w:rFonts w:cs="Arial"/>
          <w:b/>
        </w:rPr>
      </w:pPr>
    </w:p>
    <w:p w14:paraId="0C9D54E5" w14:textId="77777777" w:rsidR="000B51C9" w:rsidRPr="000070A7" w:rsidRDefault="000B51C9" w:rsidP="000B51C9">
      <w:pPr>
        <w:pStyle w:val="Tekstpodstawowy"/>
        <w:spacing w:line="360" w:lineRule="auto"/>
        <w:ind w:left="-567" w:right="-427"/>
        <w:jc w:val="center"/>
        <w:rPr>
          <w:rFonts w:ascii="Arial" w:hAnsi="Arial" w:cs="Arial"/>
          <w:sz w:val="20"/>
          <w:szCs w:val="20"/>
        </w:rPr>
      </w:pPr>
      <w:r w:rsidRPr="000070A7">
        <w:rPr>
          <w:rFonts w:ascii="Arial" w:hAnsi="Arial" w:cs="Arial"/>
          <w:sz w:val="20"/>
          <w:szCs w:val="20"/>
        </w:rPr>
        <w:t xml:space="preserve">Wartość szacunkowa zamówienia nie przekracza równowartości kwoty </w:t>
      </w:r>
      <w:r w:rsidRPr="000070A7">
        <w:rPr>
          <w:rFonts w:ascii="Arial" w:eastAsia="Calibri" w:hAnsi="Arial" w:cs="Arial"/>
          <w:bCs/>
          <w:sz w:val="20"/>
          <w:szCs w:val="20"/>
        </w:rPr>
        <w:t>2</w:t>
      </w:r>
      <w:r w:rsidR="00B23E2C" w:rsidRPr="000070A7">
        <w:rPr>
          <w:rFonts w:ascii="Arial" w:eastAsia="Calibri" w:hAnsi="Arial" w:cs="Arial"/>
          <w:bCs/>
          <w:sz w:val="20"/>
          <w:szCs w:val="20"/>
        </w:rPr>
        <w:t>14</w:t>
      </w:r>
      <w:r w:rsidRPr="000070A7">
        <w:rPr>
          <w:rFonts w:ascii="Arial" w:eastAsia="Calibri" w:hAnsi="Arial" w:cs="Arial"/>
          <w:bCs/>
          <w:sz w:val="20"/>
          <w:szCs w:val="20"/>
        </w:rPr>
        <w:t xml:space="preserve"> 000 euro dla </w:t>
      </w:r>
      <w:r w:rsidR="00B23E2C" w:rsidRPr="000070A7">
        <w:rPr>
          <w:rFonts w:ascii="Arial" w:eastAsia="Calibri" w:hAnsi="Arial" w:cs="Arial"/>
          <w:bCs/>
          <w:sz w:val="20"/>
          <w:szCs w:val="20"/>
        </w:rPr>
        <w:t>dostaw</w:t>
      </w:r>
      <w:r w:rsidRPr="000070A7">
        <w:rPr>
          <w:rFonts w:ascii="Arial" w:hAnsi="Arial" w:cs="Arial"/>
          <w:sz w:val="20"/>
          <w:szCs w:val="20"/>
        </w:rPr>
        <w:t xml:space="preserve"> </w:t>
      </w:r>
    </w:p>
    <w:p w14:paraId="0ACE8DC4" w14:textId="77777777" w:rsidR="000B51C9" w:rsidRPr="000070A7" w:rsidRDefault="000B51C9" w:rsidP="000B51C9">
      <w:pPr>
        <w:pStyle w:val="Tytu"/>
        <w:spacing w:line="360" w:lineRule="auto"/>
        <w:rPr>
          <w:b w:val="0"/>
          <w:smallCaps/>
          <w:sz w:val="22"/>
        </w:rPr>
      </w:pPr>
    </w:p>
    <w:p w14:paraId="31215100" w14:textId="77777777" w:rsidR="000B51C9" w:rsidRPr="000070A7" w:rsidRDefault="000B51C9" w:rsidP="000B51C9">
      <w:pPr>
        <w:pStyle w:val="Tytu"/>
        <w:spacing w:line="360" w:lineRule="auto"/>
        <w:jc w:val="left"/>
        <w:rPr>
          <w:b w:val="0"/>
          <w:smallCaps/>
          <w:sz w:val="22"/>
        </w:rPr>
      </w:pPr>
    </w:p>
    <w:p w14:paraId="662D3AB3" w14:textId="77777777" w:rsidR="000B51C9" w:rsidRPr="000070A7" w:rsidRDefault="000B51C9" w:rsidP="000B51C9">
      <w:pPr>
        <w:pStyle w:val="Tytu"/>
        <w:spacing w:line="360" w:lineRule="auto"/>
        <w:ind w:left="5760"/>
        <w:rPr>
          <w:b w:val="0"/>
          <w:smallCaps/>
          <w:sz w:val="22"/>
        </w:rPr>
      </w:pPr>
      <w:r w:rsidRPr="000070A7">
        <w:rPr>
          <w:b w:val="0"/>
          <w:smallCaps/>
          <w:sz w:val="22"/>
        </w:rPr>
        <w:t>………………….…………………</w:t>
      </w:r>
    </w:p>
    <w:p w14:paraId="7031CCBA" w14:textId="77777777" w:rsidR="000B51C9" w:rsidRPr="000070A7" w:rsidRDefault="000B51C9" w:rsidP="000B51C9">
      <w:pPr>
        <w:pStyle w:val="Tytu"/>
        <w:spacing w:line="360" w:lineRule="auto"/>
        <w:ind w:left="5040" w:firstLine="720"/>
        <w:rPr>
          <w:b w:val="0"/>
          <w:caps/>
          <w:sz w:val="22"/>
          <w:lang w:eastAsia="en-US"/>
        </w:rPr>
      </w:pPr>
      <w:r w:rsidRPr="000070A7">
        <w:rPr>
          <w:b w:val="0"/>
          <w:caps/>
          <w:sz w:val="22"/>
          <w:lang w:eastAsia="en-US"/>
        </w:rPr>
        <w:t xml:space="preserve">   ZATWIERDZAM</w:t>
      </w:r>
    </w:p>
    <w:p w14:paraId="4187E465" w14:textId="77777777" w:rsidR="000B51C9" w:rsidRPr="000070A7" w:rsidRDefault="000B51C9" w:rsidP="000B51C9">
      <w:pPr>
        <w:pStyle w:val="Tytu"/>
        <w:tabs>
          <w:tab w:val="left" w:pos="3240"/>
        </w:tabs>
        <w:spacing w:line="360" w:lineRule="auto"/>
        <w:jc w:val="left"/>
        <w:rPr>
          <w:sz w:val="22"/>
        </w:rPr>
      </w:pPr>
      <w:r w:rsidRPr="000070A7">
        <w:rPr>
          <w:sz w:val="22"/>
        </w:rPr>
        <w:t xml:space="preserve">materiały bezpłatne </w:t>
      </w:r>
      <w:r w:rsidRPr="000070A7">
        <w:rPr>
          <w:sz w:val="22"/>
        </w:rPr>
        <w:tab/>
      </w:r>
    </w:p>
    <w:p w14:paraId="1551D507" w14:textId="77777777" w:rsidR="00524A68" w:rsidRPr="000070A7" w:rsidRDefault="00524A68" w:rsidP="000B51C9">
      <w:pPr>
        <w:spacing w:after="200"/>
        <w:jc w:val="center"/>
        <w:rPr>
          <w:rFonts w:cs="Arial"/>
        </w:rPr>
      </w:pPr>
    </w:p>
    <w:p w14:paraId="7F663B51" w14:textId="77777777" w:rsidR="000B51C9" w:rsidRPr="000070A7" w:rsidRDefault="000B51C9" w:rsidP="000B51C9">
      <w:pPr>
        <w:spacing w:after="200"/>
        <w:jc w:val="center"/>
        <w:rPr>
          <w:rFonts w:cs="Arial"/>
        </w:rPr>
      </w:pPr>
      <w:r w:rsidRPr="000070A7">
        <w:rPr>
          <w:rFonts w:cs="Arial"/>
        </w:rPr>
        <w:t xml:space="preserve">Warszawa, </w:t>
      </w:r>
      <w:r w:rsidR="000542F5" w:rsidRPr="000070A7">
        <w:rPr>
          <w:rFonts w:cs="Arial"/>
        </w:rPr>
        <w:t>marzec</w:t>
      </w:r>
      <w:r w:rsidR="00B23E2C" w:rsidRPr="000070A7">
        <w:rPr>
          <w:rFonts w:cs="Arial"/>
        </w:rPr>
        <w:t xml:space="preserve"> </w:t>
      </w:r>
      <w:r w:rsidR="00E62608" w:rsidRPr="000070A7">
        <w:rPr>
          <w:rFonts w:cs="Arial"/>
        </w:rPr>
        <w:t>20</w:t>
      </w:r>
      <w:r w:rsidR="00B23E2C" w:rsidRPr="000070A7">
        <w:rPr>
          <w:rFonts w:cs="Arial"/>
        </w:rPr>
        <w:t>20</w:t>
      </w:r>
      <w:r w:rsidR="00E62608" w:rsidRPr="000070A7">
        <w:rPr>
          <w:rFonts w:cs="Arial"/>
        </w:rPr>
        <w:t xml:space="preserve"> </w:t>
      </w:r>
      <w:r w:rsidRPr="000070A7">
        <w:rPr>
          <w:rFonts w:cs="Arial"/>
        </w:rPr>
        <w:t>r.</w:t>
      </w:r>
    </w:p>
    <w:p w14:paraId="0FFE8119" w14:textId="77777777" w:rsidR="000B51C9" w:rsidRPr="000070A7" w:rsidRDefault="000B51C9" w:rsidP="000B51C9">
      <w:pPr>
        <w:autoSpaceDE w:val="0"/>
        <w:autoSpaceDN w:val="0"/>
        <w:adjustRightInd w:val="0"/>
        <w:spacing w:after="0" w:line="240" w:lineRule="auto"/>
        <w:jc w:val="center"/>
        <w:rPr>
          <w:rFonts w:cs="Arial"/>
          <w:i/>
          <w:sz w:val="18"/>
          <w:szCs w:val="18"/>
          <w:lang w:eastAsia="pl-PL"/>
        </w:rPr>
      </w:pPr>
    </w:p>
    <w:p w14:paraId="31AB5A80" w14:textId="77777777" w:rsidR="0081228A" w:rsidRPr="000070A7" w:rsidRDefault="000B51C9" w:rsidP="000B51C9">
      <w:pPr>
        <w:autoSpaceDE w:val="0"/>
        <w:autoSpaceDN w:val="0"/>
        <w:adjustRightInd w:val="0"/>
        <w:spacing w:after="0" w:line="240" w:lineRule="auto"/>
        <w:jc w:val="center"/>
        <w:rPr>
          <w:rFonts w:cs="Arial"/>
          <w:i/>
          <w:sz w:val="16"/>
          <w:szCs w:val="16"/>
          <w:lang w:eastAsia="pl-PL"/>
        </w:rPr>
      </w:pPr>
      <w:r w:rsidRPr="000070A7">
        <w:rPr>
          <w:rFonts w:cs="Arial"/>
          <w:i/>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1228A" w:rsidRPr="000070A7">
        <w:rPr>
          <w:rFonts w:cs="Arial"/>
          <w:i/>
          <w:sz w:val="16"/>
          <w:szCs w:val="16"/>
          <w:lang w:eastAsia="pl-PL"/>
        </w:rPr>
        <w:br w:type="page"/>
      </w:r>
    </w:p>
    <w:p w14:paraId="15BB9FBE" w14:textId="77777777" w:rsidR="00B45531" w:rsidRPr="000070A7" w:rsidRDefault="00B45531" w:rsidP="00D32E3D">
      <w:pPr>
        <w:pStyle w:val="Default"/>
        <w:spacing w:after="120"/>
        <w:rPr>
          <w:rFonts w:ascii="Arial" w:eastAsia="Calibri" w:hAnsi="Arial" w:cs="Arial"/>
          <w:color w:val="auto"/>
          <w:sz w:val="22"/>
          <w:szCs w:val="22"/>
          <w:u w:val="single"/>
        </w:rPr>
      </w:pPr>
      <w:r w:rsidRPr="000070A7">
        <w:rPr>
          <w:rFonts w:ascii="Arial" w:hAnsi="Arial" w:cs="Arial"/>
          <w:b/>
          <w:color w:val="auto"/>
          <w:sz w:val="22"/>
          <w:szCs w:val="22"/>
        </w:rPr>
        <w:lastRenderedPageBreak/>
        <w:t>1</w:t>
      </w:r>
      <w:r w:rsidRPr="000070A7">
        <w:rPr>
          <w:rFonts w:ascii="Arial" w:eastAsia="Calibri" w:hAnsi="Arial" w:cs="Arial"/>
          <w:b/>
          <w:bCs/>
          <w:color w:val="auto"/>
          <w:sz w:val="22"/>
          <w:szCs w:val="22"/>
        </w:rPr>
        <w:t>.</w:t>
      </w:r>
      <w:r w:rsidRPr="000070A7">
        <w:rPr>
          <w:rFonts w:ascii="Arial" w:eastAsia="Calibri" w:hAnsi="Arial" w:cs="Arial"/>
          <w:b/>
          <w:bCs/>
          <w:color w:val="auto"/>
          <w:sz w:val="22"/>
          <w:szCs w:val="22"/>
        </w:rPr>
        <w:tab/>
      </w:r>
      <w:r w:rsidRPr="000070A7">
        <w:rPr>
          <w:rFonts w:ascii="Arial" w:eastAsia="Calibri" w:hAnsi="Arial" w:cs="Arial"/>
          <w:b/>
          <w:bCs/>
          <w:color w:val="auto"/>
          <w:sz w:val="22"/>
          <w:szCs w:val="22"/>
          <w:u w:val="single"/>
        </w:rPr>
        <w:t xml:space="preserve">Nazwa oraz adres Zamawiającego. </w:t>
      </w:r>
    </w:p>
    <w:p w14:paraId="59EBFB30" w14:textId="77777777" w:rsidR="00B45531" w:rsidRPr="000070A7" w:rsidRDefault="00B45531" w:rsidP="00D32E3D">
      <w:pPr>
        <w:spacing w:after="0" w:line="240" w:lineRule="auto"/>
        <w:ind w:firstLine="709"/>
        <w:rPr>
          <w:rFonts w:cs="Arial"/>
          <w:sz w:val="20"/>
          <w:szCs w:val="20"/>
        </w:rPr>
      </w:pPr>
      <w:r w:rsidRPr="000070A7">
        <w:rPr>
          <w:rFonts w:cs="Arial"/>
          <w:sz w:val="20"/>
          <w:szCs w:val="20"/>
        </w:rPr>
        <w:t xml:space="preserve">Szpital Bielański im. ks. J. Popiełuszki - Samodzielny Publiczny Zakład Opieki Zdrowotnej </w:t>
      </w:r>
    </w:p>
    <w:p w14:paraId="4D103EFF" w14:textId="77777777" w:rsidR="00B45531" w:rsidRPr="000070A7" w:rsidRDefault="00B45531" w:rsidP="00D32E3D">
      <w:pPr>
        <w:widowControl w:val="0"/>
        <w:spacing w:after="0" w:line="240" w:lineRule="auto"/>
        <w:ind w:firstLine="709"/>
        <w:rPr>
          <w:rFonts w:cs="Arial"/>
          <w:sz w:val="20"/>
          <w:szCs w:val="20"/>
        </w:rPr>
      </w:pPr>
      <w:r w:rsidRPr="000070A7">
        <w:rPr>
          <w:rFonts w:cs="Arial"/>
          <w:sz w:val="20"/>
          <w:szCs w:val="20"/>
        </w:rPr>
        <w:t>Adres: ul. Cegłowska 80, 01-809 Warszawa</w:t>
      </w:r>
    </w:p>
    <w:p w14:paraId="034D9F52" w14:textId="77777777" w:rsidR="00B45531" w:rsidRPr="000070A7" w:rsidRDefault="00B45531" w:rsidP="00D32E3D">
      <w:pPr>
        <w:widowControl w:val="0"/>
        <w:spacing w:after="0" w:line="240" w:lineRule="auto"/>
        <w:ind w:firstLine="709"/>
        <w:rPr>
          <w:rFonts w:cs="Arial"/>
          <w:sz w:val="20"/>
          <w:szCs w:val="20"/>
          <w:lang w:val="de-DE"/>
        </w:rPr>
      </w:pPr>
      <w:r w:rsidRPr="000070A7">
        <w:rPr>
          <w:rFonts w:cs="Arial"/>
          <w:sz w:val="20"/>
          <w:szCs w:val="20"/>
          <w:lang w:val="de-DE"/>
        </w:rPr>
        <w:t xml:space="preserve">Telefon: (0-22) 569-02-47  faks: (0-22) 569-02-47; e-mail: zp@bielanski.med.pl </w:t>
      </w:r>
    </w:p>
    <w:p w14:paraId="53E5C8BB" w14:textId="77777777" w:rsidR="00B45531" w:rsidRPr="000070A7" w:rsidRDefault="00B45531" w:rsidP="00D32E3D">
      <w:pPr>
        <w:widowControl w:val="0"/>
        <w:spacing w:after="0" w:line="240" w:lineRule="auto"/>
        <w:ind w:firstLine="709"/>
        <w:rPr>
          <w:rFonts w:cs="Arial"/>
          <w:sz w:val="20"/>
          <w:szCs w:val="20"/>
        </w:rPr>
      </w:pPr>
      <w:r w:rsidRPr="000070A7">
        <w:rPr>
          <w:rFonts w:cs="Arial"/>
          <w:sz w:val="20"/>
          <w:szCs w:val="20"/>
        </w:rPr>
        <w:t>Godziny urzędowania od 08:00 do 15:35 od poniedziałku do piątku.</w:t>
      </w:r>
    </w:p>
    <w:p w14:paraId="315293C4" w14:textId="77777777" w:rsidR="00B45531" w:rsidRPr="000070A7" w:rsidRDefault="00B45531" w:rsidP="00D32E3D">
      <w:pPr>
        <w:widowControl w:val="0"/>
        <w:spacing w:after="0" w:line="240" w:lineRule="auto"/>
        <w:ind w:firstLine="709"/>
        <w:rPr>
          <w:rFonts w:cs="Arial"/>
          <w:sz w:val="20"/>
          <w:szCs w:val="20"/>
        </w:rPr>
      </w:pPr>
      <w:r w:rsidRPr="000070A7">
        <w:rPr>
          <w:rFonts w:cs="Arial"/>
          <w:sz w:val="20"/>
          <w:szCs w:val="20"/>
        </w:rPr>
        <w:t>Konto bankowe: Polski Bank PKO S.A.:  37 1240 6074 1111 0010 6073 3378</w:t>
      </w:r>
    </w:p>
    <w:p w14:paraId="47FB8AEA" w14:textId="77777777" w:rsidR="00B45531" w:rsidRPr="000070A7" w:rsidRDefault="00B45531" w:rsidP="00D32E3D">
      <w:pPr>
        <w:widowControl w:val="0"/>
        <w:spacing w:after="0" w:line="240" w:lineRule="auto"/>
        <w:ind w:firstLine="709"/>
        <w:rPr>
          <w:rFonts w:cs="Arial"/>
          <w:sz w:val="20"/>
          <w:szCs w:val="20"/>
        </w:rPr>
      </w:pPr>
      <w:r w:rsidRPr="000070A7">
        <w:rPr>
          <w:rFonts w:cs="Arial"/>
          <w:sz w:val="20"/>
          <w:szCs w:val="20"/>
        </w:rPr>
        <w:t xml:space="preserve">NIP: 118-14-17-683   </w:t>
      </w:r>
    </w:p>
    <w:p w14:paraId="180CFC24" w14:textId="77777777" w:rsidR="00B45531" w:rsidRPr="000070A7" w:rsidRDefault="00B45531" w:rsidP="00D32E3D">
      <w:pPr>
        <w:widowControl w:val="0"/>
        <w:spacing w:after="0" w:line="240" w:lineRule="auto"/>
        <w:ind w:firstLine="709"/>
        <w:rPr>
          <w:rFonts w:cs="Arial"/>
          <w:sz w:val="20"/>
          <w:szCs w:val="20"/>
        </w:rPr>
      </w:pPr>
      <w:r w:rsidRPr="000070A7">
        <w:rPr>
          <w:rFonts w:cs="Arial"/>
          <w:sz w:val="20"/>
          <w:szCs w:val="20"/>
        </w:rPr>
        <w:t>Regon: 012298697</w:t>
      </w:r>
    </w:p>
    <w:p w14:paraId="4531AF58" w14:textId="77777777" w:rsidR="00B45531" w:rsidRPr="000070A7" w:rsidRDefault="00B45531" w:rsidP="00D32E3D">
      <w:pPr>
        <w:autoSpaceDE w:val="0"/>
        <w:autoSpaceDN w:val="0"/>
        <w:adjustRightInd w:val="0"/>
        <w:spacing w:after="240" w:line="240" w:lineRule="auto"/>
        <w:ind w:firstLine="709"/>
        <w:rPr>
          <w:rFonts w:cs="Arial"/>
          <w:sz w:val="20"/>
          <w:szCs w:val="20"/>
          <w:lang w:eastAsia="pl-PL"/>
        </w:rPr>
      </w:pPr>
      <w:r w:rsidRPr="000070A7">
        <w:rPr>
          <w:rFonts w:cs="Arial"/>
          <w:sz w:val="20"/>
          <w:szCs w:val="20"/>
          <w:lang w:eastAsia="pl-PL"/>
        </w:rPr>
        <w:t xml:space="preserve">Adres strony internetowej: </w:t>
      </w:r>
      <w:hyperlink r:id="rId8" w:history="1">
        <w:r w:rsidRPr="000070A7">
          <w:rPr>
            <w:rStyle w:val="Hipercze"/>
            <w:rFonts w:cs="Arial"/>
            <w:color w:val="auto"/>
            <w:sz w:val="20"/>
            <w:szCs w:val="20"/>
            <w:lang w:eastAsia="pl-PL"/>
          </w:rPr>
          <w:t>www.bielanski.bip-e.pl</w:t>
        </w:r>
      </w:hyperlink>
      <w:r w:rsidRPr="000070A7">
        <w:rPr>
          <w:rFonts w:cs="Arial"/>
          <w:sz w:val="20"/>
          <w:szCs w:val="20"/>
          <w:lang w:eastAsia="pl-PL"/>
        </w:rPr>
        <w:t xml:space="preserve"> </w:t>
      </w:r>
    </w:p>
    <w:p w14:paraId="1E209AA3" w14:textId="77777777" w:rsidR="00B45531" w:rsidRPr="000070A7" w:rsidRDefault="00B45531" w:rsidP="00D32E3D">
      <w:pPr>
        <w:autoSpaceDE w:val="0"/>
        <w:autoSpaceDN w:val="0"/>
        <w:adjustRightInd w:val="0"/>
        <w:spacing w:after="120" w:line="240" w:lineRule="auto"/>
        <w:jc w:val="left"/>
        <w:rPr>
          <w:rFonts w:cs="Arial"/>
          <w:u w:val="single"/>
          <w:lang w:eastAsia="pl-PL"/>
        </w:rPr>
      </w:pPr>
      <w:r w:rsidRPr="000070A7">
        <w:rPr>
          <w:rFonts w:cs="Arial"/>
          <w:b/>
          <w:bCs/>
          <w:lang w:eastAsia="pl-PL"/>
        </w:rPr>
        <w:t xml:space="preserve">2. </w:t>
      </w:r>
      <w:r w:rsidRPr="000070A7">
        <w:rPr>
          <w:rFonts w:cs="Arial"/>
          <w:b/>
          <w:bCs/>
          <w:lang w:eastAsia="pl-PL"/>
        </w:rPr>
        <w:tab/>
      </w:r>
      <w:r w:rsidRPr="000070A7">
        <w:rPr>
          <w:rFonts w:cs="Arial"/>
          <w:b/>
          <w:bCs/>
          <w:u w:val="single"/>
          <w:lang w:eastAsia="pl-PL"/>
        </w:rPr>
        <w:t xml:space="preserve">Oznaczenie postępowania. </w:t>
      </w:r>
    </w:p>
    <w:p w14:paraId="63D9269F" w14:textId="77777777" w:rsidR="0091662A" w:rsidRPr="000070A7" w:rsidRDefault="00B45531" w:rsidP="000B51C9">
      <w:pPr>
        <w:autoSpaceDE w:val="0"/>
        <w:autoSpaceDN w:val="0"/>
        <w:adjustRightInd w:val="0"/>
        <w:spacing w:after="240" w:line="240" w:lineRule="auto"/>
        <w:ind w:left="709"/>
        <w:rPr>
          <w:rFonts w:cs="Arial"/>
          <w:sz w:val="20"/>
          <w:szCs w:val="20"/>
        </w:rPr>
      </w:pPr>
      <w:r w:rsidRPr="000070A7">
        <w:rPr>
          <w:rFonts w:cs="Arial"/>
          <w:sz w:val="20"/>
          <w:szCs w:val="20"/>
        </w:rPr>
        <w:t>Postępowanie, którego dotyczy niniejszy dokument oznaczone jest znakiem:</w:t>
      </w:r>
      <w:r w:rsidR="00A25E7D" w:rsidRPr="000070A7">
        <w:rPr>
          <w:rFonts w:cs="Arial"/>
          <w:sz w:val="20"/>
          <w:szCs w:val="20"/>
        </w:rPr>
        <w:t xml:space="preserve"> </w:t>
      </w:r>
      <w:r w:rsidR="000542F5" w:rsidRPr="000070A7">
        <w:rPr>
          <w:rStyle w:val="Pogrubienie"/>
          <w:rFonts w:cs="Arial"/>
          <w:sz w:val="20"/>
          <w:szCs w:val="20"/>
        </w:rPr>
        <w:t>ZP-14/2020</w:t>
      </w:r>
      <w:r w:rsidRPr="000070A7">
        <w:rPr>
          <w:rStyle w:val="Pogrubienie"/>
          <w:rFonts w:cs="Arial"/>
          <w:sz w:val="20"/>
          <w:szCs w:val="20"/>
        </w:rPr>
        <w:t>.</w:t>
      </w:r>
      <w:r w:rsidRPr="000070A7">
        <w:rPr>
          <w:rFonts w:cs="Arial"/>
          <w:sz w:val="20"/>
          <w:szCs w:val="20"/>
          <w:lang w:eastAsia="pl-PL"/>
        </w:rPr>
        <w:t xml:space="preserve"> </w:t>
      </w:r>
      <w:r w:rsidRPr="000070A7">
        <w:rPr>
          <w:rFonts w:cs="Arial"/>
          <w:sz w:val="20"/>
          <w:szCs w:val="20"/>
        </w:rPr>
        <w:t>Wykonawcy winni we wszelkich kontaktach z Zamawiającym powoływać się na wyżej podane oznaczenie.</w:t>
      </w:r>
    </w:p>
    <w:p w14:paraId="1CAB7F93" w14:textId="77777777" w:rsidR="00B45531" w:rsidRPr="000070A7" w:rsidRDefault="00B45531" w:rsidP="00D32E3D">
      <w:pPr>
        <w:autoSpaceDE w:val="0"/>
        <w:autoSpaceDN w:val="0"/>
        <w:adjustRightInd w:val="0"/>
        <w:spacing w:after="120" w:line="240" w:lineRule="auto"/>
        <w:jc w:val="left"/>
        <w:rPr>
          <w:rFonts w:cs="Arial"/>
          <w:u w:val="single"/>
          <w:lang w:eastAsia="pl-PL"/>
        </w:rPr>
      </w:pPr>
      <w:r w:rsidRPr="000070A7">
        <w:rPr>
          <w:rFonts w:cs="Arial"/>
          <w:b/>
          <w:bCs/>
          <w:lang w:eastAsia="pl-PL"/>
        </w:rPr>
        <w:t xml:space="preserve">3. </w:t>
      </w:r>
      <w:r w:rsidRPr="000070A7">
        <w:rPr>
          <w:rFonts w:cs="Arial"/>
          <w:b/>
          <w:bCs/>
          <w:lang w:eastAsia="pl-PL"/>
        </w:rPr>
        <w:tab/>
      </w:r>
      <w:r w:rsidRPr="000070A7">
        <w:rPr>
          <w:rFonts w:cs="Arial"/>
          <w:b/>
          <w:bCs/>
          <w:u w:val="single"/>
          <w:lang w:eastAsia="pl-PL"/>
        </w:rPr>
        <w:t xml:space="preserve">Tryb udzielenia zamówienia. </w:t>
      </w:r>
    </w:p>
    <w:p w14:paraId="7A49EDC2" w14:textId="77777777" w:rsidR="006C3673" w:rsidRPr="000070A7" w:rsidRDefault="00B45531" w:rsidP="00D32E3D">
      <w:pPr>
        <w:pStyle w:val="Akapitzlist"/>
        <w:numPr>
          <w:ilvl w:val="1"/>
          <w:numId w:val="8"/>
        </w:numPr>
        <w:spacing w:after="120" w:line="240" w:lineRule="auto"/>
        <w:ind w:left="709" w:hanging="709"/>
        <w:rPr>
          <w:rFonts w:cs="Arial"/>
          <w:b/>
          <w:i/>
          <w:sz w:val="20"/>
          <w:szCs w:val="20"/>
        </w:rPr>
      </w:pPr>
      <w:r w:rsidRPr="000070A7">
        <w:rPr>
          <w:rFonts w:cs="Arial"/>
          <w:sz w:val="20"/>
          <w:szCs w:val="20"/>
          <w:lang w:eastAsia="pl-PL"/>
        </w:rPr>
        <w:t xml:space="preserve">Niniejsze postępowanie prowadzone jest w trybie przetargu nieograniczonego na podstawie art. 39 </w:t>
      </w:r>
      <w:r w:rsidR="00A118F9" w:rsidRPr="000070A7">
        <w:rPr>
          <w:rFonts w:cs="Arial"/>
          <w:sz w:val="20"/>
          <w:szCs w:val="20"/>
          <w:lang w:eastAsia="pl-PL"/>
        </w:rPr>
        <w:t xml:space="preserve">                            </w:t>
      </w:r>
      <w:r w:rsidRPr="000070A7">
        <w:rPr>
          <w:rFonts w:cs="Arial"/>
          <w:sz w:val="20"/>
          <w:szCs w:val="20"/>
          <w:lang w:eastAsia="pl-PL"/>
        </w:rPr>
        <w:t>i nast. ustawy z dnia 29 stycznia 2004 r. Prawo Zamówień Publicznych zwanej dalej „ustawą PZP”</w:t>
      </w:r>
      <w:r w:rsidR="006C3673" w:rsidRPr="000070A7">
        <w:rPr>
          <w:rFonts w:cs="Arial"/>
          <w:sz w:val="20"/>
          <w:szCs w:val="20"/>
          <w:lang w:eastAsia="pl-PL"/>
        </w:rPr>
        <w:t xml:space="preserve"> </w:t>
      </w:r>
      <w:r w:rsidR="006C3673" w:rsidRPr="000070A7">
        <w:rPr>
          <w:rFonts w:cs="Arial"/>
          <w:sz w:val="20"/>
          <w:szCs w:val="20"/>
        </w:rPr>
        <w:t>(jedn. tekst - Dz. U. z 201</w:t>
      </w:r>
      <w:r w:rsidR="00B23E2C" w:rsidRPr="000070A7">
        <w:rPr>
          <w:rFonts w:cs="Arial"/>
          <w:sz w:val="20"/>
          <w:szCs w:val="20"/>
        </w:rPr>
        <w:t>9</w:t>
      </w:r>
      <w:r w:rsidR="006C3673" w:rsidRPr="000070A7">
        <w:rPr>
          <w:rFonts w:cs="Arial"/>
          <w:sz w:val="20"/>
          <w:szCs w:val="20"/>
        </w:rPr>
        <w:t xml:space="preserve"> r., poz. 1</w:t>
      </w:r>
      <w:r w:rsidR="00B23E2C" w:rsidRPr="000070A7">
        <w:rPr>
          <w:rFonts w:cs="Arial"/>
          <w:sz w:val="20"/>
          <w:szCs w:val="20"/>
        </w:rPr>
        <w:t>843</w:t>
      </w:r>
      <w:r w:rsidR="006C3673" w:rsidRPr="000070A7">
        <w:rPr>
          <w:rFonts w:cs="Arial"/>
          <w:sz w:val="20"/>
          <w:szCs w:val="20"/>
        </w:rPr>
        <w:t>).</w:t>
      </w:r>
    </w:p>
    <w:p w14:paraId="013336FF" w14:textId="77777777" w:rsidR="00B45531" w:rsidRPr="000070A7" w:rsidRDefault="00B45531" w:rsidP="00D32E3D">
      <w:pPr>
        <w:pStyle w:val="Akapitzlist"/>
        <w:numPr>
          <w:ilvl w:val="1"/>
          <w:numId w:val="8"/>
        </w:numPr>
        <w:spacing w:after="120" w:line="240" w:lineRule="auto"/>
        <w:ind w:left="709" w:hanging="709"/>
        <w:rPr>
          <w:rFonts w:cs="Arial"/>
          <w:b/>
          <w:i/>
          <w:sz w:val="20"/>
          <w:szCs w:val="20"/>
        </w:rPr>
      </w:pPr>
      <w:r w:rsidRPr="000070A7">
        <w:rPr>
          <w:rFonts w:cs="Arial"/>
          <w:sz w:val="20"/>
          <w:szCs w:val="20"/>
          <w:lang w:eastAsia="pl-PL"/>
        </w:rPr>
        <w:t xml:space="preserve">W zakresie nieuregulowanym niniejszą Specyfikacją Istotnych Warunków Zamówienia, zwaną dalej „SIWZ”, zastosowanie mają przepisy ustawy PZP. </w:t>
      </w:r>
    </w:p>
    <w:p w14:paraId="24D19082" w14:textId="77777777" w:rsidR="006E3C59" w:rsidRPr="000070A7" w:rsidRDefault="0034346B" w:rsidP="000B51C9">
      <w:pPr>
        <w:pStyle w:val="Akapitzlist"/>
        <w:numPr>
          <w:ilvl w:val="1"/>
          <w:numId w:val="8"/>
        </w:numPr>
        <w:spacing w:after="240" w:line="240" w:lineRule="auto"/>
        <w:ind w:left="709" w:hanging="709"/>
        <w:rPr>
          <w:rFonts w:cs="Arial"/>
          <w:sz w:val="20"/>
          <w:szCs w:val="20"/>
        </w:rPr>
      </w:pPr>
      <w:r w:rsidRPr="000070A7">
        <w:rPr>
          <w:rFonts w:cs="Arial"/>
          <w:sz w:val="20"/>
          <w:szCs w:val="20"/>
          <w:lang w:eastAsia="pl-PL"/>
        </w:rPr>
        <w:t xml:space="preserve">Niniejsze postępowanie prowadzone jest z zastosowaniem art. 24 aa ustawy Pzp. </w:t>
      </w:r>
      <w:r w:rsidR="006E3C59" w:rsidRPr="000070A7">
        <w:rPr>
          <w:rFonts w:cs="Arial"/>
          <w:sz w:val="20"/>
          <w:szCs w:val="20"/>
          <w:lang w:eastAsia="pl-PL"/>
        </w:rPr>
        <w:t>Zamawiający, najpierw dokona oceny ofert, a  następnie zbada, czy wykonawca, którego oferta została oceniona jako najkorzystniejsza, nie podlega wykluczeniu w postępowaniu.</w:t>
      </w:r>
    </w:p>
    <w:p w14:paraId="16A183BA" w14:textId="77777777" w:rsidR="00F249A7" w:rsidRPr="000070A7" w:rsidRDefault="00F249A7" w:rsidP="00D32E3D">
      <w:pPr>
        <w:autoSpaceDE w:val="0"/>
        <w:autoSpaceDN w:val="0"/>
        <w:adjustRightInd w:val="0"/>
        <w:spacing w:after="120" w:line="240" w:lineRule="auto"/>
        <w:jc w:val="left"/>
        <w:rPr>
          <w:rFonts w:cs="Arial"/>
          <w:u w:val="single"/>
          <w:lang w:eastAsia="pl-PL"/>
        </w:rPr>
      </w:pPr>
      <w:r w:rsidRPr="000070A7">
        <w:rPr>
          <w:rFonts w:cs="Arial"/>
          <w:b/>
          <w:bCs/>
          <w:lang w:eastAsia="pl-PL"/>
        </w:rPr>
        <w:t xml:space="preserve">4. </w:t>
      </w:r>
      <w:r w:rsidRPr="000070A7">
        <w:rPr>
          <w:rFonts w:cs="Arial"/>
          <w:b/>
          <w:bCs/>
          <w:lang w:eastAsia="pl-PL"/>
        </w:rPr>
        <w:tab/>
      </w:r>
      <w:r w:rsidRPr="000070A7">
        <w:rPr>
          <w:rFonts w:cs="Arial"/>
          <w:b/>
          <w:bCs/>
          <w:u w:val="single"/>
          <w:lang w:eastAsia="pl-PL"/>
        </w:rPr>
        <w:t xml:space="preserve">Przedmiot zamówienia. </w:t>
      </w:r>
    </w:p>
    <w:p w14:paraId="4D4733E6" w14:textId="77777777" w:rsidR="000542F5" w:rsidRPr="000070A7" w:rsidRDefault="00EE07C6" w:rsidP="000542F5">
      <w:pPr>
        <w:pStyle w:val="Akapitzlist"/>
        <w:numPr>
          <w:ilvl w:val="1"/>
          <w:numId w:val="9"/>
        </w:numPr>
        <w:spacing w:after="120" w:line="240" w:lineRule="auto"/>
        <w:ind w:left="709" w:hanging="709"/>
        <w:rPr>
          <w:rFonts w:cs="Arial"/>
          <w:sz w:val="20"/>
          <w:szCs w:val="20"/>
        </w:rPr>
      </w:pPr>
      <w:r w:rsidRPr="000070A7">
        <w:rPr>
          <w:rFonts w:cs="Arial"/>
          <w:sz w:val="20"/>
          <w:szCs w:val="20"/>
          <w:lang w:eastAsia="pl-PL"/>
        </w:rPr>
        <w:t>Przedmiotem zamówienia jest:</w:t>
      </w:r>
      <w:r w:rsidR="000542F5" w:rsidRPr="000070A7">
        <w:rPr>
          <w:rFonts w:cs="Arial"/>
          <w:sz w:val="20"/>
          <w:szCs w:val="20"/>
          <w:lang w:eastAsia="pl-PL"/>
        </w:rPr>
        <w:t xml:space="preserve"> </w:t>
      </w:r>
      <w:r w:rsidR="000542F5" w:rsidRPr="000070A7">
        <w:rPr>
          <w:rFonts w:cs="Arial"/>
          <w:b/>
          <w:sz w:val="20"/>
          <w:szCs w:val="20"/>
        </w:rPr>
        <w:t xml:space="preserve">odbiór, transport i unieszkodliwienie odpadów medycznych </w:t>
      </w:r>
      <w:r w:rsidR="000542F5" w:rsidRPr="000070A7">
        <w:rPr>
          <w:rFonts w:cs="Arial"/>
          <w:b/>
          <w:sz w:val="20"/>
          <w:szCs w:val="20"/>
        </w:rPr>
        <w:br/>
      </w:r>
      <w:r w:rsidR="000542F5" w:rsidRPr="000070A7">
        <w:rPr>
          <w:b/>
          <w:bCs/>
          <w:sz w:val="20"/>
          <w:szCs w:val="20"/>
        </w:rPr>
        <w:t>i innych niż medyczne powstających w wyniku działalności</w:t>
      </w:r>
      <w:r w:rsidR="000542F5" w:rsidRPr="000070A7">
        <w:rPr>
          <w:rFonts w:cs="Arial"/>
          <w:b/>
          <w:sz w:val="20"/>
          <w:szCs w:val="20"/>
        </w:rPr>
        <w:t xml:space="preserve"> Szpitala Bielańskiego w Warszawie (ZP-14/2020).</w:t>
      </w:r>
    </w:p>
    <w:p w14:paraId="3F9EDF06" w14:textId="77777777" w:rsidR="00703C80" w:rsidRPr="000070A7" w:rsidRDefault="000542F5" w:rsidP="00703C80">
      <w:pPr>
        <w:pStyle w:val="Akapitzlist"/>
        <w:spacing w:after="120" w:line="240" w:lineRule="auto"/>
        <w:ind w:left="709"/>
        <w:rPr>
          <w:rFonts w:cs="Arial"/>
          <w:sz w:val="20"/>
          <w:szCs w:val="20"/>
        </w:rPr>
      </w:pPr>
      <w:r w:rsidRPr="000070A7">
        <w:rPr>
          <w:rFonts w:cs="Arial"/>
          <w:sz w:val="20"/>
          <w:szCs w:val="20"/>
        </w:rPr>
        <w:t xml:space="preserve">90.51.10.00-2 usługi wywozu odpadów; 90.52.40.00-6 usługi w zakresie odpadów medycznych; </w:t>
      </w:r>
      <w:r w:rsidRPr="000070A7">
        <w:rPr>
          <w:rFonts w:cs="Arial"/>
          <w:sz w:val="20"/>
          <w:szCs w:val="20"/>
          <w:lang w:eastAsia="pl-PL"/>
        </w:rPr>
        <w:t>90.51.33.00-9 usługi spalania odpadów</w:t>
      </w:r>
      <w:r w:rsidR="00703C80" w:rsidRPr="000070A7">
        <w:rPr>
          <w:rFonts w:cs="Arial"/>
          <w:sz w:val="20"/>
          <w:szCs w:val="20"/>
        </w:rPr>
        <w:t xml:space="preserve">. </w:t>
      </w:r>
    </w:p>
    <w:p w14:paraId="4CDED0E1" w14:textId="77777777" w:rsidR="00C427AF"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 xml:space="preserve">Zamówienie podzielono na </w:t>
      </w:r>
      <w:r w:rsidR="000542F5" w:rsidRPr="000070A7">
        <w:rPr>
          <w:rFonts w:cs="Arial"/>
          <w:sz w:val="20"/>
          <w:szCs w:val="20"/>
        </w:rPr>
        <w:t>3</w:t>
      </w:r>
      <w:r w:rsidRPr="000070A7">
        <w:rPr>
          <w:rFonts w:cs="Arial"/>
          <w:sz w:val="20"/>
          <w:szCs w:val="20"/>
        </w:rPr>
        <w:t xml:space="preserve"> pakiet</w:t>
      </w:r>
      <w:r w:rsidR="000542F5" w:rsidRPr="000070A7">
        <w:rPr>
          <w:rFonts w:cs="Arial"/>
          <w:sz w:val="20"/>
          <w:szCs w:val="20"/>
        </w:rPr>
        <w:t>y:</w:t>
      </w:r>
    </w:p>
    <w:p w14:paraId="1B003091" w14:textId="77777777" w:rsidR="000542F5" w:rsidRPr="000070A7" w:rsidRDefault="000542F5" w:rsidP="00E94C04">
      <w:pPr>
        <w:pStyle w:val="Akapitzlist"/>
        <w:numPr>
          <w:ilvl w:val="0"/>
          <w:numId w:val="54"/>
        </w:numPr>
        <w:spacing w:after="120" w:line="240" w:lineRule="auto"/>
        <w:ind w:left="1134" w:hanging="283"/>
        <w:rPr>
          <w:rFonts w:cs="Arial"/>
          <w:i/>
          <w:sz w:val="20"/>
          <w:szCs w:val="20"/>
        </w:rPr>
      </w:pPr>
      <w:r w:rsidRPr="000070A7">
        <w:rPr>
          <w:rFonts w:cs="Arial"/>
          <w:sz w:val="20"/>
          <w:szCs w:val="20"/>
        </w:rPr>
        <w:t>pakiet 1: odbiór, transport i unieszkodliwianie odpadów medycznych o kodach 180102, 180103, 180106, 180108, 180109</w:t>
      </w:r>
    </w:p>
    <w:p w14:paraId="7153E292" w14:textId="77777777" w:rsidR="000542F5" w:rsidRPr="000070A7" w:rsidRDefault="000542F5" w:rsidP="00E94C04">
      <w:pPr>
        <w:pStyle w:val="Akapitzlist"/>
        <w:numPr>
          <w:ilvl w:val="0"/>
          <w:numId w:val="54"/>
        </w:numPr>
        <w:spacing w:after="120" w:line="240" w:lineRule="auto"/>
        <w:ind w:left="1134" w:hanging="283"/>
        <w:rPr>
          <w:rFonts w:cs="Arial"/>
          <w:i/>
          <w:sz w:val="20"/>
          <w:szCs w:val="20"/>
        </w:rPr>
      </w:pPr>
      <w:r w:rsidRPr="000070A7">
        <w:rPr>
          <w:rFonts w:cs="Arial"/>
          <w:sz w:val="20"/>
          <w:szCs w:val="20"/>
        </w:rPr>
        <w:t>pakiet 2: odbiór, transport i odzysk odpadów o kodzie 180104</w:t>
      </w:r>
    </w:p>
    <w:p w14:paraId="3A27E836" w14:textId="77777777" w:rsidR="000542F5" w:rsidRPr="000070A7" w:rsidRDefault="000542F5" w:rsidP="00E94C04">
      <w:pPr>
        <w:pStyle w:val="Akapitzlist"/>
        <w:numPr>
          <w:ilvl w:val="0"/>
          <w:numId w:val="54"/>
        </w:numPr>
        <w:spacing w:after="120" w:line="240" w:lineRule="auto"/>
        <w:ind w:left="1134" w:hanging="283"/>
        <w:rPr>
          <w:rFonts w:cs="Arial"/>
          <w:i/>
          <w:sz w:val="20"/>
          <w:szCs w:val="20"/>
        </w:rPr>
      </w:pPr>
      <w:r w:rsidRPr="000070A7">
        <w:rPr>
          <w:rFonts w:cs="Arial"/>
          <w:sz w:val="20"/>
          <w:szCs w:val="20"/>
        </w:rPr>
        <w:t xml:space="preserve">pakiet 3: odbiór, transport i </w:t>
      </w:r>
      <w:r w:rsidR="00C0169E" w:rsidRPr="000070A7">
        <w:rPr>
          <w:rFonts w:cs="Arial"/>
          <w:sz w:val="20"/>
          <w:szCs w:val="20"/>
        </w:rPr>
        <w:t xml:space="preserve">zagospodarowanie odpadów </w:t>
      </w:r>
      <w:r w:rsidRPr="000070A7">
        <w:rPr>
          <w:rFonts w:cs="Arial"/>
          <w:sz w:val="20"/>
          <w:szCs w:val="20"/>
        </w:rPr>
        <w:t>o kod</w:t>
      </w:r>
      <w:r w:rsidR="00C0169E" w:rsidRPr="000070A7">
        <w:rPr>
          <w:rFonts w:cs="Arial"/>
          <w:sz w:val="20"/>
          <w:szCs w:val="20"/>
        </w:rPr>
        <w:t>ach 150101, 150102</w:t>
      </w:r>
    </w:p>
    <w:p w14:paraId="28042C1F" w14:textId="77777777" w:rsidR="005B18CE"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Zamawiający dopuszcza składanie ofert częściowych na dowolną ilość pakietów.</w:t>
      </w:r>
    </w:p>
    <w:p w14:paraId="431D6632" w14:textId="77777777" w:rsidR="000E6814" w:rsidRPr="000070A7" w:rsidRDefault="000E6814" w:rsidP="00D32E3D">
      <w:pPr>
        <w:pStyle w:val="Akapitzlist"/>
        <w:numPr>
          <w:ilvl w:val="1"/>
          <w:numId w:val="9"/>
        </w:numPr>
        <w:spacing w:after="120" w:line="240" w:lineRule="auto"/>
        <w:ind w:left="709" w:hanging="709"/>
        <w:rPr>
          <w:rFonts w:cs="Arial"/>
          <w:b/>
          <w:i/>
          <w:sz w:val="20"/>
          <w:szCs w:val="20"/>
        </w:rPr>
      </w:pPr>
      <w:r w:rsidRPr="000070A7">
        <w:rPr>
          <w:rFonts w:cs="Arial"/>
          <w:sz w:val="20"/>
          <w:szCs w:val="20"/>
          <w:lang w:eastAsia="pl-PL"/>
        </w:rPr>
        <w:t xml:space="preserve">Szczegółowy opis przedmiotu zamówienia </w:t>
      </w:r>
      <w:r w:rsidR="0045506B" w:rsidRPr="000070A7">
        <w:rPr>
          <w:rFonts w:cs="Arial"/>
          <w:sz w:val="20"/>
          <w:szCs w:val="20"/>
          <w:lang w:eastAsia="pl-PL"/>
        </w:rPr>
        <w:t xml:space="preserve">został określony w </w:t>
      </w:r>
      <w:r w:rsidR="008D4114" w:rsidRPr="000070A7">
        <w:rPr>
          <w:rFonts w:cs="Arial"/>
          <w:sz w:val="20"/>
          <w:szCs w:val="20"/>
          <w:lang w:eastAsia="pl-PL"/>
        </w:rPr>
        <w:t xml:space="preserve">Opisie przedmiotu zamówienia stanowiącym </w:t>
      </w:r>
      <w:r w:rsidRPr="000070A7">
        <w:rPr>
          <w:rFonts w:cs="Arial"/>
          <w:bCs/>
          <w:sz w:val="20"/>
          <w:szCs w:val="20"/>
          <w:highlight w:val="yellow"/>
          <w:lang w:eastAsia="pl-PL"/>
        </w:rPr>
        <w:t>Załącznik</w:t>
      </w:r>
      <w:r w:rsidR="008D4114" w:rsidRPr="000070A7">
        <w:rPr>
          <w:rFonts w:cs="Arial"/>
          <w:bCs/>
          <w:sz w:val="20"/>
          <w:szCs w:val="20"/>
          <w:highlight w:val="yellow"/>
          <w:lang w:eastAsia="pl-PL"/>
        </w:rPr>
        <w:t xml:space="preserve"> N</w:t>
      </w:r>
      <w:r w:rsidRPr="000070A7">
        <w:rPr>
          <w:rFonts w:cs="Arial"/>
          <w:bCs/>
          <w:sz w:val="20"/>
          <w:szCs w:val="20"/>
          <w:highlight w:val="yellow"/>
          <w:lang w:eastAsia="pl-PL"/>
        </w:rPr>
        <w:t xml:space="preserve">r </w:t>
      </w:r>
      <w:r w:rsidR="00B87045" w:rsidRPr="000070A7">
        <w:rPr>
          <w:rFonts w:cs="Arial"/>
          <w:bCs/>
          <w:sz w:val="20"/>
          <w:szCs w:val="20"/>
          <w:highlight w:val="yellow"/>
          <w:lang w:eastAsia="pl-PL"/>
        </w:rPr>
        <w:t>5</w:t>
      </w:r>
      <w:r w:rsidRPr="000070A7">
        <w:rPr>
          <w:rFonts w:cs="Arial"/>
          <w:b/>
          <w:bCs/>
          <w:sz w:val="20"/>
          <w:szCs w:val="20"/>
          <w:highlight w:val="yellow"/>
          <w:lang w:eastAsia="pl-PL"/>
        </w:rPr>
        <w:t xml:space="preserve"> </w:t>
      </w:r>
      <w:r w:rsidRPr="000070A7">
        <w:rPr>
          <w:rFonts w:cs="Arial"/>
          <w:sz w:val="20"/>
          <w:szCs w:val="20"/>
          <w:highlight w:val="yellow"/>
          <w:lang w:eastAsia="pl-PL"/>
        </w:rPr>
        <w:t>do SIWZ</w:t>
      </w:r>
      <w:r w:rsidRPr="000070A7">
        <w:rPr>
          <w:rFonts w:cs="Arial"/>
          <w:sz w:val="20"/>
          <w:szCs w:val="20"/>
          <w:lang w:eastAsia="pl-PL"/>
        </w:rPr>
        <w:t xml:space="preserve">. </w:t>
      </w:r>
    </w:p>
    <w:p w14:paraId="59E66A33" w14:textId="77777777" w:rsidR="00EE07C6" w:rsidRPr="000070A7" w:rsidRDefault="00EE07C6" w:rsidP="00D32E3D">
      <w:pPr>
        <w:pStyle w:val="Akapitzlist"/>
        <w:numPr>
          <w:ilvl w:val="1"/>
          <w:numId w:val="9"/>
        </w:numPr>
        <w:spacing w:after="120" w:line="240" w:lineRule="auto"/>
        <w:ind w:left="709" w:hanging="709"/>
        <w:rPr>
          <w:rFonts w:cs="Arial"/>
          <w:b/>
          <w:i/>
          <w:sz w:val="20"/>
          <w:szCs w:val="20"/>
        </w:rPr>
      </w:pPr>
      <w:r w:rsidRPr="000070A7">
        <w:rPr>
          <w:rFonts w:cs="Arial"/>
          <w:sz w:val="20"/>
          <w:szCs w:val="20"/>
          <w:lang w:eastAsia="pl-PL"/>
        </w:rPr>
        <w:t xml:space="preserve">Wykonawca zobowiązany jest zrealizować zamówienie na zasadach i warunkach opisanych w SIWZ oraz we wzorze umowy stanowiącym </w:t>
      </w:r>
      <w:r w:rsidRPr="000070A7">
        <w:rPr>
          <w:rFonts w:cs="Arial"/>
          <w:bCs/>
          <w:sz w:val="20"/>
          <w:szCs w:val="20"/>
          <w:highlight w:val="yellow"/>
          <w:lang w:eastAsia="pl-PL"/>
        </w:rPr>
        <w:t xml:space="preserve">Załącznik nr </w:t>
      </w:r>
      <w:r w:rsidR="00B87045" w:rsidRPr="000070A7">
        <w:rPr>
          <w:rFonts w:cs="Arial"/>
          <w:bCs/>
          <w:sz w:val="20"/>
          <w:szCs w:val="20"/>
          <w:highlight w:val="yellow"/>
          <w:lang w:eastAsia="pl-PL"/>
        </w:rPr>
        <w:t>6</w:t>
      </w:r>
      <w:r w:rsidR="00C263AF" w:rsidRPr="000070A7">
        <w:rPr>
          <w:rFonts w:cs="Arial"/>
          <w:bCs/>
          <w:sz w:val="20"/>
          <w:szCs w:val="20"/>
          <w:highlight w:val="yellow"/>
          <w:lang w:eastAsia="pl-PL"/>
        </w:rPr>
        <w:t xml:space="preserve"> </w:t>
      </w:r>
      <w:r w:rsidRPr="000070A7">
        <w:rPr>
          <w:rFonts w:cs="Arial"/>
          <w:sz w:val="20"/>
          <w:szCs w:val="20"/>
          <w:highlight w:val="yellow"/>
          <w:lang w:eastAsia="pl-PL"/>
        </w:rPr>
        <w:t>do SIWZ</w:t>
      </w:r>
      <w:r w:rsidRPr="000070A7">
        <w:rPr>
          <w:rFonts w:cs="Arial"/>
          <w:sz w:val="20"/>
          <w:szCs w:val="20"/>
          <w:lang w:eastAsia="pl-PL"/>
        </w:rPr>
        <w:t xml:space="preserve">. </w:t>
      </w:r>
      <w:r w:rsidRPr="000070A7">
        <w:rPr>
          <w:rFonts w:cs="Arial"/>
          <w:sz w:val="20"/>
          <w:szCs w:val="20"/>
        </w:rPr>
        <w:t xml:space="preserve">  </w:t>
      </w:r>
    </w:p>
    <w:p w14:paraId="7784FECA" w14:textId="77777777" w:rsidR="00550369" w:rsidRPr="000070A7" w:rsidRDefault="00550369" w:rsidP="00D32E3D">
      <w:pPr>
        <w:pStyle w:val="Akapitzlist"/>
        <w:numPr>
          <w:ilvl w:val="1"/>
          <w:numId w:val="9"/>
        </w:numPr>
        <w:spacing w:after="120" w:line="240" w:lineRule="auto"/>
        <w:ind w:left="709" w:hanging="709"/>
        <w:rPr>
          <w:rFonts w:cs="Arial"/>
          <w:b/>
          <w:i/>
          <w:sz w:val="20"/>
          <w:szCs w:val="20"/>
        </w:rPr>
      </w:pPr>
      <w:r w:rsidRPr="000070A7">
        <w:rPr>
          <w:rFonts w:eastAsiaTheme="minorHAnsi" w:cs="Arial"/>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14:paraId="442F8A89" w14:textId="77777777" w:rsidR="00550369" w:rsidRPr="000070A7" w:rsidRDefault="00550369" w:rsidP="00D32E3D">
      <w:pPr>
        <w:pStyle w:val="Akapitzlist"/>
        <w:numPr>
          <w:ilvl w:val="1"/>
          <w:numId w:val="9"/>
        </w:numPr>
        <w:spacing w:after="120" w:line="240" w:lineRule="auto"/>
        <w:ind w:left="709" w:hanging="709"/>
        <w:rPr>
          <w:rFonts w:cs="Arial"/>
          <w:b/>
          <w:i/>
          <w:sz w:val="20"/>
          <w:szCs w:val="20"/>
        </w:rPr>
      </w:pPr>
      <w:r w:rsidRPr="000070A7">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14:paraId="6EE28D0C" w14:textId="77777777" w:rsidR="001271EF" w:rsidRPr="000070A7" w:rsidRDefault="00550369" w:rsidP="00D32E3D">
      <w:pPr>
        <w:pStyle w:val="Akapitzlist"/>
        <w:numPr>
          <w:ilvl w:val="1"/>
          <w:numId w:val="9"/>
        </w:numPr>
        <w:spacing w:after="120" w:line="240" w:lineRule="auto"/>
        <w:ind w:left="709" w:hanging="709"/>
        <w:rPr>
          <w:rFonts w:cs="Arial"/>
          <w:b/>
          <w:i/>
          <w:sz w:val="20"/>
          <w:szCs w:val="20"/>
        </w:rPr>
      </w:pPr>
      <w:r w:rsidRPr="000070A7">
        <w:rPr>
          <w:rFonts w:cs="Arial"/>
          <w:sz w:val="20"/>
          <w:szCs w:val="20"/>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14:paraId="0449F90D" w14:textId="77777777" w:rsidR="00550369" w:rsidRPr="000070A7" w:rsidRDefault="00613EE5"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0070A7">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24E42C95" w14:textId="77777777" w:rsidR="005B18CE"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Zamawiający nie dopuszcza składania ofert wariantowych.</w:t>
      </w:r>
    </w:p>
    <w:p w14:paraId="608F2732" w14:textId="77777777" w:rsidR="005B18CE"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Zamawiający nie przewiduje zawarcia umowy ramowej.</w:t>
      </w:r>
    </w:p>
    <w:p w14:paraId="6EDF858C" w14:textId="77777777" w:rsidR="005B18CE"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lang w:eastAsia="pl-PL"/>
        </w:rPr>
        <w:t>Zamawiający nie ustanowił dynamicznego systemu zakupów.</w:t>
      </w:r>
    </w:p>
    <w:p w14:paraId="10134AA4" w14:textId="77777777" w:rsidR="005B18CE"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Rozliczenia pomiędzy zamawiającym, a przyszłymi wykonawcami zamówienia odbywać się będą w złotych polskich. Zamawiający nie przewiduje rozliczeń w walutach obcych.</w:t>
      </w:r>
    </w:p>
    <w:p w14:paraId="4F2335F1" w14:textId="77777777" w:rsidR="005B18CE"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Zamawiający nie przewiduje zwrotu kosztów udziału w postępowaniu.</w:t>
      </w:r>
    </w:p>
    <w:p w14:paraId="14D93984" w14:textId="77777777" w:rsidR="005B18CE" w:rsidRPr="000070A7" w:rsidRDefault="005B18CE" w:rsidP="005B18CE">
      <w:pPr>
        <w:pStyle w:val="Akapitzlist"/>
        <w:numPr>
          <w:ilvl w:val="1"/>
          <w:numId w:val="9"/>
        </w:numPr>
        <w:spacing w:after="120" w:line="240" w:lineRule="auto"/>
        <w:ind w:left="709" w:hanging="709"/>
        <w:rPr>
          <w:rFonts w:cs="Arial"/>
          <w:b/>
          <w:i/>
          <w:sz w:val="20"/>
          <w:szCs w:val="20"/>
        </w:rPr>
      </w:pPr>
      <w:r w:rsidRPr="000070A7">
        <w:rPr>
          <w:rFonts w:cs="Arial"/>
          <w:sz w:val="20"/>
          <w:szCs w:val="20"/>
        </w:rPr>
        <w:t>Zamawiający nie przewiduje aukcji elektronicznej.</w:t>
      </w:r>
    </w:p>
    <w:p w14:paraId="6C80440F" w14:textId="77777777" w:rsidR="005B18CE" w:rsidRPr="000070A7" w:rsidRDefault="005B18CE" w:rsidP="00612CAB">
      <w:pPr>
        <w:pStyle w:val="Akapitzlist"/>
        <w:numPr>
          <w:ilvl w:val="1"/>
          <w:numId w:val="9"/>
        </w:numPr>
        <w:spacing w:after="120" w:line="240" w:lineRule="auto"/>
        <w:ind w:left="709" w:hanging="709"/>
        <w:rPr>
          <w:rFonts w:cs="Arial"/>
          <w:b/>
          <w:i/>
          <w:sz w:val="20"/>
          <w:szCs w:val="20"/>
        </w:rPr>
      </w:pPr>
      <w:r w:rsidRPr="000070A7">
        <w:rPr>
          <w:rFonts w:cs="Arial"/>
          <w:sz w:val="20"/>
          <w:szCs w:val="20"/>
        </w:rPr>
        <w:t>Zamawiający nie przewiduje wymogu lub możliwości złożenia ofert w postaci katalogów elektronicznych lub dołączenia katalogów elektronicznych do oferty, w sytuacji określonej w art. 10a ust. 2d.</w:t>
      </w:r>
    </w:p>
    <w:p w14:paraId="0FBFDBC1" w14:textId="77777777" w:rsidR="00612CAB" w:rsidRPr="000070A7" w:rsidRDefault="00612CAB" w:rsidP="00612CAB">
      <w:pPr>
        <w:pStyle w:val="Akapitzlist"/>
        <w:numPr>
          <w:ilvl w:val="1"/>
          <w:numId w:val="9"/>
        </w:numPr>
        <w:spacing w:after="120" w:line="240" w:lineRule="auto"/>
        <w:ind w:left="709" w:hanging="709"/>
        <w:rPr>
          <w:rFonts w:cs="Arial"/>
          <w:b/>
          <w:i/>
          <w:sz w:val="20"/>
          <w:szCs w:val="20"/>
        </w:rPr>
      </w:pPr>
      <w:r w:rsidRPr="000070A7">
        <w:rPr>
          <w:rFonts w:eastAsiaTheme="minorHAnsi" w:cs="Arial"/>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14:paraId="4E5E2898" w14:textId="77777777" w:rsidR="00612CAB" w:rsidRPr="000070A7" w:rsidRDefault="00612CAB" w:rsidP="00612CAB">
      <w:pPr>
        <w:pStyle w:val="Akapitzlist"/>
        <w:numPr>
          <w:ilvl w:val="1"/>
          <w:numId w:val="9"/>
        </w:numPr>
        <w:spacing w:after="120" w:line="240" w:lineRule="auto"/>
        <w:ind w:left="709" w:hanging="709"/>
        <w:rPr>
          <w:rFonts w:cs="Arial"/>
          <w:i/>
          <w:sz w:val="20"/>
          <w:szCs w:val="20"/>
        </w:rPr>
      </w:pPr>
      <w:r w:rsidRPr="000070A7">
        <w:rPr>
          <w:rFonts w:cs="Arial"/>
          <w:sz w:val="20"/>
        </w:rPr>
        <w:t>W</w:t>
      </w:r>
      <w:r w:rsidRPr="000070A7">
        <w:rPr>
          <w:rFonts w:cs="Arial"/>
          <w:spacing w:val="-1"/>
          <w:sz w:val="20"/>
        </w:rPr>
        <w:t>ymagania, o których mowa w art. 29 ust. 3a Prawa zamówień publicznych.</w:t>
      </w:r>
    </w:p>
    <w:p w14:paraId="0D4832E0" w14:textId="77777777" w:rsidR="00612CAB" w:rsidRPr="000070A7" w:rsidRDefault="00612CAB" w:rsidP="00E94C04">
      <w:pPr>
        <w:pStyle w:val="Akapitzlist"/>
        <w:numPr>
          <w:ilvl w:val="0"/>
          <w:numId w:val="63"/>
        </w:numPr>
        <w:spacing w:after="120" w:line="240" w:lineRule="auto"/>
        <w:rPr>
          <w:rFonts w:cs="Arial"/>
          <w:b/>
          <w:i/>
          <w:sz w:val="20"/>
          <w:szCs w:val="20"/>
        </w:rPr>
      </w:pPr>
      <w:r w:rsidRPr="000070A7">
        <w:rPr>
          <w:rFonts w:cs="Arial"/>
          <w:sz w:val="20"/>
        </w:rPr>
        <w:t>Na podstawie art. 29 ust. 3a. zamawiaj</w:t>
      </w:r>
      <w:r w:rsidRPr="000070A7">
        <w:rPr>
          <w:rFonts w:eastAsia="Arial" w:cs="Arial"/>
          <w:sz w:val="20"/>
        </w:rPr>
        <w:t>ą</w:t>
      </w:r>
      <w:r w:rsidRPr="000070A7">
        <w:rPr>
          <w:rFonts w:cs="Arial"/>
          <w:sz w:val="20"/>
        </w:rPr>
        <w:t>cy wymaga zatrudnienia przez wykonawc</w:t>
      </w:r>
      <w:r w:rsidRPr="000070A7">
        <w:rPr>
          <w:rFonts w:eastAsia="Arial" w:cs="Arial"/>
          <w:sz w:val="20"/>
        </w:rPr>
        <w:t>ę,</w:t>
      </w:r>
      <w:r w:rsidRPr="000070A7">
        <w:rPr>
          <w:rFonts w:cs="Arial"/>
          <w:sz w:val="20"/>
        </w:rPr>
        <w:t xml:space="preserve"> podwykonawc</w:t>
      </w:r>
      <w:r w:rsidRPr="000070A7">
        <w:rPr>
          <w:rFonts w:eastAsia="Arial" w:cs="Arial"/>
          <w:sz w:val="20"/>
        </w:rPr>
        <w:t xml:space="preserve">ę lub dalszego podwykonawcę </w:t>
      </w:r>
      <w:r w:rsidRPr="000070A7">
        <w:rPr>
          <w:rFonts w:cs="Arial"/>
          <w:sz w:val="20"/>
        </w:rPr>
        <w:t>osób wykonuj</w:t>
      </w:r>
      <w:r w:rsidRPr="000070A7">
        <w:rPr>
          <w:rFonts w:eastAsia="Arial" w:cs="Arial"/>
          <w:sz w:val="20"/>
        </w:rPr>
        <w:t>ą</w:t>
      </w:r>
      <w:r w:rsidRPr="000070A7">
        <w:rPr>
          <w:rFonts w:cs="Arial"/>
          <w:sz w:val="20"/>
        </w:rPr>
        <w:t xml:space="preserve">cych wszelkie czynności wchodzące w tzw. koszty bezpośrednie na podstawie umowy o pracę. Wymóg ten dotyczy osób, które wykonują czynności bezpośrednio związane w wykonywaniem robót, czyli tzw. pracowników fizycznych. </w:t>
      </w:r>
    </w:p>
    <w:p w14:paraId="25D4852E" w14:textId="77777777" w:rsidR="00612CAB" w:rsidRPr="000070A7" w:rsidRDefault="00612CAB" w:rsidP="00E94C04">
      <w:pPr>
        <w:pStyle w:val="Akapitzlist"/>
        <w:numPr>
          <w:ilvl w:val="0"/>
          <w:numId w:val="63"/>
        </w:numPr>
        <w:spacing w:after="360" w:line="240" w:lineRule="auto"/>
        <w:ind w:left="1066" w:hanging="357"/>
        <w:rPr>
          <w:rFonts w:cs="Arial"/>
          <w:b/>
          <w:i/>
          <w:sz w:val="20"/>
          <w:szCs w:val="20"/>
        </w:rPr>
      </w:pPr>
      <w:r w:rsidRPr="000070A7">
        <w:rPr>
          <w:rFonts w:cs="Arial"/>
          <w:sz w:val="20"/>
        </w:rPr>
        <w:t xml:space="preserve">Przed rozpoczęciem </w:t>
      </w:r>
      <w:r w:rsidR="004B4273" w:rsidRPr="000070A7">
        <w:rPr>
          <w:rFonts w:cs="Arial"/>
          <w:sz w:val="20"/>
        </w:rPr>
        <w:t xml:space="preserve">realizacji zamówienia </w:t>
      </w:r>
      <w:r w:rsidRPr="000070A7">
        <w:rPr>
          <w:rFonts w:cs="Arial"/>
          <w:sz w:val="20"/>
        </w:rPr>
        <w:t xml:space="preserve"> wykonawca dostarczy przedstawicielowi zamawiającego oświadczenie, że przy realizacji zamówienia będzie zatrudniał osoby, o których mowa w pkt. 4.18.1., na podstawie umowy o pracę (dotyczy również podwykonawców i dalszych podwykonawców) oraz listę tych osób (pracowników). Bez przedstawienia listy pracowników osoby, które muszą być zatrudnione na umowę o pracę, nie będą mogły wykonywać pracy z winy wykonawcy.</w:t>
      </w:r>
    </w:p>
    <w:p w14:paraId="65060C53" w14:textId="77777777" w:rsidR="006815F7" w:rsidRPr="000070A7" w:rsidRDefault="006815F7" w:rsidP="00D32E3D">
      <w:pPr>
        <w:autoSpaceDE w:val="0"/>
        <w:autoSpaceDN w:val="0"/>
        <w:adjustRightInd w:val="0"/>
        <w:spacing w:after="120" w:line="240" w:lineRule="auto"/>
        <w:jc w:val="left"/>
        <w:rPr>
          <w:rFonts w:cs="Arial"/>
          <w:u w:val="single"/>
          <w:lang w:eastAsia="pl-PL"/>
        </w:rPr>
      </w:pPr>
      <w:r w:rsidRPr="000070A7">
        <w:rPr>
          <w:rFonts w:cs="Arial"/>
          <w:b/>
          <w:bCs/>
          <w:lang w:eastAsia="pl-PL"/>
        </w:rPr>
        <w:t xml:space="preserve">5. </w:t>
      </w:r>
      <w:r w:rsidRPr="000070A7">
        <w:rPr>
          <w:rFonts w:cs="Arial"/>
          <w:b/>
          <w:bCs/>
          <w:lang w:eastAsia="pl-PL"/>
        </w:rPr>
        <w:tab/>
      </w:r>
      <w:r w:rsidR="0043046F" w:rsidRPr="000070A7">
        <w:rPr>
          <w:rFonts w:cs="Arial"/>
          <w:b/>
          <w:bCs/>
          <w:u w:val="single"/>
          <w:lang w:eastAsia="pl-PL"/>
        </w:rPr>
        <w:t>Termin wykonania przedmiotu zamówienia</w:t>
      </w:r>
      <w:r w:rsidRPr="000070A7">
        <w:rPr>
          <w:rFonts w:cs="Arial"/>
          <w:b/>
          <w:bCs/>
          <w:u w:val="single"/>
          <w:lang w:eastAsia="pl-PL"/>
        </w:rPr>
        <w:t xml:space="preserve">. </w:t>
      </w:r>
    </w:p>
    <w:p w14:paraId="3413CB75" w14:textId="665C8C02" w:rsidR="00591DDA" w:rsidRPr="000070A7" w:rsidRDefault="00117919" w:rsidP="00591DDA">
      <w:pPr>
        <w:autoSpaceDE w:val="0"/>
        <w:autoSpaceDN w:val="0"/>
        <w:adjustRightInd w:val="0"/>
        <w:spacing w:after="240" w:line="240" w:lineRule="auto"/>
        <w:ind w:firstLine="709"/>
        <w:jc w:val="left"/>
        <w:rPr>
          <w:sz w:val="20"/>
          <w:szCs w:val="20"/>
        </w:rPr>
      </w:pPr>
      <w:r w:rsidRPr="000070A7">
        <w:rPr>
          <w:sz w:val="20"/>
          <w:szCs w:val="20"/>
        </w:rPr>
        <w:t xml:space="preserve">Termin wykonania przedmiotu zamówienia: </w:t>
      </w:r>
      <w:r w:rsidR="00961590">
        <w:rPr>
          <w:b/>
          <w:sz w:val="20"/>
          <w:szCs w:val="20"/>
        </w:rPr>
        <w:t xml:space="preserve">12 miesięcy </w:t>
      </w:r>
      <w:r w:rsidR="00591DDA" w:rsidRPr="000070A7">
        <w:rPr>
          <w:b/>
          <w:sz w:val="20"/>
          <w:szCs w:val="20"/>
        </w:rPr>
        <w:t>od daty zawarcia umowy.</w:t>
      </w:r>
    </w:p>
    <w:p w14:paraId="76711248" w14:textId="77777777" w:rsidR="00EE07C6" w:rsidRPr="000070A7" w:rsidRDefault="006815F7" w:rsidP="00D32E3D">
      <w:pPr>
        <w:autoSpaceDE w:val="0"/>
        <w:autoSpaceDN w:val="0"/>
        <w:adjustRightInd w:val="0"/>
        <w:spacing w:after="120" w:line="240" w:lineRule="auto"/>
        <w:jc w:val="left"/>
        <w:rPr>
          <w:rFonts w:cs="Arial"/>
          <w:b/>
          <w:bCs/>
          <w:u w:val="single"/>
          <w:lang w:eastAsia="pl-PL"/>
        </w:rPr>
      </w:pPr>
      <w:r w:rsidRPr="000070A7">
        <w:rPr>
          <w:rFonts w:cs="Arial"/>
          <w:b/>
          <w:bCs/>
          <w:lang w:eastAsia="pl-PL"/>
        </w:rPr>
        <w:t xml:space="preserve">6. </w:t>
      </w:r>
      <w:r w:rsidRPr="000070A7">
        <w:rPr>
          <w:rFonts w:cs="Arial"/>
          <w:b/>
          <w:bCs/>
          <w:lang w:eastAsia="pl-PL"/>
        </w:rPr>
        <w:tab/>
      </w:r>
      <w:r w:rsidR="00EE07C6" w:rsidRPr="000070A7">
        <w:rPr>
          <w:rFonts w:cs="Arial"/>
          <w:b/>
          <w:bCs/>
          <w:u w:val="single"/>
          <w:lang w:eastAsia="pl-PL"/>
        </w:rPr>
        <w:t xml:space="preserve">Warunki udziału w postępowaniu. </w:t>
      </w:r>
    </w:p>
    <w:p w14:paraId="6AD738A2" w14:textId="77777777" w:rsidR="00A43088" w:rsidRPr="000070A7" w:rsidRDefault="00A43088" w:rsidP="00A43088">
      <w:pPr>
        <w:spacing w:after="120" w:line="240" w:lineRule="auto"/>
        <w:ind w:firstLine="708"/>
        <w:rPr>
          <w:rFonts w:eastAsiaTheme="minorHAnsi" w:cs="Arial"/>
          <w:sz w:val="20"/>
          <w:szCs w:val="20"/>
        </w:rPr>
      </w:pPr>
      <w:r w:rsidRPr="000070A7">
        <w:rPr>
          <w:rFonts w:eastAsiaTheme="minorHAnsi" w:cs="Arial"/>
          <w:sz w:val="20"/>
          <w:szCs w:val="20"/>
        </w:rPr>
        <w:t>O udzielenie zamówienia mogą ubiegać się wykonawcy, którzy:</w:t>
      </w:r>
    </w:p>
    <w:p w14:paraId="5DA48F05" w14:textId="77777777" w:rsidR="00AC26AC" w:rsidRPr="000070A7" w:rsidRDefault="00AC26AC" w:rsidP="00D32E3D">
      <w:pPr>
        <w:pStyle w:val="Akapitzlist"/>
        <w:numPr>
          <w:ilvl w:val="1"/>
          <w:numId w:val="10"/>
        </w:numPr>
        <w:spacing w:after="120" w:line="240" w:lineRule="auto"/>
        <w:ind w:left="709" w:hanging="709"/>
        <w:rPr>
          <w:rFonts w:cs="Arial"/>
          <w:b/>
          <w:i/>
          <w:sz w:val="20"/>
          <w:szCs w:val="20"/>
        </w:rPr>
      </w:pPr>
      <w:r w:rsidRPr="000070A7">
        <w:rPr>
          <w:rFonts w:eastAsiaTheme="minorHAnsi" w:cs="Arial"/>
          <w:b/>
          <w:sz w:val="20"/>
          <w:szCs w:val="20"/>
        </w:rPr>
        <w:t>nie podlegają wykluczeniu z postępowania</w:t>
      </w:r>
      <w:r w:rsidRPr="000070A7">
        <w:rPr>
          <w:rFonts w:eastAsiaTheme="minorHAnsi" w:cs="Arial"/>
          <w:sz w:val="20"/>
          <w:szCs w:val="20"/>
        </w:rPr>
        <w:t xml:space="preserve"> na po</w:t>
      </w:r>
      <w:r w:rsidR="00A02270" w:rsidRPr="000070A7">
        <w:rPr>
          <w:rFonts w:eastAsiaTheme="minorHAnsi" w:cs="Arial"/>
          <w:sz w:val="20"/>
          <w:szCs w:val="20"/>
        </w:rPr>
        <w:t>dstawie art. 24 ust. 1</w:t>
      </w:r>
      <w:r w:rsidRPr="000070A7">
        <w:rPr>
          <w:rFonts w:eastAsiaTheme="minorHAnsi" w:cs="Arial"/>
          <w:sz w:val="20"/>
          <w:szCs w:val="20"/>
        </w:rPr>
        <w:t xml:space="preserve"> i ust. 5 pkt 1</w:t>
      </w:r>
      <w:r w:rsidR="00A43088" w:rsidRPr="000070A7">
        <w:rPr>
          <w:rFonts w:eastAsiaTheme="minorHAnsi" w:cs="Arial"/>
          <w:sz w:val="20"/>
          <w:szCs w:val="20"/>
        </w:rPr>
        <w:t xml:space="preserve">, </w:t>
      </w:r>
      <w:r w:rsidR="00A26A1C" w:rsidRPr="000070A7">
        <w:rPr>
          <w:rFonts w:eastAsiaTheme="minorHAnsi" w:cs="Arial"/>
          <w:sz w:val="20"/>
          <w:szCs w:val="20"/>
        </w:rPr>
        <w:t>4</w:t>
      </w:r>
      <w:r w:rsidR="00A43088" w:rsidRPr="000070A7">
        <w:rPr>
          <w:rFonts w:eastAsiaTheme="minorHAnsi" w:cs="Arial"/>
          <w:sz w:val="20"/>
          <w:szCs w:val="20"/>
        </w:rPr>
        <w:t xml:space="preserve"> i 8</w:t>
      </w:r>
      <w:r w:rsidRPr="000070A7">
        <w:rPr>
          <w:rFonts w:eastAsiaTheme="minorHAnsi" w:cs="Arial"/>
          <w:sz w:val="20"/>
          <w:szCs w:val="20"/>
        </w:rPr>
        <w:t xml:space="preserve"> Pzp. </w:t>
      </w:r>
    </w:p>
    <w:p w14:paraId="0D0F8983" w14:textId="77777777" w:rsidR="00A43088" w:rsidRPr="000070A7" w:rsidRDefault="00A43088" w:rsidP="00A43088">
      <w:pPr>
        <w:pStyle w:val="Akapitzlist"/>
        <w:numPr>
          <w:ilvl w:val="1"/>
          <w:numId w:val="10"/>
        </w:numPr>
        <w:spacing w:after="120" w:line="240" w:lineRule="auto"/>
        <w:ind w:left="709" w:hanging="709"/>
        <w:rPr>
          <w:rFonts w:cs="Arial"/>
          <w:b/>
          <w:i/>
          <w:sz w:val="20"/>
          <w:szCs w:val="20"/>
        </w:rPr>
      </w:pPr>
      <w:r w:rsidRPr="000070A7">
        <w:rPr>
          <w:rFonts w:eastAsiaTheme="minorHAnsi" w:cs="Arial"/>
          <w:b/>
          <w:sz w:val="20"/>
          <w:szCs w:val="20"/>
        </w:rPr>
        <w:t>spełniają warunki udziału w postępowaniu</w:t>
      </w:r>
      <w:r w:rsidRPr="000070A7">
        <w:rPr>
          <w:rFonts w:eastAsiaTheme="minorHAnsi" w:cs="Arial"/>
          <w:sz w:val="20"/>
          <w:szCs w:val="20"/>
        </w:rPr>
        <w:t xml:space="preserve">, dotyczące: </w:t>
      </w:r>
    </w:p>
    <w:p w14:paraId="281B2023" w14:textId="77777777" w:rsidR="00A43088" w:rsidRPr="000070A7" w:rsidRDefault="00A43088" w:rsidP="00E94C04">
      <w:pPr>
        <w:pStyle w:val="Akapitzlist"/>
        <w:numPr>
          <w:ilvl w:val="0"/>
          <w:numId w:val="55"/>
        </w:numPr>
        <w:spacing w:after="120" w:line="240" w:lineRule="auto"/>
        <w:rPr>
          <w:rFonts w:eastAsiaTheme="minorHAnsi" w:cs="Arial"/>
          <w:sz w:val="20"/>
          <w:szCs w:val="20"/>
        </w:rPr>
      </w:pPr>
      <w:r w:rsidRPr="000070A7">
        <w:rPr>
          <w:rFonts w:eastAsiaTheme="minorHAnsi" w:cs="Arial"/>
          <w:b/>
          <w:sz w:val="20"/>
          <w:szCs w:val="20"/>
        </w:rPr>
        <w:t>kompetencji lub uprawnień do prowadzenia określonej działalności zawodowej, o ile wynika to z odrębnych przepisów,</w:t>
      </w:r>
      <w:r w:rsidRPr="000070A7">
        <w:rPr>
          <w:rFonts w:eastAsiaTheme="minorHAnsi" w:cs="Arial"/>
          <w:sz w:val="20"/>
          <w:szCs w:val="20"/>
        </w:rPr>
        <w:t xml:space="preserve"> tj.: Wykonawca spełni warunek, jeżeli wykaże, że: </w:t>
      </w:r>
    </w:p>
    <w:p w14:paraId="33ACA560" w14:textId="77777777" w:rsidR="005701E9" w:rsidRPr="000070A7" w:rsidRDefault="005701E9" w:rsidP="00E94C04">
      <w:pPr>
        <w:pStyle w:val="Akapitzlist"/>
        <w:numPr>
          <w:ilvl w:val="0"/>
          <w:numId w:val="56"/>
        </w:numPr>
        <w:spacing w:after="120" w:line="240" w:lineRule="auto"/>
        <w:rPr>
          <w:rFonts w:eastAsiaTheme="minorHAnsi" w:cs="Arial"/>
          <w:sz w:val="20"/>
          <w:szCs w:val="20"/>
        </w:rPr>
      </w:pPr>
      <w:r w:rsidRPr="000070A7">
        <w:rPr>
          <w:rFonts w:eastAsiaTheme="minorHAnsi" w:cs="Arial"/>
          <w:sz w:val="20"/>
          <w:szCs w:val="20"/>
        </w:rPr>
        <w:t>w zakresie pakietu 1</w:t>
      </w:r>
    </w:p>
    <w:p w14:paraId="0151125F" w14:textId="77777777" w:rsidR="00A43088" w:rsidRPr="000070A7" w:rsidRDefault="00A43088" w:rsidP="00E94C04">
      <w:pPr>
        <w:pStyle w:val="Akapitzlist"/>
        <w:numPr>
          <w:ilvl w:val="0"/>
          <w:numId w:val="57"/>
        </w:numPr>
        <w:spacing w:after="120" w:line="240" w:lineRule="auto"/>
        <w:ind w:left="1701" w:hanging="218"/>
        <w:rPr>
          <w:rStyle w:val="FontStyle12"/>
          <w:rFonts w:ascii="Arial" w:hAnsi="Arial" w:cs="Arial"/>
        </w:rPr>
      </w:pPr>
      <w:r w:rsidRPr="000070A7">
        <w:rPr>
          <w:rStyle w:val="FontStyle12"/>
          <w:rFonts w:ascii="Arial" w:hAnsi="Arial" w:cs="Arial"/>
        </w:rPr>
        <w:lastRenderedPageBreak/>
        <w:t>posiada wpis do rejestru prowadzonego przez Marszałka Województwa Mazowieckiego w myśl art. 49 ustawy z dnia 14 grudnia 2012 roku o odpadach (Dz.U.2019.0.701) w zakresie transportu odpadów o kodach 18 01 02*, 18 01 03*, 18 01 06*, 18 01 08*, 18 01 09 chyba, że przedsiębiorca posiada ważną decyzję na transport odpadów wystawioną w myśl poprzednich przepisów ustawy o odpadach przez właściwego Starostę,</w:t>
      </w:r>
    </w:p>
    <w:p w14:paraId="1E3A665C" w14:textId="77777777" w:rsidR="00A43088" w:rsidRPr="000070A7" w:rsidRDefault="00A43088" w:rsidP="00E94C04">
      <w:pPr>
        <w:pStyle w:val="Akapitzlist"/>
        <w:numPr>
          <w:ilvl w:val="0"/>
          <w:numId w:val="57"/>
        </w:numPr>
        <w:spacing w:after="120" w:line="240" w:lineRule="auto"/>
        <w:ind w:left="1701" w:hanging="218"/>
        <w:rPr>
          <w:rFonts w:cs="Arial"/>
          <w:sz w:val="20"/>
          <w:szCs w:val="20"/>
        </w:rPr>
      </w:pPr>
      <w:r w:rsidRPr="000070A7">
        <w:rPr>
          <w:rFonts w:cs="Arial"/>
          <w:sz w:val="20"/>
          <w:szCs w:val="20"/>
        </w:rPr>
        <w:t>posiada ważne zezwoleni</w:t>
      </w:r>
      <w:r w:rsidR="005701E9" w:rsidRPr="000070A7">
        <w:rPr>
          <w:rFonts w:cs="Arial"/>
          <w:sz w:val="20"/>
          <w:szCs w:val="20"/>
        </w:rPr>
        <w:t>e</w:t>
      </w:r>
      <w:r w:rsidRPr="000070A7">
        <w:rPr>
          <w:rFonts w:cs="Arial"/>
          <w:sz w:val="20"/>
          <w:szCs w:val="20"/>
        </w:rPr>
        <w:t xml:space="preserve"> na zbieranie odpadów o kodzie </w:t>
      </w:r>
      <w:r w:rsidRPr="000070A7">
        <w:rPr>
          <w:rStyle w:val="FontStyle12"/>
          <w:rFonts w:ascii="Arial" w:hAnsi="Arial" w:cs="Arial"/>
        </w:rPr>
        <w:t>18 01 02*, 18 01 03*, 18 01 06*, 18 01 08*, 18 01 09</w:t>
      </w:r>
      <w:r w:rsidRPr="000070A7">
        <w:rPr>
          <w:rFonts w:cs="Arial"/>
          <w:sz w:val="20"/>
          <w:szCs w:val="20"/>
        </w:rPr>
        <w:t>, wydanych na podstawie poprzednich przepisów ustawy o odpadach lub posiadania zezwolenia na zbieranie odpadów, o których mowa w art. 232 ustawy z dnia 14 grudnia 2012 roku o odpadach (Dz.U.2019.0.701),</w:t>
      </w:r>
    </w:p>
    <w:p w14:paraId="41759277" w14:textId="77777777" w:rsidR="00A43088" w:rsidRPr="000070A7" w:rsidRDefault="00A43088" w:rsidP="00E94C04">
      <w:pPr>
        <w:pStyle w:val="Akapitzlist"/>
        <w:numPr>
          <w:ilvl w:val="0"/>
          <w:numId w:val="57"/>
        </w:numPr>
        <w:spacing w:after="120" w:line="240" w:lineRule="auto"/>
        <w:ind w:left="1701" w:hanging="218"/>
        <w:rPr>
          <w:rStyle w:val="FontStyle12"/>
          <w:rFonts w:ascii="Arial" w:hAnsi="Arial" w:cs="Arial"/>
        </w:rPr>
      </w:pPr>
      <w:r w:rsidRPr="000070A7">
        <w:rPr>
          <w:rStyle w:val="FontStyle12"/>
          <w:rFonts w:ascii="Arial" w:hAnsi="Arial" w:cs="Arial"/>
        </w:rPr>
        <w:t>posiada ważne zezwole</w:t>
      </w:r>
      <w:r w:rsidR="005701E9" w:rsidRPr="000070A7">
        <w:rPr>
          <w:rStyle w:val="FontStyle12"/>
          <w:rFonts w:ascii="Arial" w:hAnsi="Arial" w:cs="Arial"/>
        </w:rPr>
        <w:t>nie</w:t>
      </w:r>
      <w:r w:rsidRPr="000070A7">
        <w:rPr>
          <w:rStyle w:val="FontStyle12"/>
          <w:rFonts w:ascii="Arial" w:hAnsi="Arial" w:cs="Arial"/>
        </w:rPr>
        <w:t xml:space="preserve"> na odzysk odpadów o kodzie 18 01 02*, 18 01 03*, 18 01 06*, 18 01 08*, 18 01 09, wydanych na podstawie poprzednich przepisów ustawy o odpadach lub posiadania zezwolenia na przetwarzanie odpadów, o których mowa w art. 232 ustawy z dnia 14 grudnia 2012 roku o odpadach (Dz.U.2019.0.701).</w:t>
      </w:r>
    </w:p>
    <w:p w14:paraId="5680C9AA" w14:textId="77777777" w:rsidR="005701E9" w:rsidRPr="000070A7" w:rsidRDefault="005701E9" w:rsidP="00E94C04">
      <w:pPr>
        <w:pStyle w:val="Akapitzlist"/>
        <w:numPr>
          <w:ilvl w:val="0"/>
          <w:numId w:val="56"/>
        </w:numPr>
        <w:spacing w:after="120" w:line="240" w:lineRule="auto"/>
        <w:rPr>
          <w:rFonts w:eastAsiaTheme="minorHAnsi" w:cs="Arial"/>
          <w:sz w:val="20"/>
          <w:szCs w:val="20"/>
        </w:rPr>
      </w:pPr>
      <w:r w:rsidRPr="000070A7">
        <w:rPr>
          <w:rFonts w:eastAsiaTheme="minorHAnsi" w:cs="Arial"/>
          <w:sz w:val="20"/>
          <w:szCs w:val="20"/>
        </w:rPr>
        <w:t>w zakresie pakietu 2</w:t>
      </w:r>
    </w:p>
    <w:p w14:paraId="25C56C9B" w14:textId="77777777" w:rsidR="005701E9" w:rsidRPr="000070A7" w:rsidRDefault="005701E9" w:rsidP="00E94C04">
      <w:pPr>
        <w:pStyle w:val="Akapitzlist"/>
        <w:numPr>
          <w:ilvl w:val="0"/>
          <w:numId w:val="57"/>
        </w:numPr>
        <w:spacing w:after="120" w:line="240" w:lineRule="auto"/>
        <w:ind w:left="1701" w:hanging="218"/>
        <w:rPr>
          <w:rStyle w:val="FontStyle12"/>
          <w:rFonts w:ascii="Arial" w:hAnsi="Arial" w:cs="Arial"/>
        </w:rPr>
      </w:pPr>
      <w:r w:rsidRPr="000070A7">
        <w:rPr>
          <w:rStyle w:val="FontStyle12"/>
          <w:rFonts w:ascii="Arial" w:hAnsi="Arial" w:cs="Arial"/>
        </w:rPr>
        <w:t>posiada wpis do rejestru prowadzonego przez Marszałka Województwa Mazowieckiego w myśl art. 49 ustawy z dnia 14 grudnia 2012 roku o odpadach (Dz.U.2019.0.701) w zakresie transportu odpadów o kodzie 18 01 04, chyba, że przedsiębiorca posiada ważną decyzję na transport odpadów wystawioną w myśl poprzednich przepisów ustawy o odpadach przez właściwego Starostę,</w:t>
      </w:r>
    </w:p>
    <w:p w14:paraId="21E434BA" w14:textId="77777777" w:rsidR="005701E9" w:rsidRPr="000070A7" w:rsidRDefault="005701E9" w:rsidP="00E94C04">
      <w:pPr>
        <w:pStyle w:val="Akapitzlist"/>
        <w:numPr>
          <w:ilvl w:val="0"/>
          <w:numId w:val="57"/>
        </w:numPr>
        <w:spacing w:after="120" w:line="240" w:lineRule="auto"/>
        <w:ind w:left="1701" w:hanging="218"/>
        <w:rPr>
          <w:rFonts w:cs="Arial"/>
          <w:sz w:val="20"/>
          <w:szCs w:val="20"/>
        </w:rPr>
      </w:pPr>
      <w:r w:rsidRPr="000070A7">
        <w:rPr>
          <w:rFonts w:cs="Arial"/>
          <w:sz w:val="20"/>
          <w:szCs w:val="20"/>
        </w:rPr>
        <w:t>posiada ważne zezwolenie na zbieranie odpadów o kodzie 18 01 04,  wydanych na podstawie poprzednich przepisów ustawy o odpadach lub posiadania zezwolenia na zbieranie odpadów, o których mowa w art. 232 ustawy z dnia 14 grudnia 2012 roku o odpadach (Dz.U.2019.0.701),</w:t>
      </w:r>
    </w:p>
    <w:p w14:paraId="4AC782CF" w14:textId="77777777" w:rsidR="005701E9" w:rsidRPr="000070A7" w:rsidRDefault="005701E9" w:rsidP="00E94C04">
      <w:pPr>
        <w:pStyle w:val="Akapitzlist"/>
        <w:numPr>
          <w:ilvl w:val="0"/>
          <w:numId w:val="57"/>
        </w:numPr>
        <w:spacing w:after="120" w:line="240" w:lineRule="auto"/>
        <w:ind w:left="1701" w:hanging="218"/>
        <w:rPr>
          <w:rStyle w:val="FontStyle12"/>
          <w:rFonts w:ascii="Arial" w:hAnsi="Arial" w:cs="Arial"/>
        </w:rPr>
      </w:pPr>
      <w:r w:rsidRPr="000070A7">
        <w:rPr>
          <w:rStyle w:val="FontStyle12"/>
          <w:rFonts w:ascii="Arial" w:hAnsi="Arial" w:cs="Arial"/>
        </w:rPr>
        <w:t xml:space="preserve">posiada ważne zezwolenie na odzysk odpadów o kodzie 18 01 04, wydanych na podstawie poprzednich przepisów ustawy o odpadach lub posiadania zezwolenia na przetwarzanie odpadów, o których mowa w art. 232 ustawy z dnia 14 grudnia 2012 roku </w:t>
      </w:r>
      <w:r w:rsidRPr="000070A7">
        <w:rPr>
          <w:rStyle w:val="FontStyle12"/>
          <w:rFonts w:ascii="Arial" w:hAnsi="Arial" w:cs="Arial"/>
        </w:rPr>
        <w:br/>
        <w:t>o odpadach (Dz.U.2019.0.701)</w:t>
      </w:r>
    </w:p>
    <w:p w14:paraId="62F224BA" w14:textId="77777777" w:rsidR="005701E9" w:rsidRPr="000070A7" w:rsidRDefault="005701E9" w:rsidP="00E94C04">
      <w:pPr>
        <w:pStyle w:val="Akapitzlist"/>
        <w:numPr>
          <w:ilvl w:val="0"/>
          <w:numId w:val="56"/>
        </w:numPr>
        <w:spacing w:after="120" w:line="240" w:lineRule="auto"/>
        <w:rPr>
          <w:rFonts w:eastAsiaTheme="minorHAnsi" w:cs="Arial"/>
          <w:sz w:val="20"/>
          <w:szCs w:val="20"/>
        </w:rPr>
      </w:pPr>
      <w:r w:rsidRPr="000070A7">
        <w:rPr>
          <w:rFonts w:eastAsiaTheme="minorHAnsi" w:cs="Arial"/>
          <w:sz w:val="20"/>
          <w:szCs w:val="20"/>
        </w:rPr>
        <w:t>w zakresie pakietu 3</w:t>
      </w:r>
    </w:p>
    <w:p w14:paraId="7E77D220" w14:textId="77777777" w:rsidR="005701E9" w:rsidRPr="000070A7" w:rsidRDefault="005701E9" w:rsidP="00E94C04">
      <w:pPr>
        <w:pStyle w:val="Akapitzlist"/>
        <w:numPr>
          <w:ilvl w:val="0"/>
          <w:numId w:val="57"/>
        </w:numPr>
        <w:spacing w:after="120" w:line="240" w:lineRule="auto"/>
        <w:ind w:left="1701" w:hanging="218"/>
        <w:rPr>
          <w:rStyle w:val="FontStyle12"/>
          <w:rFonts w:ascii="Arial" w:hAnsi="Arial" w:cs="Arial"/>
        </w:rPr>
      </w:pPr>
      <w:r w:rsidRPr="000070A7">
        <w:rPr>
          <w:rStyle w:val="FontStyle12"/>
          <w:rFonts w:ascii="Arial" w:hAnsi="Arial" w:cs="Arial"/>
        </w:rPr>
        <w:t>posiada wpis do rejestru prowadzonego przez Marszałka Województwa Mazowieckiego w myśl art. 49 ustawy z dnia 14 grudnia 2012 roku o odpadach (Dz.U.2019.0.701) w zakresie transportu odpadów o kodach 15 01 01, 15 01 02 chyba, że przedsiębiorca posiada ważną decyzję na transport odpadów wystawioną w myśl poprzednich przepisów ustawy o odpadach przez właściwego Starostę,</w:t>
      </w:r>
    </w:p>
    <w:p w14:paraId="55C51EAB" w14:textId="77777777" w:rsidR="005701E9" w:rsidRPr="000070A7" w:rsidRDefault="005701E9" w:rsidP="00E94C04">
      <w:pPr>
        <w:pStyle w:val="Akapitzlist"/>
        <w:numPr>
          <w:ilvl w:val="0"/>
          <w:numId w:val="57"/>
        </w:numPr>
        <w:spacing w:after="120" w:line="240" w:lineRule="auto"/>
        <w:ind w:left="1701" w:hanging="218"/>
        <w:rPr>
          <w:rFonts w:cs="Arial"/>
          <w:sz w:val="20"/>
          <w:szCs w:val="20"/>
        </w:rPr>
      </w:pPr>
      <w:r w:rsidRPr="000070A7">
        <w:rPr>
          <w:rFonts w:cs="Arial"/>
          <w:sz w:val="20"/>
          <w:szCs w:val="20"/>
        </w:rPr>
        <w:t>posiada ważne zezwolenie na zbieranie odpadów o kodach 15 01 01,15 01 02,  wydanych na podstawie poprzednich przepisów ustawy o odpadach lub posiadania zezwolenia na zbieranie odpadów, o których mowa w art. 232 ustawy z dnia 14 grudnia 2012 roku o odpadach (Dz.U.2019.0.701),</w:t>
      </w:r>
    </w:p>
    <w:p w14:paraId="06366881" w14:textId="77777777" w:rsidR="005701E9" w:rsidRPr="000070A7" w:rsidRDefault="005701E9" w:rsidP="00E94C04">
      <w:pPr>
        <w:pStyle w:val="Akapitzlist"/>
        <w:numPr>
          <w:ilvl w:val="0"/>
          <w:numId w:val="57"/>
        </w:numPr>
        <w:spacing w:after="120" w:line="240" w:lineRule="auto"/>
        <w:ind w:left="1701" w:hanging="218"/>
        <w:rPr>
          <w:rStyle w:val="FontStyle12"/>
          <w:rFonts w:ascii="Arial" w:hAnsi="Arial" w:cs="Arial"/>
        </w:rPr>
      </w:pPr>
      <w:r w:rsidRPr="000070A7">
        <w:rPr>
          <w:rStyle w:val="FontStyle12"/>
          <w:rFonts w:ascii="Arial" w:hAnsi="Arial" w:cs="Arial"/>
        </w:rPr>
        <w:t xml:space="preserve">posiada ważne zezwolenie na odzysk odpadów o kodach 15 01 01,15 01 02, wydanych na podstawie poprzednich przepisów ustawy o odpadach lub posiadania zezwolenia na przetwarzanie odpadów, o których mowa w art. 232 ustawy z dnia 14 grudnia 2012 roku </w:t>
      </w:r>
      <w:r w:rsidRPr="000070A7">
        <w:rPr>
          <w:rStyle w:val="FontStyle12"/>
          <w:rFonts w:ascii="Arial" w:hAnsi="Arial" w:cs="Arial"/>
        </w:rPr>
        <w:br/>
        <w:t>o odpadach (Dz.U.2019.0.701).</w:t>
      </w:r>
    </w:p>
    <w:p w14:paraId="7053E34B" w14:textId="77777777" w:rsidR="00A43088" w:rsidRPr="000070A7" w:rsidRDefault="00A43088" w:rsidP="00A43088">
      <w:pPr>
        <w:pStyle w:val="Akapitzlist"/>
        <w:numPr>
          <w:ilvl w:val="1"/>
          <w:numId w:val="10"/>
        </w:numPr>
        <w:spacing w:after="120" w:line="240" w:lineRule="auto"/>
        <w:ind w:left="709" w:hanging="709"/>
        <w:rPr>
          <w:rFonts w:cs="Arial"/>
          <w:b/>
          <w:i/>
          <w:sz w:val="20"/>
          <w:szCs w:val="20"/>
        </w:rPr>
      </w:pPr>
      <w:r w:rsidRPr="000070A7">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14:paraId="5D43AA8E" w14:textId="77777777" w:rsidR="00A43088" w:rsidRPr="000070A7" w:rsidRDefault="00A43088" w:rsidP="00A43088">
      <w:pPr>
        <w:pStyle w:val="Akapitzlist"/>
        <w:numPr>
          <w:ilvl w:val="1"/>
          <w:numId w:val="10"/>
        </w:numPr>
        <w:spacing w:after="120" w:line="240" w:lineRule="auto"/>
        <w:ind w:left="709" w:hanging="709"/>
        <w:rPr>
          <w:rFonts w:cs="Arial"/>
          <w:b/>
          <w:i/>
          <w:sz w:val="20"/>
          <w:szCs w:val="20"/>
        </w:rPr>
      </w:pPr>
      <w:r w:rsidRPr="000070A7">
        <w:rPr>
          <w:rFonts w:eastAsiaTheme="minorHAnsi" w:cs="Arial"/>
          <w:sz w:val="20"/>
          <w:szCs w:val="20"/>
        </w:rPr>
        <w:t xml:space="preserve">Ocena spełniania warunków udziału w postępowaniu zostanie dokonana wg formuły: „spełnia - nie spełnia”. </w:t>
      </w:r>
    </w:p>
    <w:p w14:paraId="07F30299" w14:textId="77777777" w:rsidR="00A43088" w:rsidRPr="000070A7" w:rsidRDefault="00A43088" w:rsidP="00A43088">
      <w:pPr>
        <w:pStyle w:val="Akapitzlist"/>
        <w:numPr>
          <w:ilvl w:val="1"/>
          <w:numId w:val="10"/>
        </w:numPr>
        <w:spacing w:after="120" w:line="240" w:lineRule="auto"/>
        <w:ind w:left="709" w:hanging="709"/>
        <w:rPr>
          <w:rFonts w:cs="Arial"/>
          <w:b/>
          <w:i/>
          <w:sz w:val="20"/>
          <w:szCs w:val="20"/>
        </w:rPr>
      </w:pPr>
      <w:r w:rsidRPr="000070A7">
        <w:rPr>
          <w:rFonts w:eastAsiaTheme="minorHAnsi" w:cs="Arial"/>
          <w:sz w:val="20"/>
          <w:szCs w:val="20"/>
        </w:rPr>
        <w:t>Zamawiający może wykluczyć Wykonawcę na każdym etapie postępowania o udzielenie zamówienia.</w:t>
      </w:r>
    </w:p>
    <w:p w14:paraId="10B76879" w14:textId="77777777" w:rsidR="00A43088" w:rsidRPr="000070A7" w:rsidRDefault="00A43088" w:rsidP="00A43088">
      <w:pPr>
        <w:pStyle w:val="Akapitzlist"/>
        <w:numPr>
          <w:ilvl w:val="1"/>
          <w:numId w:val="10"/>
        </w:numPr>
        <w:spacing w:after="240" w:line="240" w:lineRule="auto"/>
        <w:ind w:left="709" w:hanging="709"/>
        <w:rPr>
          <w:rFonts w:cs="Arial"/>
          <w:i/>
          <w:sz w:val="20"/>
          <w:szCs w:val="20"/>
        </w:rPr>
      </w:pPr>
      <w:r w:rsidRPr="000070A7">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14:paraId="672FA8F8" w14:textId="77777777" w:rsidR="007C5A3F" w:rsidRPr="000070A7" w:rsidRDefault="007C5A3F" w:rsidP="007C5A3F">
      <w:pPr>
        <w:autoSpaceDE w:val="0"/>
        <w:autoSpaceDN w:val="0"/>
        <w:adjustRightInd w:val="0"/>
        <w:spacing w:after="120" w:line="240" w:lineRule="auto"/>
        <w:ind w:left="709" w:hanging="709"/>
        <w:rPr>
          <w:rFonts w:cs="Arial"/>
          <w:b/>
          <w:u w:val="single"/>
        </w:rPr>
      </w:pPr>
      <w:r w:rsidRPr="000070A7">
        <w:rPr>
          <w:rFonts w:cs="Arial"/>
          <w:b/>
          <w:bCs/>
          <w:lang w:eastAsia="pl-PL"/>
        </w:rPr>
        <w:lastRenderedPageBreak/>
        <w:t xml:space="preserve">7. </w:t>
      </w:r>
      <w:r w:rsidRPr="000070A7">
        <w:rPr>
          <w:rFonts w:cs="Arial"/>
          <w:b/>
          <w:bCs/>
          <w:lang w:eastAsia="pl-PL"/>
        </w:rPr>
        <w:tab/>
      </w:r>
      <w:r w:rsidRPr="000070A7">
        <w:rPr>
          <w:rFonts w:cs="Arial"/>
          <w:b/>
          <w:u w:val="single"/>
        </w:rPr>
        <w:t>Oświadczenia i dokumenty, jakie ma dostarczyć wykonawca w celu wstępnego potwierdzenia, że spełnia warunki udziału w postępowaniu oraz nie podlega wykluczeniu (dokumenty dołączane do oferty):</w:t>
      </w:r>
    </w:p>
    <w:p w14:paraId="2A722915" w14:textId="77777777" w:rsidR="007C5A3F" w:rsidRPr="000070A7" w:rsidRDefault="007C5A3F" w:rsidP="00E94C04">
      <w:pPr>
        <w:pStyle w:val="Akapitzlist"/>
        <w:numPr>
          <w:ilvl w:val="1"/>
          <w:numId w:val="51"/>
        </w:numPr>
        <w:spacing w:after="120" w:line="240" w:lineRule="auto"/>
        <w:ind w:left="709" w:hanging="709"/>
        <w:rPr>
          <w:rFonts w:eastAsia="Times New Roman" w:cs="Arial"/>
          <w:sz w:val="20"/>
          <w:szCs w:val="20"/>
        </w:rPr>
      </w:pPr>
      <w:r w:rsidRPr="000070A7">
        <w:rPr>
          <w:rFonts w:cs="Arial"/>
          <w:b/>
          <w:sz w:val="20"/>
          <w:szCs w:val="20"/>
          <w:lang w:eastAsia="pl-PL"/>
        </w:rPr>
        <w:t>Aktualne na dzień składania ofert oświadczenia</w:t>
      </w:r>
      <w:r w:rsidRPr="000070A7">
        <w:rPr>
          <w:rFonts w:cs="Arial"/>
          <w:sz w:val="20"/>
          <w:szCs w:val="20"/>
          <w:lang w:eastAsia="pl-PL"/>
        </w:rPr>
        <w:t xml:space="preserve"> stanowiące wstępne potwierdzenie:  </w:t>
      </w:r>
    </w:p>
    <w:p w14:paraId="789ECF2F" w14:textId="77777777" w:rsidR="007C5A3F" w:rsidRPr="000070A7" w:rsidRDefault="007C5A3F" w:rsidP="00E94C04">
      <w:pPr>
        <w:pStyle w:val="Akapitzlist"/>
        <w:numPr>
          <w:ilvl w:val="0"/>
          <w:numId w:val="58"/>
        </w:numPr>
        <w:spacing w:after="0" w:line="240" w:lineRule="auto"/>
        <w:ind w:left="1066" w:hanging="357"/>
        <w:rPr>
          <w:rFonts w:eastAsia="Times New Roman" w:cs="Arial"/>
          <w:sz w:val="20"/>
          <w:szCs w:val="20"/>
        </w:rPr>
      </w:pPr>
      <w:r w:rsidRPr="000070A7">
        <w:rPr>
          <w:rFonts w:cs="Arial"/>
          <w:b/>
          <w:sz w:val="20"/>
          <w:szCs w:val="20"/>
          <w:lang w:eastAsia="pl-PL"/>
        </w:rPr>
        <w:t>o braku podstaw do wykluczenia</w:t>
      </w:r>
      <w:r w:rsidRPr="000070A7">
        <w:rPr>
          <w:rFonts w:cs="Arial"/>
          <w:sz w:val="20"/>
          <w:szCs w:val="20"/>
          <w:lang w:eastAsia="pl-PL"/>
        </w:rPr>
        <w:t xml:space="preserve"> z udziału w postępowaniu – </w:t>
      </w:r>
      <w:r w:rsidRPr="000070A7">
        <w:rPr>
          <w:rFonts w:cs="Arial"/>
          <w:sz w:val="20"/>
          <w:szCs w:val="20"/>
          <w:highlight w:val="yellow"/>
          <w:lang w:eastAsia="pl-PL"/>
        </w:rPr>
        <w:t>załącznik nr 2 do SIWZ,</w:t>
      </w:r>
    </w:p>
    <w:p w14:paraId="7F7F45FE" w14:textId="77777777" w:rsidR="007C5A3F" w:rsidRPr="000070A7" w:rsidRDefault="007C5A3F" w:rsidP="00E94C04">
      <w:pPr>
        <w:pStyle w:val="Akapitzlist"/>
        <w:numPr>
          <w:ilvl w:val="0"/>
          <w:numId w:val="58"/>
        </w:numPr>
        <w:spacing w:after="120" w:line="240" w:lineRule="auto"/>
        <w:rPr>
          <w:rFonts w:eastAsia="Times New Roman" w:cs="Arial"/>
          <w:sz w:val="20"/>
          <w:szCs w:val="20"/>
        </w:rPr>
      </w:pPr>
      <w:r w:rsidRPr="000070A7">
        <w:rPr>
          <w:rFonts w:cs="Arial"/>
          <w:b/>
          <w:sz w:val="20"/>
          <w:szCs w:val="20"/>
          <w:lang w:eastAsia="pl-PL"/>
        </w:rPr>
        <w:t>o spełnianiu warunków udziału w postępowaniu</w:t>
      </w:r>
      <w:r w:rsidRPr="000070A7">
        <w:rPr>
          <w:rFonts w:cs="Arial"/>
          <w:sz w:val="20"/>
          <w:szCs w:val="20"/>
          <w:lang w:eastAsia="pl-PL"/>
        </w:rPr>
        <w:t xml:space="preserve"> – </w:t>
      </w:r>
      <w:r w:rsidRPr="000070A7">
        <w:rPr>
          <w:rFonts w:cs="Arial"/>
          <w:sz w:val="20"/>
          <w:szCs w:val="20"/>
          <w:highlight w:val="yellow"/>
          <w:lang w:eastAsia="pl-PL"/>
        </w:rPr>
        <w:t>załącznik nr 3 do SIWZ,</w:t>
      </w:r>
    </w:p>
    <w:p w14:paraId="50AD0E4B" w14:textId="77777777" w:rsidR="007C5A3F" w:rsidRPr="000070A7" w:rsidRDefault="007C5A3F" w:rsidP="00E94C04">
      <w:pPr>
        <w:pStyle w:val="Akapitzlist"/>
        <w:numPr>
          <w:ilvl w:val="1"/>
          <w:numId w:val="51"/>
        </w:numPr>
        <w:spacing w:after="120" w:line="240" w:lineRule="auto"/>
        <w:ind w:left="709" w:hanging="709"/>
        <w:rPr>
          <w:rFonts w:eastAsia="Times New Roman" w:cs="Arial"/>
          <w:sz w:val="20"/>
          <w:szCs w:val="20"/>
        </w:rPr>
      </w:pPr>
      <w:r w:rsidRPr="000070A7">
        <w:rPr>
          <w:rFonts w:cs="Arial"/>
          <w:sz w:val="20"/>
          <w:szCs w:val="20"/>
        </w:rPr>
        <w:t>Oświadczenia, o których mowa w pkt 7.1, dotyczą:</w:t>
      </w:r>
    </w:p>
    <w:p w14:paraId="1A0A382D" w14:textId="77777777" w:rsidR="007C5A3F" w:rsidRPr="000070A7" w:rsidRDefault="007C5A3F" w:rsidP="007C5A3F">
      <w:pPr>
        <w:pStyle w:val="Akapitzlist"/>
        <w:spacing w:after="120" w:line="240" w:lineRule="auto"/>
        <w:ind w:left="709"/>
        <w:rPr>
          <w:rFonts w:cs="Arial"/>
          <w:sz w:val="20"/>
          <w:szCs w:val="20"/>
        </w:rPr>
      </w:pPr>
      <w:r w:rsidRPr="000070A7">
        <w:rPr>
          <w:rFonts w:cs="Arial"/>
          <w:sz w:val="20"/>
          <w:szCs w:val="20"/>
        </w:rPr>
        <w:t>1) Wykonawcy (w przypadku Wykonawców wspólnie ubiegających się o udzielenie zamówienia - każdego z nich);</w:t>
      </w:r>
    </w:p>
    <w:p w14:paraId="1519E387" w14:textId="77777777" w:rsidR="007C5A3F" w:rsidRPr="000070A7" w:rsidRDefault="007C5A3F" w:rsidP="007C5A3F">
      <w:pPr>
        <w:pStyle w:val="Akapitzlist"/>
        <w:spacing w:after="120" w:line="240" w:lineRule="auto"/>
        <w:ind w:left="709"/>
        <w:rPr>
          <w:rFonts w:cs="Arial"/>
          <w:sz w:val="20"/>
          <w:szCs w:val="20"/>
        </w:rPr>
      </w:pPr>
      <w:r w:rsidRPr="000070A7">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14:paraId="1D3A68F8" w14:textId="77777777" w:rsidR="007C5A3F" w:rsidRPr="000070A7" w:rsidRDefault="007C5A3F" w:rsidP="00E94C04">
      <w:pPr>
        <w:pStyle w:val="Akapitzlist"/>
        <w:numPr>
          <w:ilvl w:val="1"/>
          <w:numId w:val="51"/>
        </w:numPr>
        <w:spacing w:after="120" w:line="240" w:lineRule="auto"/>
        <w:ind w:left="709" w:hanging="709"/>
        <w:rPr>
          <w:rFonts w:eastAsia="Times New Roman" w:cs="Arial"/>
          <w:sz w:val="20"/>
          <w:szCs w:val="20"/>
        </w:rPr>
      </w:pPr>
      <w:r w:rsidRPr="000070A7">
        <w:rPr>
          <w:rFonts w:cs="Arial"/>
          <w:sz w:val="20"/>
          <w:szCs w:val="20"/>
          <w:lang w:eastAsia="pl-PL"/>
        </w:rPr>
        <w:t xml:space="preserve">Oświadczenia, o których mowa w pkt 7.1 Wykonawca zobowiązany jest złożyć w formie pisemnej wraz z ofertą na formularzu stanowiącym </w:t>
      </w:r>
      <w:r w:rsidRPr="000070A7">
        <w:rPr>
          <w:rFonts w:cs="Arial"/>
          <w:sz w:val="20"/>
          <w:szCs w:val="20"/>
          <w:highlight w:val="yellow"/>
          <w:lang w:eastAsia="pl-PL"/>
        </w:rPr>
        <w:t>załączniki nr 2 i 3 do niniejszej SIWZ.</w:t>
      </w:r>
    </w:p>
    <w:p w14:paraId="64D9AB0A" w14:textId="77777777" w:rsidR="007C5A3F" w:rsidRPr="000070A7" w:rsidRDefault="007C5A3F" w:rsidP="00E94C04">
      <w:pPr>
        <w:pStyle w:val="Akapitzlist"/>
        <w:numPr>
          <w:ilvl w:val="1"/>
          <w:numId w:val="51"/>
        </w:numPr>
        <w:spacing w:after="120" w:line="240" w:lineRule="auto"/>
        <w:ind w:left="709" w:hanging="709"/>
        <w:rPr>
          <w:rFonts w:eastAsia="Times New Roman" w:cs="Arial"/>
          <w:sz w:val="20"/>
          <w:szCs w:val="20"/>
        </w:rPr>
      </w:pPr>
      <w:r w:rsidRPr="000070A7">
        <w:rPr>
          <w:rFonts w:eastAsiaTheme="minorHAnsi" w:cs="Arial"/>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podmiotów należy załączyć do oferty na druku stanowiącym </w:t>
      </w:r>
      <w:r w:rsidRPr="000070A7">
        <w:rPr>
          <w:rFonts w:eastAsiaTheme="minorHAnsi" w:cs="Arial"/>
          <w:sz w:val="20"/>
          <w:szCs w:val="20"/>
          <w:highlight w:val="yellow"/>
        </w:rPr>
        <w:t>załącznik nr 4 do SIWZ</w:t>
      </w:r>
      <w:r w:rsidRPr="000070A7">
        <w:rPr>
          <w:rFonts w:eastAsiaTheme="minorHAnsi" w:cs="Arial"/>
          <w:sz w:val="20"/>
          <w:szCs w:val="20"/>
        </w:rPr>
        <w:t xml:space="preserve">. </w:t>
      </w:r>
    </w:p>
    <w:p w14:paraId="0D837A46" w14:textId="77777777" w:rsidR="007C5A3F" w:rsidRPr="000070A7" w:rsidRDefault="007C5A3F" w:rsidP="00E94C04">
      <w:pPr>
        <w:pStyle w:val="Akapitzlist"/>
        <w:numPr>
          <w:ilvl w:val="1"/>
          <w:numId w:val="51"/>
        </w:numPr>
        <w:spacing w:after="120" w:line="240" w:lineRule="auto"/>
        <w:ind w:left="709" w:hanging="709"/>
        <w:rPr>
          <w:rFonts w:eastAsia="Times New Roman" w:cs="Arial"/>
          <w:sz w:val="20"/>
          <w:szCs w:val="20"/>
        </w:rPr>
      </w:pPr>
      <w:r w:rsidRPr="000070A7">
        <w:rPr>
          <w:rFonts w:eastAsiaTheme="minorHAnsi" w:cs="Arial"/>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wymagane (tj. podwykonawstwo). </w:t>
      </w:r>
    </w:p>
    <w:p w14:paraId="07F68887" w14:textId="77777777" w:rsidR="007C5A3F" w:rsidRPr="000070A7" w:rsidRDefault="007C5A3F" w:rsidP="00E94C04">
      <w:pPr>
        <w:pStyle w:val="Akapitzlist"/>
        <w:numPr>
          <w:ilvl w:val="1"/>
          <w:numId w:val="51"/>
        </w:numPr>
        <w:spacing w:after="120" w:line="240" w:lineRule="auto"/>
        <w:ind w:left="709" w:hanging="709"/>
        <w:rPr>
          <w:rFonts w:eastAsia="Times New Roman" w:cs="Arial"/>
          <w:sz w:val="20"/>
          <w:szCs w:val="20"/>
        </w:rPr>
      </w:pPr>
      <w:r w:rsidRPr="000070A7">
        <w:rPr>
          <w:rFonts w:eastAsiaTheme="minorHAnsi" w:cs="Arial"/>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14:paraId="17E06642" w14:textId="77777777" w:rsidR="007C5A3F" w:rsidRPr="000070A7" w:rsidRDefault="007C5A3F" w:rsidP="00E94C04">
      <w:pPr>
        <w:pStyle w:val="Akapitzlist"/>
        <w:numPr>
          <w:ilvl w:val="1"/>
          <w:numId w:val="51"/>
        </w:numPr>
        <w:spacing w:after="120" w:line="240" w:lineRule="auto"/>
        <w:ind w:left="709" w:hanging="709"/>
        <w:rPr>
          <w:rFonts w:eastAsia="Times New Roman" w:cs="Arial"/>
          <w:sz w:val="20"/>
          <w:szCs w:val="20"/>
        </w:rPr>
      </w:pPr>
      <w:r w:rsidRPr="000070A7">
        <w:rPr>
          <w:rFonts w:eastAsiaTheme="minorHAnsi" w:cs="Arial"/>
          <w:sz w:val="20"/>
          <w:szCs w:val="20"/>
        </w:rPr>
        <w:t xml:space="preserve">W celu oceny, czy Wykonawca polegając na zdolnościach zawodowych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14:paraId="16BFA2D5" w14:textId="77777777" w:rsidR="007C5A3F" w:rsidRPr="000070A7" w:rsidRDefault="007C5A3F" w:rsidP="00E94C04">
      <w:pPr>
        <w:pStyle w:val="Akapitzlist"/>
        <w:numPr>
          <w:ilvl w:val="0"/>
          <w:numId w:val="59"/>
        </w:numPr>
        <w:spacing w:after="0" w:line="240" w:lineRule="auto"/>
        <w:rPr>
          <w:rFonts w:eastAsia="Times New Roman" w:cs="Arial"/>
          <w:sz w:val="20"/>
          <w:szCs w:val="20"/>
        </w:rPr>
      </w:pPr>
      <w:r w:rsidRPr="000070A7">
        <w:rPr>
          <w:rFonts w:eastAsiaTheme="minorHAnsi" w:cs="Arial"/>
          <w:sz w:val="20"/>
          <w:szCs w:val="20"/>
        </w:rPr>
        <w:t xml:space="preserve">zakres dostępnych Wykonawcy zasobów innego podmiotu; </w:t>
      </w:r>
    </w:p>
    <w:p w14:paraId="50D68957" w14:textId="77777777" w:rsidR="007C5A3F" w:rsidRPr="000070A7" w:rsidRDefault="007C5A3F" w:rsidP="00E94C04">
      <w:pPr>
        <w:pStyle w:val="Akapitzlist"/>
        <w:numPr>
          <w:ilvl w:val="0"/>
          <w:numId w:val="59"/>
        </w:numPr>
        <w:spacing w:after="0" w:line="240" w:lineRule="auto"/>
        <w:rPr>
          <w:rFonts w:eastAsia="Times New Roman" w:cs="Arial"/>
          <w:sz w:val="20"/>
          <w:szCs w:val="20"/>
        </w:rPr>
      </w:pPr>
      <w:r w:rsidRPr="000070A7">
        <w:rPr>
          <w:rFonts w:eastAsiaTheme="minorHAnsi" w:cs="Arial"/>
          <w:sz w:val="20"/>
          <w:szCs w:val="20"/>
        </w:rPr>
        <w:t xml:space="preserve">sposób wykorzystania zasobów innego podmiotu, przez Wykonawcę, przy wykonywaniu zamówienia publicznego; </w:t>
      </w:r>
    </w:p>
    <w:p w14:paraId="515F9EC7" w14:textId="77777777" w:rsidR="007C5A3F" w:rsidRPr="000070A7" w:rsidRDefault="007C5A3F" w:rsidP="00E94C04">
      <w:pPr>
        <w:pStyle w:val="Akapitzlist"/>
        <w:numPr>
          <w:ilvl w:val="0"/>
          <w:numId w:val="59"/>
        </w:numPr>
        <w:spacing w:after="0" w:line="240" w:lineRule="auto"/>
        <w:ind w:left="1066" w:hanging="357"/>
        <w:rPr>
          <w:rFonts w:eastAsia="Times New Roman" w:cs="Arial"/>
          <w:sz w:val="20"/>
          <w:szCs w:val="20"/>
        </w:rPr>
      </w:pPr>
      <w:r w:rsidRPr="000070A7">
        <w:rPr>
          <w:rFonts w:eastAsiaTheme="minorHAnsi" w:cs="Arial"/>
          <w:sz w:val="20"/>
          <w:szCs w:val="20"/>
        </w:rPr>
        <w:t>zakres i okres udziału innego podmiotu przy wykonywaniu zamówienia publicznego;</w:t>
      </w:r>
    </w:p>
    <w:p w14:paraId="5C5B1FC4" w14:textId="77777777" w:rsidR="007C5A3F" w:rsidRPr="000070A7" w:rsidRDefault="007C5A3F" w:rsidP="00E94C04">
      <w:pPr>
        <w:pStyle w:val="Akapitzlist"/>
        <w:numPr>
          <w:ilvl w:val="0"/>
          <w:numId w:val="59"/>
        </w:numPr>
        <w:spacing w:after="120" w:line="240" w:lineRule="auto"/>
        <w:ind w:left="1066" w:hanging="357"/>
        <w:rPr>
          <w:rFonts w:eastAsia="Times New Roman" w:cs="Arial"/>
          <w:sz w:val="20"/>
          <w:szCs w:val="20"/>
        </w:rPr>
      </w:pPr>
      <w:r w:rsidRPr="000070A7">
        <w:rPr>
          <w:rFonts w:eastAsia="TimesNewRoman" w:cs="Arial"/>
          <w:sz w:val="20"/>
        </w:rPr>
        <w:t>czy podmiot, na zdolnościach którego wykonawca polega w odniesieniu do warunków udziału w postępowaniu dotyczących wykształcenia, kwalifikacji zawodowych lub doświadczenia, zrealizuje usługi, których wskazane zdolności dotyczą.</w:t>
      </w:r>
    </w:p>
    <w:p w14:paraId="2EDE9C7D" w14:textId="77777777" w:rsidR="007C5A3F" w:rsidRPr="000070A7" w:rsidRDefault="007C5A3F" w:rsidP="00E94C04">
      <w:pPr>
        <w:pStyle w:val="Akapitzlist"/>
        <w:numPr>
          <w:ilvl w:val="1"/>
          <w:numId w:val="51"/>
        </w:numPr>
        <w:spacing w:after="240" w:line="240" w:lineRule="auto"/>
        <w:ind w:left="709" w:hanging="709"/>
        <w:rPr>
          <w:rFonts w:eastAsia="Times New Roman" w:cs="Arial"/>
          <w:sz w:val="20"/>
          <w:szCs w:val="20"/>
        </w:rPr>
      </w:pPr>
      <w:r w:rsidRPr="000070A7">
        <w:rPr>
          <w:rFonts w:eastAsiaTheme="minorHAnsi" w:cs="Arial"/>
          <w:sz w:val="20"/>
          <w:szCs w:val="20"/>
        </w:rPr>
        <w:t>Zgodnie z art. 36b ust. 1 ustawy PZP, Zamawiający żąda wskazania przez Wykonawcę części zamówienia, których wykonanie zamierza powierzyć podwykonawcom, i podania przez Wykonawcę firm podwykonawców.</w:t>
      </w:r>
    </w:p>
    <w:p w14:paraId="2D262BAC" w14:textId="77777777" w:rsidR="002508E2" w:rsidRPr="000070A7" w:rsidRDefault="002639F8" w:rsidP="00D32E3D">
      <w:pPr>
        <w:autoSpaceDE w:val="0"/>
        <w:autoSpaceDN w:val="0"/>
        <w:adjustRightInd w:val="0"/>
        <w:spacing w:after="120" w:line="240" w:lineRule="auto"/>
        <w:ind w:left="709" w:hanging="709"/>
        <w:rPr>
          <w:rFonts w:cs="Arial"/>
          <w:b/>
          <w:u w:val="single"/>
          <w:lang w:eastAsia="pl-PL"/>
        </w:rPr>
      </w:pPr>
      <w:r w:rsidRPr="000070A7">
        <w:rPr>
          <w:rFonts w:cs="Arial"/>
          <w:b/>
          <w:bCs/>
          <w:lang w:eastAsia="pl-PL"/>
        </w:rPr>
        <w:t xml:space="preserve">8. </w:t>
      </w:r>
      <w:r w:rsidRPr="000070A7">
        <w:rPr>
          <w:rFonts w:cs="Arial"/>
          <w:b/>
          <w:bCs/>
          <w:lang w:eastAsia="pl-PL"/>
        </w:rPr>
        <w:tab/>
      </w:r>
      <w:r w:rsidRPr="000070A7">
        <w:rPr>
          <w:rFonts w:cs="Arial"/>
          <w:b/>
          <w:u w:val="single"/>
        </w:rPr>
        <w:t>O</w:t>
      </w:r>
      <w:r w:rsidR="00321799" w:rsidRPr="000070A7">
        <w:rPr>
          <w:rFonts w:cs="Arial"/>
          <w:b/>
          <w:u w:val="single"/>
          <w:lang w:eastAsia="pl-PL"/>
        </w:rPr>
        <w:t>świadcze</w:t>
      </w:r>
      <w:r w:rsidR="00EF7096" w:rsidRPr="000070A7">
        <w:rPr>
          <w:rFonts w:cs="Arial"/>
          <w:b/>
          <w:u w:val="single"/>
          <w:lang w:eastAsia="pl-PL"/>
        </w:rPr>
        <w:t>nie</w:t>
      </w:r>
      <w:r w:rsidR="002508E2" w:rsidRPr="000070A7">
        <w:rPr>
          <w:rFonts w:cs="Arial"/>
          <w:b/>
          <w:u w:val="single"/>
          <w:lang w:eastAsia="pl-PL"/>
        </w:rPr>
        <w:t xml:space="preserve"> wymagane po zamieszczeniu przez Zamawiającego na stronie internetowej informacji, o której mowa w art. 86 ust. 5 ustawy</w:t>
      </w:r>
      <w:r w:rsidR="00A118F9" w:rsidRPr="000070A7">
        <w:rPr>
          <w:rFonts w:cs="Arial"/>
          <w:b/>
          <w:u w:val="single"/>
          <w:lang w:eastAsia="pl-PL"/>
        </w:rPr>
        <w:t xml:space="preserve"> PZP</w:t>
      </w:r>
      <w:r w:rsidR="002508E2" w:rsidRPr="000070A7">
        <w:rPr>
          <w:rFonts w:cs="Arial"/>
          <w:b/>
          <w:u w:val="single"/>
          <w:lang w:eastAsia="pl-PL"/>
        </w:rPr>
        <w:t>:</w:t>
      </w:r>
    </w:p>
    <w:p w14:paraId="2C662B2B" w14:textId="77777777" w:rsidR="00EE2B77" w:rsidRPr="000070A7" w:rsidRDefault="002508E2" w:rsidP="005701E9">
      <w:pPr>
        <w:pStyle w:val="Akapitzlist"/>
        <w:numPr>
          <w:ilvl w:val="1"/>
          <w:numId w:val="35"/>
        </w:numPr>
        <w:spacing w:after="240" w:line="240" w:lineRule="auto"/>
        <w:ind w:left="709" w:hanging="709"/>
        <w:rPr>
          <w:rFonts w:cs="Arial"/>
          <w:b/>
          <w:i/>
          <w:sz w:val="20"/>
          <w:szCs w:val="20"/>
        </w:rPr>
      </w:pPr>
      <w:r w:rsidRPr="000070A7">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0070A7">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0070A7">
        <w:rPr>
          <w:rFonts w:cs="Arial"/>
          <w:sz w:val="20"/>
          <w:szCs w:val="20"/>
        </w:rPr>
        <w:t xml:space="preserve">biorącym udział w przedmiotowym </w:t>
      </w:r>
      <w:r w:rsidRPr="000070A7">
        <w:rPr>
          <w:rFonts w:cs="Arial"/>
          <w:sz w:val="20"/>
          <w:szCs w:val="20"/>
        </w:rPr>
        <w:t>postępowaniu. Oświadczenie musi zawierać numer postępowania oraz oznaczenie części, której oferta dotyczy. W</w:t>
      </w:r>
      <w:r w:rsidRPr="000070A7">
        <w:rPr>
          <w:rFonts w:eastAsia="TimesNewRoman" w:cs="Arial"/>
          <w:sz w:val="20"/>
          <w:szCs w:val="20"/>
          <w:lang w:eastAsia="pl-PL"/>
        </w:rPr>
        <w:t xml:space="preserve"> przypadku</w:t>
      </w:r>
      <w:r w:rsidRPr="000070A7">
        <w:rPr>
          <w:rFonts w:cs="Arial"/>
          <w:sz w:val="20"/>
          <w:szCs w:val="20"/>
          <w:lang w:eastAsia="pl-PL"/>
        </w:rPr>
        <w:t xml:space="preserve"> </w:t>
      </w:r>
      <w:r w:rsidRPr="000070A7">
        <w:rPr>
          <w:rFonts w:eastAsia="TimesNewRoman" w:cs="Arial"/>
          <w:sz w:val="20"/>
          <w:szCs w:val="20"/>
          <w:lang w:eastAsia="pl-PL"/>
        </w:rPr>
        <w:t>przynależności do tej samej grupy kapitałowej wykonawca,</w:t>
      </w:r>
      <w:r w:rsidRPr="000070A7">
        <w:rPr>
          <w:rFonts w:cs="Arial"/>
          <w:sz w:val="20"/>
          <w:szCs w:val="20"/>
        </w:rPr>
        <w:t xml:space="preserve"> wraz ze złożeniem oświadczenia, </w:t>
      </w:r>
      <w:r w:rsidRPr="000070A7">
        <w:rPr>
          <w:rFonts w:eastAsia="TimesNewRoman" w:cs="Arial"/>
          <w:sz w:val="20"/>
          <w:szCs w:val="20"/>
          <w:lang w:eastAsia="pl-PL"/>
        </w:rPr>
        <w:t>może złożyć dokumenty bądź informacje</w:t>
      </w:r>
      <w:r w:rsidRPr="000070A7">
        <w:rPr>
          <w:rFonts w:cs="Arial"/>
          <w:sz w:val="20"/>
          <w:szCs w:val="20"/>
          <w:lang w:eastAsia="pl-PL"/>
        </w:rPr>
        <w:t xml:space="preserve"> </w:t>
      </w:r>
      <w:r w:rsidRPr="000070A7">
        <w:rPr>
          <w:rFonts w:eastAsia="TimesNewRoman" w:cs="Arial"/>
          <w:sz w:val="20"/>
          <w:szCs w:val="20"/>
          <w:lang w:eastAsia="pl-PL"/>
        </w:rPr>
        <w:t>potwierdzające, że powiązania z innym wykonawcą nie prowadzą do zakłócenia konkurencji</w:t>
      </w:r>
      <w:r w:rsidRPr="000070A7">
        <w:rPr>
          <w:rFonts w:cs="Arial"/>
          <w:sz w:val="20"/>
          <w:szCs w:val="20"/>
          <w:lang w:eastAsia="pl-PL"/>
        </w:rPr>
        <w:t xml:space="preserve"> </w:t>
      </w:r>
      <w:r w:rsidRPr="000070A7">
        <w:rPr>
          <w:rFonts w:eastAsia="TimesNewRoman" w:cs="Arial"/>
          <w:sz w:val="20"/>
          <w:szCs w:val="20"/>
          <w:lang w:eastAsia="pl-PL"/>
        </w:rPr>
        <w:t>w przedmiotowym postępowaniu.</w:t>
      </w:r>
    </w:p>
    <w:p w14:paraId="6692E79C" w14:textId="77777777" w:rsidR="00B87045" w:rsidRPr="000070A7" w:rsidRDefault="00B87045" w:rsidP="00B87045">
      <w:pPr>
        <w:autoSpaceDE w:val="0"/>
        <w:autoSpaceDN w:val="0"/>
        <w:adjustRightInd w:val="0"/>
        <w:spacing w:after="120" w:line="240" w:lineRule="auto"/>
        <w:ind w:left="709" w:hanging="709"/>
        <w:rPr>
          <w:rFonts w:cs="Arial"/>
          <w:b/>
          <w:u w:val="single"/>
        </w:rPr>
      </w:pPr>
      <w:r w:rsidRPr="000070A7">
        <w:rPr>
          <w:rFonts w:cs="Arial"/>
          <w:b/>
          <w:bCs/>
          <w:lang w:eastAsia="pl-PL"/>
        </w:rPr>
        <w:lastRenderedPageBreak/>
        <w:t xml:space="preserve">9. </w:t>
      </w:r>
      <w:r w:rsidRPr="000070A7">
        <w:rPr>
          <w:rFonts w:cs="Arial"/>
          <w:b/>
          <w:bCs/>
          <w:lang w:eastAsia="pl-PL"/>
        </w:rPr>
        <w:tab/>
      </w:r>
      <w:r w:rsidRPr="000070A7">
        <w:rPr>
          <w:rFonts w:cs="Arial"/>
          <w:b/>
          <w:u w:val="single"/>
        </w:rPr>
        <w:t>Wykaz oświadczeń i dokumentów wymaganych przed udzieleniem zamówienia</w:t>
      </w:r>
    </w:p>
    <w:p w14:paraId="2CCC4774" w14:textId="77777777" w:rsidR="00B87045" w:rsidRPr="000070A7" w:rsidRDefault="00B87045" w:rsidP="00B87045">
      <w:pPr>
        <w:spacing w:after="120" w:line="240" w:lineRule="auto"/>
        <w:ind w:left="709"/>
        <w:rPr>
          <w:rFonts w:cs="Arial"/>
          <w:sz w:val="20"/>
          <w:szCs w:val="20"/>
          <w:u w:val="single"/>
          <w:lang w:eastAsia="pl-PL"/>
        </w:rPr>
      </w:pPr>
      <w:r w:rsidRPr="000070A7">
        <w:rPr>
          <w:rFonts w:cs="Arial"/>
          <w:sz w:val="20"/>
          <w:szCs w:val="20"/>
        </w:rPr>
        <w:t>Zamawiający przed udzieleniem zamówienia, wezwie wykonawcę, którego oferta została  najwyżej           oceniona, do złożenia w wyznaczonym</w:t>
      </w:r>
      <w:r w:rsidRPr="000070A7">
        <w:rPr>
          <w:rFonts w:cs="Arial"/>
          <w:b/>
          <w:sz w:val="20"/>
          <w:szCs w:val="20"/>
        </w:rPr>
        <w:t xml:space="preserve">, </w:t>
      </w:r>
      <w:r w:rsidRPr="000070A7">
        <w:rPr>
          <w:rFonts w:cs="Arial"/>
          <w:sz w:val="20"/>
          <w:szCs w:val="20"/>
        </w:rPr>
        <w:t>nie krótszym niż 5</w:t>
      </w:r>
      <w:r w:rsidRPr="000070A7">
        <w:rPr>
          <w:rFonts w:cs="Arial"/>
          <w:b/>
          <w:sz w:val="20"/>
          <w:szCs w:val="20"/>
        </w:rPr>
        <w:t xml:space="preserve"> </w:t>
      </w:r>
      <w:r w:rsidRPr="000070A7">
        <w:rPr>
          <w:rFonts w:cs="Arial"/>
          <w:sz w:val="20"/>
          <w:szCs w:val="20"/>
        </w:rPr>
        <w:t>dni, terminie aktualnych na dzień  złożenia dokumentów oraz oświadczeń wyszczególnionych w pkt 9.1 oraz 9.2 niniejszej SIWZ.</w:t>
      </w:r>
    </w:p>
    <w:p w14:paraId="33DE09AE"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b/>
          <w:sz w:val="20"/>
          <w:szCs w:val="20"/>
        </w:rPr>
        <w:t>w celu potwierdzenia spełniania przez Wykonawcę warunków udziału w postępowaniu:</w:t>
      </w:r>
    </w:p>
    <w:p w14:paraId="68261833" w14:textId="77777777" w:rsidR="006F1CB3" w:rsidRPr="000070A7" w:rsidRDefault="00E66C95" w:rsidP="00E94C04">
      <w:pPr>
        <w:pStyle w:val="Akapitzlist"/>
        <w:numPr>
          <w:ilvl w:val="0"/>
          <w:numId w:val="60"/>
        </w:numPr>
        <w:spacing w:after="120" w:line="240" w:lineRule="auto"/>
        <w:rPr>
          <w:rFonts w:cs="Arial"/>
          <w:sz w:val="20"/>
          <w:szCs w:val="20"/>
          <w:u w:val="single"/>
        </w:rPr>
      </w:pPr>
      <w:r w:rsidRPr="000070A7">
        <w:rPr>
          <w:rFonts w:cs="Arial"/>
          <w:b/>
          <w:sz w:val="20"/>
          <w:szCs w:val="20"/>
          <w:lang w:eastAsia="pl-PL"/>
        </w:rPr>
        <w:t>k</w:t>
      </w:r>
      <w:r w:rsidRPr="000070A7">
        <w:rPr>
          <w:rFonts w:cs="Arial"/>
          <w:b/>
          <w:sz w:val="20"/>
          <w:szCs w:val="20"/>
        </w:rPr>
        <w:t>oncesja</w:t>
      </w:r>
      <w:r w:rsidR="006F1CB3" w:rsidRPr="000070A7">
        <w:rPr>
          <w:rFonts w:cs="Arial"/>
          <w:b/>
          <w:sz w:val="20"/>
          <w:szCs w:val="20"/>
        </w:rPr>
        <w:t xml:space="preserve"> </w:t>
      </w:r>
      <w:r w:rsidR="006F1CB3" w:rsidRPr="000070A7">
        <w:rPr>
          <w:b/>
          <w:sz w:val="20"/>
          <w:szCs w:val="20"/>
        </w:rPr>
        <w:t xml:space="preserve">zezwolenie, licencja </w:t>
      </w:r>
      <w:r w:rsidR="006F1CB3" w:rsidRPr="000070A7">
        <w:rPr>
          <w:sz w:val="20"/>
          <w:szCs w:val="20"/>
        </w:rPr>
        <w:t xml:space="preserve">lub dokument potwierdzający, że wykonawca jest wpisany do jednego z rejestrów zawodowych lub handlowych, prowadzonych w państwie członkowskim Unii Europejskiej, w którym wykonawca ma siedzibę lub miejsce zamieszkania </w:t>
      </w:r>
      <w:r w:rsidR="006F1CB3" w:rsidRPr="000070A7">
        <w:rPr>
          <w:b/>
          <w:sz w:val="20"/>
          <w:szCs w:val="20"/>
        </w:rPr>
        <w:t>– dotyczy pakietów o nr 1, 2 i 3.</w:t>
      </w:r>
    </w:p>
    <w:p w14:paraId="187B3B04" w14:textId="77777777" w:rsidR="00B87045" w:rsidRPr="000070A7" w:rsidRDefault="00B87045" w:rsidP="00B87045">
      <w:pPr>
        <w:pStyle w:val="Akapitzlist"/>
        <w:numPr>
          <w:ilvl w:val="1"/>
          <w:numId w:val="36"/>
        </w:numPr>
        <w:spacing w:after="120" w:line="240" w:lineRule="auto"/>
        <w:ind w:left="709" w:hanging="709"/>
        <w:rPr>
          <w:rFonts w:cs="Arial"/>
          <w:b/>
          <w:sz w:val="20"/>
          <w:szCs w:val="20"/>
        </w:rPr>
      </w:pPr>
      <w:r w:rsidRPr="000070A7">
        <w:rPr>
          <w:rFonts w:cs="Arial"/>
          <w:b/>
          <w:bCs/>
          <w:sz w:val="20"/>
          <w:szCs w:val="20"/>
        </w:rPr>
        <w:t>w celu potwierdzenia braku podstaw do wykluczenia z postępowania:</w:t>
      </w:r>
    </w:p>
    <w:p w14:paraId="4A93BDCD" w14:textId="77777777" w:rsidR="00B87045" w:rsidRPr="000070A7" w:rsidRDefault="00B87045" w:rsidP="00B87045">
      <w:pPr>
        <w:numPr>
          <w:ilvl w:val="0"/>
          <w:numId w:val="37"/>
        </w:numPr>
        <w:suppressAutoHyphens/>
        <w:spacing w:after="120" w:line="240" w:lineRule="auto"/>
        <w:rPr>
          <w:rFonts w:cs="Arial"/>
          <w:sz w:val="20"/>
          <w:szCs w:val="20"/>
        </w:rPr>
      </w:pPr>
      <w:r w:rsidRPr="000070A7">
        <w:rPr>
          <w:rFonts w:cs="Arial"/>
          <w:b/>
          <w:sz w:val="20"/>
          <w:szCs w:val="20"/>
        </w:rPr>
        <w:t>odpis z właściwego rejestru lub z centralnej ewidencji i informacji o działalności gospodarcze</w:t>
      </w:r>
      <w:r w:rsidRPr="000070A7">
        <w:rPr>
          <w:rFonts w:cs="Arial"/>
          <w:sz w:val="20"/>
          <w:szCs w:val="20"/>
        </w:rPr>
        <w:t xml:space="preserve">j jeżeli odrębne przepisy wymagają wpisu do takiego rejestru w celu potwierdzenia braku podstaw do wykluczenia określonych w art. 24 ust 5 pkt 1 Pzp. </w:t>
      </w:r>
    </w:p>
    <w:p w14:paraId="20E547E7" w14:textId="77777777" w:rsidR="00B87045" w:rsidRPr="000070A7" w:rsidRDefault="00B87045" w:rsidP="00B87045">
      <w:pPr>
        <w:suppressAutoHyphens/>
        <w:spacing w:after="120" w:line="240" w:lineRule="auto"/>
        <w:ind w:left="1069"/>
        <w:rPr>
          <w:rFonts w:cs="Arial"/>
          <w:sz w:val="20"/>
          <w:szCs w:val="20"/>
          <w:lang w:eastAsia="pl-PL"/>
        </w:rPr>
      </w:pPr>
      <w:r w:rsidRPr="000070A7">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14:paraId="17042803" w14:textId="77777777" w:rsidR="00B87045" w:rsidRPr="000070A7" w:rsidRDefault="00B87045" w:rsidP="00B87045">
      <w:pPr>
        <w:numPr>
          <w:ilvl w:val="0"/>
          <w:numId w:val="37"/>
        </w:numPr>
        <w:suppressAutoHyphens/>
        <w:spacing w:after="120" w:line="240" w:lineRule="auto"/>
        <w:rPr>
          <w:rFonts w:cs="Arial"/>
          <w:sz w:val="20"/>
          <w:szCs w:val="20"/>
        </w:rPr>
      </w:pPr>
      <w:r w:rsidRPr="000070A7">
        <w:rPr>
          <w:rFonts w:cs="Arial"/>
          <w:b/>
          <w:sz w:val="20"/>
          <w:szCs w:val="20"/>
        </w:rPr>
        <w:t>zaświadczenie właściwego naczelnika urzędu skarbowego</w:t>
      </w:r>
      <w:r w:rsidRPr="000070A7">
        <w:rPr>
          <w:rFonts w:cs="Arial"/>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w:t>
      </w:r>
      <w:r w:rsidR="006F1CB3" w:rsidRPr="000070A7">
        <w:rPr>
          <w:rFonts w:cs="Arial"/>
          <w:sz w:val="20"/>
          <w:szCs w:val="20"/>
        </w:rPr>
        <w:t xml:space="preserve"> </w:t>
      </w:r>
      <w:r w:rsidRPr="000070A7">
        <w:rPr>
          <w:rFonts w:cs="Arial"/>
          <w:sz w:val="20"/>
          <w:szCs w:val="20"/>
        </w:rPr>
        <w:t xml:space="preserve">w szczególności uzyskał przewidziane prawem zwolnienie, odroczenie lub rozłożenie na raty zaległych płatności lub wstrzymanie w całości wykonania decyzji właściwego organu; </w:t>
      </w:r>
    </w:p>
    <w:p w14:paraId="157FAC52" w14:textId="77777777" w:rsidR="00B87045" w:rsidRPr="000070A7" w:rsidRDefault="00B87045" w:rsidP="00B87045">
      <w:pPr>
        <w:numPr>
          <w:ilvl w:val="0"/>
          <w:numId w:val="37"/>
        </w:numPr>
        <w:suppressAutoHyphens/>
        <w:spacing w:after="120" w:line="240" w:lineRule="auto"/>
        <w:rPr>
          <w:rFonts w:cs="Arial"/>
          <w:sz w:val="20"/>
          <w:szCs w:val="20"/>
        </w:rPr>
      </w:pPr>
      <w:r w:rsidRPr="000070A7">
        <w:rPr>
          <w:rFonts w:cs="Arial"/>
          <w:b/>
          <w:sz w:val="20"/>
          <w:szCs w:val="20"/>
        </w:rPr>
        <w:t>zaświadczenia właściwej terenowej jednostki organizacyjnej Zakładu Ubezpieczeń Społecznych lub Kasy Rolniczego Ubezpieczenia Społecznego</w:t>
      </w:r>
      <w:r w:rsidRPr="000070A7">
        <w:rPr>
          <w:rFonts w:cs="Arial"/>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E02863A" w14:textId="77777777" w:rsidR="00B87045" w:rsidRPr="000070A7" w:rsidRDefault="00B87045" w:rsidP="00B87045">
      <w:pPr>
        <w:numPr>
          <w:ilvl w:val="0"/>
          <w:numId w:val="37"/>
        </w:numPr>
        <w:suppressAutoHyphens/>
        <w:spacing w:after="120" w:line="240" w:lineRule="auto"/>
        <w:rPr>
          <w:rFonts w:cs="Arial"/>
          <w:sz w:val="20"/>
          <w:szCs w:val="20"/>
        </w:rPr>
      </w:pPr>
      <w:r w:rsidRPr="000070A7">
        <w:rPr>
          <w:rFonts w:cs="Arial"/>
          <w:b/>
          <w:sz w:val="20"/>
          <w:szCs w:val="20"/>
        </w:rPr>
        <w:t>oświadczenia Wykonawcy o niezaleganiu z opłacaniem podatków i opłat lokalnych</w:t>
      </w:r>
      <w:r w:rsidRPr="000070A7">
        <w:rPr>
          <w:rFonts w:cs="Arial"/>
          <w:sz w:val="20"/>
          <w:szCs w:val="20"/>
        </w:rPr>
        <w:t xml:space="preserve">, </w:t>
      </w:r>
      <w:r w:rsidRPr="000070A7">
        <w:rPr>
          <w:rFonts w:cs="Arial"/>
          <w:sz w:val="20"/>
          <w:szCs w:val="20"/>
        </w:rPr>
        <w:br/>
        <w:t xml:space="preserve">o których mowa w ustawie z dnia 12 stycznia 1991 r. o podatkach i opłatach lokalnych (Dz. U.                       z 2016 r. poz. 716); </w:t>
      </w:r>
    </w:p>
    <w:p w14:paraId="21E44101"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sz w:val="20"/>
          <w:szCs w:val="20"/>
        </w:rPr>
        <w:t xml:space="preserve">Jeżeli Wykonawca ma siedzibę lub miejsce zamieszkania poza terytorium Rzeczypospolitej Polskiej, zamiast dokumentów, o których mowa w pkt 9.2 SIWZ: </w:t>
      </w:r>
    </w:p>
    <w:p w14:paraId="4C9E8659" w14:textId="77777777" w:rsidR="00B87045" w:rsidRPr="000070A7" w:rsidRDefault="00B87045" w:rsidP="00E94C04">
      <w:pPr>
        <w:pStyle w:val="Akapitzlist"/>
        <w:numPr>
          <w:ilvl w:val="0"/>
          <w:numId w:val="61"/>
        </w:numPr>
        <w:spacing w:after="120" w:line="240" w:lineRule="auto"/>
        <w:rPr>
          <w:rFonts w:cs="Arial"/>
          <w:b/>
          <w:i/>
          <w:sz w:val="20"/>
          <w:szCs w:val="20"/>
        </w:rPr>
      </w:pPr>
      <w:r w:rsidRPr="000070A7">
        <w:rPr>
          <w:rFonts w:cs="Arial"/>
          <w:sz w:val="20"/>
          <w:szCs w:val="20"/>
        </w:rPr>
        <w:t xml:space="preserve">lit. a) - c) - składa dokument lub dokumenty wystawione w kraju, w którym Wykonawca ma siedzibę lub miejsce zamieszkania, potwierdzające odpowiednio, że: </w:t>
      </w:r>
    </w:p>
    <w:p w14:paraId="7894ED01" w14:textId="77777777" w:rsidR="00B87045" w:rsidRPr="000070A7" w:rsidRDefault="00B87045" w:rsidP="00B87045">
      <w:pPr>
        <w:pStyle w:val="Akapitzlist"/>
        <w:spacing w:after="120" w:line="240" w:lineRule="auto"/>
        <w:ind w:left="1069"/>
        <w:rPr>
          <w:rFonts w:cs="Arial"/>
          <w:sz w:val="20"/>
          <w:szCs w:val="20"/>
        </w:rPr>
      </w:pPr>
      <w:r w:rsidRPr="000070A7">
        <w:rPr>
          <w:rFonts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455360E" w14:textId="77777777" w:rsidR="00B87045" w:rsidRPr="000070A7" w:rsidRDefault="00B87045" w:rsidP="00B87045">
      <w:pPr>
        <w:pStyle w:val="Akapitzlist"/>
        <w:spacing w:after="120" w:line="240" w:lineRule="auto"/>
        <w:ind w:left="1069"/>
        <w:rPr>
          <w:rFonts w:cs="Arial"/>
          <w:b/>
          <w:i/>
          <w:sz w:val="20"/>
          <w:szCs w:val="20"/>
        </w:rPr>
      </w:pPr>
      <w:r w:rsidRPr="000070A7">
        <w:rPr>
          <w:rFonts w:cs="Arial"/>
          <w:sz w:val="20"/>
          <w:szCs w:val="20"/>
        </w:rPr>
        <w:t xml:space="preserve">b) nie otwarto jego likwidacji ani nie ogłoszono upadłości </w:t>
      </w:r>
    </w:p>
    <w:p w14:paraId="54075FC5"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sz w:val="20"/>
          <w:szCs w:val="20"/>
        </w:rPr>
        <w:t>Dokumenty, o których mowa w pkt 9.</w:t>
      </w:r>
      <w:r w:rsidR="006F1CB3" w:rsidRPr="000070A7">
        <w:rPr>
          <w:rFonts w:cs="Arial"/>
          <w:sz w:val="20"/>
          <w:szCs w:val="20"/>
        </w:rPr>
        <w:t>3</w:t>
      </w:r>
      <w:r w:rsidRPr="000070A7">
        <w:rPr>
          <w:rFonts w:cs="Arial"/>
          <w:sz w:val="20"/>
          <w:szCs w:val="20"/>
        </w:rPr>
        <w:t xml:space="preserve"> lit. a. SIWZ, powinny być wystawione nie wcześniej niż 3 miesiące przed upływem terminu składania ofert. Dokument, o którym mowa w pkt 9.</w:t>
      </w:r>
      <w:r w:rsidR="006F1CB3" w:rsidRPr="000070A7">
        <w:rPr>
          <w:rFonts w:cs="Arial"/>
          <w:sz w:val="20"/>
          <w:szCs w:val="20"/>
        </w:rPr>
        <w:t>3</w:t>
      </w:r>
      <w:r w:rsidRPr="000070A7">
        <w:rPr>
          <w:rFonts w:cs="Arial"/>
          <w:sz w:val="20"/>
          <w:szCs w:val="20"/>
        </w:rPr>
        <w:t xml:space="preserve"> lit. b SIWZ, powinien być wystawiony nie wcześniej niż 6 miesięcy przed upływem tego terminu.</w:t>
      </w:r>
    </w:p>
    <w:p w14:paraId="39F1FA9C"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sz w:val="20"/>
          <w:szCs w:val="20"/>
        </w:rPr>
        <w:lastRenderedPageBreak/>
        <w:t xml:space="preserve">Jeżeli w kraju, w którym Wykonawca ma siedzibę lub miejsce zamieszkania lub miejsce zamieszkania ma osoba, której dokument dotyczy, nie wydaje się dokumentów, o których mowa w 9.4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9.5 SIWZ stosuje się. </w:t>
      </w:r>
    </w:p>
    <w:p w14:paraId="1327F7AF"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F55B336"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sz w:val="20"/>
          <w:szCs w:val="20"/>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5C91921"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sz w:val="20"/>
          <w:szCs w:val="20"/>
        </w:rPr>
        <w:t>Zamawiający wymaga, aby w sytuacji gdy oferta wykonawcy, który wykazując się spełnieniem warunków udziału w postępowaniu polegał na zasobach innych podmiotów na zasadach określonych w art. 22a Pzp, została uznana za najkorzystniejszą, Wykonawca przedstawił w odniesieniu do tych podmiotów dokumenty wymienione w pkt 9.2 SIWZ, potwierdzające brak podstaw do wykluczenia z postępowania o udzielenie zamówienia publicznego.</w:t>
      </w:r>
    </w:p>
    <w:p w14:paraId="5ED5B9DD"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cs="Arial"/>
          <w:sz w:val="20"/>
          <w:szCs w:val="20"/>
        </w:rPr>
        <w:t>Dokumenty sporządzone w języku obcym muszą być składane wraz z tłumaczeniem na język polski.</w:t>
      </w:r>
    </w:p>
    <w:p w14:paraId="484839F0" w14:textId="77777777" w:rsidR="00B87045" w:rsidRPr="000070A7" w:rsidRDefault="00B87045" w:rsidP="00B87045">
      <w:pPr>
        <w:pStyle w:val="Akapitzlist"/>
        <w:numPr>
          <w:ilvl w:val="1"/>
          <w:numId w:val="36"/>
        </w:numPr>
        <w:spacing w:after="120" w:line="240" w:lineRule="auto"/>
        <w:ind w:left="709" w:hanging="709"/>
        <w:rPr>
          <w:rFonts w:cs="Arial"/>
          <w:b/>
          <w:i/>
          <w:sz w:val="20"/>
          <w:szCs w:val="20"/>
        </w:rPr>
      </w:pPr>
      <w:r w:rsidRPr="000070A7">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14:paraId="15E3802F" w14:textId="77777777" w:rsidR="00B87045" w:rsidRPr="000070A7" w:rsidRDefault="00B87045" w:rsidP="00B87045">
      <w:pPr>
        <w:pStyle w:val="Akapitzlist"/>
        <w:numPr>
          <w:ilvl w:val="1"/>
          <w:numId w:val="36"/>
        </w:numPr>
        <w:spacing w:after="120" w:line="240" w:lineRule="auto"/>
        <w:ind w:left="709" w:hanging="709"/>
        <w:rPr>
          <w:rFonts w:cs="Arial"/>
          <w:b/>
          <w:sz w:val="20"/>
          <w:szCs w:val="20"/>
        </w:rPr>
      </w:pPr>
      <w:r w:rsidRPr="000070A7">
        <w:rPr>
          <w:rFonts w:eastAsiaTheme="minorHAnsi" w:cs="Arial"/>
          <w:b/>
          <w:bCs/>
          <w:sz w:val="20"/>
          <w:szCs w:val="20"/>
        </w:rPr>
        <w:t>Wykonawcy wspólnie ubiegający się o udzielenie zamówienia:</w:t>
      </w:r>
    </w:p>
    <w:p w14:paraId="53B9564D" w14:textId="77777777" w:rsidR="00B87045" w:rsidRPr="000070A7" w:rsidRDefault="00B87045" w:rsidP="00B87045">
      <w:pPr>
        <w:pStyle w:val="Akapitzlist"/>
        <w:numPr>
          <w:ilvl w:val="0"/>
          <w:numId w:val="34"/>
        </w:numPr>
        <w:spacing w:after="120" w:line="240" w:lineRule="auto"/>
        <w:rPr>
          <w:rFonts w:eastAsiaTheme="minorHAnsi" w:cs="Arial"/>
          <w:sz w:val="20"/>
          <w:szCs w:val="20"/>
        </w:rPr>
      </w:pPr>
      <w:r w:rsidRPr="000070A7">
        <w:rPr>
          <w:rFonts w:eastAsiaTheme="minorHAnsi" w:cs="Arial"/>
          <w:sz w:val="20"/>
          <w:szCs w:val="20"/>
        </w:rP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14:paraId="0830AFE7" w14:textId="77777777" w:rsidR="00B87045" w:rsidRPr="000070A7" w:rsidRDefault="00B87045" w:rsidP="00B87045">
      <w:pPr>
        <w:pStyle w:val="Akapitzlist"/>
        <w:numPr>
          <w:ilvl w:val="0"/>
          <w:numId w:val="34"/>
        </w:numPr>
        <w:spacing w:after="120" w:line="240" w:lineRule="auto"/>
        <w:ind w:left="1066" w:hanging="357"/>
        <w:rPr>
          <w:rFonts w:eastAsiaTheme="minorHAnsi" w:cs="Arial"/>
          <w:sz w:val="20"/>
          <w:szCs w:val="20"/>
        </w:rPr>
      </w:pPr>
      <w:r w:rsidRPr="000070A7">
        <w:rPr>
          <w:rFonts w:eastAsiaTheme="minorHAnsi" w:cs="Arial"/>
          <w:sz w:val="20"/>
          <w:szCs w:val="20"/>
        </w:rPr>
        <w:t>P</w:t>
      </w:r>
      <w:r w:rsidRPr="000070A7">
        <w:rPr>
          <w:rFonts w:cs="Arial"/>
          <w:sz w:val="20"/>
          <w:szCs w:val="20"/>
        </w:rPr>
        <w:t>ełnomocnictwo, o którym mowa w ppkt 1 powinno jednoznacznie wskazywać:</w:t>
      </w:r>
    </w:p>
    <w:p w14:paraId="4ED8E1EC" w14:textId="77777777" w:rsidR="00B87045" w:rsidRPr="000070A7" w:rsidRDefault="00B87045" w:rsidP="00CD0F79">
      <w:pPr>
        <w:pStyle w:val="Akapitzlist"/>
        <w:numPr>
          <w:ilvl w:val="4"/>
          <w:numId w:val="38"/>
        </w:numPr>
        <w:spacing w:after="0" w:line="240" w:lineRule="auto"/>
        <w:ind w:firstLine="425"/>
        <w:rPr>
          <w:rFonts w:eastAsiaTheme="minorHAnsi" w:cs="Arial"/>
          <w:sz w:val="20"/>
          <w:szCs w:val="20"/>
        </w:rPr>
      </w:pPr>
      <w:r w:rsidRPr="000070A7">
        <w:rPr>
          <w:rFonts w:cs="Arial"/>
          <w:sz w:val="20"/>
          <w:szCs w:val="20"/>
        </w:rPr>
        <w:t>jakiego postępowania dotyczy;</w:t>
      </w:r>
    </w:p>
    <w:p w14:paraId="715FECA1" w14:textId="77777777" w:rsidR="00B87045" w:rsidRPr="000070A7" w:rsidRDefault="00B87045" w:rsidP="00CD0F79">
      <w:pPr>
        <w:pStyle w:val="Akapitzlist"/>
        <w:numPr>
          <w:ilvl w:val="4"/>
          <w:numId w:val="38"/>
        </w:numPr>
        <w:spacing w:after="0" w:line="240" w:lineRule="auto"/>
        <w:ind w:firstLine="425"/>
        <w:rPr>
          <w:rFonts w:eastAsiaTheme="minorHAnsi" w:cs="Arial"/>
          <w:sz w:val="20"/>
          <w:szCs w:val="20"/>
        </w:rPr>
      </w:pPr>
      <w:r w:rsidRPr="000070A7">
        <w:rPr>
          <w:rFonts w:cs="Arial"/>
          <w:sz w:val="20"/>
          <w:szCs w:val="20"/>
        </w:rPr>
        <w:t xml:space="preserve">jacy Wykonawcy wspólnie ubiegają się o udzielenie zamówienia;  </w:t>
      </w:r>
    </w:p>
    <w:p w14:paraId="0805CAC9" w14:textId="77777777" w:rsidR="00B87045" w:rsidRPr="000070A7" w:rsidRDefault="00B87045" w:rsidP="00CD0F79">
      <w:pPr>
        <w:pStyle w:val="Akapitzlist"/>
        <w:numPr>
          <w:ilvl w:val="4"/>
          <w:numId w:val="38"/>
        </w:numPr>
        <w:spacing w:after="0" w:line="240" w:lineRule="auto"/>
        <w:ind w:firstLine="425"/>
        <w:rPr>
          <w:rFonts w:eastAsiaTheme="minorHAnsi" w:cs="Arial"/>
          <w:sz w:val="20"/>
          <w:szCs w:val="20"/>
        </w:rPr>
      </w:pPr>
      <w:r w:rsidRPr="000070A7">
        <w:rPr>
          <w:rFonts w:cs="Arial"/>
          <w:sz w:val="20"/>
          <w:szCs w:val="20"/>
        </w:rPr>
        <w:t>podmiot pełniący funkcję pełnomocnika;</w:t>
      </w:r>
    </w:p>
    <w:p w14:paraId="614142E1" w14:textId="77777777" w:rsidR="00B87045" w:rsidRPr="000070A7" w:rsidRDefault="00B87045" w:rsidP="00CD0F79">
      <w:pPr>
        <w:pStyle w:val="Akapitzlist"/>
        <w:numPr>
          <w:ilvl w:val="4"/>
          <w:numId w:val="38"/>
        </w:numPr>
        <w:spacing w:after="120" w:line="240" w:lineRule="auto"/>
        <w:ind w:firstLine="425"/>
        <w:rPr>
          <w:rFonts w:eastAsiaTheme="minorHAnsi" w:cs="Arial"/>
          <w:sz w:val="20"/>
          <w:szCs w:val="20"/>
        </w:rPr>
      </w:pPr>
      <w:r w:rsidRPr="000070A7">
        <w:rPr>
          <w:rFonts w:cs="Arial"/>
          <w:sz w:val="20"/>
          <w:szCs w:val="20"/>
        </w:rPr>
        <w:t>jakie czynności w postępowaniu ma prawo wykonywać pełnomocnik.</w:t>
      </w:r>
    </w:p>
    <w:p w14:paraId="1FAFA4FB" w14:textId="77777777" w:rsidR="00B87045" w:rsidRPr="000070A7" w:rsidRDefault="00B87045" w:rsidP="00B87045">
      <w:pPr>
        <w:pStyle w:val="Akapitzlist"/>
        <w:numPr>
          <w:ilvl w:val="0"/>
          <w:numId w:val="34"/>
        </w:numPr>
        <w:spacing w:after="120" w:line="240" w:lineRule="auto"/>
        <w:rPr>
          <w:rFonts w:cs="Arial"/>
          <w:i/>
          <w:sz w:val="20"/>
          <w:szCs w:val="20"/>
        </w:rPr>
      </w:pPr>
      <w:r w:rsidRPr="000070A7">
        <w:rPr>
          <w:rFonts w:eastAsiaTheme="minorHAnsi" w:cs="Arial"/>
          <w:sz w:val="20"/>
          <w:szCs w:val="20"/>
        </w:rP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14:paraId="3058F299" w14:textId="77777777" w:rsidR="00B87045" w:rsidRPr="000070A7" w:rsidRDefault="00B87045" w:rsidP="00B87045">
      <w:pPr>
        <w:numPr>
          <w:ilvl w:val="0"/>
          <w:numId w:val="34"/>
        </w:numPr>
        <w:tabs>
          <w:tab w:val="left" w:pos="0"/>
          <w:tab w:val="left" w:pos="426"/>
        </w:tabs>
        <w:spacing w:after="120" w:line="240" w:lineRule="auto"/>
        <w:ind w:left="1066" w:hanging="357"/>
        <w:rPr>
          <w:rFonts w:cs="Arial"/>
          <w:b/>
          <w:bCs/>
          <w:sz w:val="20"/>
          <w:szCs w:val="20"/>
        </w:rPr>
      </w:pPr>
      <w:r w:rsidRPr="000070A7">
        <w:rPr>
          <w:rFonts w:cs="Arial"/>
          <w:sz w:val="20"/>
          <w:szCs w:val="20"/>
        </w:rPr>
        <w:t>Wykonawcy wspólnie ubiegający się o niniejsze zamówienie, których oferta zostanie uznana                   za najkorzystniejszą, przed podpisaniem umowy w sprawie zamówienia, są zobowiązani przedstawić Zamawiającemu umowę regulującą ich współpracę.</w:t>
      </w:r>
    </w:p>
    <w:p w14:paraId="5F5FA103" w14:textId="77777777" w:rsidR="00B87045" w:rsidRPr="000070A7" w:rsidRDefault="00B87045" w:rsidP="00B87045">
      <w:pPr>
        <w:pStyle w:val="Akapitzlist"/>
        <w:numPr>
          <w:ilvl w:val="0"/>
          <w:numId w:val="34"/>
        </w:numPr>
        <w:spacing w:after="120" w:line="240" w:lineRule="auto"/>
        <w:rPr>
          <w:rFonts w:cs="Arial"/>
          <w:i/>
          <w:sz w:val="20"/>
          <w:szCs w:val="20"/>
        </w:rPr>
      </w:pPr>
      <w:r w:rsidRPr="000070A7">
        <w:rPr>
          <w:rFonts w:eastAsiaTheme="minorHAnsi" w:cs="Arial"/>
          <w:bCs/>
          <w:sz w:val="20"/>
          <w:szCs w:val="20"/>
        </w:rPr>
        <w:t xml:space="preserve">Wszelka korespondencja prowadzona będzie </w:t>
      </w:r>
      <w:r w:rsidRPr="000070A7">
        <w:rPr>
          <w:rFonts w:cs="Arial"/>
          <w:sz w:val="20"/>
          <w:szCs w:val="20"/>
        </w:rPr>
        <w:t>przez Zamawiającego wyłącznie z pełnomocnikiem, którego dane należy podać w formularzu Oferty, ze skutkiem dla wszystkich Wykonawców składających ofertę wspólną.</w:t>
      </w:r>
    </w:p>
    <w:p w14:paraId="72B0CA3A" w14:textId="77777777" w:rsidR="00B87045" w:rsidRPr="000070A7" w:rsidRDefault="00B87045" w:rsidP="00B87045">
      <w:pPr>
        <w:pStyle w:val="Akapitzlist"/>
        <w:numPr>
          <w:ilvl w:val="0"/>
          <w:numId w:val="34"/>
        </w:numPr>
        <w:spacing w:after="240" w:line="240" w:lineRule="auto"/>
        <w:ind w:left="1066" w:hanging="357"/>
        <w:rPr>
          <w:rFonts w:cs="Arial"/>
          <w:i/>
          <w:sz w:val="20"/>
          <w:szCs w:val="20"/>
        </w:rPr>
      </w:pPr>
      <w:r w:rsidRPr="000070A7">
        <w:rPr>
          <w:rFonts w:cs="Arial"/>
          <w:sz w:val="20"/>
          <w:szCs w:val="20"/>
        </w:rPr>
        <w:t xml:space="preserve">Dokumenty potwierdzające brak podstaw do wykluczenia, czyli dokumenty, o których mowa                    w  pkt 9.2 SIWZ, składa każdy z wykonawców wspólnie  ubiegających się o zamówienie oraz podmioty, na których zasoby powołuje się Wykonawca w celu spełnienia warunków udziału                           w postępowaniu. </w:t>
      </w:r>
    </w:p>
    <w:p w14:paraId="034B009F" w14:textId="77777777" w:rsidR="00D23E2D" w:rsidRPr="000070A7" w:rsidRDefault="00D23E2D" w:rsidP="00CD0F79">
      <w:pPr>
        <w:pStyle w:val="Akapitzlist"/>
        <w:numPr>
          <w:ilvl w:val="1"/>
          <w:numId w:val="40"/>
        </w:numPr>
        <w:spacing w:after="120" w:line="240" w:lineRule="auto"/>
        <w:rPr>
          <w:rFonts w:cs="Arial"/>
          <w:b/>
          <w:i/>
          <w:sz w:val="20"/>
          <w:szCs w:val="20"/>
        </w:rPr>
      </w:pPr>
      <w:r w:rsidRPr="000070A7">
        <w:rPr>
          <w:rFonts w:cs="Arial"/>
          <w:bCs/>
          <w:sz w:val="20"/>
          <w:szCs w:val="20"/>
          <w:lang w:eastAsia="pl-PL"/>
        </w:rPr>
        <w:t>Wykonawca może złożyć tylko jedną ofertę.</w:t>
      </w:r>
    </w:p>
    <w:p w14:paraId="6F637673" w14:textId="77777777" w:rsidR="00D23E2D" w:rsidRPr="000070A7" w:rsidRDefault="00D23E2D" w:rsidP="00CD0F79">
      <w:pPr>
        <w:pStyle w:val="Akapitzlist"/>
        <w:numPr>
          <w:ilvl w:val="1"/>
          <w:numId w:val="40"/>
        </w:numPr>
        <w:spacing w:after="120" w:line="240" w:lineRule="auto"/>
        <w:ind w:left="709" w:hanging="709"/>
        <w:rPr>
          <w:rFonts w:cs="Arial"/>
          <w:i/>
          <w:sz w:val="20"/>
          <w:szCs w:val="20"/>
        </w:rPr>
      </w:pPr>
      <w:r w:rsidRPr="000070A7">
        <w:rPr>
          <w:rFonts w:cs="Arial"/>
          <w:sz w:val="20"/>
          <w:szCs w:val="20"/>
        </w:rPr>
        <w:lastRenderedPageBreak/>
        <w:t xml:space="preserve">Oferta zawiera wypełniony formularz „Oferta” (zgodny w treści z wzorem przedstawionym w  SIWZ) oraz niżej wymienione dokumenty: </w:t>
      </w:r>
    </w:p>
    <w:p w14:paraId="55C41DCD" w14:textId="77777777" w:rsidR="00D23E2D" w:rsidRPr="000070A7" w:rsidRDefault="00D23E2D" w:rsidP="00E94C04">
      <w:pPr>
        <w:pStyle w:val="Akapitzlist"/>
        <w:numPr>
          <w:ilvl w:val="0"/>
          <w:numId w:val="62"/>
        </w:numPr>
        <w:spacing w:after="120" w:line="240" w:lineRule="auto"/>
        <w:rPr>
          <w:sz w:val="20"/>
          <w:szCs w:val="20"/>
        </w:rPr>
      </w:pPr>
      <w:r w:rsidRPr="000070A7">
        <w:rPr>
          <w:b/>
          <w:sz w:val="20"/>
          <w:szCs w:val="20"/>
        </w:rPr>
        <w:t>oświadczenia</w:t>
      </w:r>
      <w:r w:rsidRPr="000070A7">
        <w:rPr>
          <w:sz w:val="20"/>
          <w:szCs w:val="20"/>
        </w:rPr>
        <w:t>, o których mowa w pkt 7.1 niniejszej SIWZ,</w:t>
      </w:r>
    </w:p>
    <w:p w14:paraId="5FB83456" w14:textId="77777777" w:rsidR="00D23E2D" w:rsidRPr="000070A7" w:rsidRDefault="00D23E2D" w:rsidP="00E94C04">
      <w:pPr>
        <w:pStyle w:val="Akapitzlist"/>
        <w:numPr>
          <w:ilvl w:val="0"/>
          <w:numId w:val="62"/>
        </w:numPr>
        <w:spacing w:after="120" w:line="240" w:lineRule="auto"/>
        <w:rPr>
          <w:rFonts w:cs="Arial"/>
          <w:sz w:val="20"/>
          <w:szCs w:val="20"/>
        </w:rPr>
      </w:pPr>
      <w:r w:rsidRPr="000070A7">
        <w:rPr>
          <w:rFonts w:eastAsiaTheme="minorHAnsi" w:cs="Arial"/>
          <w:sz w:val="20"/>
          <w:szCs w:val="20"/>
        </w:rPr>
        <w:t xml:space="preserve">(jeżeli dotyczy) </w:t>
      </w:r>
      <w:r w:rsidRPr="000070A7">
        <w:rPr>
          <w:rFonts w:eastAsiaTheme="minorHAnsi" w:cs="Arial"/>
          <w:b/>
          <w:bCs/>
          <w:sz w:val="20"/>
          <w:szCs w:val="20"/>
        </w:rPr>
        <w:t>zobowiązanie innego podmiotu</w:t>
      </w:r>
      <w:r w:rsidRPr="000070A7">
        <w:rPr>
          <w:rFonts w:eastAsiaTheme="minorHAnsi" w:cs="Arial"/>
          <w:bCs/>
          <w:sz w:val="20"/>
          <w:szCs w:val="20"/>
        </w:rPr>
        <w:t xml:space="preserve"> </w:t>
      </w:r>
      <w:r w:rsidRPr="000070A7">
        <w:rPr>
          <w:rFonts w:eastAsiaTheme="minorHAnsi" w:cs="Arial"/>
          <w:sz w:val="20"/>
          <w:szCs w:val="20"/>
        </w:rPr>
        <w:t xml:space="preserve">- </w:t>
      </w:r>
      <w:r w:rsidRPr="000070A7">
        <w:rPr>
          <w:rFonts w:eastAsiaTheme="minorHAnsi" w:cs="Arial"/>
          <w:sz w:val="20"/>
          <w:szCs w:val="20"/>
          <w:highlight w:val="yellow"/>
        </w:rPr>
        <w:t>załącznik nr 4 do SIWZ</w:t>
      </w:r>
      <w:r w:rsidRPr="000070A7">
        <w:rPr>
          <w:rFonts w:eastAsiaTheme="minorHAnsi" w:cs="Arial"/>
          <w:sz w:val="20"/>
          <w:szCs w:val="20"/>
        </w:rPr>
        <w:t xml:space="preserve">, </w:t>
      </w:r>
    </w:p>
    <w:p w14:paraId="38BCB28A" w14:textId="77777777" w:rsidR="00D23E2D" w:rsidRPr="000070A7" w:rsidRDefault="00D23E2D" w:rsidP="00E94C04">
      <w:pPr>
        <w:pStyle w:val="Akapitzlist"/>
        <w:numPr>
          <w:ilvl w:val="0"/>
          <w:numId w:val="62"/>
        </w:numPr>
        <w:spacing w:after="120" w:line="240" w:lineRule="auto"/>
      </w:pPr>
      <w:r w:rsidRPr="000070A7">
        <w:rPr>
          <w:rFonts w:cs="Arial"/>
          <w:b/>
          <w:sz w:val="20"/>
          <w:szCs w:val="20"/>
        </w:rPr>
        <w:t>pełnomocnictwo do podpisania oferty</w:t>
      </w:r>
      <w:r w:rsidRPr="000070A7">
        <w:rPr>
          <w:rFonts w:cs="Arial"/>
          <w:sz w:val="20"/>
          <w:szCs w:val="20"/>
        </w:rPr>
        <w:t>, o ile prawo do podpisania oferty nie wynika z innych dokumentów złożonych wraz z ofertą,</w:t>
      </w:r>
    </w:p>
    <w:p w14:paraId="3A1A362B"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Oferta oraz pozostałe dokumenty, dla których Zamawiający określił wzory w formie załączników, winny być sporządzone zgodnie z tymi wzorami, co do treści oraz opisu kolumn i wierszy.</w:t>
      </w:r>
    </w:p>
    <w:p w14:paraId="1A9CE7E4"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Oferta musi być sporządzona z zachowaniem formy pisemnej pod rygorem nieważności.</w:t>
      </w:r>
    </w:p>
    <w:p w14:paraId="1078C842"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14:paraId="04A748D3"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14:paraId="20A166A6"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14:paraId="6AEBB748"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14:paraId="6FE34235"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Zaleca się, aby:</w:t>
      </w:r>
    </w:p>
    <w:p w14:paraId="7C6FF199" w14:textId="77777777" w:rsidR="00D23E2D" w:rsidRPr="000070A7" w:rsidRDefault="00D23E2D" w:rsidP="00D23E2D">
      <w:pPr>
        <w:pStyle w:val="Akapitzlist"/>
        <w:numPr>
          <w:ilvl w:val="0"/>
          <w:numId w:val="12"/>
        </w:numPr>
        <w:spacing w:after="120" w:line="240" w:lineRule="auto"/>
        <w:rPr>
          <w:rFonts w:cs="Arial"/>
          <w:b/>
          <w:i/>
          <w:sz w:val="20"/>
          <w:szCs w:val="20"/>
        </w:rPr>
      </w:pPr>
      <w:r w:rsidRPr="000070A7">
        <w:rPr>
          <w:rFonts w:cs="Arial"/>
          <w:sz w:val="20"/>
          <w:szCs w:val="20"/>
        </w:rPr>
        <w:t xml:space="preserve">strony oferty były trwale ze sobą połączone i kolejno ponumerowane. W treści oferty powinna być umieszczona informacja o ilości stron. </w:t>
      </w:r>
    </w:p>
    <w:p w14:paraId="6D946EA5" w14:textId="77777777" w:rsidR="00D23E2D" w:rsidRPr="000070A7" w:rsidRDefault="00D23E2D" w:rsidP="00D23E2D">
      <w:pPr>
        <w:pStyle w:val="Akapitzlist"/>
        <w:numPr>
          <w:ilvl w:val="0"/>
          <w:numId w:val="12"/>
        </w:numPr>
        <w:spacing w:after="120" w:line="240" w:lineRule="auto"/>
        <w:rPr>
          <w:rFonts w:cs="Arial"/>
          <w:b/>
          <w:i/>
          <w:sz w:val="20"/>
          <w:szCs w:val="20"/>
        </w:rPr>
      </w:pPr>
      <w:r w:rsidRPr="000070A7">
        <w:rPr>
          <w:rFonts w:cs="Arial"/>
          <w:sz w:val="20"/>
          <w:szCs w:val="20"/>
        </w:rPr>
        <w:t>formularz cenowy nie był sporządzany odręcznie. Niemożność jednoznacznego odczytania ceny jednostkowej lub poprawienie jej przez wykonawcę bez zastosowania wymagań określonych                     w pkt 10.5 SIWZ powodować będzie odrzucenie oferty na podstawie art. 89 ust. 1 pkt 2 ustawy Pzp.</w:t>
      </w:r>
    </w:p>
    <w:p w14:paraId="726597B7"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lang w:eastAsia="pl-PL"/>
        </w:rPr>
        <w:t xml:space="preserve">Ofertę należy złożyć w zamkniętej kopercie, w siedzibie Zamawiającego (pawilon H, pokój 106)                              i oznakować w następujący sposób: </w:t>
      </w:r>
    </w:p>
    <w:p w14:paraId="3E7A3759" w14:textId="77777777" w:rsidR="00D23E2D" w:rsidRPr="000070A7" w:rsidRDefault="00D23E2D" w:rsidP="00D23E2D">
      <w:pPr>
        <w:pStyle w:val="Tytu"/>
        <w:spacing w:after="120"/>
        <w:ind w:left="375"/>
        <w:rPr>
          <w:bCs/>
          <w:sz w:val="20"/>
          <w:szCs w:val="20"/>
        </w:rPr>
      </w:pPr>
      <w:r w:rsidRPr="000070A7">
        <w:rPr>
          <w:bCs/>
          <w:sz w:val="20"/>
          <w:szCs w:val="20"/>
        </w:rPr>
        <w:t>Nazwa, adres Wykonawcy: (może być pieczątka)</w:t>
      </w:r>
    </w:p>
    <w:p w14:paraId="71AA3283" w14:textId="77777777" w:rsidR="00D23E2D" w:rsidRPr="000070A7" w:rsidRDefault="00D23E2D" w:rsidP="00D23E2D">
      <w:pPr>
        <w:pStyle w:val="Tytu"/>
        <w:spacing w:after="0"/>
        <w:ind w:left="375"/>
        <w:rPr>
          <w:sz w:val="20"/>
          <w:szCs w:val="20"/>
        </w:rPr>
      </w:pPr>
      <w:r w:rsidRPr="000070A7">
        <w:rPr>
          <w:sz w:val="20"/>
          <w:szCs w:val="20"/>
        </w:rPr>
        <w:t>Szpital Bielański</w:t>
      </w:r>
    </w:p>
    <w:p w14:paraId="2960BBFC" w14:textId="77777777" w:rsidR="002A0E74" w:rsidRPr="000070A7" w:rsidRDefault="00D23E2D" w:rsidP="002A0E74">
      <w:pPr>
        <w:pStyle w:val="Tytu2"/>
        <w:spacing w:after="120" w:line="240" w:lineRule="auto"/>
        <w:ind w:left="375"/>
        <w:rPr>
          <w:rFonts w:cs="Arial"/>
          <w:sz w:val="20"/>
          <w:szCs w:val="20"/>
        </w:rPr>
      </w:pPr>
      <w:r w:rsidRPr="000070A7">
        <w:rPr>
          <w:rFonts w:cs="Arial"/>
          <w:sz w:val="20"/>
          <w:szCs w:val="20"/>
        </w:rPr>
        <w:t>ul. Cegłowska 80, 01-809 Warszawa</w:t>
      </w:r>
    </w:p>
    <w:p w14:paraId="7F1877B4" w14:textId="098287E3" w:rsidR="00D23E2D" w:rsidRPr="000070A7" w:rsidRDefault="00D23E2D" w:rsidP="002A0E74">
      <w:pPr>
        <w:pStyle w:val="Tytu2"/>
        <w:spacing w:after="120" w:line="240" w:lineRule="auto"/>
        <w:ind w:left="375"/>
        <w:rPr>
          <w:rFonts w:cs="Arial"/>
          <w:sz w:val="20"/>
          <w:szCs w:val="20"/>
        </w:rPr>
      </w:pPr>
      <w:r w:rsidRPr="000070A7">
        <w:rPr>
          <w:sz w:val="20"/>
          <w:szCs w:val="20"/>
        </w:rPr>
        <w:t xml:space="preserve">„Oferta na </w:t>
      </w:r>
      <w:r w:rsidR="002A0E74" w:rsidRPr="000070A7">
        <w:rPr>
          <w:sz w:val="20"/>
          <w:szCs w:val="20"/>
        </w:rPr>
        <w:t xml:space="preserve">odbiór, transport i unieszkodliwienie odpadów medycznych </w:t>
      </w:r>
      <w:r w:rsidR="002A0E74" w:rsidRPr="000070A7">
        <w:rPr>
          <w:sz w:val="20"/>
          <w:szCs w:val="20"/>
        </w:rPr>
        <w:br/>
      </w:r>
      <w:r w:rsidR="002A0E74" w:rsidRPr="000070A7">
        <w:rPr>
          <w:bCs/>
          <w:sz w:val="20"/>
          <w:szCs w:val="20"/>
        </w:rPr>
        <w:t>i innych niż medyczne powstających w wyniku działalności</w:t>
      </w:r>
      <w:r w:rsidR="002A0E74" w:rsidRPr="000070A7">
        <w:rPr>
          <w:sz w:val="20"/>
          <w:szCs w:val="20"/>
        </w:rPr>
        <w:t xml:space="preserve"> Szpitala Bielańskiego w Warszawie (ZP-14/2020). </w:t>
      </w:r>
      <w:r w:rsidRPr="000070A7">
        <w:rPr>
          <w:sz w:val="20"/>
          <w:szCs w:val="20"/>
        </w:rPr>
        <w:t xml:space="preserve">Nie otwierać przed dniem </w:t>
      </w:r>
      <w:r w:rsidR="00130408" w:rsidRPr="000070A7">
        <w:rPr>
          <w:sz w:val="20"/>
          <w:szCs w:val="20"/>
        </w:rPr>
        <w:t>1</w:t>
      </w:r>
      <w:r w:rsidR="001A68C5">
        <w:rPr>
          <w:sz w:val="20"/>
          <w:szCs w:val="20"/>
        </w:rPr>
        <w:t>8</w:t>
      </w:r>
      <w:r w:rsidRPr="000070A7">
        <w:rPr>
          <w:sz w:val="20"/>
          <w:szCs w:val="20"/>
        </w:rPr>
        <w:t>.</w:t>
      </w:r>
      <w:r w:rsidR="00130408" w:rsidRPr="000070A7">
        <w:rPr>
          <w:sz w:val="20"/>
          <w:szCs w:val="20"/>
        </w:rPr>
        <w:t>03</w:t>
      </w:r>
      <w:r w:rsidRPr="000070A7">
        <w:rPr>
          <w:sz w:val="20"/>
          <w:szCs w:val="20"/>
        </w:rPr>
        <w:t>.20</w:t>
      </w:r>
      <w:r w:rsidR="00130408" w:rsidRPr="000070A7">
        <w:rPr>
          <w:sz w:val="20"/>
          <w:szCs w:val="20"/>
        </w:rPr>
        <w:t>20</w:t>
      </w:r>
      <w:r w:rsidRPr="000070A7">
        <w:rPr>
          <w:sz w:val="20"/>
          <w:szCs w:val="20"/>
        </w:rPr>
        <w:t xml:space="preserve"> r. godz. 10.15</w:t>
      </w:r>
      <w:r w:rsidRPr="000070A7">
        <w:rPr>
          <w:rFonts w:ascii="Times New Roman" w:hAnsi="Times New Roman"/>
          <w:sz w:val="20"/>
          <w:szCs w:val="20"/>
        </w:rPr>
        <w:t>.</w:t>
      </w:r>
    </w:p>
    <w:p w14:paraId="68B52754"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lang w:eastAsia="pl-PL"/>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w:t>
      </w:r>
    </w:p>
    <w:p w14:paraId="08B2B3EF"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rPr>
        <w:t xml:space="preserve">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w:t>
      </w:r>
      <w:r w:rsidRPr="000070A7">
        <w:rPr>
          <w:rFonts w:cs="Arial"/>
          <w:sz w:val="20"/>
          <w:szCs w:val="20"/>
        </w:rPr>
        <w:lastRenderedPageBreak/>
        <w:t>informacje stanowią tajemnicę przedsiębiorstwa. Nie mogą stanowić tajemnicy przedsiębiorstwa informacje podawane do wiadomości podczas otwarcia ofert.</w:t>
      </w:r>
    </w:p>
    <w:p w14:paraId="4AAD9950"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00DF6277"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14D11EE3"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59AB206"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AAC6111" w14:textId="77777777" w:rsidR="00D23E2D" w:rsidRPr="000070A7" w:rsidRDefault="00D23E2D" w:rsidP="00CD0F79">
      <w:pPr>
        <w:pStyle w:val="Akapitzlist"/>
        <w:numPr>
          <w:ilvl w:val="1"/>
          <w:numId w:val="40"/>
        </w:numPr>
        <w:spacing w:after="120" w:line="240" w:lineRule="auto"/>
        <w:ind w:left="709" w:hanging="709"/>
        <w:rPr>
          <w:rFonts w:cs="Arial"/>
          <w:b/>
          <w:i/>
          <w:sz w:val="20"/>
          <w:szCs w:val="20"/>
        </w:rPr>
      </w:pPr>
      <w:r w:rsidRPr="000070A7">
        <w:rPr>
          <w:rFonts w:cs="Arial"/>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121492E9" w14:textId="77777777" w:rsidR="00D23E2D" w:rsidRPr="000070A7" w:rsidRDefault="00D23E2D" w:rsidP="00CD0F79">
      <w:pPr>
        <w:pStyle w:val="Akapitzlist"/>
        <w:numPr>
          <w:ilvl w:val="1"/>
          <w:numId w:val="40"/>
        </w:numPr>
        <w:spacing w:after="240" w:line="240" w:lineRule="auto"/>
        <w:ind w:left="709" w:hanging="709"/>
        <w:rPr>
          <w:rFonts w:cs="Arial"/>
          <w:b/>
          <w:i/>
          <w:sz w:val="20"/>
          <w:szCs w:val="20"/>
        </w:rPr>
      </w:pPr>
      <w:r w:rsidRPr="000070A7">
        <w:rPr>
          <w:rFonts w:cs="Arial"/>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trybie art. 38 ustawy PZP. Przepisy ustawy PZP nie przewidują negocjacji warunków udzielenia zamówienia, w tym zapisów wzoru umowy, po terminie otwarcia ofert. </w:t>
      </w:r>
    </w:p>
    <w:p w14:paraId="3A549DEE" w14:textId="77777777" w:rsidR="009E3DC2" w:rsidRPr="000070A7" w:rsidRDefault="00C759C7" w:rsidP="00D32E3D">
      <w:pPr>
        <w:autoSpaceDE w:val="0"/>
        <w:autoSpaceDN w:val="0"/>
        <w:adjustRightInd w:val="0"/>
        <w:spacing w:after="120" w:line="240" w:lineRule="auto"/>
        <w:ind w:left="709" w:hanging="709"/>
        <w:rPr>
          <w:rFonts w:cs="Arial"/>
          <w:b/>
          <w:bCs/>
          <w:u w:val="single"/>
          <w:lang w:eastAsia="pl-PL"/>
        </w:rPr>
      </w:pPr>
      <w:r w:rsidRPr="000070A7">
        <w:rPr>
          <w:rFonts w:cs="Arial"/>
          <w:b/>
          <w:bCs/>
          <w:lang w:eastAsia="pl-PL"/>
        </w:rPr>
        <w:t>1</w:t>
      </w:r>
      <w:r w:rsidR="00D61D8F" w:rsidRPr="000070A7">
        <w:rPr>
          <w:rFonts w:cs="Arial"/>
          <w:b/>
          <w:bCs/>
          <w:lang w:eastAsia="pl-PL"/>
        </w:rPr>
        <w:t>1</w:t>
      </w:r>
      <w:r w:rsidR="009E3DC2" w:rsidRPr="000070A7">
        <w:rPr>
          <w:rFonts w:cs="Arial"/>
          <w:b/>
          <w:bCs/>
          <w:lang w:eastAsia="pl-PL"/>
        </w:rPr>
        <w:t xml:space="preserve">. </w:t>
      </w:r>
      <w:r w:rsidR="009E3DC2" w:rsidRPr="000070A7">
        <w:rPr>
          <w:rFonts w:cs="Arial"/>
          <w:b/>
          <w:bCs/>
          <w:lang w:eastAsia="pl-PL"/>
        </w:rPr>
        <w:tab/>
      </w:r>
      <w:r w:rsidR="00CF4D2C" w:rsidRPr="000070A7">
        <w:rPr>
          <w:rFonts w:cs="Arial"/>
          <w:b/>
          <w:u w:val="single"/>
        </w:rPr>
        <w:t>Opis sposobu udzielania wyjaśnień dotyczących treści SIWZ, i</w:t>
      </w:r>
      <w:r w:rsidR="009E3DC2" w:rsidRPr="000070A7">
        <w:rPr>
          <w:rFonts w:cs="Arial"/>
          <w:b/>
          <w:bCs/>
          <w:u w:val="single"/>
          <w:lang w:eastAsia="pl-PL"/>
        </w:rPr>
        <w:t>nformacje o sposobie porozumiewania się Zamawiającego z Wykonawcami oraz przekazywania oświadczeń i dokumentów</w:t>
      </w:r>
    </w:p>
    <w:p w14:paraId="5B3B9085" w14:textId="77777777" w:rsidR="00BE7660" w:rsidRPr="000070A7" w:rsidRDefault="00BE7660" w:rsidP="00D32E3D">
      <w:pPr>
        <w:pStyle w:val="Akapitzlist"/>
        <w:numPr>
          <w:ilvl w:val="0"/>
          <w:numId w:val="11"/>
        </w:numPr>
        <w:spacing w:after="120" w:line="240" w:lineRule="auto"/>
        <w:rPr>
          <w:rFonts w:cs="Arial"/>
          <w:vanish/>
          <w:sz w:val="20"/>
          <w:szCs w:val="20"/>
          <w:lang w:eastAsia="pl-PL"/>
        </w:rPr>
      </w:pPr>
    </w:p>
    <w:p w14:paraId="17242F16" w14:textId="77777777" w:rsidR="00BE7660" w:rsidRPr="000070A7" w:rsidRDefault="00BE7660" w:rsidP="00D32E3D">
      <w:pPr>
        <w:pStyle w:val="Akapitzlist"/>
        <w:numPr>
          <w:ilvl w:val="0"/>
          <w:numId w:val="11"/>
        </w:numPr>
        <w:spacing w:after="120" w:line="240" w:lineRule="auto"/>
        <w:rPr>
          <w:rFonts w:cs="Arial"/>
          <w:vanish/>
          <w:sz w:val="20"/>
          <w:szCs w:val="20"/>
          <w:lang w:eastAsia="pl-PL"/>
        </w:rPr>
      </w:pPr>
    </w:p>
    <w:p w14:paraId="622F20A1" w14:textId="77777777" w:rsidR="00BE7660" w:rsidRPr="000070A7" w:rsidRDefault="00BE7660" w:rsidP="00D32E3D">
      <w:pPr>
        <w:pStyle w:val="Akapitzlist"/>
        <w:numPr>
          <w:ilvl w:val="0"/>
          <w:numId w:val="11"/>
        </w:numPr>
        <w:spacing w:after="120" w:line="240" w:lineRule="auto"/>
        <w:rPr>
          <w:rFonts w:cs="Arial"/>
          <w:vanish/>
          <w:sz w:val="20"/>
          <w:szCs w:val="20"/>
          <w:lang w:eastAsia="pl-PL"/>
        </w:rPr>
      </w:pPr>
    </w:p>
    <w:p w14:paraId="45039ED3" w14:textId="77777777" w:rsidR="007D3762" w:rsidRPr="000070A7" w:rsidRDefault="007D3762" w:rsidP="00CD0F79">
      <w:pPr>
        <w:pStyle w:val="Akapitzlist"/>
        <w:numPr>
          <w:ilvl w:val="1"/>
          <w:numId w:val="41"/>
        </w:numPr>
        <w:spacing w:after="120" w:line="240" w:lineRule="auto"/>
        <w:ind w:left="709" w:hanging="709"/>
        <w:rPr>
          <w:rFonts w:cs="Arial"/>
          <w:b/>
          <w:i/>
          <w:sz w:val="20"/>
          <w:szCs w:val="20"/>
        </w:rPr>
      </w:pPr>
      <w:r w:rsidRPr="000070A7">
        <w:rPr>
          <w:rFonts w:eastAsiaTheme="minorHAnsi" w:cs="Arial"/>
          <w:sz w:val="20"/>
          <w:szCs w:val="20"/>
        </w:rPr>
        <w:t>W postępowaniu o udzielenie zamówienia komunikacja między Zamawiającym a Wykonawcami odbywa się za pośrednictwem operatora pocztowego w rozumieniu usta</w:t>
      </w:r>
      <w:r w:rsidR="006D009E" w:rsidRPr="000070A7">
        <w:rPr>
          <w:rFonts w:eastAsiaTheme="minorHAnsi" w:cs="Arial"/>
          <w:sz w:val="20"/>
          <w:szCs w:val="20"/>
        </w:rPr>
        <w:t>wy z dnia 23 listopada 2012 r. -</w:t>
      </w:r>
      <w:r w:rsidRPr="000070A7">
        <w:rPr>
          <w:rFonts w:eastAsiaTheme="minorHAnsi" w:cs="Arial"/>
          <w:sz w:val="20"/>
          <w:szCs w:val="20"/>
        </w:rPr>
        <w:t xml:space="preserve"> </w:t>
      </w:r>
      <w:r w:rsidRPr="000070A7">
        <w:rPr>
          <w:rFonts w:eastAsiaTheme="minorHAnsi" w:cs="Arial"/>
          <w:i/>
          <w:iCs/>
          <w:sz w:val="20"/>
          <w:szCs w:val="20"/>
        </w:rPr>
        <w:t xml:space="preserve">Prawo pocztowe </w:t>
      </w:r>
      <w:r w:rsidRPr="000070A7">
        <w:rPr>
          <w:rFonts w:eastAsiaTheme="minorHAnsi" w:cs="Arial"/>
          <w:sz w:val="20"/>
          <w:szCs w:val="20"/>
        </w:rPr>
        <w:t xml:space="preserve">osobiście, za pośrednictwem posłańca, faksu lub przy użyciu środków komunikacji elektronicznej w rozumieniu ustawy z dnia 18 lipca 2002 r. </w:t>
      </w:r>
      <w:r w:rsidRPr="000070A7">
        <w:rPr>
          <w:rFonts w:eastAsiaTheme="minorHAnsi" w:cs="Arial"/>
          <w:i/>
          <w:iCs/>
          <w:sz w:val="20"/>
          <w:szCs w:val="20"/>
        </w:rPr>
        <w:t>o świadczeniu usług drogą elektroniczną</w:t>
      </w:r>
      <w:r w:rsidRPr="000070A7">
        <w:rPr>
          <w:rFonts w:eastAsiaTheme="minorHAnsi" w:cs="Arial"/>
          <w:sz w:val="20"/>
          <w:szCs w:val="20"/>
        </w:rPr>
        <w:t xml:space="preserve">, z uwzględnieniem wymogów dotyczących formy, ustanowionych poniżej. </w:t>
      </w:r>
    </w:p>
    <w:p w14:paraId="36F0D26E" w14:textId="77777777" w:rsidR="00CF4D2C" w:rsidRPr="000070A7" w:rsidRDefault="00CF4D2C" w:rsidP="00CD0F79">
      <w:pPr>
        <w:pStyle w:val="Akapitzlist"/>
        <w:numPr>
          <w:ilvl w:val="1"/>
          <w:numId w:val="41"/>
        </w:numPr>
        <w:spacing w:after="120" w:line="240" w:lineRule="auto"/>
        <w:ind w:left="709" w:hanging="709"/>
        <w:rPr>
          <w:rFonts w:cs="Arial"/>
          <w:b/>
          <w:i/>
          <w:sz w:val="20"/>
          <w:szCs w:val="20"/>
        </w:rPr>
      </w:pPr>
      <w:r w:rsidRPr="000070A7">
        <w:rPr>
          <w:rFonts w:cs="Arial"/>
          <w:sz w:val="20"/>
          <w:szCs w:val="20"/>
        </w:rPr>
        <w:t xml:space="preserve">Wykonawca może zwrócić się do Zamawiającego z prośbą o wyjaśnienie treści SIWZ. Zamawiający udzieli odpowiedzi niezwłocznie, jednakże nie później niż </w:t>
      </w:r>
      <w:r w:rsidR="00731C92" w:rsidRPr="000070A7">
        <w:rPr>
          <w:rFonts w:cs="Arial"/>
          <w:sz w:val="20"/>
          <w:szCs w:val="20"/>
        </w:rPr>
        <w:t xml:space="preserve">na </w:t>
      </w:r>
      <w:r w:rsidR="002C298E" w:rsidRPr="000070A7">
        <w:rPr>
          <w:rFonts w:cs="Arial"/>
          <w:sz w:val="20"/>
          <w:szCs w:val="20"/>
        </w:rPr>
        <w:t>2</w:t>
      </w:r>
      <w:r w:rsidRPr="000070A7">
        <w:rPr>
          <w:rFonts w:cs="Arial"/>
          <w:sz w:val="20"/>
          <w:szCs w:val="20"/>
        </w:rPr>
        <w:t xml:space="preserve"> dni przed upływem terminu składania ofert, </w:t>
      </w:r>
      <w:r w:rsidR="0011158E" w:rsidRPr="000070A7">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0070A7">
        <w:rPr>
          <w:rFonts w:cs="Arial"/>
          <w:sz w:val="20"/>
          <w:szCs w:val="20"/>
        </w:rPr>
        <w:t xml:space="preserve">. Treść zapytań wraz z wyjaśnieniami Zamawiający zamieści na stronie internetowej: </w:t>
      </w:r>
      <w:hyperlink r:id="rId9" w:history="1">
        <w:r w:rsidRPr="000070A7">
          <w:rPr>
            <w:rStyle w:val="Hipercze"/>
            <w:rFonts w:cs="Arial"/>
            <w:color w:val="auto"/>
            <w:sz w:val="20"/>
            <w:szCs w:val="20"/>
          </w:rPr>
          <w:t>http://bielanski.bip-e.pl/sbw/zamowienia-publiczne</w:t>
        </w:r>
      </w:hyperlink>
      <w:r w:rsidRPr="000070A7">
        <w:rPr>
          <w:rFonts w:cs="Arial"/>
          <w:sz w:val="20"/>
          <w:szCs w:val="20"/>
        </w:rPr>
        <w:t xml:space="preserve"> na których zamieścił SIWZ oraz przekaże wykonawcom, którym przekazał SIWZ, bez ujawniania źródła zapytania.</w:t>
      </w:r>
    </w:p>
    <w:p w14:paraId="4FC58E44" w14:textId="77777777" w:rsidR="00CF4D2C" w:rsidRPr="000070A7" w:rsidRDefault="00CF4D2C" w:rsidP="00CD0F79">
      <w:pPr>
        <w:pStyle w:val="Akapitzlist"/>
        <w:numPr>
          <w:ilvl w:val="1"/>
          <w:numId w:val="41"/>
        </w:numPr>
        <w:spacing w:after="120" w:line="240" w:lineRule="auto"/>
        <w:ind w:left="709" w:hanging="709"/>
        <w:rPr>
          <w:rFonts w:cs="Arial"/>
          <w:b/>
          <w:i/>
          <w:sz w:val="20"/>
          <w:szCs w:val="20"/>
        </w:rPr>
      </w:pPr>
      <w:r w:rsidRPr="000070A7">
        <w:rPr>
          <w:rFonts w:cs="Arial"/>
          <w:sz w:val="20"/>
          <w:szCs w:val="20"/>
          <w:lang w:eastAsia="pl-PL"/>
        </w:rPr>
        <w:t xml:space="preserve">W korespondencji kierowanej do Zamawiającego Wykonawca winien posługiwać się numerem sprawy określonym w SIWZ. </w:t>
      </w:r>
    </w:p>
    <w:p w14:paraId="68EFAB68" w14:textId="77777777" w:rsidR="00CF4D2C" w:rsidRPr="000070A7" w:rsidRDefault="00CF4D2C" w:rsidP="00CD0F79">
      <w:pPr>
        <w:pStyle w:val="Akapitzlist"/>
        <w:numPr>
          <w:ilvl w:val="1"/>
          <w:numId w:val="41"/>
        </w:numPr>
        <w:spacing w:after="120" w:line="240" w:lineRule="auto"/>
        <w:ind w:left="709" w:hanging="709"/>
        <w:rPr>
          <w:rFonts w:cs="Arial"/>
          <w:b/>
          <w:i/>
          <w:sz w:val="20"/>
          <w:szCs w:val="20"/>
        </w:rPr>
      </w:pPr>
      <w:r w:rsidRPr="000070A7">
        <w:rPr>
          <w:rFonts w:cs="Arial"/>
          <w:sz w:val="20"/>
          <w:szCs w:val="20"/>
          <w:lang w:eastAsia="pl-PL"/>
        </w:rPr>
        <w:t>Zawiadomienia, oświadczenia, wnioski oraz informacje przekazywane przez Wykonawcę pisemnie winny być składane na adres:</w:t>
      </w:r>
    </w:p>
    <w:p w14:paraId="4D8F936A" w14:textId="77777777" w:rsidR="000B51C9" w:rsidRPr="000070A7" w:rsidRDefault="000B51C9" w:rsidP="000B51C9">
      <w:pPr>
        <w:pStyle w:val="Akapitzlist"/>
        <w:autoSpaceDE w:val="0"/>
        <w:autoSpaceDN w:val="0"/>
        <w:adjustRightInd w:val="0"/>
        <w:spacing w:after="0" w:line="240" w:lineRule="auto"/>
        <w:ind w:left="375"/>
        <w:jc w:val="center"/>
        <w:rPr>
          <w:rFonts w:cs="Arial"/>
          <w:b/>
          <w:sz w:val="20"/>
          <w:szCs w:val="20"/>
          <w:lang w:eastAsia="pl-PL"/>
        </w:rPr>
      </w:pPr>
      <w:r w:rsidRPr="000070A7">
        <w:rPr>
          <w:rFonts w:cs="Arial"/>
          <w:b/>
          <w:sz w:val="20"/>
          <w:szCs w:val="20"/>
        </w:rPr>
        <w:lastRenderedPageBreak/>
        <w:t>Szpital Bielański im. ks. J. Popiełuszki - Samodzielny Publiczny Zakład Opieki Zdrowotnej</w:t>
      </w:r>
    </w:p>
    <w:p w14:paraId="18173329" w14:textId="77777777" w:rsidR="000B51C9" w:rsidRPr="000070A7" w:rsidRDefault="000B51C9" w:rsidP="000B51C9">
      <w:pPr>
        <w:pStyle w:val="Akapitzlist"/>
        <w:autoSpaceDE w:val="0"/>
        <w:autoSpaceDN w:val="0"/>
        <w:adjustRightInd w:val="0"/>
        <w:spacing w:after="0" w:line="240" w:lineRule="auto"/>
        <w:ind w:left="375"/>
        <w:jc w:val="center"/>
        <w:rPr>
          <w:rFonts w:cs="Arial"/>
          <w:b/>
          <w:sz w:val="20"/>
          <w:szCs w:val="20"/>
        </w:rPr>
      </w:pPr>
      <w:r w:rsidRPr="000070A7">
        <w:rPr>
          <w:rFonts w:cs="Arial"/>
          <w:b/>
          <w:sz w:val="20"/>
          <w:szCs w:val="20"/>
        </w:rPr>
        <w:t>ul. Cegłowska 80, 01-809 Warszawa</w:t>
      </w:r>
    </w:p>
    <w:p w14:paraId="4D1263B7" w14:textId="77777777" w:rsidR="000B51C9" w:rsidRPr="000070A7" w:rsidRDefault="000B51C9" w:rsidP="000B51C9">
      <w:pPr>
        <w:pStyle w:val="Akapitzlist"/>
        <w:autoSpaceDE w:val="0"/>
        <w:autoSpaceDN w:val="0"/>
        <w:adjustRightInd w:val="0"/>
        <w:spacing w:after="120" w:line="240" w:lineRule="auto"/>
        <w:ind w:left="375"/>
        <w:jc w:val="center"/>
        <w:rPr>
          <w:rFonts w:cs="Arial"/>
          <w:b/>
          <w:sz w:val="20"/>
          <w:szCs w:val="20"/>
          <w:lang w:eastAsia="pl-PL"/>
        </w:rPr>
      </w:pPr>
      <w:r w:rsidRPr="000070A7">
        <w:rPr>
          <w:rFonts w:cs="Arial"/>
          <w:b/>
          <w:sz w:val="20"/>
          <w:szCs w:val="20"/>
          <w:lang w:eastAsia="pl-PL"/>
        </w:rPr>
        <w:t>Dział Zamówień Publicznych</w:t>
      </w:r>
    </w:p>
    <w:p w14:paraId="558849AF" w14:textId="77777777" w:rsidR="007D3762" w:rsidRPr="000070A7" w:rsidRDefault="007D3762" w:rsidP="00CD0F79">
      <w:pPr>
        <w:pStyle w:val="Akapitzlist"/>
        <w:numPr>
          <w:ilvl w:val="1"/>
          <w:numId w:val="41"/>
        </w:numPr>
        <w:spacing w:after="120" w:line="240" w:lineRule="auto"/>
        <w:ind w:left="709" w:hanging="709"/>
        <w:rPr>
          <w:rFonts w:cs="Arial"/>
          <w:b/>
          <w:i/>
          <w:sz w:val="20"/>
          <w:szCs w:val="20"/>
        </w:rPr>
      </w:pPr>
      <w:r w:rsidRPr="000070A7">
        <w:rPr>
          <w:rFonts w:cs="Arial"/>
          <w:sz w:val="20"/>
          <w:szCs w:val="20"/>
        </w:rPr>
        <w:t xml:space="preserve">Dla poszczególnych czynności wystarczające jest dokonanie czynności drogą elektroniczną na adres: </w:t>
      </w:r>
    </w:p>
    <w:p w14:paraId="687F8F1F" w14:textId="77777777" w:rsidR="007D3762" w:rsidRPr="000070A7" w:rsidRDefault="00DE1A02" w:rsidP="00D32E3D">
      <w:pPr>
        <w:pStyle w:val="Akapitzlist"/>
        <w:spacing w:after="120" w:line="240" w:lineRule="auto"/>
        <w:ind w:left="709"/>
        <w:rPr>
          <w:rFonts w:cs="Arial"/>
          <w:sz w:val="20"/>
          <w:szCs w:val="20"/>
          <w:lang w:eastAsia="pl-PL"/>
        </w:rPr>
      </w:pPr>
      <w:hyperlink r:id="rId10" w:history="1">
        <w:r w:rsidR="00482547" w:rsidRPr="000070A7">
          <w:rPr>
            <w:rStyle w:val="Hipercze"/>
            <w:rFonts w:cs="Arial"/>
            <w:color w:val="auto"/>
            <w:sz w:val="20"/>
            <w:szCs w:val="20"/>
            <w:lang w:eastAsia="pl-PL"/>
          </w:rPr>
          <w:t>maciek.harowicz@bielanski.med.pl</w:t>
        </w:r>
      </w:hyperlink>
      <w:r w:rsidR="007D3762" w:rsidRPr="000070A7">
        <w:rPr>
          <w:rFonts w:cs="Arial"/>
          <w:sz w:val="20"/>
          <w:szCs w:val="20"/>
          <w:lang w:eastAsia="pl-PL"/>
        </w:rPr>
        <w:t xml:space="preserve"> </w:t>
      </w:r>
      <w:r w:rsidR="00731C92" w:rsidRPr="000070A7">
        <w:rPr>
          <w:rFonts w:cs="Arial"/>
          <w:sz w:val="20"/>
          <w:szCs w:val="20"/>
          <w:lang w:eastAsia="pl-PL"/>
        </w:rPr>
        <w:t xml:space="preserve">;  </w:t>
      </w:r>
      <w:hyperlink r:id="rId11" w:history="1">
        <w:r w:rsidR="00731C92" w:rsidRPr="000070A7">
          <w:rPr>
            <w:rStyle w:val="Hipercze"/>
            <w:rFonts w:cs="Arial"/>
            <w:color w:val="auto"/>
            <w:sz w:val="20"/>
            <w:szCs w:val="20"/>
            <w:lang w:eastAsia="pl-PL"/>
          </w:rPr>
          <w:t>zp@bielanski.med.pl</w:t>
        </w:r>
      </w:hyperlink>
      <w:r w:rsidR="00731C92" w:rsidRPr="000070A7">
        <w:rPr>
          <w:rFonts w:cs="Arial"/>
          <w:sz w:val="20"/>
          <w:szCs w:val="20"/>
          <w:lang w:eastAsia="pl-PL"/>
        </w:rPr>
        <w:t xml:space="preserve"> </w:t>
      </w:r>
    </w:p>
    <w:p w14:paraId="00A27C38" w14:textId="77777777" w:rsidR="006D009E" w:rsidRPr="000070A7" w:rsidRDefault="007D3762" w:rsidP="00D32E3D">
      <w:pPr>
        <w:pStyle w:val="Akapitzlist"/>
        <w:spacing w:after="120" w:line="240" w:lineRule="auto"/>
        <w:ind w:left="709"/>
        <w:rPr>
          <w:rFonts w:cs="Arial"/>
          <w:sz w:val="20"/>
          <w:szCs w:val="20"/>
        </w:rPr>
      </w:pPr>
      <w:r w:rsidRPr="000070A7">
        <w:rPr>
          <w:rFonts w:cs="Arial"/>
          <w:sz w:val="20"/>
          <w:szCs w:val="20"/>
        </w:rPr>
        <w:t>Forma elektroniczna jest niedopuszczalna do następujących czynności wymagających pod rygorem nieważności formy pisemnej:</w:t>
      </w:r>
      <w:r w:rsidR="002E7EEE" w:rsidRPr="000070A7">
        <w:rPr>
          <w:rFonts w:cs="Arial"/>
          <w:spacing w:val="-2"/>
          <w:sz w:val="20"/>
          <w:szCs w:val="20"/>
        </w:rPr>
        <w:t xml:space="preserve"> </w:t>
      </w:r>
      <w:r w:rsidRPr="000070A7">
        <w:rPr>
          <w:rFonts w:cs="Arial"/>
          <w:spacing w:val="-2"/>
          <w:sz w:val="20"/>
          <w:szCs w:val="20"/>
        </w:rPr>
        <w:t>złożenie Ofer</w:t>
      </w:r>
      <w:r w:rsidR="002E7EEE" w:rsidRPr="000070A7">
        <w:rPr>
          <w:rFonts w:cs="Arial"/>
          <w:spacing w:val="-2"/>
          <w:sz w:val="20"/>
          <w:szCs w:val="20"/>
        </w:rPr>
        <w:t xml:space="preserve">ty; </w:t>
      </w:r>
      <w:r w:rsidRPr="000070A7">
        <w:rPr>
          <w:rFonts w:cs="Arial"/>
          <w:spacing w:val="-2"/>
          <w:sz w:val="20"/>
          <w:szCs w:val="20"/>
        </w:rPr>
        <w:t>zmiana O</w:t>
      </w:r>
      <w:r w:rsidR="002E7EEE" w:rsidRPr="000070A7">
        <w:rPr>
          <w:rFonts w:cs="Arial"/>
          <w:spacing w:val="-2"/>
          <w:sz w:val="20"/>
          <w:szCs w:val="20"/>
        </w:rPr>
        <w:t xml:space="preserve">ferty; </w:t>
      </w:r>
      <w:r w:rsidRPr="000070A7">
        <w:rPr>
          <w:rFonts w:cs="Arial"/>
          <w:sz w:val="20"/>
          <w:szCs w:val="20"/>
        </w:rPr>
        <w:t xml:space="preserve">powiadomienie Zamawiającego </w:t>
      </w:r>
      <w:r w:rsidR="00731C92" w:rsidRPr="000070A7">
        <w:rPr>
          <w:rFonts w:cs="Arial"/>
          <w:sz w:val="20"/>
          <w:szCs w:val="20"/>
        </w:rPr>
        <w:t xml:space="preserve">                      </w:t>
      </w:r>
      <w:r w:rsidRPr="000070A7">
        <w:rPr>
          <w:rFonts w:cs="Arial"/>
          <w:sz w:val="20"/>
          <w:szCs w:val="20"/>
        </w:rPr>
        <w:t>o wycofaniu złożonej przez wykonawcę O</w:t>
      </w:r>
      <w:r w:rsidR="002E7EEE" w:rsidRPr="000070A7">
        <w:rPr>
          <w:rFonts w:cs="Arial"/>
          <w:sz w:val="20"/>
          <w:szCs w:val="20"/>
        </w:rPr>
        <w:t xml:space="preserve">ferty; zawarcie Umowy; </w:t>
      </w:r>
      <w:r w:rsidR="00696713" w:rsidRPr="000070A7">
        <w:rPr>
          <w:rFonts w:cs="Arial"/>
          <w:sz w:val="20"/>
          <w:szCs w:val="20"/>
        </w:rPr>
        <w:t xml:space="preserve">złożenie oświadczenia, o którym mowa w pkt 7.1 SIWZ, złożenie oświadczeń </w:t>
      </w:r>
      <w:r w:rsidRPr="000070A7">
        <w:rPr>
          <w:rFonts w:cs="Arial"/>
          <w:sz w:val="20"/>
          <w:szCs w:val="20"/>
        </w:rPr>
        <w:t>i dokumentów wymienionych w pkt 9</w:t>
      </w:r>
      <w:r w:rsidR="002E7EEE" w:rsidRPr="000070A7">
        <w:rPr>
          <w:rFonts w:cs="Arial"/>
          <w:sz w:val="20"/>
          <w:szCs w:val="20"/>
        </w:rPr>
        <w:t xml:space="preserve"> SIWZ</w:t>
      </w:r>
      <w:r w:rsidRPr="000070A7">
        <w:rPr>
          <w:rFonts w:cs="Arial"/>
          <w:sz w:val="20"/>
          <w:szCs w:val="20"/>
        </w:rPr>
        <w:t>.</w:t>
      </w:r>
    </w:p>
    <w:p w14:paraId="74842FA8" w14:textId="77777777" w:rsidR="000B51C9" w:rsidRPr="000070A7" w:rsidRDefault="000B51C9" w:rsidP="00CD0F79">
      <w:pPr>
        <w:pStyle w:val="Akapitzlist"/>
        <w:numPr>
          <w:ilvl w:val="1"/>
          <w:numId w:val="41"/>
        </w:numPr>
        <w:spacing w:after="120" w:line="240" w:lineRule="auto"/>
        <w:ind w:left="709" w:hanging="709"/>
        <w:rPr>
          <w:rFonts w:cs="Arial"/>
          <w:b/>
          <w:i/>
          <w:sz w:val="20"/>
          <w:szCs w:val="20"/>
        </w:rPr>
      </w:pPr>
      <w:r w:rsidRPr="000070A7">
        <w:rPr>
          <w:rFonts w:eastAsiaTheme="minorHAnsi" w:cs="Arial"/>
          <w:sz w:val="20"/>
          <w:szCs w:val="20"/>
        </w:rPr>
        <w:t xml:space="preserve">Zamawiający wyznacza następujące osoby do kontaktu z Wykonawcami: </w:t>
      </w:r>
    </w:p>
    <w:p w14:paraId="0E252C88" w14:textId="77777777" w:rsidR="000B51C9" w:rsidRPr="000070A7" w:rsidRDefault="000B51C9" w:rsidP="00CD0F79">
      <w:pPr>
        <w:pStyle w:val="Akapitzlist"/>
        <w:numPr>
          <w:ilvl w:val="0"/>
          <w:numId w:val="39"/>
        </w:numPr>
        <w:spacing w:after="0" w:line="240" w:lineRule="auto"/>
        <w:ind w:left="993" w:hanging="284"/>
        <w:rPr>
          <w:rFonts w:cs="Arial"/>
          <w:b/>
          <w:i/>
          <w:sz w:val="20"/>
          <w:szCs w:val="20"/>
          <w:lang w:val="en-US"/>
        </w:rPr>
      </w:pPr>
      <w:r w:rsidRPr="000070A7">
        <w:rPr>
          <w:rFonts w:cs="Arial"/>
          <w:sz w:val="20"/>
          <w:szCs w:val="20"/>
          <w:lang w:val="en-US" w:eastAsia="pl-PL"/>
        </w:rPr>
        <w:t xml:space="preserve">Janusz Kurek, e-mail: </w:t>
      </w:r>
      <w:hyperlink r:id="rId12" w:history="1">
        <w:r w:rsidRPr="000070A7">
          <w:rPr>
            <w:rStyle w:val="Hipercze"/>
            <w:rFonts w:cs="Arial"/>
            <w:color w:val="auto"/>
            <w:sz w:val="20"/>
            <w:szCs w:val="20"/>
            <w:lang w:val="en-US" w:eastAsia="pl-PL"/>
          </w:rPr>
          <w:t>zp@bielanski.med.pl</w:t>
        </w:r>
      </w:hyperlink>
      <w:r w:rsidRPr="000070A7">
        <w:rPr>
          <w:rFonts w:cs="Arial"/>
          <w:sz w:val="20"/>
          <w:szCs w:val="20"/>
          <w:lang w:val="en-US" w:eastAsia="pl-PL"/>
        </w:rPr>
        <w:t xml:space="preserve"> fax. 22 56 90 247 </w:t>
      </w:r>
    </w:p>
    <w:p w14:paraId="432A1D05" w14:textId="77777777" w:rsidR="000B51C9" w:rsidRPr="000070A7" w:rsidRDefault="000B51C9" w:rsidP="00CD0F79">
      <w:pPr>
        <w:pStyle w:val="Akapitzlist"/>
        <w:numPr>
          <w:ilvl w:val="0"/>
          <w:numId w:val="39"/>
        </w:numPr>
        <w:spacing w:after="120" w:line="240" w:lineRule="auto"/>
        <w:ind w:left="993" w:hanging="284"/>
        <w:rPr>
          <w:rFonts w:cs="Arial"/>
          <w:b/>
          <w:i/>
          <w:sz w:val="20"/>
          <w:szCs w:val="20"/>
        </w:rPr>
      </w:pPr>
      <w:r w:rsidRPr="000070A7">
        <w:rPr>
          <w:rFonts w:cs="Arial"/>
          <w:sz w:val="20"/>
          <w:szCs w:val="20"/>
          <w:lang w:eastAsia="pl-PL"/>
        </w:rPr>
        <w:t xml:space="preserve">Maciej Harowicz, e-mail: </w:t>
      </w:r>
      <w:hyperlink r:id="rId13" w:history="1">
        <w:r w:rsidRPr="000070A7">
          <w:rPr>
            <w:rStyle w:val="Hipercze"/>
            <w:rFonts w:cs="Arial"/>
            <w:color w:val="auto"/>
            <w:sz w:val="20"/>
            <w:szCs w:val="20"/>
            <w:lang w:eastAsia="pl-PL"/>
          </w:rPr>
          <w:t>maciek.harowicz@bielanski.med.pl</w:t>
        </w:r>
      </w:hyperlink>
      <w:r w:rsidRPr="000070A7">
        <w:rPr>
          <w:rFonts w:cs="Arial"/>
          <w:sz w:val="20"/>
          <w:szCs w:val="20"/>
          <w:lang w:eastAsia="pl-PL"/>
        </w:rPr>
        <w:t xml:space="preserve"> fax. 22 56 90 247.</w:t>
      </w:r>
    </w:p>
    <w:p w14:paraId="41A82AD3" w14:textId="77777777" w:rsidR="00AE116E" w:rsidRPr="000070A7" w:rsidRDefault="00AE116E" w:rsidP="00CD0F79">
      <w:pPr>
        <w:pStyle w:val="Akapitzlist"/>
        <w:numPr>
          <w:ilvl w:val="1"/>
          <w:numId w:val="41"/>
        </w:numPr>
        <w:spacing w:after="120" w:line="240" w:lineRule="auto"/>
        <w:ind w:left="709" w:hanging="709"/>
        <w:rPr>
          <w:rFonts w:cs="Arial"/>
          <w:b/>
          <w:i/>
          <w:sz w:val="20"/>
          <w:szCs w:val="20"/>
        </w:rPr>
      </w:pPr>
      <w:r w:rsidRPr="000070A7">
        <w:rPr>
          <w:rFonts w:cs="Arial"/>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14:paraId="6B7FAA9B" w14:textId="77777777" w:rsidR="00AE116E" w:rsidRPr="000070A7" w:rsidRDefault="00AE116E" w:rsidP="00CD0F79">
      <w:pPr>
        <w:pStyle w:val="Akapitzlist"/>
        <w:numPr>
          <w:ilvl w:val="1"/>
          <w:numId w:val="41"/>
        </w:numPr>
        <w:spacing w:after="120" w:line="240" w:lineRule="auto"/>
        <w:ind w:left="709" w:hanging="709"/>
        <w:rPr>
          <w:rFonts w:cs="Arial"/>
          <w:b/>
          <w:i/>
          <w:sz w:val="20"/>
          <w:szCs w:val="20"/>
        </w:rPr>
      </w:pPr>
      <w:r w:rsidRPr="000070A7">
        <w:rPr>
          <w:rFonts w:cs="Arial"/>
          <w:sz w:val="20"/>
          <w:szCs w:val="20"/>
          <w:lang w:eastAsia="pl-PL"/>
        </w:rPr>
        <w:t xml:space="preserve">Zamawiający nie przewiduje zwołania zebrania Wykonawców. </w:t>
      </w:r>
    </w:p>
    <w:p w14:paraId="1BC0E0DD" w14:textId="77777777" w:rsidR="002C298E" w:rsidRPr="000070A7" w:rsidRDefault="005E6090" w:rsidP="00CD0F79">
      <w:pPr>
        <w:pStyle w:val="Akapitzlist"/>
        <w:numPr>
          <w:ilvl w:val="1"/>
          <w:numId w:val="41"/>
        </w:numPr>
        <w:spacing w:after="120" w:line="240" w:lineRule="auto"/>
        <w:ind w:left="709" w:hanging="709"/>
        <w:rPr>
          <w:rFonts w:cs="Arial"/>
          <w:b/>
          <w:i/>
          <w:sz w:val="20"/>
          <w:szCs w:val="20"/>
        </w:rPr>
      </w:pPr>
      <w:r w:rsidRPr="000070A7">
        <w:rPr>
          <w:rFonts w:eastAsiaTheme="minorHAnsi" w:cs="Arial"/>
          <w:sz w:val="20"/>
          <w:szCs w:val="20"/>
        </w:rPr>
        <w:t xml:space="preserve">Jeżeli Zamawiający lub Wykonawca przekazują oświadczenia, wnioski, zawiadomienia oraz informacje za pośrednictwem faksu lub przy użyciu środków komunikacji elektronicznej </w:t>
      </w:r>
      <w:r w:rsidR="002E7EEE" w:rsidRPr="000070A7">
        <w:rPr>
          <w:rFonts w:eastAsiaTheme="minorHAnsi" w:cs="Arial"/>
          <w:sz w:val="20"/>
          <w:szCs w:val="20"/>
        </w:rPr>
        <w:t xml:space="preserve">                                     </w:t>
      </w:r>
      <w:r w:rsidRPr="000070A7">
        <w:rPr>
          <w:rFonts w:eastAsiaTheme="minorHAnsi" w:cs="Arial"/>
          <w:sz w:val="20"/>
          <w:szCs w:val="20"/>
        </w:rPr>
        <w:t xml:space="preserve">w rozumieniu ustawy z dnia 18 lipca 2002 r. </w:t>
      </w:r>
      <w:r w:rsidRPr="000070A7">
        <w:rPr>
          <w:rFonts w:eastAsiaTheme="minorHAnsi" w:cs="Arial"/>
          <w:i/>
          <w:iCs/>
          <w:sz w:val="20"/>
          <w:szCs w:val="20"/>
        </w:rPr>
        <w:t>o świadczeniu usług drogą elektroniczną</w:t>
      </w:r>
      <w:r w:rsidRPr="000070A7">
        <w:rPr>
          <w:rFonts w:eastAsiaTheme="minorHAnsi" w:cs="Arial"/>
          <w:sz w:val="20"/>
          <w:szCs w:val="20"/>
        </w:rPr>
        <w:t xml:space="preserve">, każda ze stron na żądanie drugiej strony niezwłocznie </w:t>
      </w:r>
      <w:r w:rsidR="0011158E" w:rsidRPr="000070A7">
        <w:rPr>
          <w:rFonts w:eastAsiaTheme="minorHAnsi" w:cs="Arial"/>
          <w:sz w:val="20"/>
          <w:szCs w:val="20"/>
        </w:rPr>
        <w:t>potwierdza fakt ich otrzymania.</w:t>
      </w:r>
    </w:p>
    <w:p w14:paraId="517F4F22" w14:textId="77777777" w:rsidR="00C5534A" w:rsidRPr="000070A7" w:rsidRDefault="00C5534A" w:rsidP="00CD0F79">
      <w:pPr>
        <w:pStyle w:val="Akapitzlist"/>
        <w:numPr>
          <w:ilvl w:val="1"/>
          <w:numId w:val="41"/>
        </w:numPr>
        <w:spacing w:after="120" w:line="240" w:lineRule="auto"/>
        <w:ind w:left="709" w:hanging="709"/>
        <w:rPr>
          <w:rFonts w:cs="Arial"/>
          <w:b/>
          <w:i/>
          <w:sz w:val="20"/>
          <w:szCs w:val="20"/>
        </w:rPr>
      </w:pPr>
      <w:r w:rsidRPr="000070A7">
        <w:rPr>
          <w:rFonts w:eastAsiaTheme="minorHAnsi" w:cs="Arial"/>
          <w:sz w:val="20"/>
          <w:szCs w:val="20"/>
        </w:rPr>
        <w:t xml:space="preserve">Ofertę składa się pod rygorem nieważności w formie pisemnej. </w:t>
      </w:r>
    </w:p>
    <w:p w14:paraId="1C0BA4D2" w14:textId="77777777" w:rsidR="0008754A" w:rsidRPr="000070A7" w:rsidRDefault="0008754A" w:rsidP="00CD0F79">
      <w:pPr>
        <w:pStyle w:val="Akapitzlist"/>
        <w:numPr>
          <w:ilvl w:val="1"/>
          <w:numId w:val="41"/>
        </w:numPr>
        <w:spacing w:after="120" w:line="240" w:lineRule="auto"/>
        <w:ind w:left="709" w:hanging="709"/>
        <w:rPr>
          <w:rFonts w:cs="Arial"/>
          <w:b/>
          <w:i/>
          <w:sz w:val="20"/>
          <w:szCs w:val="20"/>
        </w:rPr>
      </w:pPr>
      <w:r w:rsidRPr="000070A7">
        <w:rPr>
          <w:rFonts w:cs="Arial"/>
          <w:bCs/>
          <w:iCs/>
          <w:sz w:val="20"/>
          <w:szCs w:val="20"/>
        </w:rPr>
        <w:t>Oświadczenia, o których mowa w rozporządzeniu Ministra Rozwoju z dnia 26 lipca 2016 r. w sprawie rodzajów dokumentów, jakich może żądać zamawiający od Wykonawcy</w:t>
      </w:r>
      <w:r w:rsidRPr="000070A7">
        <w:rPr>
          <w:rFonts w:cs="Arial"/>
          <w:b/>
          <w:bCs/>
          <w:sz w:val="20"/>
          <w:szCs w:val="20"/>
        </w:rPr>
        <w:t xml:space="preserve"> </w:t>
      </w:r>
      <w:r w:rsidRPr="000070A7">
        <w:rPr>
          <w:rFonts w:cs="Arial"/>
          <w:bCs/>
          <w:iCs/>
          <w:sz w:val="20"/>
          <w:szCs w:val="20"/>
        </w:rPr>
        <w:t>w postępowaniu o udzielenie zamówienia (Dz. U. poz. 1126), zwanym dalej „rozporządzeniem” składane przez Wykonawcę</w:t>
      </w:r>
      <w:r w:rsidR="00450FD9" w:rsidRPr="000070A7">
        <w:rPr>
          <w:rFonts w:cs="Arial"/>
          <w:bCs/>
          <w:iCs/>
          <w:sz w:val="20"/>
          <w:szCs w:val="20"/>
        </w:rPr>
        <w:t xml:space="preserve">, </w:t>
      </w:r>
      <w:r w:rsidRPr="000070A7">
        <w:rPr>
          <w:rFonts w:cs="Arial"/>
          <w:bCs/>
          <w:iCs/>
          <w:sz w:val="20"/>
          <w:szCs w:val="20"/>
        </w:rPr>
        <w:t>należy złożyć w oryginale.</w:t>
      </w:r>
    </w:p>
    <w:p w14:paraId="05BEBB20" w14:textId="77777777" w:rsidR="0008754A" w:rsidRPr="000070A7" w:rsidRDefault="0008754A" w:rsidP="00CD0F79">
      <w:pPr>
        <w:pStyle w:val="Akapitzlist"/>
        <w:numPr>
          <w:ilvl w:val="1"/>
          <w:numId w:val="41"/>
        </w:numPr>
        <w:spacing w:after="120" w:line="240" w:lineRule="auto"/>
        <w:ind w:left="709" w:hanging="709"/>
        <w:rPr>
          <w:rFonts w:cs="Arial"/>
          <w:b/>
          <w:i/>
          <w:sz w:val="20"/>
          <w:szCs w:val="20"/>
        </w:rPr>
      </w:pPr>
      <w:r w:rsidRPr="000070A7">
        <w:rPr>
          <w:rFonts w:cs="Arial"/>
          <w:bCs/>
          <w:iCs/>
          <w:sz w:val="20"/>
          <w:szCs w:val="20"/>
        </w:rPr>
        <w:t>Dokumenty, o których mowa w rozporządzeniu, inne niż oświadczenia, o których mowa powyżej, należy złożyć w oryginale lub kopii potwierdzonej za zgodność z oryginałem.</w:t>
      </w:r>
    </w:p>
    <w:p w14:paraId="011D5BE6" w14:textId="77777777" w:rsidR="0008754A" w:rsidRPr="000070A7" w:rsidRDefault="0008754A" w:rsidP="00CD0F79">
      <w:pPr>
        <w:pStyle w:val="Akapitzlist"/>
        <w:numPr>
          <w:ilvl w:val="1"/>
          <w:numId w:val="41"/>
        </w:numPr>
        <w:spacing w:after="120" w:line="240" w:lineRule="auto"/>
        <w:ind w:left="709" w:hanging="709"/>
        <w:rPr>
          <w:rFonts w:cs="Arial"/>
          <w:b/>
          <w:i/>
          <w:sz w:val="20"/>
          <w:szCs w:val="20"/>
        </w:rPr>
      </w:pPr>
      <w:r w:rsidRPr="000070A7">
        <w:rPr>
          <w:rFonts w:cs="Arial"/>
          <w:bCs/>
          <w:iCs/>
          <w:sz w:val="20"/>
          <w:szCs w:val="20"/>
        </w:rPr>
        <w:t xml:space="preserve">Poświadczenia za zgodność z oryginałem dokonuje odpowiednio Wykonawca, Wykonawcy wspólnie ubiegający się o udzielenie zamówienia publicznego albo podwykonawca, w zakresie dokumentów, które każdego z nich dotyczą. </w:t>
      </w:r>
    </w:p>
    <w:p w14:paraId="5E5B2C8B" w14:textId="77777777" w:rsidR="0008754A" w:rsidRPr="000070A7" w:rsidRDefault="0008754A" w:rsidP="00D32E3D">
      <w:pPr>
        <w:pStyle w:val="Akapitzlist"/>
        <w:spacing w:after="120" w:line="240" w:lineRule="auto"/>
        <w:ind w:left="709"/>
        <w:rPr>
          <w:rFonts w:cs="Arial"/>
          <w:b/>
          <w:i/>
          <w:sz w:val="20"/>
          <w:szCs w:val="20"/>
        </w:rPr>
      </w:pPr>
      <w:r w:rsidRPr="000070A7">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6AC8ADDB" w14:textId="77777777" w:rsidR="0008754A" w:rsidRPr="000070A7" w:rsidRDefault="0008754A" w:rsidP="00CD0F79">
      <w:pPr>
        <w:pStyle w:val="Akapitzlist"/>
        <w:numPr>
          <w:ilvl w:val="1"/>
          <w:numId w:val="41"/>
        </w:numPr>
        <w:spacing w:after="120" w:line="240" w:lineRule="auto"/>
        <w:ind w:left="709" w:hanging="709"/>
        <w:rPr>
          <w:rFonts w:cs="Arial"/>
          <w:b/>
          <w:i/>
          <w:sz w:val="20"/>
          <w:szCs w:val="20"/>
        </w:rPr>
      </w:pPr>
      <w:r w:rsidRPr="000070A7">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2FC29C4D" w14:textId="77777777" w:rsidR="0008754A" w:rsidRPr="000070A7" w:rsidRDefault="0008754A" w:rsidP="00CD0F79">
      <w:pPr>
        <w:pStyle w:val="Akapitzlist"/>
        <w:numPr>
          <w:ilvl w:val="1"/>
          <w:numId w:val="41"/>
        </w:numPr>
        <w:spacing w:after="240" w:line="240" w:lineRule="auto"/>
        <w:ind w:left="709" w:hanging="709"/>
        <w:rPr>
          <w:rFonts w:cs="Arial"/>
          <w:b/>
          <w:i/>
          <w:sz w:val="20"/>
          <w:szCs w:val="20"/>
        </w:rPr>
      </w:pPr>
      <w:r w:rsidRPr="000070A7">
        <w:rPr>
          <w:rFonts w:cs="Arial"/>
          <w:bCs/>
          <w:iCs/>
          <w:sz w:val="20"/>
          <w:szCs w:val="20"/>
        </w:rPr>
        <w:t>Dokumenty sporządzone w języku obcym są składane wraz z tłumaczeniem na język polski.</w:t>
      </w:r>
    </w:p>
    <w:p w14:paraId="57F3059F" w14:textId="77777777" w:rsidR="00B504C7" w:rsidRPr="000070A7" w:rsidRDefault="000E415F" w:rsidP="00D32E3D">
      <w:pPr>
        <w:autoSpaceDE w:val="0"/>
        <w:autoSpaceDN w:val="0"/>
        <w:adjustRightInd w:val="0"/>
        <w:spacing w:after="120" w:line="240" w:lineRule="auto"/>
        <w:ind w:left="709" w:hanging="709"/>
        <w:rPr>
          <w:rFonts w:cs="Arial"/>
          <w:b/>
          <w:u w:val="single"/>
        </w:rPr>
      </w:pPr>
      <w:r w:rsidRPr="000070A7">
        <w:rPr>
          <w:rFonts w:cs="Arial"/>
          <w:b/>
          <w:bCs/>
          <w:lang w:eastAsia="pl-PL"/>
        </w:rPr>
        <w:t>12</w:t>
      </w:r>
      <w:r w:rsidR="00B504C7" w:rsidRPr="000070A7">
        <w:rPr>
          <w:rFonts w:cs="Arial"/>
          <w:b/>
          <w:bCs/>
          <w:lang w:eastAsia="pl-PL"/>
        </w:rPr>
        <w:t xml:space="preserve">. </w:t>
      </w:r>
      <w:r w:rsidR="00B504C7" w:rsidRPr="000070A7">
        <w:rPr>
          <w:rFonts w:cs="Arial"/>
          <w:b/>
          <w:bCs/>
          <w:lang w:eastAsia="pl-PL"/>
        </w:rPr>
        <w:tab/>
      </w:r>
      <w:r w:rsidR="00B504C7" w:rsidRPr="000070A7">
        <w:rPr>
          <w:rFonts w:cs="Arial"/>
          <w:b/>
          <w:bCs/>
          <w:u w:val="single"/>
          <w:lang w:eastAsia="pl-PL"/>
        </w:rPr>
        <w:t>Wymagania dotyczące wadium.</w:t>
      </w:r>
    </w:p>
    <w:p w14:paraId="212B81D3" w14:textId="77777777" w:rsidR="0060006E" w:rsidRPr="000070A7" w:rsidRDefault="0060006E" w:rsidP="00482547">
      <w:pPr>
        <w:widowControl w:val="0"/>
        <w:tabs>
          <w:tab w:val="left" w:pos="790"/>
        </w:tabs>
        <w:spacing w:after="240" w:line="240" w:lineRule="auto"/>
        <w:ind w:left="629" w:hanging="629"/>
        <w:rPr>
          <w:rFonts w:cs="Arial"/>
          <w:sz w:val="20"/>
          <w:szCs w:val="20"/>
        </w:rPr>
      </w:pPr>
      <w:r w:rsidRPr="000070A7">
        <w:rPr>
          <w:rFonts w:cs="Arial"/>
          <w:sz w:val="20"/>
          <w:szCs w:val="20"/>
        </w:rPr>
        <w:tab/>
        <w:t xml:space="preserve"> Zamawiający nie wymaga wniesienia wadium.</w:t>
      </w:r>
    </w:p>
    <w:p w14:paraId="1D20460F" w14:textId="77777777" w:rsidR="00B504C7" w:rsidRPr="000070A7" w:rsidRDefault="00B504C7" w:rsidP="00D32E3D">
      <w:pPr>
        <w:autoSpaceDE w:val="0"/>
        <w:autoSpaceDN w:val="0"/>
        <w:adjustRightInd w:val="0"/>
        <w:spacing w:after="120" w:line="240" w:lineRule="auto"/>
        <w:ind w:left="709" w:hanging="709"/>
        <w:rPr>
          <w:rFonts w:cs="Arial"/>
          <w:b/>
          <w:u w:val="single"/>
        </w:rPr>
      </w:pPr>
      <w:r w:rsidRPr="000070A7">
        <w:rPr>
          <w:rFonts w:cs="Arial"/>
          <w:b/>
          <w:bCs/>
          <w:lang w:eastAsia="pl-PL"/>
        </w:rPr>
        <w:t>1</w:t>
      </w:r>
      <w:r w:rsidR="000E415F" w:rsidRPr="000070A7">
        <w:rPr>
          <w:rFonts w:cs="Arial"/>
          <w:b/>
          <w:bCs/>
          <w:lang w:eastAsia="pl-PL"/>
        </w:rPr>
        <w:t>3</w:t>
      </w:r>
      <w:r w:rsidRPr="000070A7">
        <w:rPr>
          <w:rFonts w:cs="Arial"/>
          <w:b/>
          <w:bCs/>
          <w:lang w:eastAsia="pl-PL"/>
        </w:rPr>
        <w:t xml:space="preserve">. </w:t>
      </w:r>
      <w:r w:rsidRPr="000070A7">
        <w:rPr>
          <w:rFonts w:cs="Arial"/>
          <w:b/>
          <w:bCs/>
          <w:lang w:eastAsia="pl-PL"/>
        </w:rPr>
        <w:tab/>
      </w:r>
      <w:r w:rsidRPr="000070A7">
        <w:rPr>
          <w:rFonts w:cs="Arial"/>
          <w:b/>
          <w:bCs/>
          <w:u w:val="single"/>
          <w:lang w:eastAsia="pl-PL"/>
        </w:rPr>
        <w:t>Termin związania ofertą.</w:t>
      </w:r>
    </w:p>
    <w:p w14:paraId="7A2C6F15" w14:textId="77777777" w:rsidR="00EE07C6" w:rsidRPr="000070A7" w:rsidRDefault="00EE07C6" w:rsidP="00CD0F79">
      <w:pPr>
        <w:pStyle w:val="Akapitzlist"/>
        <w:numPr>
          <w:ilvl w:val="1"/>
          <w:numId w:val="42"/>
        </w:numPr>
        <w:spacing w:after="120" w:line="240" w:lineRule="auto"/>
        <w:ind w:left="709" w:hanging="709"/>
        <w:rPr>
          <w:rFonts w:cs="Arial"/>
          <w:b/>
          <w:i/>
          <w:sz w:val="20"/>
          <w:szCs w:val="20"/>
        </w:rPr>
      </w:pPr>
      <w:r w:rsidRPr="000070A7">
        <w:rPr>
          <w:rFonts w:cs="Arial"/>
          <w:sz w:val="20"/>
          <w:szCs w:val="20"/>
          <w:lang w:eastAsia="pl-PL"/>
        </w:rPr>
        <w:t xml:space="preserve">Wykonawca będzie związany ofertą przez okres </w:t>
      </w:r>
      <w:r w:rsidR="0060006E" w:rsidRPr="000070A7">
        <w:rPr>
          <w:rFonts w:cs="Arial"/>
          <w:bCs/>
          <w:sz w:val="20"/>
          <w:szCs w:val="20"/>
          <w:lang w:eastAsia="pl-PL"/>
        </w:rPr>
        <w:t>3</w:t>
      </w:r>
      <w:r w:rsidRPr="000070A7">
        <w:rPr>
          <w:rFonts w:cs="Arial"/>
          <w:bCs/>
          <w:sz w:val="20"/>
          <w:szCs w:val="20"/>
          <w:lang w:eastAsia="pl-PL"/>
        </w:rPr>
        <w:t>0 dni</w:t>
      </w:r>
      <w:r w:rsidRPr="000070A7">
        <w:rPr>
          <w:rFonts w:cs="Arial"/>
          <w:sz w:val="20"/>
          <w:szCs w:val="20"/>
          <w:lang w:eastAsia="pl-PL"/>
        </w:rPr>
        <w:t>. Bieg terminu związania ofertą rozpoczyna się wraz z upływem terminu składania of</w:t>
      </w:r>
      <w:r w:rsidR="006816BA" w:rsidRPr="000070A7">
        <w:rPr>
          <w:rFonts w:cs="Arial"/>
          <w:sz w:val="20"/>
          <w:szCs w:val="20"/>
          <w:lang w:eastAsia="pl-PL"/>
        </w:rPr>
        <w:t>ert</w:t>
      </w:r>
      <w:r w:rsidRPr="000070A7">
        <w:rPr>
          <w:rFonts w:cs="Arial"/>
          <w:sz w:val="20"/>
          <w:szCs w:val="20"/>
          <w:lang w:eastAsia="pl-PL"/>
        </w:rPr>
        <w:t xml:space="preserve">. </w:t>
      </w:r>
    </w:p>
    <w:p w14:paraId="15AE7D54" w14:textId="77777777" w:rsidR="00EE07C6" w:rsidRPr="000070A7" w:rsidRDefault="00EE07C6" w:rsidP="00CD0F79">
      <w:pPr>
        <w:pStyle w:val="Akapitzlist"/>
        <w:numPr>
          <w:ilvl w:val="1"/>
          <w:numId w:val="42"/>
        </w:numPr>
        <w:spacing w:after="120" w:line="240" w:lineRule="auto"/>
        <w:ind w:left="709" w:hanging="709"/>
        <w:rPr>
          <w:rFonts w:cs="Arial"/>
          <w:b/>
          <w:i/>
          <w:sz w:val="20"/>
          <w:szCs w:val="20"/>
        </w:rPr>
      </w:pPr>
      <w:r w:rsidRPr="000070A7">
        <w:rPr>
          <w:rFonts w:cs="Arial"/>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0070A7">
        <w:rPr>
          <w:rFonts w:cs="Arial"/>
          <w:sz w:val="20"/>
          <w:szCs w:val="20"/>
          <w:lang w:eastAsia="pl-PL"/>
        </w:rPr>
        <w:t xml:space="preserve">                 </w:t>
      </w:r>
      <w:r w:rsidRPr="000070A7">
        <w:rPr>
          <w:rFonts w:cs="Arial"/>
          <w:sz w:val="20"/>
          <w:szCs w:val="20"/>
          <w:lang w:eastAsia="pl-PL"/>
        </w:rPr>
        <w:t xml:space="preserve">na 3 dni przed upływem terminu związania ofertą, zwrócić się do Wykonawców o wyrażenie zgody na przedłużenie tego terminu o oznaczony okres nie dłuższy jednak niż 60 dni. </w:t>
      </w:r>
    </w:p>
    <w:p w14:paraId="620ACD5D" w14:textId="77777777" w:rsidR="006444FA" w:rsidRPr="000070A7" w:rsidRDefault="006444FA" w:rsidP="00CD0F79">
      <w:pPr>
        <w:pStyle w:val="Akapitzlist"/>
        <w:numPr>
          <w:ilvl w:val="1"/>
          <w:numId w:val="42"/>
        </w:numPr>
        <w:spacing w:after="240" w:line="240" w:lineRule="auto"/>
        <w:ind w:left="709" w:hanging="709"/>
        <w:rPr>
          <w:rFonts w:cs="Arial"/>
          <w:b/>
          <w:i/>
          <w:sz w:val="20"/>
          <w:szCs w:val="20"/>
        </w:rPr>
      </w:pPr>
      <w:r w:rsidRPr="000070A7">
        <w:rPr>
          <w:rFonts w:cs="Arial"/>
          <w:sz w:val="20"/>
          <w:szCs w:val="20"/>
        </w:rPr>
        <w:t>W przypadku wniesienia odwołania po upływie terminu składania ofert bieg terminu związania ofertą ulega zawieszeniu do czasu ogłoszenia przez Krajową Izbę Odwoławczą orzeczenia.</w:t>
      </w:r>
    </w:p>
    <w:p w14:paraId="53755E6C" w14:textId="77777777" w:rsidR="00FC0B59" w:rsidRPr="000070A7" w:rsidRDefault="00FC0B59" w:rsidP="00D32E3D">
      <w:pPr>
        <w:autoSpaceDE w:val="0"/>
        <w:autoSpaceDN w:val="0"/>
        <w:adjustRightInd w:val="0"/>
        <w:spacing w:after="120" w:line="240" w:lineRule="auto"/>
        <w:ind w:left="709" w:hanging="709"/>
        <w:rPr>
          <w:rFonts w:cs="Arial"/>
          <w:b/>
          <w:u w:val="single"/>
        </w:rPr>
      </w:pPr>
      <w:r w:rsidRPr="000070A7">
        <w:rPr>
          <w:rFonts w:cs="Arial"/>
          <w:b/>
          <w:bCs/>
          <w:lang w:eastAsia="pl-PL"/>
        </w:rPr>
        <w:lastRenderedPageBreak/>
        <w:t>1</w:t>
      </w:r>
      <w:r w:rsidR="00B5372E" w:rsidRPr="000070A7">
        <w:rPr>
          <w:rFonts w:cs="Arial"/>
          <w:b/>
          <w:bCs/>
          <w:lang w:eastAsia="pl-PL"/>
        </w:rPr>
        <w:t>4</w:t>
      </w:r>
      <w:r w:rsidRPr="000070A7">
        <w:rPr>
          <w:rFonts w:cs="Arial"/>
          <w:b/>
          <w:bCs/>
          <w:lang w:eastAsia="pl-PL"/>
        </w:rPr>
        <w:t xml:space="preserve">. </w:t>
      </w:r>
      <w:r w:rsidRPr="000070A7">
        <w:rPr>
          <w:rFonts w:cs="Arial"/>
          <w:b/>
          <w:bCs/>
          <w:lang w:eastAsia="pl-PL"/>
        </w:rPr>
        <w:tab/>
      </w:r>
      <w:r w:rsidRPr="000070A7">
        <w:rPr>
          <w:rFonts w:cs="Arial"/>
          <w:b/>
          <w:bCs/>
          <w:u w:val="single"/>
          <w:lang w:eastAsia="pl-PL"/>
        </w:rPr>
        <w:t>Miejsce</w:t>
      </w:r>
      <w:r w:rsidR="004C394B" w:rsidRPr="000070A7">
        <w:rPr>
          <w:rFonts w:cs="Arial"/>
          <w:b/>
          <w:bCs/>
          <w:u w:val="single"/>
          <w:lang w:eastAsia="pl-PL"/>
        </w:rPr>
        <w:t xml:space="preserve">, </w:t>
      </w:r>
      <w:r w:rsidRPr="000070A7">
        <w:rPr>
          <w:rFonts w:cs="Arial"/>
          <w:b/>
          <w:bCs/>
          <w:u w:val="single"/>
          <w:lang w:eastAsia="pl-PL"/>
        </w:rPr>
        <w:t>termin składania</w:t>
      </w:r>
      <w:r w:rsidR="004C394B" w:rsidRPr="000070A7">
        <w:rPr>
          <w:rFonts w:cs="Arial"/>
          <w:b/>
          <w:bCs/>
          <w:u w:val="single"/>
          <w:lang w:eastAsia="pl-PL"/>
        </w:rPr>
        <w:t xml:space="preserve"> i otwarcia</w:t>
      </w:r>
      <w:r w:rsidRPr="000070A7">
        <w:rPr>
          <w:rFonts w:cs="Arial"/>
          <w:b/>
          <w:bCs/>
          <w:u w:val="single"/>
          <w:lang w:eastAsia="pl-PL"/>
        </w:rPr>
        <w:t xml:space="preserve"> ofert.</w:t>
      </w:r>
    </w:p>
    <w:p w14:paraId="58B435D1" w14:textId="133AD401" w:rsidR="00EE07C6" w:rsidRPr="000070A7" w:rsidRDefault="00EE07C6" w:rsidP="00CD0F79">
      <w:pPr>
        <w:pStyle w:val="Akapitzlist"/>
        <w:numPr>
          <w:ilvl w:val="1"/>
          <w:numId w:val="43"/>
        </w:numPr>
        <w:spacing w:after="120" w:line="240" w:lineRule="auto"/>
        <w:ind w:left="709" w:hanging="709"/>
        <w:rPr>
          <w:rFonts w:cs="Arial"/>
          <w:i/>
          <w:sz w:val="20"/>
          <w:szCs w:val="20"/>
        </w:rPr>
      </w:pPr>
      <w:r w:rsidRPr="000070A7">
        <w:rPr>
          <w:rFonts w:cs="Arial"/>
          <w:b/>
          <w:sz w:val="20"/>
          <w:szCs w:val="20"/>
          <w:lang w:eastAsia="pl-PL"/>
        </w:rPr>
        <w:t xml:space="preserve">Ofertę należy złożyć w siedzibie Zamawiającego przy </w:t>
      </w:r>
      <w:r w:rsidR="00586DFB" w:rsidRPr="000070A7">
        <w:rPr>
          <w:rFonts w:cs="Arial"/>
          <w:b/>
          <w:sz w:val="20"/>
          <w:szCs w:val="20"/>
          <w:lang w:eastAsia="pl-PL"/>
        </w:rPr>
        <w:t xml:space="preserve">ul. Cegłowskiej 80 w Warszawie </w:t>
      </w:r>
      <w:r w:rsidR="0093634D" w:rsidRPr="000070A7">
        <w:rPr>
          <w:rFonts w:cs="Arial"/>
          <w:b/>
          <w:sz w:val="20"/>
          <w:szCs w:val="20"/>
          <w:lang w:eastAsia="pl-PL"/>
        </w:rPr>
        <w:br/>
      </w:r>
      <w:r w:rsidR="00586DFB" w:rsidRPr="000070A7">
        <w:rPr>
          <w:rFonts w:cs="Arial"/>
          <w:b/>
          <w:sz w:val="20"/>
          <w:szCs w:val="20"/>
          <w:lang w:eastAsia="pl-PL"/>
        </w:rPr>
        <w:t xml:space="preserve">- pawilon H, </w:t>
      </w:r>
      <w:r w:rsidRPr="000070A7">
        <w:rPr>
          <w:rFonts w:cs="Arial"/>
          <w:b/>
          <w:sz w:val="20"/>
          <w:szCs w:val="20"/>
          <w:lang w:eastAsia="pl-PL"/>
        </w:rPr>
        <w:t xml:space="preserve"> pok. 106 do dnia</w:t>
      </w:r>
      <w:r w:rsidR="00450FD9" w:rsidRPr="000070A7">
        <w:rPr>
          <w:rFonts w:cs="Arial"/>
          <w:b/>
          <w:sz w:val="20"/>
          <w:szCs w:val="20"/>
          <w:lang w:eastAsia="pl-PL"/>
        </w:rPr>
        <w:t xml:space="preserve"> </w:t>
      </w:r>
      <w:r w:rsidR="003525ED" w:rsidRPr="000070A7">
        <w:rPr>
          <w:rFonts w:cs="Arial"/>
          <w:b/>
          <w:sz w:val="20"/>
          <w:szCs w:val="20"/>
          <w:lang w:eastAsia="pl-PL"/>
        </w:rPr>
        <w:t>1</w:t>
      </w:r>
      <w:r w:rsidR="001A68C5">
        <w:rPr>
          <w:rFonts w:cs="Arial"/>
          <w:b/>
          <w:sz w:val="20"/>
          <w:szCs w:val="20"/>
          <w:lang w:eastAsia="pl-PL"/>
        </w:rPr>
        <w:t>8</w:t>
      </w:r>
      <w:r w:rsidR="00450FD9" w:rsidRPr="000070A7">
        <w:rPr>
          <w:rFonts w:cs="Arial"/>
          <w:b/>
          <w:sz w:val="20"/>
          <w:szCs w:val="20"/>
          <w:lang w:eastAsia="pl-PL"/>
        </w:rPr>
        <w:t>.</w:t>
      </w:r>
      <w:r w:rsidR="00317A03" w:rsidRPr="000070A7">
        <w:rPr>
          <w:rFonts w:cs="Arial"/>
          <w:b/>
          <w:sz w:val="20"/>
          <w:szCs w:val="20"/>
          <w:lang w:eastAsia="pl-PL"/>
        </w:rPr>
        <w:t>0</w:t>
      </w:r>
      <w:r w:rsidR="00130408" w:rsidRPr="000070A7">
        <w:rPr>
          <w:rFonts w:cs="Arial"/>
          <w:b/>
          <w:sz w:val="20"/>
          <w:szCs w:val="20"/>
          <w:lang w:eastAsia="pl-PL"/>
        </w:rPr>
        <w:t>3</w:t>
      </w:r>
      <w:r w:rsidR="00450FD9" w:rsidRPr="000070A7">
        <w:rPr>
          <w:rFonts w:cs="Arial"/>
          <w:b/>
          <w:sz w:val="20"/>
          <w:szCs w:val="20"/>
          <w:lang w:eastAsia="pl-PL"/>
        </w:rPr>
        <w:t>.20</w:t>
      </w:r>
      <w:r w:rsidR="003525ED" w:rsidRPr="000070A7">
        <w:rPr>
          <w:rFonts w:cs="Arial"/>
          <w:b/>
          <w:sz w:val="20"/>
          <w:szCs w:val="20"/>
          <w:lang w:eastAsia="pl-PL"/>
        </w:rPr>
        <w:t>20</w:t>
      </w:r>
      <w:r w:rsidR="00450FD9" w:rsidRPr="000070A7">
        <w:rPr>
          <w:rFonts w:cs="Arial"/>
          <w:b/>
          <w:sz w:val="20"/>
          <w:szCs w:val="20"/>
          <w:lang w:eastAsia="pl-PL"/>
        </w:rPr>
        <w:t xml:space="preserve"> </w:t>
      </w:r>
      <w:r w:rsidR="00622B0C" w:rsidRPr="000070A7">
        <w:rPr>
          <w:rFonts w:cs="Arial"/>
          <w:b/>
          <w:sz w:val="20"/>
          <w:szCs w:val="20"/>
          <w:lang w:eastAsia="pl-PL"/>
        </w:rPr>
        <w:t xml:space="preserve">r. </w:t>
      </w:r>
      <w:r w:rsidRPr="000070A7">
        <w:rPr>
          <w:rFonts w:cs="Arial"/>
          <w:b/>
          <w:sz w:val="20"/>
          <w:szCs w:val="20"/>
          <w:lang w:eastAsia="pl-PL"/>
        </w:rPr>
        <w:t>do godziny:</w:t>
      </w:r>
      <w:r w:rsidRPr="000070A7">
        <w:rPr>
          <w:rFonts w:cs="Arial"/>
          <w:sz w:val="20"/>
          <w:szCs w:val="20"/>
          <w:lang w:eastAsia="pl-PL"/>
        </w:rPr>
        <w:t xml:space="preserve"> </w:t>
      </w:r>
      <w:r w:rsidRPr="000070A7">
        <w:rPr>
          <w:rFonts w:cs="Arial"/>
          <w:b/>
          <w:sz w:val="20"/>
          <w:szCs w:val="20"/>
          <w:lang w:eastAsia="pl-PL"/>
        </w:rPr>
        <w:t>1</w:t>
      </w:r>
      <w:r w:rsidR="00450FD9" w:rsidRPr="000070A7">
        <w:rPr>
          <w:rFonts w:cs="Arial"/>
          <w:b/>
          <w:sz w:val="20"/>
          <w:szCs w:val="20"/>
          <w:lang w:eastAsia="pl-PL"/>
        </w:rPr>
        <w:t>0</w:t>
      </w:r>
      <w:r w:rsidRPr="000070A7">
        <w:rPr>
          <w:rFonts w:cs="Arial"/>
          <w:b/>
          <w:sz w:val="20"/>
          <w:szCs w:val="20"/>
          <w:lang w:eastAsia="pl-PL"/>
        </w:rPr>
        <w:t>:00</w:t>
      </w:r>
      <w:r w:rsidRPr="000070A7">
        <w:rPr>
          <w:rFonts w:cs="Arial"/>
          <w:sz w:val="20"/>
          <w:szCs w:val="20"/>
          <w:lang w:eastAsia="pl-PL"/>
        </w:rPr>
        <w:t xml:space="preserve"> i zaadresować zgodnie z opisem przedstawionym w pkt. 1</w:t>
      </w:r>
      <w:r w:rsidR="00586DFB" w:rsidRPr="000070A7">
        <w:rPr>
          <w:rFonts w:cs="Arial"/>
          <w:sz w:val="20"/>
          <w:szCs w:val="20"/>
          <w:lang w:eastAsia="pl-PL"/>
        </w:rPr>
        <w:t>0.10</w:t>
      </w:r>
      <w:r w:rsidRPr="000070A7">
        <w:rPr>
          <w:rFonts w:cs="Arial"/>
          <w:sz w:val="20"/>
          <w:szCs w:val="20"/>
          <w:lang w:eastAsia="pl-PL"/>
        </w:rPr>
        <w:t xml:space="preserve"> niniejszej SIWZ. </w:t>
      </w:r>
    </w:p>
    <w:p w14:paraId="148171F0" w14:textId="77777777" w:rsidR="00FC0B59" w:rsidRPr="000070A7" w:rsidRDefault="00EE07C6" w:rsidP="00CD0F79">
      <w:pPr>
        <w:pStyle w:val="Akapitzlist"/>
        <w:numPr>
          <w:ilvl w:val="1"/>
          <w:numId w:val="43"/>
        </w:numPr>
        <w:spacing w:after="120" w:line="240" w:lineRule="auto"/>
        <w:ind w:left="709" w:hanging="709"/>
        <w:rPr>
          <w:rFonts w:cs="Arial"/>
          <w:i/>
          <w:sz w:val="20"/>
          <w:szCs w:val="20"/>
        </w:rPr>
      </w:pPr>
      <w:r w:rsidRPr="000070A7">
        <w:rPr>
          <w:rFonts w:cs="Arial"/>
          <w:sz w:val="20"/>
          <w:szCs w:val="20"/>
          <w:lang w:eastAsia="pl-PL"/>
        </w:rPr>
        <w:t>Decydujące znaczenie dla oceny zachowania terminu składania ofert ma data i godzina wpływu oferty do Zamawiającego, a nie data jej wysłania przesyłką pocztową czy kurierską.</w:t>
      </w:r>
    </w:p>
    <w:p w14:paraId="44FCC3F4" w14:textId="77777777" w:rsidR="00B5372E" w:rsidRPr="000070A7" w:rsidRDefault="004C394B" w:rsidP="00CD0F79">
      <w:pPr>
        <w:pStyle w:val="Akapitzlist"/>
        <w:numPr>
          <w:ilvl w:val="1"/>
          <w:numId w:val="43"/>
        </w:numPr>
        <w:spacing w:after="120" w:line="240" w:lineRule="auto"/>
        <w:ind w:left="709" w:hanging="709"/>
        <w:rPr>
          <w:rFonts w:cs="Arial"/>
          <w:i/>
          <w:sz w:val="20"/>
          <w:szCs w:val="20"/>
        </w:rPr>
      </w:pPr>
      <w:r w:rsidRPr="000070A7">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070A7">
        <w:rPr>
          <w:rFonts w:cs="Arial"/>
          <w:sz w:val="20"/>
          <w:szCs w:val="20"/>
          <w:lang w:eastAsia="pl-PL"/>
        </w:rPr>
        <w:t xml:space="preserve">4.1 </w:t>
      </w:r>
      <w:r w:rsidRPr="000070A7">
        <w:rPr>
          <w:rFonts w:cs="Arial"/>
          <w:sz w:val="20"/>
          <w:szCs w:val="20"/>
          <w:lang w:eastAsia="pl-PL"/>
        </w:rPr>
        <w:t xml:space="preserve">ponosi wykonawca. </w:t>
      </w:r>
    </w:p>
    <w:p w14:paraId="2FF63139" w14:textId="77777777" w:rsidR="00EE07C6" w:rsidRPr="000070A7" w:rsidRDefault="004C394B" w:rsidP="00CD0F79">
      <w:pPr>
        <w:pStyle w:val="Akapitzlist"/>
        <w:numPr>
          <w:ilvl w:val="1"/>
          <w:numId w:val="43"/>
        </w:numPr>
        <w:spacing w:after="120" w:line="240" w:lineRule="auto"/>
        <w:ind w:left="709" w:hanging="709"/>
        <w:rPr>
          <w:rFonts w:cs="Arial"/>
          <w:i/>
          <w:sz w:val="20"/>
          <w:szCs w:val="20"/>
        </w:rPr>
      </w:pPr>
      <w:r w:rsidRPr="000070A7">
        <w:rPr>
          <w:rFonts w:cs="Arial"/>
          <w:sz w:val="20"/>
          <w:szCs w:val="20"/>
        </w:rPr>
        <w:t>Zamawiający niezwłocznie zawiadomi wykonawcę o fakcie złożenia oferty po terminie oraz zwróci tę ofertę po upływie terminu do wniesienia odwołania</w:t>
      </w:r>
      <w:r w:rsidR="00EE07C6" w:rsidRPr="000070A7">
        <w:rPr>
          <w:rFonts w:cs="Arial"/>
          <w:sz w:val="20"/>
          <w:szCs w:val="20"/>
          <w:lang w:eastAsia="pl-PL"/>
        </w:rPr>
        <w:t>.</w:t>
      </w:r>
    </w:p>
    <w:p w14:paraId="12CB196C" w14:textId="7A397AB5" w:rsidR="00EE07C6" w:rsidRPr="000070A7" w:rsidRDefault="00EE07C6" w:rsidP="00CD0F79">
      <w:pPr>
        <w:pStyle w:val="Akapitzlist"/>
        <w:numPr>
          <w:ilvl w:val="1"/>
          <w:numId w:val="43"/>
        </w:numPr>
        <w:spacing w:after="120" w:line="240" w:lineRule="auto"/>
        <w:ind w:left="709" w:hanging="709"/>
        <w:rPr>
          <w:rFonts w:cs="Arial"/>
          <w:i/>
          <w:sz w:val="20"/>
          <w:szCs w:val="20"/>
        </w:rPr>
      </w:pPr>
      <w:r w:rsidRPr="000070A7">
        <w:rPr>
          <w:rFonts w:cs="Arial"/>
          <w:sz w:val="20"/>
          <w:szCs w:val="20"/>
          <w:lang w:eastAsia="pl-PL"/>
        </w:rPr>
        <w:t>Otwarcie ofert nas</w:t>
      </w:r>
      <w:r w:rsidR="00586DFB" w:rsidRPr="000070A7">
        <w:rPr>
          <w:rFonts w:cs="Arial"/>
          <w:sz w:val="20"/>
          <w:szCs w:val="20"/>
          <w:lang w:eastAsia="pl-PL"/>
        </w:rPr>
        <w:t>tąpi w siedzibie Zamawiającego -</w:t>
      </w:r>
      <w:r w:rsidRPr="000070A7">
        <w:rPr>
          <w:rFonts w:cs="Arial"/>
          <w:sz w:val="20"/>
          <w:szCs w:val="20"/>
          <w:lang w:eastAsia="pl-PL"/>
        </w:rPr>
        <w:t xml:space="preserve"> </w:t>
      </w:r>
      <w:r w:rsidR="00586DFB" w:rsidRPr="000070A7">
        <w:rPr>
          <w:rFonts w:cs="Arial"/>
          <w:sz w:val="20"/>
          <w:szCs w:val="20"/>
          <w:lang w:eastAsia="pl-PL"/>
        </w:rPr>
        <w:t xml:space="preserve">pawilon H, </w:t>
      </w:r>
      <w:r w:rsidRPr="000070A7">
        <w:rPr>
          <w:rFonts w:cs="Arial"/>
          <w:sz w:val="20"/>
          <w:szCs w:val="20"/>
          <w:lang w:eastAsia="pl-PL"/>
        </w:rPr>
        <w:t>pok. 107, w dniu</w:t>
      </w:r>
      <w:r w:rsidR="0093634D" w:rsidRPr="000070A7">
        <w:rPr>
          <w:rFonts w:cs="Arial"/>
          <w:sz w:val="20"/>
          <w:szCs w:val="20"/>
          <w:lang w:eastAsia="pl-PL"/>
        </w:rPr>
        <w:t xml:space="preserve"> </w:t>
      </w:r>
      <w:r w:rsidR="003525ED" w:rsidRPr="000070A7">
        <w:rPr>
          <w:rFonts w:cs="Arial"/>
          <w:b/>
          <w:sz w:val="20"/>
          <w:szCs w:val="20"/>
          <w:lang w:eastAsia="pl-PL"/>
        </w:rPr>
        <w:t>1</w:t>
      </w:r>
      <w:r w:rsidR="001A68C5">
        <w:rPr>
          <w:rFonts w:cs="Arial"/>
          <w:b/>
          <w:sz w:val="20"/>
          <w:szCs w:val="20"/>
          <w:lang w:eastAsia="pl-PL"/>
        </w:rPr>
        <w:t>8</w:t>
      </w:r>
      <w:r w:rsidR="0093634D" w:rsidRPr="000070A7">
        <w:rPr>
          <w:rFonts w:cs="Arial"/>
          <w:b/>
          <w:sz w:val="20"/>
          <w:szCs w:val="20"/>
          <w:lang w:eastAsia="pl-PL"/>
        </w:rPr>
        <w:t>.</w:t>
      </w:r>
      <w:r w:rsidR="00317A03" w:rsidRPr="000070A7">
        <w:rPr>
          <w:rFonts w:cs="Arial"/>
          <w:b/>
          <w:sz w:val="20"/>
          <w:szCs w:val="20"/>
          <w:lang w:eastAsia="pl-PL"/>
        </w:rPr>
        <w:t>0</w:t>
      </w:r>
      <w:r w:rsidR="00130408" w:rsidRPr="000070A7">
        <w:rPr>
          <w:rFonts w:cs="Arial"/>
          <w:b/>
          <w:sz w:val="20"/>
          <w:szCs w:val="20"/>
          <w:lang w:eastAsia="pl-PL"/>
        </w:rPr>
        <w:t>3</w:t>
      </w:r>
      <w:r w:rsidR="0093634D" w:rsidRPr="000070A7">
        <w:rPr>
          <w:rFonts w:cs="Arial"/>
          <w:b/>
          <w:sz w:val="20"/>
          <w:szCs w:val="20"/>
          <w:lang w:eastAsia="pl-PL"/>
        </w:rPr>
        <w:t>.20</w:t>
      </w:r>
      <w:r w:rsidR="003525ED" w:rsidRPr="000070A7">
        <w:rPr>
          <w:rFonts w:cs="Arial"/>
          <w:b/>
          <w:sz w:val="20"/>
          <w:szCs w:val="20"/>
          <w:lang w:eastAsia="pl-PL"/>
        </w:rPr>
        <w:t>20</w:t>
      </w:r>
      <w:r w:rsidR="0093634D" w:rsidRPr="000070A7">
        <w:rPr>
          <w:rFonts w:cs="Arial"/>
          <w:b/>
          <w:sz w:val="20"/>
          <w:szCs w:val="20"/>
          <w:lang w:eastAsia="pl-PL"/>
        </w:rPr>
        <w:t xml:space="preserve"> r. </w:t>
      </w:r>
      <w:r w:rsidR="0093634D" w:rsidRPr="000070A7">
        <w:rPr>
          <w:rFonts w:cs="Arial"/>
          <w:b/>
          <w:sz w:val="20"/>
          <w:szCs w:val="20"/>
          <w:lang w:eastAsia="pl-PL"/>
        </w:rPr>
        <w:br/>
        <w:t>o godzinie: 10:</w:t>
      </w:r>
      <w:r w:rsidR="00E3493C" w:rsidRPr="000070A7">
        <w:rPr>
          <w:rFonts w:cs="Arial"/>
          <w:b/>
          <w:sz w:val="20"/>
          <w:szCs w:val="20"/>
          <w:lang w:eastAsia="pl-PL"/>
        </w:rPr>
        <w:t>15</w:t>
      </w:r>
      <w:r w:rsidR="0093634D" w:rsidRPr="000070A7">
        <w:rPr>
          <w:rFonts w:cs="Arial"/>
          <w:b/>
          <w:sz w:val="20"/>
          <w:szCs w:val="20"/>
          <w:lang w:eastAsia="pl-PL"/>
        </w:rPr>
        <w:t>.</w:t>
      </w:r>
      <w:r w:rsidRPr="000070A7">
        <w:rPr>
          <w:rFonts w:cs="Arial"/>
          <w:sz w:val="20"/>
          <w:szCs w:val="20"/>
          <w:lang w:eastAsia="pl-PL"/>
        </w:rPr>
        <w:t xml:space="preserve"> </w:t>
      </w:r>
    </w:p>
    <w:p w14:paraId="149B032D" w14:textId="77777777" w:rsidR="00EE07C6" w:rsidRPr="000070A7" w:rsidRDefault="00EE07C6" w:rsidP="00CD0F79">
      <w:pPr>
        <w:pStyle w:val="Akapitzlist"/>
        <w:numPr>
          <w:ilvl w:val="1"/>
          <w:numId w:val="43"/>
        </w:numPr>
        <w:spacing w:after="120" w:line="240" w:lineRule="auto"/>
        <w:ind w:left="709" w:hanging="709"/>
        <w:rPr>
          <w:rFonts w:cs="Arial"/>
          <w:i/>
          <w:sz w:val="20"/>
          <w:szCs w:val="20"/>
        </w:rPr>
      </w:pPr>
      <w:r w:rsidRPr="000070A7">
        <w:rPr>
          <w:rFonts w:cs="Arial"/>
          <w:sz w:val="20"/>
          <w:szCs w:val="20"/>
          <w:lang w:eastAsia="pl-PL"/>
        </w:rPr>
        <w:t xml:space="preserve">Otwarcie ofert jest jawne. </w:t>
      </w:r>
    </w:p>
    <w:p w14:paraId="19D59F01" w14:textId="77777777" w:rsidR="00EE07C6" w:rsidRPr="000070A7" w:rsidRDefault="00EE07C6" w:rsidP="00CD0F79">
      <w:pPr>
        <w:pStyle w:val="Akapitzlist"/>
        <w:numPr>
          <w:ilvl w:val="1"/>
          <w:numId w:val="43"/>
        </w:numPr>
        <w:spacing w:after="120" w:line="240" w:lineRule="auto"/>
        <w:ind w:left="709" w:hanging="709"/>
        <w:rPr>
          <w:rFonts w:cs="Arial"/>
          <w:i/>
          <w:sz w:val="20"/>
          <w:szCs w:val="20"/>
        </w:rPr>
      </w:pPr>
      <w:r w:rsidRPr="000070A7">
        <w:rPr>
          <w:rFonts w:cs="Arial"/>
          <w:sz w:val="20"/>
          <w:szCs w:val="20"/>
          <w:lang w:eastAsia="pl-PL"/>
        </w:rPr>
        <w:t xml:space="preserve">Podczas otwarcia ofert Zamawiający odczyta informacje, o których mowa w </w:t>
      </w:r>
      <w:r w:rsidR="007B6231" w:rsidRPr="000070A7">
        <w:rPr>
          <w:rFonts w:cs="Arial"/>
          <w:sz w:val="20"/>
          <w:szCs w:val="20"/>
          <w:lang w:eastAsia="pl-PL"/>
        </w:rPr>
        <w:t>a</w:t>
      </w:r>
      <w:r w:rsidR="005B65AF" w:rsidRPr="000070A7">
        <w:rPr>
          <w:rFonts w:cs="Arial"/>
          <w:sz w:val="20"/>
          <w:szCs w:val="20"/>
          <w:lang w:eastAsia="pl-PL"/>
        </w:rPr>
        <w:t>rt</w:t>
      </w:r>
      <w:r w:rsidRPr="000070A7">
        <w:rPr>
          <w:rFonts w:cs="Arial"/>
          <w:sz w:val="20"/>
          <w:szCs w:val="20"/>
          <w:lang w:eastAsia="pl-PL"/>
        </w:rPr>
        <w:t xml:space="preserve">. 86 ust. 4 ustawy PZP. </w:t>
      </w:r>
    </w:p>
    <w:p w14:paraId="3341B20B" w14:textId="77777777" w:rsidR="00EE07C6" w:rsidRPr="000070A7" w:rsidRDefault="00EE07C6" w:rsidP="00CD0F79">
      <w:pPr>
        <w:pStyle w:val="Akapitzlist"/>
        <w:numPr>
          <w:ilvl w:val="1"/>
          <w:numId w:val="43"/>
        </w:numPr>
        <w:spacing w:after="120" w:line="240" w:lineRule="auto"/>
        <w:ind w:left="709" w:hanging="709"/>
        <w:rPr>
          <w:rFonts w:cs="Arial"/>
          <w:i/>
          <w:sz w:val="20"/>
          <w:szCs w:val="20"/>
        </w:rPr>
      </w:pPr>
      <w:r w:rsidRPr="000070A7">
        <w:rPr>
          <w:rFonts w:cs="Arial"/>
          <w:sz w:val="20"/>
          <w:szCs w:val="20"/>
          <w:lang w:eastAsia="pl-PL"/>
        </w:rPr>
        <w:t xml:space="preserve">Niezwłocznie po otwarciu ofert zamawiający zamieści na stronie </w:t>
      </w:r>
      <w:hyperlink r:id="rId14" w:history="1">
        <w:r w:rsidR="00FE05E2" w:rsidRPr="000070A7">
          <w:rPr>
            <w:rStyle w:val="Hipercze"/>
            <w:rFonts w:cs="Arial"/>
            <w:color w:val="auto"/>
            <w:sz w:val="20"/>
            <w:szCs w:val="20"/>
            <w:lang w:eastAsia="pl-PL"/>
          </w:rPr>
          <w:t>www.bielanski.bip-e.p</w:t>
        </w:r>
      </w:hyperlink>
      <w:r w:rsidR="00FE05E2" w:rsidRPr="000070A7">
        <w:rPr>
          <w:rFonts w:cs="Arial"/>
          <w:sz w:val="20"/>
          <w:szCs w:val="20"/>
          <w:lang w:eastAsia="pl-PL"/>
        </w:rPr>
        <w:t>l</w:t>
      </w:r>
      <w:r w:rsidRPr="000070A7">
        <w:rPr>
          <w:rFonts w:cs="Arial"/>
          <w:sz w:val="20"/>
          <w:szCs w:val="20"/>
          <w:lang w:eastAsia="pl-PL"/>
        </w:rPr>
        <w:t xml:space="preserve"> </w:t>
      </w:r>
      <w:r w:rsidR="00FE05E2" w:rsidRPr="000070A7">
        <w:rPr>
          <w:rFonts w:cs="Arial"/>
          <w:sz w:val="20"/>
          <w:szCs w:val="20"/>
          <w:lang w:eastAsia="pl-PL"/>
        </w:rPr>
        <w:t>i</w:t>
      </w:r>
      <w:r w:rsidRPr="000070A7">
        <w:rPr>
          <w:rFonts w:cs="Arial"/>
          <w:sz w:val="20"/>
          <w:szCs w:val="20"/>
          <w:lang w:eastAsia="pl-PL"/>
        </w:rPr>
        <w:t xml:space="preserve">nformacje dotyczące: </w:t>
      </w:r>
    </w:p>
    <w:p w14:paraId="7A58312D" w14:textId="77777777" w:rsidR="00EE07C6" w:rsidRPr="000070A7" w:rsidRDefault="00EE07C6" w:rsidP="0093634D">
      <w:pPr>
        <w:pStyle w:val="Akapitzlist"/>
        <w:numPr>
          <w:ilvl w:val="0"/>
          <w:numId w:val="13"/>
        </w:numPr>
        <w:spacing w:after="0" w:line="240" w:lineRule="auto"/>
        <w:ind w:left="1066" w:hanging="357"/>
        <w:rPr>
          <w:rFonts w:cs="Arial"/>
          <w:b/>
          <w:i/>
          <w:sz w:val="20"/>
          <w:szCs w:val="20"/>
        </w:rPr>
      </w:pPr>
      <w:r w:rsidRPr="000070A7">
        <w:rPr>
          <w:rFonts w:cs="Arial"/>
          <w:sz w:val="20"/>
          <w:szCs w:val="20"/>
          <w:lang w:eastAsia="pl-PL"/>
        </w:rPr>
        <w:t xml:space="preserve">kwoty, jaką zamierza przeznaczyć na sfinansowanie zamówienia; </w:t>
      </w:r>
    </w:p>
    <w:p w14:paraId="24637BBE" w14:textId="77777777" w:rsidR="00EE07C6" w:rsidRPr="000070A7" w:rsidRDefault="00EE07C6" w:rsidP="0093634D">
      <w:pPr>
        <w:pStyle w:val="Akapitzlist"/>
        <w:numPr>
          <w:ilvl w:val="0"/>
          <w:numId w:val="13"/>
        </w:numPr>
        <w:spacing w:after="0" w:line="240" w:lineRule="auto"/>
        <w:ind w:left="1066" w:hanging="357"/>
        <w:rPr>
          <w:rFonts w:cs="Arial"/>
          <w:b/>
          <w:i/>
          <w:sz w:val="20"/>
          <w:szCs w:val="20"/>
        </w:rPr>
      </w:pPr>
      <w:r w:rsidRPr="000070A7">
        <w:rPr>
          <w:rFonts w:cs="Arial"/>
          <w:sz w:val="20"/>
          <w:szCs w:val="20"/>
          <w:lang w:eastAsia="pl-PL"/>
        </w:rPr>
        <w:t xml:space="preserve">firm oraz adresów wykonawców, którzy złożyli oferty w terminie; </w:t>
      </w:r>
    </w:p>
    <w:p w14:paraId="178EED2F" w14:textId="77777777" w:rsidR="00FE05E2" w:rsidRPr="000070A7" w:rsidRDefault="00FE05E2" w:rsidP="00482547">
      <w:pPr>
        <w:pStyle w:val="Akapitzlist"/>
        <w:numPr>
          <w:ilvl w:val="0"/>
          <w:numId w:val="13"/>
        </w:numPr>
        <w:spacing w:after="240" w:line="240" w:lineRule="auto"/>
        <w:ind w:left="1066" w:hanging="357"/>
        <w:rPr>
          <w:rFonts w:cs="Arial"/>
          <w:b/>
          <w:i/>
          <w:sz w:val="20"/>
          <w:szCs w:val="20"/>
        </w:rPr>
      </w:pPr>
      <w:r w:rsidRPr="000070A7">
        <w:rPr>
          <w:rFonts w:cs="Arial"/>
          <w:sz w:val="20"/>
          <w:szCs w:val="20"/>
        </w:rPr>
        <w:t xml:space="preserve">cen zawartych w ofertach oraz informacji, o których mowa w art. 86 ust. 4 ustawy Pzp. </w:t>
      </w:r>
    </w:p>
    <w:p w14:paraId="612DF0A6" w14:textId="77777777" w:rsidR="000E415F" w:rsidRPr="000070A7" w:rsidRDefault="000E415F" w:rsidP="00D32E3D">
      <w:pPr>
        <w:autoSpaceDE w:val="0"/>
        <w:autoSpaceDN w:val="0"/>
        <w:adjustRightInd w:val="0"/>
        <w:spacing w:after="120" w:line="240" w:lineRule="auto"/>
        <w:rPr>
          <w:rFonts w:cs="Arial"/>
          <w:b/>
          <w:u w:val="single"/>
        </w:rPr>
      </w:pPr>
      <w:r w:rsidRPr="000070A7">
        <w:rPr>
          <w:rFonts w:cs="Arial"/>
          <w:b/>
          <w:bCs/>
          <w:lang w:eastAsia="pl-PL"/>
        </w:rPr>
        <w:t>1</w:t>
      </w:r>
      <w:r w:rsidR="00B5372E" w:rsidRPr="000070A7">
        <w:rPr>
          <w:rFonts w:cs="Arial"/>
          <w:b/>
          <w:bCs/>
          <w:lang w:eastAsia="pl-PL"/>
        </w:rPr>
        <w:t>5</w:t>
      </w:r>
      <w:r w:rsidRPr="000070A7">
        <w:rPr>
          <w:rFonts w:cs="Arial"/>
          <w:b/>
          <w:bCs/>
          <w:lang w:eastAsia="pl-PL"/>
        </w:rPr>
        <w:t xml:space="preserve">. </w:t>
      </w:r>
      <w:r w:rsidRPr="000070A7">
        <w:rPr>
          <w:rFonts w:cs="Arial"/>
          <w:b/>
          <w:bCs/>
          <w:lang w:eastAsia="pl-PL"/>
        </w:rPr>
        <w:tab/>
      </w:r>
      <w:r w:rsidRPr="000070A7">
        <w:rPr>
          <w:rFonts w:cs="Arial"/>
          <w:b/>
          <w:bCs/>
          <w:u w:val="single"/>
          <w:lang w:eastAsia="pl-PL"/>
        </w:rPr>
        <w:t>Opis sposobu obliczania ceny.</w:t>
      </w:r>
    </w:p>
    <w:p w14:paraId="3A760292" w14:textId="77777777" w:rsidR="00EE07C6" w:rsidRPr="000070A7" w:rsidRDefault="00EE07C6" w:rsidP="00CD0F79">
      <w:pPr>
        <w:pStyle w:val="Akapitzlist"/>
        <w:numPr>
          <w:ilvl w:val="1"/>
          <w:numId w:val="44"/>
        </w:numPr>
        <w:spacing w:after="120" w:line="240" w:lineRule="auto"/>
        <w:ind w:left="709" w:hanging="709"/>
        <w:rPr>
          <w:rFonts w:cs="Arial"/>
          <w:b/>
          <w:i/>
          <w:sz w:val="20"/>
          <w:szCs w:val="20"/>
        </w:rPr>
      </w:pPr>
      <w:r w:rsidRPr="000070A7">
        <w:rPr>
          <w:rFonts w:cs="Arial"/>
          <w:sz w:val="20"/>
          <w:szCs w:val="20"/>
        </w:rPr>
        <w:t xml:space="preserve">Cena oferty zostanie wyliczona przez Wykonawcę i przedstawiona </w:t>
      </w:r>
      <w:r w:rsidR="000B2D19" w:rsidRPr="000070A7">
        <w:rPr>
          <w:rFonts w:cs="Arial"/>
          <w:sz w:val="20"/>
          <w:szCs w:val="20"/>
        </w:rPr>
        <w:t>na formularzu specyfikacji cenowej (Załącznik Nr 1 do formularza oferty)</w:t>
      </w:r>
      <w:r w:rsidRPr="000070A7">
        <w:rPr>
          <w:rFonts w:cs="Arial"/>
          <w:sz w:val="20"/>
          <w:szCs w:val="20"/>
        </w:rPr>
        <w:t>.</w:t>
      </w:r>
    </w:p>
    <w:p w14:paraId="5C4D74F4" w14:textId="77777777" w:rsidR="00B10402" w:rsidRPr="000070A7" w:rsidRDefault="00B10402" w:rsidP="00CD0F79">
      <w:pPr>
        <w:pStyle w:val="Akapitzlist"/>
        <w:numPr>
          <w:ilvl w:val="1"/>
          <w:numId w:val="44"/>
        </w:numPr>
        <w:spacing w:after="120" w:line="240" w:lineRule="auto"/>
        <w:ind w:left="709" w:hanging="709"/>
        <w:rPr>
          <w:rFonts w:cs="Arial"/>
          <w:i/>
          <w:sz w:val="20"/>
          <w:szCs w:val="20"/>
        </w:rPr>
      </w:pPr>
      <w:r w:rsidRPr="000070A7">
        <w:rPr>
          <w:sz w:val="20"/>
          <w:szCs w:val="20"/>
        </w:rPr>
        <w:t>Cena brutto oferty zostanie wyliczona przez Wykonawcę, w oparciu o ceny jednostkowe netto                                przedstawione w kolumnie 6. formularza specyfikacji cenowej (</w:t>
      </w:r>
      <w:r w:rsidRPr="000070A7">
        <w:rPr>
          <w:i/>
          <w:sz w:val="20"/>
          <w:szCs w:val="20"/>
        </w:rPr>
        <w:t>Załącznik Nr 2 do SIWZ</w:t>
      </w:r>
      <w:r w:rsidRPr="000070A7">
        <w:rPr>
          <w:sz w:val="20"/>
          <w:szCs w:val="20"/>
        </w:rPr>
        <w:t>), zgodnie                       z zasadą: ilość (kol. 4) x cena jedn. netto (kol. 5) = wartość netto (kol. 6) + VAT (kol. 7) = wartość brutto (kol. 8).</w:t>
      </w:r>
    </w:p>
    <w:p w14:paraId="228C8D48" w14:textId="77777777" w:rsidR="00EE645E" w:rsidRPr="000070A7" w:rsidRDefault="00EE645E" w:rsidP="00CD0F79">
      <w:pPr>
        <w:pStyle w:val="Akapitzlist"/>
        <w:numPr>
          <w:ilvl w:val="1"/>
          <w:numId w:val="44"/>
        </w:numPr>
        <w:spacing w:after="120" w:line="240" w:lineRule="auto"/>
        <w:ind w:left="709" w:hanging="709"/>
        <w:rPr>
          <w:rFonts w:cs="Arial"/>
          <w:b/>
          <w:i/>
          <w:sz w:val="20"/>
          <w:szCs w:val="20"/>
        </w:rPr>
      </w:pPr>
      <w:r w:rsidRPr="000070A7">
        <w:rPr>
          <w:rFonts w:cs="Arial"/>
          <w:sz w:val="20"/>
          <w:szCs w:val="20"/>
        </w:rPr>
        <w:t>Cena ofertowa musi być skalkulowana w sposób jednoznaczny, uwzględniać wszystkie wymagania Zamawiającego określone w SIWZ oraz obejmować wszelkie koszty związane z realizacją przedmiotu zamówienia</w:t>
      </w:r>
      <w:r w:rsidR="005D6DED" w:rsidRPr="000070A7">
        <w:rPr>
          <w:rFonts w:cs="Arial"/>
          <w:sz w:val="20"/>
          <w:szCs w:val="20"/>
        </w:rPr>
        <w:t>, w tym również koszty transportu i rozładunku</w:t>
      </w:r>
      <w:r w:rsidRPr="000070A7">
        <w:rPr>
          <w:rFonts w:cs="Arial"/>
          <w:sz w:val="20"/>
          <w:szCs w:val="20"/>
        </w:rPr>
        <w:t>.</w:t>
      </w:r>
    </w:p>
    <w:p w14:paraId="0514D86E" w14:textId="77777777" w:rsidR="00EE645E" w:rsidRPr="000070A7" w:rsidRDefault="00EE645E" w:rsidP="00CD0F79">
      <w:pPr>
        <w:pStyle w:val="Akapitzlist"/>
        <w:numPr>
          <w:ilvl w:val="1"/>
          <w:numId w:val="44"/>
        </w:numPr>
        <w:spacing w:after="120" w:line="240" w:lineRule="auto"/>
        <w:ind w:left="709" w:hanging="709"/>
        <w:rPr>
          <w:rFonts w:cs="Arial"/>
          <w:b/>
          <w:i/>
          <w:sz w:val="20"/>
          <w:szCs w:val="20"/>
        </w:rPr>
      </w:pPr>
      <w:r w:rsidRPr="000070A7">
        <w:rPr>
          <w:rFonts w:cs="Arial"/>
          <w:sz w:val="20"/>
          <w:szCs w:val="20"/>
        </w:rPr>
        <w:t>Cena winna być podana z dokładnością do dwóch miejsc po przecinku.</w:t>
      </w:r>
    </w:p>
    <w:p w14:paraId="0BBF9C33" w14:textId="77777777" w:rsidR="00EE645E" w:rsidRPr="000070A7" w:rsidRDefault="00EE645E" w:rsidP="00CD0F79">
      <w:pPr>
        <w:pStyle w:val="Akapitzlist"/>
        <w:numPr>
          <w:ilvl w:val="1"/>
          <w:numId w:val="44"/>
        </w:numPr>
        <w:spacing w:after="120" w:line="240" w:lineRule="auto"/>
        <w:ind w:left="709" w:hanging="709"/>
        <w:rPr>
          <w:rFonts w:cs="Arial"/>
          <w:b/>
          <w:i/>
          <w:sz w:val="20"/>
          <w:szCs w:val="20"/>
        </w:rPr>
      </w:pPr>
      <w:r w:rsidRPr="000070A7">
        <w:rPr>
          <w:rFonts w:cs="Arial"/>
          <w:sz w:val="20"/>
          <w:szCs w:val="20"/>
        </w:rPr>
        <w:t>Walutą ceny oferowanej jest złoty polski.</w:t>
      </w:r>
    </w:p>
    <w:p w14:paraId="50D818C2" w14:textId="77777777" w:rsidR="00EE645E" w:rsidRPr="000070A7" w:rsidRDefault="00EE645E" w:rsidP="00CD0F79">
      <w:pPr>
        <w:pStyle w:val="Akapitzlist"/>
        <w:numPr>
          <w:ilvl w:val="1"/>
          <w:numId w:val="44"/>
        </w:numPr>
        <w:spacing w:after="120" w:line="240" w:lineRule="auto"/>
        <w:ind w:left="709" w:hanging="709"/>
        <w:rPr>
          <w:rFonts w:cs="Arial"/>
          <w:b/>
          <w:i/>
          <w:sz w:val="20"/>
          <w:szCs w:val="20"/>
        </w:rPr>
      </w:pPr>
      <w:r w:rsidRPr="000070A7">
        <w:rPr>
          <w:rFonts w:cs="Arial"/>
          <w:sz w:val="20"/>
          <w:szCs w:val="20"/>
        </w:rPr>
        <w:t xml:space="preserve">Całkowita cena brutto oferty określona przez Wykonawcę zostanie podana jako cena brutto oferty złożonej przez Wykonawcę, tj. wraz z należnym podatkiem VAT od towarów i usług, w wysokości przewidzianej ustawowo.  </w:t>
      </w:r>
    </w:p>
    <w:p w14:paraId="0D3AA837" w14:textId="77777777" w:rsidR="00FE05E2" w:rsidRPr="000070A7" w:rsidRDefault="00FE05E2" w:rsidP="00CD0F79">
      <w:pPr>
        <w:pStyle w:val="Akapitzlist"/>
        <w:numPr>
          <w:ilvl w:val="1"/>
          <w:numId w:val="44"/>
        </w:numPr>
        <w:spacing w:after="120" w:line="240" w:lineRule="auto"/>
        <w:ind w:left="709" w:hanging="709"/>
        <w:rPr>
          <w:rFonts w:cs="Arial"/>
          <w:b/>
          <w:i/>
          <w:sz w:val="20"/>
          <w:szCs w:val="20"/>
        </w:rPr>
      </w:pPr>
      <w:r w:rsidRPr="000070A7">
        <w:rPr>
          <w:rFonts w:cs="Arial"/>
          <w:sz w:val="20"/>
          <w:szCs w:val="20"/>
        </w:rPr>
        <w:t>Zamawiający dokona poprawy oczywistych omyłek pisarskich i rachunkowych oraz innych omyłek na zasadach określonych w art. 87 ust. 2 ustawy PZP.</w:t>
      </w:r>
    </w:p>
    <w:p w14:paraId="1E540260" w14:textId="77777777" w:rsidR="00FE05E2" w:rsidRPr="000070A7" w:rsidRDefault="00FE05E2" w:rsidP="00CD0F79">
      <w:pPr>
        <w:pStyle w:val="Akapitzlist"/>
        <w:numPr>
          <w:ilvl w:val="1"/>
          <w:numId w:val="44"/>
        </w:numPr>
        <w:spacing w:after="120" w:line="240" w:lineRule="auto"/>
        <w:ind w:left="709" w:hanging="709"/>
        <w:rPr>
          <w:rFonts w:cs="Arial"/>
          <w:b/>
          <w:i/>
          <w:sz w:val="20"/>
          <w:szCs w:val="20"/>
        </w:rPr>
      </w:pPr>
      <w:r w:rsidRPr="000070A7">
        <w:rPr>
          <w:rFonts w:cs="Arial"/>
          <w:sz w:val="20"/>
          <w:szCs w:val="20"/>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14:paraId="17EBDFCA" w14:textId="77777777" w:rsidR="00EE07C6" w:rsidRPr="000070A7" w:rsidRDefault="00EE07C6" w:rsidP="00CD0F79">
      <w:pPr>
        <w:pStyle w:val="Akapitzlist"/>
        <w:numPr>
          <w:ilvl w:val="1"/>
          <w:numId w:val="44"/>
        </w:numPr>
        <w:spacing w:after="240" w:line="240" w:lineRule="auto"/>
        <w:ind w:left="709" w:hanging="709"/>
        <w:rPr>
          <w:rFonts w:cs="Arial"/>
          <w:b/>
          <w:i/>
          <w:sz w:val="20"/>
          <w:szCs w:val="20"/>
        </w:rPr>
      </w:pPr>
      <w:r w:rsidRPr="000070A7">
        <w:rPr>
          <w:rFonts w:cs="Arial"/>
          <w:sz w:val="20"/>
          <w:szCs w:val="20"/>
          <w:lang w:eastAsia="pl-PL"/>
        </w:rPr>
        <w:t xml:space="preserve">Jeżeli w postępowaniu złożona będzie oferta, której wybór prowadziłby do powstania </w:t>
      </w:r>
      <w:r w:rsidR="00586DFB" w:rsidRPr="000070A7">
        <w:rPr>
          <w:rFonts w:cs="Arial"/>
          <w:sz w:val="20"/>
          <w:szCs w:val="20"/>
          <w:lang w:eastAsia="pl-PL"/>
        </w:rPr>
        <w:t xml:space="preserve">                                    </w:t>
      </w:r>
      <w:r w:rsidRPr="000070A7">
        <w:rPr>
          <w:rFonts w:cs="Arial"/>
          <w:sz w:val="20"/>
          <w:szCs w:val="20"/>
          <w:lang w:eastAsia="pl-PL"/>
        </w:rPr>
        <w:t xml:space="preserve">u </w:t>
      </w:r>
      <w:r w:rsidR="00586DFB" w:rsidRPr="000070A7">
        <w:rPr>
          <w:rFonts w:cs="Arial"/>
          <w:sz w:val="20"/>
          <w:szCs w:val="20"/>
          <w:lang w:eastAsia="pl-PL"/>
        </w:rPr>
        <w:t>Z</w:t>
      </w:r>
      <w:r w:rsidRPr="000070A7">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070A7">
        <w:rPr>
          <w:rFonts w:cs="Arial"/>
          <w:sz w:val="20"/>
          <w:szCs w:val="20"/>
          <w:lang w:eastAsia="pl-PL"/>
        </w:rPr>
        <w:t xml:space="preserve">                   </w:t>
      </w:r>
      <w:r w:rsidRPr="000070A7">
        <w:rPr>
          <w:rFonts w:cs="Arial"/>
          <w:sz w:val="20"/>
          <w:szCs w:val="20"/>
          <w:lang w:eastAsia="pl-PL"/>
        </w:rPr>
        <w:t>i usług, który miałby obowiązek rozliczyć zgodnie z tymi przepisami. W takim przypadku Wykonawca, składając ofertę,</w:t>
      </w:r>
      <w:r w:rsidR="00586DFB" w:rsidRPr="000070A7">
        <w:rPr>
          <w:rFonts w:cs="Arial"/>
          <w:sz w:val="20"/>
          <w:szCs w:val="20"/>
          <w:lang w:eastAsia="pl-PL"/>
        </w:rPr>
        <w:t xml:space="preserve"> jest zobligowany poinformować Z</w:t>
      </w:r>
      <w:r w:rsidRPr="000070A7">
        <w:rPr>
          <w:rFonts w:cs="Arial"/>
          <w:sz w:val="20"/>
          <w:szCs w:val="20"/>
          <w:lang w:eastAsia="pl-PL"/>
        </w:rPr>
        <w:t>amawiającego, że wybór jego oferty b</w:t>
      </w:r>
      <w:r w:rsidR="00586DFB" w:rsidRPr="000070A7">
        <w:rPr>
          <w:rFonts w:cs="Arial"/>
          <w:sz w:val="20"/>
          <w:szCs w:val="20"/>
          <w:lang w:eastAsia="pl-PL"/>
        </w:rPr>
        <w:t>ędzie prowadzić do powstania u Z</w:t>
      </w:r>
      <w:r w:rsidRPr="000070A7">
        <w:rPr>
          <w:rFonts w:cs="Arial"/>
          <w:sz w:val="20"/>
          <w:szCs w:val="20"/>
          <w:lang w:eastAsia="pl-PL"/>
        </w:rPr>
        <w:t xml:space="preserve">amawiającego obowiązku podatkowego, wskazując nazwę </w:t>
      </w:r>
      <w:r w:rsidRPr="000070A7">
        <w:rPr>
          <w:rFonts w:cs="Arial"/>
          <w:bCs/>
          <w:sz w:val="20"/>
          <w:szCs w:val="20"/>
          <w:lang w:eastAsia="pl-PL"/>
        </w:rPr>
        <w:t>(rodzaj) towaru / usługi</w:t>
      </w:r>
      <w:r w:rsidRPr="000070A7">
        <w:rPr>
          <w:rFonts w:cs="Arial"/>
          <w:sz w:val="20"/>
          <w:szCs w:val="20"/>
          <w:lang w:eastAsia="pl-PL"/>
        </w:rPr>
        <w:t xml:space="preserve">, których </w:t>
      </w:r>
      <w:r w:rsidRPr="000070A7">
        <w:rPr>
          <w:rFonts w:cs="Arial"/>
          <w:bCs/>
          <w:sz w:val="20"/>
          <w:szCs w:val="20"/>
          <w:lang w:eastAsia="pl-PL"/>
        </w:rPr>
        <w:t>dostawa / świadczenie</w:t>
      </w:r>
      <w:r w:rsidRPr="000070A7">
        <w:rPr>
          <w:rFonts w:cs="Arial"/>
          <w:b/>
          <w:bCs/>
          <w:sz w:val="20"/>
          <w:szCs w:val="20"/>
          <w:lang w:eastAsia="pl-PL"/>
        </w:rPr>
        <w:t xml:space="preserve"> </w:t>
      </w:r>
      <w:r w:rsidRPr="000070A7">
        <w:rPr>
          <w:rFonts w:cs="Arial"/>
          <w:sz w:val="20"/>
          <w:szCs w:val="20"/>
          <w:lang w:eastAsia="pl-PL"/>
        </w:rPr>
        <w:t xml:space="preserve">będzie prowadzić do jego powstania, oraz wskazując ich wartość bez kwoty podatku. </w:t>
      </w:r>
    </w:p>
    <w:p w14:paraId="4EF503BA" w14:textId="77777777" w:rsidR="00D14DE3" w:rsidRPr="000070A7" w:rsidRDefault="00D14DE3" w:rsidP="00D32E3D">
      <w:pPr>
        <w:autoSpaceDE w:val="0"/>
        <w:autoSpaceDN w:val="0"/>
        <w:adjustRightInd w:val="0"/>
        <w:spacing w:after="120" w:line="240" w:lineRule="auto"/>
        <w:ind w:left="709" w:hanging="709"/>
        <w:rPr>
          <w:rFonts w:cs="Arial"/>
          <w:b/>
          <w:bCs/>
          <w:u w:val="single"/>
          <w:lang w:eastAsia="pl-PL"/>
        </w:rPr>
      </w:pPr>
      <w:r w:rsidRPr="000070A7">
        <w:rPr>
          <w:rFonts w:cs="Arial"/>
          <w:b/>
          <w:bCs/>
          <w:lang w:eastAsia="pl-PL"/>
        </w:rPr>
        <w:lastRenderedPageBreak/>
        <w:t>1</w:t>
      </w:r>
      <w:r w:rsidR="00B5372E" w:rsidRPr="000070A7">
        <w:rPr>
          <w:rFonts w:cs="Arial"/>
          <w:b/>
          <w:bCs/>
          <w:lang w:eastAsia="pl-PL"/>
        </w:rPr>
        <w:t>6</w:t>
      </w:r>
      <w:r w:rsidRPr="000070A7">
        <w:rPr>
          <w:rFonts w:cs="Arial"/>
          <w:b/>
          <w:bCs/>
          <w:lang w:eastAsia="pl-PL"/>
        </w:rPr>
        <w:t xml:space="preserve">. </w:t>
      </w:r>
      <w:r w:rsidRPr="000070A7">
        <w:rPr>
          <w:rFonts w:cs="Arial"/>
          <w:b/>
          <w:bCs/>
          <w:lang w:eastAsia="pl-PL"/>
        </w:rPr>
        <w:tab/>
      </w:r>
      <w:r w:rsidR="00D67D71" w:rsidRPr="000070A7">
        <w:rPr>
          <w:rFonts w:cs="Arial"/>
          <w:b/>
          <w:bCs/>
          <w:u w:val="single"/>
          <w:lang w:eastAsia="pl-PL"/>
        </w:rPr>
        <w:t>Opis kryteriów, którymi Z</w:t>
      </w:r>
      <w:r w:rsidRPr="000070A7">
        <w:rPr>
          <w:rFonts w:cs="Arial"/>
          <w:b/>
          <w:bCs/>
          <w:u w:val="single"/>
          <w:lang w:eastAsia="pl-PL"/>
        </w:rPr>
        <w:t xml:space="preserve">amawiający będzie się kierował przy wyborze oferty, </w:t>
      </w:r>
      <w:r w:rsidR="00D67D71" w:rsidRPr="000070A7">
        <w:rPr>
          <w:rFonts w:cs="Arial"/>
          <w:b/>
          <w:bCs/>
          <w:u w:val="single"/>
          <w:lang w:eastAsia="pl-PL"/>
        </w:rPr>
        <w:t xml:space="preserve">                          </w:t>
      </w:r>
      <w:r w:rsidRPr="000070A7">
        <w:rPr>
          <w:rFonts w:cs="Arial"/>
          <w:b/>
          <w:bCs/>
          <w:u w:val="single"/>
          <w:lang w:eastAsia="pl-PL"/>
        </w:rPr>
        <w:t>wraz z podaniem wag tych kryteriów i sposobu oceny oferty.</w:t>
      </w:r>
    </w:p>
    <w:p w14:paraId="289CCB04" w14:textId="77777777" w:rsidR="00F2600D" w:rsidRPr="000070A7" w:rsidRDefault="00F2600D" w:rsidP="00CD0F79">
      <w:pPr>
        <w:pStyle w:val="Akapitzlist"/>
        <w:numPr>
          <w:ilvl w:val="1"/>
          <w:numId w:val="45"/>
        </w:numPr>
        <w:spacing w:after="120" w:line="240" w:lineRule="auto"/>
        <w:ind w:left="709" w:hanging="709"/>
        <w:rPr>
          <w:rFonts w:cs="Arial"/>
          <w:b/>
          <w:i/>
          <w:sz w:val="20"/>
          <w:szCs w:val="20"/>
        </w:rPr>
      </w:pPr>
      <w:r w:rsidRPr="000070A7">
        <w:rPr>
          <w:rFonts w:cs="Arial"/>
          <w:bCs/>
          <w:sz w:val="20"/>
          <w:szCs w:val="20"/>
          <w:lang w:eastAsia="pl-PL"/>
        </w:rPr>
        <w:t xml:space="preserve">Oceny ofert dokonywać będą członkowie komisji przetargowej w oparciu o następujące kryteria: </w:t>
      </w:r>
    </w:p>
    <w:p w14:paraId="22252721" w14:textId="77777777" w:rsidR="005B18CE" w:rsidRPr="000070A7" w:rsidRDefault="005B18CE" w:rsidP="005B18CE">
      <w:pPr>
        <w:autoSpaceDE w:val="0"/>
        <w:autoSpaceDN w:val="0"/>
        <w:adjustRightInd w:val="0"/>
        <w:spacing w:after="240" w:line="240" w:lineRule="auto"/>
        <w:ind w:left="709"/>
        <w:rPr>
          <w:rFonts w:cs="Arial"/>
          <w:b/>
          <w:sz w:val="20"/>
          <w:szCs w:val="20"/>
        </w:rPr>
      </w:pPr>
      <w:r w:rsidRPr="000070A7">
        <w:rPr>
          <w:rFonts w:cs="Arial"/>
          <w:b/>
          <w:bCs/>
          <w:sz w:val="20"/>
          <w:szCs w:val="20"/>
          <w:lang w:eastAsia="pl-PL"/>
        </w:rPr>
        <w:t xml:space="preserve">-  </w:t>
      </w:r>
      <w:r w:rsidRPr="000070A7">
        <w:rPr>
          <w:rFonts w:cs="Arial"/>
          <w:b/>
          <w:sz w:val="20"/>
          <w:szCs w:val="20"/>
        </w:rPr>
        <w:t>cena   -   100 %</w:t>
      </w:r>
    </w:p>
    <w:p w14:paraId="065AEC31" w14:textId="77777777" w:rsidR="005B18CE" w:rsidRPr="000070A7" w:rsidRDefault="005B18CE" w:rsidP="005B18CE">
      <w:pPr>
        <w:spacing w:after="120" w:line="240" w:lineRule="auto"/>
        <w:ind w:left="705" w:hanging="705"/>
        <w:rPr>
          <w:rFonts w:cs="Arial"/>
          <w:i/>
          <w:sz w:val="20"/>
          <w:szCs w:val="20"/>
        </w:rPr>
      </w:pPr>
      <w:r w:rsidRPr="000070A7">
        <w:rPr>
          <w:rFonts w:cs="Arial"/>
          <w:sz w:val="20"/>
          <w:szCs w:val="20"/>
        </w:rPr>
        <w:t>16.1.1</w:t>
      </w:r>
      <w:r w:rsidRPr="000070A7">
        <w:rPr>
          <w:rFonts w:cs="Arial"/>
          <w:sz w:val="20"/>
          <w:szCs w:val="20"/>
        </w:rPr>
        <w:tab/>
        <w:t>W kryterium</w:t>
      </w:r>
      <w:r w:rsidRPr="000070A7">
        <w:rPr>
          <w:rFonts w:cs="Arial"/>
          <w:b/>
          <w:sz w:val="20"/>
          <w:szCs w:val="20"/>
        </w:rPr>
        <w:t xml:space="preserve"> </w:t>
      </w:r>
      <w:r w:rsidRPr="000070A7">
        <w:rPr>
          <w:rFonts w:cs="Arial"/>
          <w:sz w:val="20"/>
          <w:szCs w:val="20"/>
        </w:rPr>
        <w:t>„cena oferty brutto”</w:t>
      </w:r>
      <w:r w:rsidRPr="000070A7">
        <w:rPr>
          <w:rFonts w:cs="Arial"/>
          <w:b/>
          <w:sz w:val="20"/>
          <w:szCs w:val="20"/>
        </w:rPr>
        <w:t xml:space="preserve"> </w:t>
      </w:r>
      <w:r w:rsidRPr="000070A7">
        <w:rPr>
          <w:rFonts w:cs="Arial"/>
          <w:sz w:val="20"/>
          <w:szCs w:val="20"/>
        </w:rPr>
        <w:t>ocena ofert niepodlegających odrzuceniu, zostanie dokonana przy zastosowaniu wzoru:</w:t>
      </w:r>
    </w:p>
    <w:p w14:paraId="6923C70D" w14:textId="77777777" w:rsidR="005B18CE" w:rsidRPr="000070A7" w:rsidRDefault="005B18CE" w:rsidP="005B18CE">
      <w:pPr>
        <w:pStyle w:val="Zwykytekst"/>
        <w:ind w:left="374"/>
        <w:rPr>
          <w:rFonts w:ascii="Arial" w:hAnsi="Arial" w:cs="Arial"/>
          <w:i/>
          <w:u w:val="single"/>
        </w:rPr>
      </w:pPr>
      <w:r w:rsidRPr="000070A7">
        <w:rPr>
          <w:rFonts w:ascii="Arial" w:hAnsi="Arial" w:cs="Arial"/>
          <w:b/>
          <w:i/>
        </w:rPr>
        <w:t xml:space="preserve">                                                               </w:t>
      </w:r>
      <w:r w:rsidRPr="000070A7">
        <w:rPr>
          <w:rFonts w:ascii="Arial" w:hAnsi="Arial" w:cs="Arial"/>
          <w:b/>
          <w:i/>
          <w:u w:val="single"/>
        </w:rPr>
        <w:t xml:space="preserve"> </w:t>
      </w:r>
      <w:r w:rsidRPr="000070A7">
        <w:rPr>
          <w:rFonts w:ascii="Arial" w:hAnsi="Arial" w:cs="Arial"/>
          <w:i/>
          <w:u w:val="single"/>
        </w:rPr>
        <w:t xml:space="preserve">najniższa cena oferty brutto </w:t>
      </w:r>
    </w:p>
    <w:p w14:paraId="1C9820DB" w14:textId="77777777" w:rsidR="005B18CE" w:rsidRPr="000070A7" w:rsidRDefault="005B18CE" w:rsidP="005B18CE">
      <w:pPr>
        <w:pStyle w:val="Zwykytekst"/>
        <w:spacing w:after="120"/>
        <w:rPr>
          <w:rFonts w:ascii="Arial" w:hAnsi="Arial" w:cs="Arial"/>
          <w:i/>
        </w:rPr>
      </w:pPr>
      <w:r w:rsidRPr="000070A7">
        <w:rPr>
          <w:rFonts w:ascii="Arial" w:hAnsi="Arial" w:cs="Arial"/>
          <w:i/>
        </w:rPr>
        <w:t xml:space="preserve">              liczba punktów oferty ocenianej =   cena oferty ocenianej brutto    x  100   x  100% </w:t>
      </w:r>
    </w:p>
    <w:p w14:paraId="133130F3" w14:textId="77777777" w:rsidR="005B18CE" w:rsidRPr="000070A7" w:rsidRDefault="005B18CE" w:rsidP="005B18CE">
      <w:pPr>
        <w:pStyle w:val="Tekstpodstawowywcity"/>
        <w:spacing w:line="360" w:lineRule="auto"/>
        <w:ind w:left="0" w:right="-54"/>
        <w:rPr>
          <w:rFonts w:cs="Arial"/>
          <w:b/>
          <w:sz w:val="10"/>
          <w:szCs w:val="10"/>
        </w:rPr>
      </w:pPr>
    </w:p>
    <w:p w14:paraId="612FA760" w14:textId="77777777" w:rsidR="005B18CE" w:rsidRPr="000070A7" w:rsidRDefault="005B18CE" w:rsidP="005B18CE">
      <w:pPr>
        <w:pStyle w:val="Akapitzlist"/>
        <w:spacing w:after="120" w:line="240" w:lineRule="auto"/>
        <w:ind w:left="709"/>
        <w:rPr>
          <w:rStyle w:val="Pogrubienie"/>
          <w:rFonts w:cs="Arial"/>
          <w:bCs w:val="0"/>
          <w:i/>
          <w:sz w:val="20"/>
          <w:szCs w:val="20"/>
        </w:rPr>
      </w:pPr>
      <w:r w:rsidRPr="000070A7">
        <w:rPr>
          <w:rFonts w:cs="Arial"/>
          <w:sz w:val="20"/>
          <w:szCs w:val="20"/>
          <w:u w:val="single"/>
        </w:rPr>
        <w:t>St</w:t>
      </w:r>
      <w:r w:rsidRPr="000070A7">
        <w:rPr>
          <w:rFonts w:cs="Arial"/>
          <w:bCs/>
          <w:sz w:val="20"/>
          <w:szCs w:val="20"/>
          <w:u w:val="single"/>
        </w:rPr>
        <w:t>andardy jako</w:t>
      </w:r>
      <w:r w:rsidRPr="000070A7">
        <w:rPr>
          <w:rFonts w:eastAsia="Arial" w:cs="Arial"/>
          <w:bCs/>
          <w:sz w:val="20"/>
          <w:szCs w:val="20"/>
          <w:u w:val="single"/>
        </w:rPr>
        <w:t>ś</w:t>
      </w:r>
      <w:r w:rsidRPr="000070A7">
        <w:rPr>
          <w:rFonts w:cs="Arial"/>
          <w:bCs/>
          <w:sz w:val="20"/>
          <w:szCs w:val="20"/>
          <w:u w:val="single"/>
        </w:rPr>
        <w:t xml:space="preserve">ciowe, o których mowa w art. 91 ust. 2a - </w:t>
      </w:r>
      <w:r w:rsidRPr="000070A7">
        <w:rPr>
          <w:rFonts w:cs="Arial"/>
          <w:bCs/>
          <w:iCs/>
          <w:sz w:val="20"/>
          <w:szCs w:val="20"/>
        </w:rPr>
        <w:t>Standardy jakościowe zostały określone                       w opisie przedmiotu zamówienia (</w:t>
      </w:r>
      <w:r w:rsidRPr="000070A7">
        <w:rPr>
          <w:rFonts w:cs="Arial"/>
          <w:bCs/>
          <w:i/>
          <w:iCs/>
          <w:sz w:val="20"/>
          <w:szCs w:val="20"/>
        </w:rPr>
        <w:t>Załącznik Nr 3 do niniejszej SIWZ</w:t>
      </w:r>
      <w:r w:rsidRPr="000070A7">
        <w:rPr>
          <w:rFonts w:cs="Arial"/>
          <w:bCs/>
          <w:iCs/>
          <w:sz w:val="20"/>
          <w:szCs w:val="20"/>
        </w:rPr>
        <w:t>)</w:t>
      </w:r>
      <w:r w:rsidRPr="000070A7">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070A7">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070A7">
        <w:rPr>
          <w:rStyle w:val="Pogrubienie"/>
          <w:rFonts w:eastAsia="Verdana" w:cs="Arial"/>
          <w:b w:val="0"/>
          <w:sz w:val="20"/>
          <w:szCs w:val="20"/>
        </w:rPr>
        <w:t xml:space="preserve">. W związku                   z powyższym Zamawiający jest upoważniony do zastosowania ceny jako jedynego kryterium wyboru oferty najkorzystniejszej. </w:t>
      </w:r>
    </w:p>
    <w:p w14:paraId="7C350A8D" w14:textId="77777777" w:rsidR="005B18CE" w:rsidRPr="000070A7" w:rsidRDefault="005B18CE" w:rsidP="00CD0F79">
      <w:pPr>
        <w:pStyle w:val="Akapitzlist"/>
        <w:numPr>
          <w:ilvl w:val="1"/>
          <w:numId w:val="45"/>
        </w:numPr>
        <w:spacing w:after="120" w:line="240" w:lineRule="auto"/>
        <w:ind w:left="709" w:hanging="709"/>
        <w:rPr>
          <w:rFonts w:cs="Arial"/>
          <w:b/>
          <w:i/>
          <w:sz w:val="20"/>
          <w:szCs w:val="20"/>
        </w:rPr>
      </w:pPr>
      <w:r w:rsidRPr="000070A7">
        <w:rPr>
          <w:rFonts w:cs="Arial"/>
          <w:sz w:val="20"/>
          <w:szCs w:val="20"/>
        </w:rPr>
        <w:t>Każdy pakiet podlegać będzie odrębnej ocenie.</w:t>
      </w:r>
    </w:p>
    <w:p w14:paraId="19E2CD05" w14:textId="77777777" w:rsidR="005B18CE" w:rsidRPr="000070A7" w:rsidRDefault="005B18CE" w:rsidP="00CD0F79">
      <w:pPr>
        <w:pStyle w:val="Akapitzlist"/>
        <w:numPr>
          <w:ilvl w:val="1"/>
          <w:numId w:val="45"/>
        </w:numPr>
        <w:spacing w:after="120" w:line="240" w:lineRule="auto"/>
        <w:ind w:left="709" w:hanging="709"/>
        <w:rPr>
          <w:rFonts w:cs="Arial"/>
          <w:b/>
          <w:i/>
          <w:sz w:val="20"/>
          <w:szCs w:val="20"/>
        </w:rPr>
      </w:pPr>
      <w:r w:rsidRPr="000070A7">
        <w:rPr>
          <w:rFonts w:cs="Arial"/>
          <w:spacing w:val="4"/>
          <w:sz w:val="20"/>
          <w:szCs w:val="20"/>
        </w:rPr>
        <w:t>Za najkorzystniejszą zostanie uznana oferta, która otrzyma 100 punktów</w:t>
      </w:r>
      <w:r w:rsidRPr="000070A7">
        <w:rPr>
          <w:rFonts w:cs="Arial"/>
          <w:sz w:val="20"/>
          <w:szCs w:val="20"/>
        </w:rPr>
        <w:t xml:space="preserve">. </w:t>
      </w:r>
      <w:r w:rsidRPr="000070A7">
        <w:rPr>
          <w:rFonts w:cs="Arial"/>
          <w:spacing w:val="4"/>
          <w:sz w:val="20"/>
          <w:szCs w:val="20"/>
        </w:rPr>
        <w:t>Wszystkie obliczenia zostaną dokonane z dokładnością do dwóch miejsc po przecinku.</w:t>
      </w:r>
    </w:p>
    <w:p w14:paraId="2CDFEDCB" w14:textId="77777777" w:rsidR="005B18CE" w:rsidRPr="000070A7" w:rsidRDefault="005B18CE" w:rsidP="00CD0F79">
      <w:pPr>
        <w:pStyle w:val="Akapitzlist"/>
        <w:numPr>
          <w:ilvl w:val="1"/>
          <w:numId w:val="45"/>
        </w:numPr>
        <w:spacing w:after="120" w:line="240" w:lineRule="auto"/>
        <w:ind w:left="709" w:hanging="709"/>
        <w:rPr>
          <w:rFonts w:cs="Arial"/>
          <w:b/>
          <w:i/>
          <w:sz w:val="20"/>
          <w:szCs w:val="20"/>
        </w:rPr>
      </w:pPr>
      <w:r w:rsidRPr="000070A7">
        <w:rPr>
          <w:rFonts w:cs="Arial"/>
          <w:spacing w:val="4"/>
          <w:sz w:val="20"/>
          <w:szCs w:val="20"/>
        </w:rPr>
        <w:t>J</w:t>
      </w:r>
      <w:r w:rsidRPr="000070A7">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14:paraId="25B24855" w14:textId="77777777" w:rsidR="005B18CE" w:rsidRPr="000070A7" w:rsidRDefault="005B18CE" w:rsidP="00CD0F79">
      <w:pPr>
        <w:pStyle w:val="Akapitzlist"/>
        <w:numPr>
          <w:ilvl w:val="1"/>
          <w:numId w:val="45"/>
        </w:numPr>
        <w:spacing w:after="120" w:line="240" w:lineRule="auto"/>
        <w:ind w:left="709" w:hanging="709"/>
        <w:rPr>
          <w:rFonts w:cs="Arial"/>
          <w:b/>
          <w:i/>
          <w:sz w:val="20"/>
          <w:szCs w:val="20"/>
        </w:rPr>
      </w:pPr>
      <w:r w:rsidRPr="000070A7">
        <w:rPr>
          <w:rFonts w:cs="Arial"/>
          <w:spacing w:val="4"/>
          <w:sz w:val="20"/>
          <w:szCs w:val="20"/>
        </w:rPr>
        <w:t xml:space="preserve">W przypadku gdy dwie lub więcej ofert otrzyma tę samą (z dwoma miejscami po przecinku) liczbę punktów Zamawiający nie będzie dokonywał dla tych ofert zaokrągleń. </w:t>
      </w:r>
    </w:p>
    <w:p w14:paraId="438DB893" w14:textId="77777777" w:rsidR="005B18CE" w:rsidRPr="000070A7" w:rsidRDefault="005B18CE" w:rsidP="00CD0F79">
      <w:pPr>
        <w:pStyle w:val="Akapitzlist"/>
        <w:numPr>
          <w:ilvl w:val="1"/>
          <w:numId w:val="45"/>
        </w:numPr>
        <w:spacing w:after="120" w:line="240" w:lineRule="auto"/>
        <w:ind w:left="709" w:hanging="709"/>
        <w:rPr>
          <w:rFonts w:cs="Arial"/>
          <w:b/>
          <w:i/>
          <w:sz w:val="20"/>
          <w:szCs w:val="20"/>
        </w:rPr>
      </w:pPr>
      <w:r w:rsidRPr="000070A7">
        <w:rPr>
          <w:rFonts w:cs="Arial"/>
          <w:spacing w:val="4"/>
          <w:sz w:val="20"/>
          <w:szCs w:val="20"/>
        </w:rPr>
        <w:t>W przypadku wpłynięcia jednej oferty niepodlegającej odrzuceniu Zamawiający nie będzie dokonywał jej oceny punktowej.</w:t>
      </w:r>
    </w:p>
    <w:p w14:paraId="2EEEB51F" w14:textId="77777777" w:rsidR="005B18CE" w:rsidRPr="000070A7" w:rsidRDefault="005B18CE" w:rsidP="00CD0F79">
      <w:pPr>
        <w:pStyle w:val="Akapitzlist"/>
        <w:numPr>
          <w:ilvl w:val="1"/>
          <w:numId w:val="45"/>
        </w:numPr>
        <w:spacing w:after="240" w:line="240" w:lineRule="auto"/>
        <w:ind w:left="709" w:hanging="709"/>
        <w:rPr>
          <w:rFonts w:cs="Arial"/>
          <w:b/>
          <w:i/>
          <w:sz w:val="20"/>
          <w:szCs w:val="20"/>
        </w:rPr>
      </w:pPr>
      <w:r w:rsidRPr="000070A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14:paraId="16A73850" w14:textId="77777777" w:rsidR="002472D8" w:rsidRPr="000070A7" w:rsidRDefault="002472D8" w:rsidP="00D32E3D">
      <w:pPr>
        <w:autoSpaceDE w:val="0"/>
        <w:autoSpaceDN w:val="0"/>
        <w:adjustRightInd w:val="0"/>
        <w:spacing w:after="120" w:line="240" w:lineRule="auto"/>
        <w:ind w:left="709" w:hanging="709"/>
        <w:rPr>
          <w:rFonts w:cs="Arial"/>
          <w:b/>
          <w:bCs/>
          <w:u w:val="single"/>
          <w:lang w:eastAsia="pl-PL"/>
        </w:rPr>
      </w:pPr>
      <w:r w:rsidRPr="000070A7">
        <w:rPr>
          <w:rFonts w:cs="Arial"/>
          <w:b/>
          <w:bCs/>
          <w:lang w:eastAsia="pl-PL"/>
        </w:rPr>
        <w:t xml:space="preserve">17. </w:t>
      </w:r>
      <w:r w:rsidRPr="000070A7">
        <w:rPr>
          <w:rFonts w:cs="Arial"/>
          <w:b/>
          <w:bCs/>
          <w:lang w:eastAsia="pl-PL"/>
        </w:rPr>
        <w:tab/>
      </w:r>
      <w:r w:rsidRPr="000070A7">
        <w:rPr>
          <w:rFonts w:cs="Arial"/>
          <w:b/>
          <w:bCs/>
          <w:u w:val="single"/>
          <w:lang w:eastAsia="pl-PL"/>
        </w:rPr>
        <w:t>Informacje o formalnościach, jakie powinny być dopełnione po wyborze oferty w celu zawarcia umowy w sprawie zamówienia publicznego.</w:t>
      </w:r>
    </w:p>
    <w:p w14:paraId="28280492" w14:textId="77777777" w:rsidR="00EE07C6" w:rsidRPr="000070A7" w:rsidRDefault="00AB3C78" w:rsidP="00CD0F79">
      <w:pPr>
        <w:pStyle w:val="Akapitzlist"/>
        <w:numPr>
          <w:ilvl w:val="1"/>
          <w:numId w:val="46"/>
        </w:numPr>
        <w:spacing w:after="120" w:line="240" w:lineRule="auto"/>
        <w:ind w:left="709" w:hanging="709"/>
        <w:rPr>
          <w:rFonts w:cs="Arial"/>
          <w:b/>
          <w:i/>
          <w:sz w:val="20"/>
          <w:szCs w:val="20"/>
        </w:rPr>
      </w:pPr>
      <w:r w:rsidRPr="000070A7">
        <w:rPr>
          <w:rFonts w:cs="Arial"/>
          <w:sz w:val="20"/>
          <w:szCs w:val="20"/>
          <w:lang w:eastAsia="pl-PL"/>
        </w:rPr>
        <w:t>Zamawiający nie przewiduje dodatkowych formalności związanych z zawarciem umowy.</w:t>
      </w:r>
    </w:p>
    <w:p w14:paraId="22440EA9" w14:textId="77777777" w:rsidR="00EE07C6" w:rsidRPr="000070A7" w:rsidRDefault="00F2600D" w:rsidP="00CD0F79">
      <w:pPr>
        <w:pStyle w:val="Akapitzlist"/>
        <w:numPr>
          <w:ilvl w:val="1"/>
          <w:numId w:val="46"/>
        </w:numPr>
        <w:spacing w:after="120" w:line="240" w:lineRule="auto"/>
        <w:ind w:left="709" w:hanging="709"/>
        <w:rPr>
          <w:rFonts w:cs="Arial"/>
          <w:b/>
          <w:i/>
          <w:sz w:val="20"/>
          <w:szCs w:val="20"/>
        </w:rPr>
      </w:pPr>
      <w:r w:rsidRPr="000070A7">
        <w:rPr>
          <w:rFonts w:cs="Arial"/>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0070A7">
        <w:rPr>
          <w:rFonts w:cs="Arial"/>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27F33706" w14:textId="77777777" w:rsidR="00EE07C6" w:rsidRPr="000070A7" w:rsidRDefault="00EE07C6" w:rsidP="00CD0F79">
      <w:pPr>
        <w:pStyle w:val="Akapitzlist"/>
        <w:numPr>
          <w:ilvl w:val="1"/>
          <w:numId w:val="46"/>
        </w:numPr>
        <w:spacing w:after="240" w:line="240" w:lineRule="auto"/>
        <w:ind w:left="709" w:hanging="709"/>
        <w:rPr>
          <w:rFonts w:cs="Arial"/>
          <w:b/>
          <w:i/>
          <w:sz w:val="20"/>
          <w:szCs w:val="20"/>
        </w:rPr>
      </w:pPr>
      <w:r w:rsidRPr="000070A7">
        <w:rPr>
          <w:rFonts w:cs="Arial"/>
          <w:sz w:val="20"/>
          <w:szCs w:val="20"/>
          <w:lang w:eastAsia="pl-PL"/>
        </w:rPr>
        <w:t xml:space="preserve">Zawarcie umowy nastąpi wg wzoru Zamawiającego. Wzór umowy stanowi załącznik </w:t>
      </w:r>
      <w:r w:rsidR="00AD4AF2" w:rsidRPr="000070A7">
        <w:rPr>
          <w:rFonts w:cs="Arial"/>
          <w:sz w:val="20"/>
          <w:szCs w:val="20"/>
          <w:lang w:eastAsia="pl-PL"/>
        </w:rPr>
        <w:t>3</w:t>
      </w:r>
      <w:r w:rsidRPr="000070A7">
        <w:rPr>
          <w:rFonts w:cs="Arial"/>
          <w:sz w:val="20"/>
          <w:szCs w:val="20"/>
          <w:lang w:eastAsia="pl-PL"/>
        </w:rPr>
        <w:t xml:space="preserve"> do SIWZ.</w:t>
      </w:r>
    </w:p>
    <w:p w14:paraId="38929B8D" w14:textId="77777777" w:rsidR="002472D8" w:rsidRPr="000070A7" w:rsidRDefault="002472D8" w:rsidP="00D32E3D">
      <w:pPr>
        <w:autoSpaceDE w:val="0"/>
        <w:autoSpaceDN w:val="0"/>
        <w:adjustRightInd w:val="0"/>
        <w:spacing w:after="120" w:line="240" w:lineRule="auto"/>
        <w:rPr>
          <w:rFonts w:cs="Arial"/>
          <w:b/>
          <w:u w:val="single"/>
        </w:rPr>
      </w:pPr>
      <w:r w:rsidRPr="000070A7">
        <w:rPr>
          <w:rFonts w:cs="Arial"/>
          <w:b/>
          <w:bCs/>
          <w:lang w:eastAsia="pl-PL"/>
        </w:rPr>
        <w:t xml:space="preserve">18. </w:t>
      </w:r>
      <w:r w:rsidRPr="000070A7">
        <w:rPr>
          <w:rFonts w:cs="Arial"/>
          <w:b/>
          <w:bCs/>
          <w:lang w:eastAsia="pl-PL"/>
        </w:rPr>
        <w:tab/>
      </w:r>
      <w:r w:rsidRPr="000070A7">
        <w:rPr>
          <w:rFonts w:cs="Arial"/>
          <w:b/>
          <w:bCs/>
          <w:u w:val="single"/>
          <w:lang w:eastAsia="pl-PL"/>
        </w:rPr>
        <w:t>Pouczenie o środkach ochrony prawnej.</w:t>
      </w:r>
    </w:p>
    <w:p w14:paraId="6B6636CE" w14:textId="77777777" w:rsidR="00D26464" w:rsidRPr="000070A7" w:rsidRDefault="00D26464" w:rsidP="00D32E3D">
      <w:pPr>
        <w:pStyle w:val="Akapitzlist"/>
        <w:numPr>
          <w:ilvl w:val="0"/>
          <w:numId w:val="32"/>
        </w:numPr>
        <w:spacing w:after="120" w:line="240" w:lineRule="auto"/>
        <w:rPr>
          <w:rFonts w:cs="Arial"/>
          <w:vanish/>
          <w:spacing w:val="4"/>
          <w:sz w:val="20"/>
          <w:szCs w:val="20"/>
        </w:rPr>
      </w:pPr>
    </w:p>
    <w:p w14:paraId="4B515AB9" w14:textId="77777777" w:rsidR="008E72AB" w:rsidRPr="000070A7" w:rsidRDefault="008E72AB" w:rsidP="00CD0F79">
      <w:pPr>
        <w:pStyle w:val="Akapitzlist"/>
        <w:numPr>
          <w:ilvl w:val="1"/>
          <w:numId w:val="47"/>
        </w:numPr>
        <w:spacing w:after="120" w:line="240" w:lineRule="auto"/>
        <w:ind w:left="709" w:hanging="709"/>
        <w:rPr>
          <w:rFonts w:cs="Arial"/>
          <w:b/>
          <w:i/>
          <w:sz w:val="20"/>
          <w:szCs w:val="20"/>
        </w:rPr>
      </w:pPr>
      <w:r w:rsidRPr="000070A7">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14:paraId="0B12359D" w14:textId="77777777" w:rsidR="008E72AB" w:rsidRPr="000070A7" w:rsidRDefault="008E72AB" w:rsidP="00CD0F79">
      <w:pPr>
        <w:pStyle w:val="Akapitzlist"/>
        <w:numPr>
          <w:ilvl w:val="1"/>
          <w:numId w:val="47"/>
        </w:numPr>
        <w:spacing w:after="240" w:line="240" w:lineRule="auto"/>
        <w:ind w:left="709" w:hanging="709"/>
        <w:rPr>
          <w:rFonts w:cs="Arial"/>
          <w:b/>
          <w:i/>
          <w:sz w:val="20"/>
          <w:szCs w:val="20"/>
        </w:rPr>
      </w:pPr>
      <w:r w:rsidRPr="000070A7">
        <w:rPr>
          <w:rFonts w:cs="Arial"/>
          <w:spacing w:val="4"/>
          <w:sz w:val="20"/>
          <w:szCs w:val="20"/>
        </w:rPr>
        <w:t xml:space="preserve">Środki ochrony prawnej wobec ogłoszenia o zamówieniu oraz SIWZ przysługują również organizacjom wpisanym na listę, o której mowa w </w:t>
      </w:r>
      <w:r w:rsidR="00967142" w:rsidRPr="000070A7">
        <w:rPr>
          <w:rFonts w:cs="Arial"/>
          <w:spacing w:val="4"/>
          <w:sz w:val="20"/>
          <w:szCs w:val="20"/>
        </w:rPr>
        <w:t>a</w:t>
      </w:r>
      <w:r w:rsidR="005B65AF" w:rsidRPr="000070A7">
        <w:rPr>
          <w:rFonts w:cs="Arial"/>
          <w:spacing w:val="4"/>
          <w:sz w:val="20"/>
          <w:szCs w:val="20"/>
        </w:rPr>
        <w:t>rt</w:t>
      </w:r>
      <w:r w:rsidRPr="000070A7">
        <w:rPr>
          <w:rFonts w:cs="Arial"/>
          <w:spacing w:val="4"/>
          <w:sz w:val="20"/>
          <w:szCs w:val="20"/>
        </w:rPr>
        <w:t>. 154 pkt 5 ustawy Pzp.</w:t>
      </w:r>
    </w:p>
    <w:p w14:paraId="549F89AC" w14:textId="77777777" w:rsidR="00967142" w:rsidRPr="000070A7" w:rsidRDefault="00967142" w:rsidP="00D32E3D">
      <w:pPr>
        <w:spacing w:after="120" w:line="240" w:lineRule="auto"/>
        <w:rPr>
          <w:rStyle w:val="tekstdokbold"/>
          <w:rFonts w:cs="Arial"/>
          <w:u w:val="single"/>
        </w:rPr>
      </w:pPr>
      <w:r w:rsidRPr="000070A7">
        <w:rPr>
          <w:rStyle w:val="tekstdokbold"/>
          <w:rFonts w:cs="Arial"/>
        </w:rPr>
        <w:t>19.</w:t>
      </w:r>
      <w:r w:rsidRPr="000070A7">
        <w:rPr>
          <w:rStyle w:val="tekstdokbold"/>
          <w:rFonts w:cs="Arial"/>
        </w:rPr>
        <w:tab/>
      </w:r>
      <w:r w:rsidRPr="000070A7">
        <w:rPr>
          <w:rStyle w:val="tekstdokbold"/>
          <w:rFonts w:cs="Arial"/>
          <w:u w:val="single"/>
        </w:rPr>
        <w:t>Zabezpieczenie należytego wykonania umowy.</w:t>
      </w:r>
    </w:p>
    <w:p w14:paraId="077169D3" w14:textId="77777777" w:rsidR="00967142" w:rsidRPr="000070A7" w:rsidRDefault="00967142" w:rsidP="00482547">
      <w:pPr>
        <w:pStyle w:val="normaltableau"/>
        <w:spacing w:before="0" w:after="240"/>
        <w:ind w:left="720"/>
        <w:rPr>
          <w:rFonts w:ascii="Arial" w:hAnsi="Arial" w:cs="Arial"/>
          <w:sz w:val="20"/>
          <w:szCs w:val="20"/>
          <w:lang w:val="pl-PL"/>
        </w:rPr>
      </w:pPr>
      <w:r w:rsidRPr="000070A7">
        <w:rPr>
          <w:rFonts w:ascii="Arial" w:hAnsi="Arial" w:cs="Arial"/>
          <w:sz w:val="20"/>
          <w:szCs w:val="20"/>
          <w:lang w:val="pl-PL"/>
        </w:rPr>
        <w:t>W przedmiotowym postępowaniu Zamawiający nie wymaga wniesienia zabezpieczenie należytego wykonania umowy.</w:t>
      </w:r>
    </w:p>
    <w:p w14:paraId="24F56B11" w14:textId="77777777" w:rsidR="001F72E5" w:rsidRPr="000070A7" w:rsidRDefault="00967142" w:rsidP="00D32E3D">
      <w:pPr>
        <w:autoSpaceDE w:val="0"/>
        <w:autoSpaceDN w:val="0"/>
        <w:adjustRightInd w:val="0"/>
        <w:spacing w:after="120" w:line="240" w:lineRule="auto"/>
        <w:rPr>
          <w:rFonts w:cs="Arial"/>
          <w:b/>
          <w:u w:val="single"/>
        </w:rPr>
      </w:pPr>
      <w:r w:rsidRPr="000070A7">
        <w:rPr>
          <w:rFonts w:cs="Arial"/>
          <w:b/>
          <w:bCs/>
          <w:lang w:eastAsia="pl-PL"/>
        </w:rPr>
        <w:t>20</w:t>
      </w:r>
      <w:r w:rsidR="001F72E5" w:rsidRPr="000070A7">
        <w:rPr>
          <w:rFonts w:cs="Arial"/>
          <w:b/>
          <w:bCs/>
          <w:lang w:eastAsia="pl-PL"/>
        </w:rPr>
        <w:t xml:space="preserve">. </w:t>
      </w:r>
      <w:r w:rsidR="001F72E5" w:rsidRPr="000070A7">
        <w:rPr>
          <w:rFonts w:cs="Arial"/>
          <w:b/>
          <w:bCs/>
          <w:lang w:eastAsia="pl-PL"/>
        </w:rPr>
        <w:tab/>
      </w:r>
      <w:r w:rsidR="001F72E5" w:rsidRPr="000070A7">
        <w:rPr>
          <w:rFonts w:cs="Arial"/>
          <w:b/>
          <w:bCs/>
          <w:u w:val="single"/>
          <w:lang w:eastAsia="pl-PL"/>
        </w:rPr>
        <w:t>RODO</w:t>
      </w:r>
    </w:p>
    <w:p w14:paraId="7619337B" w14:textId="77777777" w:rsidR="001A32A6" w:rsidRPr="000070A7" w:rsidRDefault="001A32A6" w:rsidP="00B37488">
      <w:pPr>
        <w:spacing w:before="120" w:after="120" w:line="240" w:lineRule="auto"/>
        <w:ind w:left="709"/>
        <w:rPr>
          <w:rFonts w:eastAsia="Times New Roman" w:cs="Arial"/>
          <w:sz w:val="20"/>
          <w:szCs w:val="20"/>
          <w:lang w:eastAsia="pl-PL"/>
        </w:rPr>
      </w:pPr>
      <w:r w:rsidRPr="000070A7">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0070A7">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3FD8DA63" w14:textId="77777777" w:rsidR="001A32A6" w:rsidRPr="000070A7" w:rsidRDefault="001A32A6" w:rsidP="00B37488">
      <w:pPr>
        <w:spacing w:before="120" w:after="120" w:line="240" w:lineRule="auto"/>
        <w:ind w:left="709"/>
        <w:rPr>
          <w:rFonts w:eastAsia="Times New Roman" w:cs="Arial"/>
          <w:bCs/>
          <w:sz w:val="20"/>
          <w:szCs w:val="20"/>
          <w:lang w:eastAsia="pl-PL"/>
        </w:rPr>
      </w:pPr>
      <w:r w:rsidRPr="000070A7">
        <w:rPr>
          <w:rFonts w:eastAsia="Times New Roman" w:cs="Arial"/>
          <w:b/>
          <w:bCs/>
          <w:sz w:val="20"/>
          <w:szCs w:val="20"/>
          <w:lang w:eastAsia="pl-PL"/>
        </w:rPr>
        <w:t xml:space="preserve">1. Administratorem </w:t>
      </w:r>
      <w:r w:rsidRPr="000070A7">
        <w:rPr>
          <w:rFonts w:eastAsia="Times New Roman" w:cs="Arial"/>
          <w:bCs/>
          <w:sz w:val="20"/>
          <w:szCs w:val="20"/>
          <w:lang w:eastAsia="pl-PL"/>
        </w:rPr>
        <w:t xml:space="preserve">jest </w:t>
      </w:r>
      <w:bookmarkStart w:id="0" w:name="_Hlk512325601"/>
      <w:r w:rsidRPr="000070A7">
        <w:rPr>
          <w:rFonts w:eastAsia="Times New Roman" w:cs="Arial"/>
          <w:bCs/>
          <w:sz w:val="20"/>
          <w:szCs w:val="20"/>
          <w:lang w:eastAsia="pl-PL"/>
        </w:rPr>
        <w:t>Szpital Bielański im. Ks. Jerzego Popiełuszki Samodzielny Publiczny Zakład Opieki Zdrowotnej w Warszawie (01-809), ul. Cegłowska 80</w:t>
      </w:r>
      <w:bookmarkEnd w:id="0"/>
      <w:r w:rsidRPr="000070A7">
        <w:rPr>
          <w:rFonts w:eastAsia="Times New Roman" w:cs="Arial"/>
          <w:bCs/>
          <w:sz w:val="20"/>
          <w:szCs w:val="20"/>
          <w:lang w:eastAsia="pl-PL"/>
        </w:rPr>
        <w:t>.</w:t>
      </w:r>
    </w:p>
    <w:p w14:paraId="7D3EE699" w14:textId="77777777" w:rsidR="001A32A6" w:rsidRPr="000070A7" w:rsidRDefault="001A32A6" w:rsidP="00B37488">
      <w:pPr>
        <w:spacing w:before="120" w:after="120" w:line="240" w:lineRule="auto"/>
        <w:ind w:left="709"/>
        <w:rPr>
          <w:rFonts w:eastAsia="Times New Roman" w:cs="Arial"/>
          <w:sz w:val="20"/>
          <w:szCs w:val="20"/>
          <w:lang w:eastAsia="pl-PL"/>
        </w:rPr>
      </w:pPr>
      <w:r w:rsidRPr="000070A7">
        <w:rPr>
          <w:rFonts w:eastAsia="Times New Roman" w:cs="Arial"/>
          <w:b/>
          <w:bCs/>
          <w:sz w:val="20"/>
          <w:szCs w:val="20"/>
          <w:lang w:eastAsia="pl-PL"/>
        </w:rPr>
        <w:t>2. Dane kontaktowe Inspektor Ochrony Danych</w:t>
      </w:r>
      <w:r w:rsidRPr="000070A7">
        <w:rPr>
          <w:rFonts w:eastAsia="Times New Roman" w:cs="Arial"/>
          <w:bCs/>
          <w:sz w:val="20"/>
          <w:szCs w:val="20"/>
          <w:lang w:eastAsia="pl-PL"/>
        </w:rPr>
        <w:t>:</w:t>
      </w:r>
    </w:p>
    <w:p w14:paraId="7121653A" w14:textId="77777777" w:rsidR="001A32A6" w:rsidRPr="000070A7" w:rsidRDefault="001A32A6" w:rsidP="00B37488">
      <w:pPr>
        <w:spacing w:before="120" w:after="120" w:line="240" w:lineRule="auto"/>
        <w:ind w:left="709"/>
        <w:rPr>
          <w:rFonts w:eastAsia="Times New Roman" w:cs="Arial"/>
          <w:bCs/>
          <w:sz w:val="20"/>
          <w:szCs w:val="20"/>
          <w:lang w:eastAsia="pl-PL"/>
        </w:rPr>
      </w:pPr>
      <w:r w:rsidRPr="000070A7">
        <w:rPr>
          <w:rFonts w:eastAsia="Times New Roman" w:cs="Arial"/>
          <w:bCs/>
          <w:sz w:val="20"/>
          <w:szCs w:val="20"/>
          <w:lang w:eastAsia="pl-PL"/>
        </w:rPr>
        <w:t>W</w:t>
      </w:r>
      <w:r w:rsidRPr="000070A7">
        <w:rPr>
          <w:rFonts w:eastAsia="Times New Roman" w:cs="Arial"/>
          <w:b/>
          <w:bCs/>
          <w:sz w:val="20"/>
          <w:szCs w:val="20"/>
          <w:lang w:eastAsia="pl-PL"/>
        </w:rPr>
        <w:t xml:space="preserve"> </w:t>
      </w:r>
      <w:r w:rsidRPr="000070A7">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0070A7">
          <w:rPr>
            <w:rFonts w:eastAsia="Times New Roman" w:cs="Arial"/>
            <w:bCs/>
            <w:sz w:val="20"/>
            <w:szCs w:val="20"/>
            <w:lang w:eastAsia="pl-PL"/>
          </w:rPr>
          <w:t>iod@bielanski.med.pl</w:t>
        </w:r>
      </w:hyperlink>
      <w:r w:rsidRPr="000070A7">
        <w:rPr>
          <w:rFonts w:eastAsia="Times New Roman" w:cs="Arial"/>
          <w:bCs/>
          <w:sz w:val="20"/>
          <w:szCs w:val="20"/>
          <w:lang w:eastAsia="pl-PL"/>
        </w:rPr>
        <w:t>.</w:t>
      </w:r>
    </w:p>
    <w:p w14:paraId="293566C5" w14:textId="77777777" w:rsidR="001A32A6" w:rsidRPr="000070A7" w:rsidRDefault="001A32A6" w:rsidP="00B37488">
      <w:pPr>
        <w:spacing w:before="120" w:after="120" w:line="240" w:lineRule="auto"/>
        <w:ind w:left="709"/>
        <w:rPr>
          <w:rFonts w:eastAsia="Times New Roman" w:cs="Arial"/>
          <w:b/>
          <w:bCs/>
          <w:sz w:val="20"/>
          <w:szCs w:val="20"/>
          <w:lang w:eastAsia="pl-PL"/>
        </w:rPr>
      </w:pPr>
      <w:r w:rsidRPr="000070A7">
        <w:rPr>
          <w:rFonts w:eastAsia="Times New Roman" w:cs="Arial"/>
          <w:b/>
          <w:bCs/>
          <w:sz w:val="20"/>
          <w:szCs w:val="20"/>
          <w:lang w:eastAsia="pl-PL"/>
        </w:rPr>
        <w:t>3. Cele przetwarzania danych osobowych: </w:t>
      </w:r>
    </w:p>
    <w:p w14:paraId="00B4616C" w14:textId="77777777" w:rsidR="001A32A6" w:rsidRPr="000070A7" w:rsidRDefault="001A32A6" w:rsidP="00B37488">
      <w:pPr>
        <w:pStyle w:val="HTML-wstpniesformatowany"/>
        <w:spacing w:before="120" w:after="120"/>
        <w:ind w:left="709"/>
        <w:jc w:val="both"/>
        <w:rPr>
          <w:rFonts w:ascii="Arial" w:hAnsi="Arial" w:cs="Arial"/>
          <w:b/>
        </w:rPr>
      </w:pPr>
      <w:r w:rsidRPr="000070A7">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0070A7">
        <w:rPr>
          <w:rFonts w:ascii="Arial" w:hAnsi="Arial" w:cs="Arial"/>
          <w:b/>
        </w:rPr>
        <w:t>/dane identyfikujące postępowanie, np. nazwa, numer/ prowadzonym w trybie</w:t>
      </w:r>
      <w:r w:rsidR="00056AEA" w:rsidRPr="000070A7">
        <w:rPr>
          <w:rFonts w:ascii="Arial" w:hAnsi="Arial" w:cs="Arial"/>
          <w:b/>
        </w:rPr>
        <w:t xml:space="preserve"> przetargu nieograniczonego;</w:t>
      </w:r>
    </w:p>
    <w:p w14:paraId="230A1526" w14:textId="77777777" w:rsidR="001A32A6" w:rsidRPr="000070A7" w:rsidRDefault="001A32A6" w:rsidP="00B37488">
      <w:pPr>
        <w:pStyle w:val="HTML-wstpniesformatowany"/>
        <w:spacing w:before="120" w:after="120"/>
        <w:ind w:left="709"/>
        <w:jc w:val="both"/>
        <w:rPr>
          <w:rFonts w:ascii="Arial" w:hAnsi="Arial" w:cs="Arial"/>
          <w:b/>
          <w:bCs/>
        </w:rPr>
      </w:pPr>
      <w:r w:rsidRPr="000070A7">
        <w:rPr>
          <w:rFonts w:ascii="Arial" w:hAnsi="Arial" w:cs="Arial"/>
          <w:b/>
        </w:rPr>
        <w:t>4. Podstawa prawna przetwarzania danych osobowych:</w:t>
      </w:r>
      <w:r w:rsidRPr="000070A7">
        <w:rPr>
          <w:rFonts w:ascii="Arial" w:hAnsi="Arial" w:cs="Arial"/>
          <w:b/>
          <w:bCs/>
        </w:rPr>
        <w:t> </w:t>
      </w:r>
    </w:p>
    <w:p w14:paraId="54DA0D06" w14:textId="77777777" w:rsidR="001A32A6" w:rsidRPr="000070A7" w:rsidRDefault="001A32A6" w:rsidP="00B37488">
      <w:pPr>
        <w:pStyle w:val="HTML-wstpniesformatowany"/>
        <w:spacing w:before="120" w:after="120"/>
        <w:ind w:left="709"/>
        <w:jc w:val="both"/>
        <w:rPr>
          <w:rFonts w:ascii="Arial" w:hAnsi="Arial" w:cs="Arial"/>
          <w:bCs/>
        </w:rPr>
      </w:pPr>
      <w:r w:rsidRPr="000070A7">
        <w:rPr>
          <w:rFonts w:ascii="Arial" w:hAnsi="Arial" w:cs="Arial"/>
          <w:bCs/>
        </w:rPr>
        <w:t>Przetwarzanie jest niezbędne do wypełnienia obowiązku prawnego ciążącego na Administratorze (podstawa prawna z art. 6 ust. 1 lit. c RODO)</w:t>
      </w:r>
    </w:p>
    <w:p w14:paraId="4C3289B1" w14:textId="77777777" w:rsidR="001A32A6" w:rsidRPr="000070A7" w:rsidRDefault="001A32A6" w:rsidP="00B37488">
      <w:pPr>
        <w:pStyle w:val="HTML-wstpniesformatowany"/>
        <w:spacing w:before="120" w:after="120"/>
        <w:ind w:left="709"/>
        <w:jc w:val="both"/>
        <w:rPr>
          <w:rFonts w:ascii="Arial" w:hAnsi="Arial" w:cs="Arial"/>
          <w:bCs/>
        </w:rPr>
      </w:pPr>
      <w:r w:rsidRPr="000070A7">
        <w:rPr>
          <w:rFonts w:ascii="Arial" w:hAnsi="Arial" w:cs="Arial"/>
          <w:bCs/>
        </w:rPr>
        <w:t>Przetwarzanie danych osobowych dotyczących wyroków skazujących i naruszeń prawa</w:t>
      </w:r>
    </w:p>
    <w:p w14:paraId="49D919AD" w14:textId="77777777" w:rsidR="001A32A6" w:rsidRPr="000070A7" w:rsidRDefault="001A32A6" w:rsidP="00B37488">
      <w:pPr>
        <w:pStyle w:val="HTML-wstpniesformatowany"/>
        <w:spacing w:before="120" w:after="120"/>
        <w:ind w:left="709"/>
        <w:rPr>
          <w:rFonts w:ascii="Arial" w:hAnsi="Arial" w:cs="Arial"/>
          <w:bCs/>
        </w:rPr>
      </w:pPr>
      <w:r w:rsidRPr="000070A7">
        <w:rPr>
          <w:rFonts w:ascii="Arial" w:hAnsi="Arial" w:cs="Arial"/>
          <w:bCs/>
        </w:rPr>
        <w:t>(podstawa prawna z art. 10 RODO)</w:t>
      </w:r>
    </w:p>
    <w:p w14:paraId="28BADB8A" w14:textId="77777777" w:rsidR="001A32A6" w:rsidRPr="000070A7" w:rsidRDefault="001A32A6" w:rsidP="00B37488">
      <w:pPr>
        <w:pStyle w:val="HTML-wstpniesformatowany"/>
        <w:spacing w:before="120" w:after="120"/>
        <w:ind w:left="709"/>
        <w:jc w:val="both"/>
        <w:rPr>
          <w:rFonts w:ascii="Arial" w:hAnsi="Arial" w:cs="Arial"/>
          <w:bCs/>
        </w:rPr>
      </w:pPr>
      <w:r w:rsidRPr="000070A7">
        <w:rPr>
          <w:rFonts w:ascii="Arial" w:hAnsi="Arial" w:cs="Arial"/>
        </w:rPr>
        <w:t xml:space="preserve">Ustawa z dnia 29 stycznia 2004 r. Prawo zamówień publicznych </w:t>
      </w:r>
      <w:r w:rsidRPr="000070A7">
        <w:rPr>
          <w:rFonts w:ascii="Arial" w:hAnsi="Arial" w:cs="Arial"/>
          <w:bCs/>
        </w:rPr>
        <w:t>oraz wydane na jej podstawie akty wykonawcze.</w:t>
      </w:r>
    </w:p>
    <w:p w14:paraId="238500DF" w14:textId="77777777" w:rsidR="001A32A6" w:rsidRPr="000070A7" w:rsidRDefault="001A32A6" w:rsidP="00B37488">
      <w:pPr>
        <w:pStyle w:val="HTML-wstpniesformatowany"/>
        <w:spacing w:before="120" w:after="120"/>
        <w:ind w:left="709"/>
        <w:jc w:val="both"/>
        <w:rPr>
          <w:rFonts w:ascii="Arial" w:hAnsi="Arial" w:cs="Arial"/>
        </w:rPr>
      </w:pPr>
      <w:r w:rsidRPr="000070A7">
        <w:rPr>
          <w:rFonts w:ascii="Arial" w:hAnsi="Arial" w:cs="Arial"/>
          <w:b/>
          <w:bCs/>
        </w:rPr>
        <w:t>5. Informacje o odbiorcach danych osobowych:</w:t>
      </w:r>
      <w:r w:rsidRPr="000070A7">
        <w:rPr>
          <w:rFonts w:ascii="Arial" w:hAnsi="Arial" w:cs="Arial"/>
        </w:rPr>
        <w:t xml:space="preserve"> </w:t>
      </w:r>
    </w:p>
    <w:p w14:paraId="407F2648" w14:textId="77777777" w:rsidR="001A32A6" w:rsidRPr="000070A7" w:rsidRDefault="001A32A6" w:rsidP="00B37488">
      <w:pPr>
        <w:spacing w:before="120" w:after="120" w:line="240" w:lineRule="auto"/>
        <w:ind w:left="709"/>
        <w:rPr>
          <w:rFonts w:eastAsia="Times New Roman" w:cs="Arial"/>
          <w:bCs/>
          <w:sz w:val="20"/>
          <w:szCs w:val="20"/>
          <w:lang w:eastAsia="pl-PL"/>
        </w:rPr>
      </w:pPr>
      <w:r w:rsidRPr="000070A7">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0070A7">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8EC65A1" w14:textId="77777777" w:rsidR="001A32A6" w:rsidRPr="000070A7" w:rsidRDefault="001A32A6" w:rsidP="00B37488">
      <w:pPr>
        <w:spacing w:before="120" w:after="120" w:line="240" w:lineRule="auto"/>
        <w:ind w:left="709"/>
        <w:rPr>
          <w:rFonts w:eastAsia="Times New Roman" w:cs="Arial"/>
          <w:b/>
          <w:bCs/>
          <w:sz w:val="20"/>
          <w:szCs w:val="20"/>
          <w:lang w:eastAsia="pl-PL"/>
        </w:rPr>
      </w:pPr>
      <w:r w:rsidRPr="000070A7">
        <w:rPr>
          <w:rFonts w:eastAsia="Times New Roman" w:cs="Arial"/>
          <w:b/>
          <w:bCs/>
          <w:sz w:val="20"/>
          <w:szCs w:val="20"/>
          <w:lang w:eastAsia="pl-PL"/>
        </w:rPr>
        <w:t xml:space="preserve">6. Okres, przez który dane osobowe będą przechowywane: </w:t>
      </w:r>
    </w:p>
    <w:p w14:paraId="5003CAA6" w14:textId="77777777" w:rsidR="001A32A6" w:rsidRPr="000070A7" w:rsidRDefault="001A32A6" w:rsidP="00B37488">
      <w:pPr>
        <w:spacing w:before="120" w:after="120" w:line="240" w:lineRule="auto"/>
        <w:ind w:left="709"/>
        <w:rPr>
          <w:rFonts w:eastAsia="Times New Roman" w:cs="Arial"/>
          <w:bCs/>
          <w:sz w:val="20"/>
          <w:szCs w:val="20"/>
          <w:lang w:eastAsia="pl-PL"/>
        </w:rPr>
      </w:pPr>
      <w:r w:rsidRPr="000070A7">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14:paraId="3C821121" w14:textId="77777777" w:rsidR="001A32A6" w:rsidRPr="000070A7" w:rsidRDefault="001A32A6" w:rsidP="00B37488">
      <w:pPr>
        <w:spacing w:before="120" w:after="120" w:line="240" w:lineRule="auto"/>
        <w:ind w:left="709"/>
        <w:rPr>
          <w:rFonts w:eastAsia="Times New Roman" w:cs="Arial"/>
          <w:b/>
          <w:sz w:val="20"/>
          <w:szCs w:val="20"/>
          <w:lang w:eastAsia="pl-PL"/>
        </w:rPr>
      </w:pPr>
      <w:r w:rsidRPr="000070A7">
        <w:rPr>
          <w:rFonts w:eastAsia="Times New Roman" w:cs="Arial"/>
          <w:b/>
          <w:sz w:val="20"/>
          <w:szCs w:val="20"/>
          <w:lang w:eastAsia="pl-PL"/>
        </w:rPr>
        <w:t>7. Uprawnienia z art. 15-21 RODO:</w:t>
      </w:r>
    </w:p>
    <w:p w14:paraId="64D7FC1F" w14:textId="77777777" w:rsidR="001A32A6" w:rsidRPr="000070A7" w:rsidRDefault="001A32A6" w:rsidP="00B37488">
      <w:pPr>
        <w:spacing w:before="120" w:after="120" w:line="240" w:lineRule="auto"/>
        <w:ind w:left="709"/>
        <w:rPr>
          <w:rFonts w:eastAsia="Times New Roman" w:cs="Arial"/>
          <w:bCs/>
          <w:sz w:val="20"/>
          <w:szCs w:val="20"/>
          <w:lang w:eastAsia="pl-PL"/>
        </w:rPr>
      </w:pPr>
      <w:r w:rsidRPr="000070A7">
        <w:rPr>
          <w:rFonts w:eastAsia="Times New Roman" w:cs="Arial"/>
          <w:bCs/>
          <w:sz w:val="20"/>
          <w:szCs w:val="20"/>
          <w:lang w:eastAsia="pl-PL"/>
        </w:rPr>
        <w:lastRenderedPageBreak/>
        <w:t>Przysługują Pani/Panu następujące uprawnienia:</w:t>
      </w:r>
    </w:p>
    <w:p w14:paraId="4CF028FF" w14:textId="77777777" w:rsidR="001A32A6" w:rsidRPr="000070A7" w:rsidRDefault="001A32A6" w:rsidP="00B37488">
      <w:pPr>
        <w:spacing w:before="120" w:after="120" w:line="240" w:lineRule="auto"/>
        <w:ind w:left="993" w:hanging="284"/>
        <w:rPr>
          <w:rFonts w:eastAsia="Times New Roman" w:cs="Arial"/>
          <w:bCs/>
          <w:sz w:val="20"/>
          <w:szCs w:val="20"/>
          <w:lang w:eastAsia="pl-PL"/>
        </w:rPr>
      </w:pPr>
      <w:r w:rsidRPr="000070A7">
        <w:rPr>
          <w:rFonts w:eastAsia="Times New Roman" w:cs="Arial"/>
          <w:bCs/>
          <w:sz w:val="20"/>
          <w:szCs w:val="20"/>
          <w:lang w:eastAsia="pl-PL"/>
        </w:rPr>
        <w:t>−   prawo dostępu do swoich danych osobowych oraz otrzymania ich kopii;</w:t>
      </w:r>
    </w:p>
    <w:p w14:paraId="3461A284" w14:textId="77777777" w:rsidR="001A32A6" w:rsidRPr="000070A7" w:rsidRDefault="001A32A6" w:rsidP="00B37488">
      <w:pPr>
        <w:spacing w:before="120" w:after="120" w:line="240" w:lineRule="auto"/>
        <w:ind w:left="993" w:hanging="284"/>
        <w:rPr>
          <w:rFonts w:eastAsia="Times New Roman" w:cs="Arial"/>
          <w:bCs/>
          <w:sz w:val="20"/>
          <w:szCs w:val="20"/>
          <w:lang w:eastAsia="pl-PL"/>
        </w:rPr>
      </w:pPr>
      <w:r w:rsidRPr="000070A7">
        <w:rPr>
          <w:rFonts w:eastAsia="Times New Roman" w:cs="Arial"/>
          <w:bCs/>
          <w:sz w:val="20"/>
          <w:szCs w:val="20"/>
          <w:lang w:eastAsia="pl-PL"/>
        </w:rPr>
        <w:t>−</w:t>
      </w:r>
      <w:r w:rsidRPr="000070A7">
        <w:rPr>
          <w:rFonts w:eastAsia="Times New Roman" w:cs="Arial"/>
          <w:bCs/>
          <w:sz w:val="20"/>
          <w:szCs w:val="20"/>
          <w:lang w:eastAsia="pl-PL"/>
        </w:rPr>
        <w:tab/>
        <w:t>prawo do sprostowania swoich danych osobowych</w:t>
      </w:r>
      <w:r w:rsidRPr="000070A7">
        <w:rPr>
          <w:rFonts w:eastAsia="Times New Roman" w:cs="Arial"/>
          <w:bCs/>
          <w:sz w:val="20"/>
          <w:szCs w:val="20"/>
          <w:vertAlign w:val="superscript"/>
          <w:lang w:eastAsia="pl-PL"/>
        </w:rPr>
        <w:footnoteReference w:id="1"/>
      </w:r>
      <w:r w:rsidRPr="000070A7">
        <w:rPr>
          <w:rFonts w:eastAsia="Times New Roman" w:cs="Arial"/>
          <w:bCs/>
          <w:sz w:val="20"/>
          <w:szCs w:val="20"/>
          <w:lang w:eastAsia="pl-PL"/>
        </w:rPr>
        <w:t>;</w:t>
      </w:r>
    </w:p>
    <w:p w14:paraId="20A480AA" w14:textId="77777777" w:rsidR="001A32A6" w:rsidRPr="000070A7" w:rsidRDefault="001A32A6" w:rsidP="00B37488">
      <w:pPr>
        <w:spacing w:before="120" w:after="120" w:line="240" w:lineRule="auto"/>
        <w:ind w:left="993" w:hanging="284"/>
        <w:rPr>
          <w:rFonts w:eastAsia="Times New Roman" w:cs="Arial"/>
          <w:bCs/>
          <w:sz w:val="20"/>
          <w:szCs w:val="20"/>
          <w:lang w:eastAsia="pl-PL"/>
        </w:rPr>
      </w:pPr>
      <w:r w:rsidRPr="000070A7">
        <w:rPr>
          <w:rFonts w:eastAsia="Times New Roman" w:cs="Arial"/>
          <w:bCs/>
          <w:sz w:val="20"/>
          <w:szCs w:val="20"/>
          <w:lang w:eastAsia="pl-PL"/>
        </w:rPr>
        <w:t>−</w:t>
      </w:r>
      <w:r w:rsidRPr="000070A7">
        <w:rPr>
          <w:rFonts w:eastAsia="Times New Roman" w:cs="Arial"/>
          <w:bCs/>
          <w:sz w:val="20"/>
          <w:szCs w:val="20"/>
          <w:lang w:eastAsia="pl-PL"/>
        </w:rPr>
        <w:tab/>
        <w:t xml:space="preserve">prawo żądania od administratora ograniczenia przetwarzania danych osobowych, z wyjątkiem sytuacji określonych w przepisach prawa; </w:t>
      </w:r>
    </w:p>
    <w:p w14:paraId="61E8C403" w14:textId="77777777" w:rsidR="001A32A6" w:rsidRPr="000070A7" w:rsidRDefault="001A32A6" w:rsidP="00B37488">
      <w:pPr>
        <w:spacing w:before="120" w:after="120" w:line="240" w:lineRule="auto"/>
        <w:ind w:left="709"/>
        <w:rPr>
          <w:rFonts w:eastAsia="Times New Roman" w:cs="Arial"/>
          <w:b/>
          <w:sz w:val="20"/>
          <w:szCs w:val="20"/>
          <w:lang w:eastAsia="pl-PL"/>
        </w:rPr>
      </w:pPr>
      <w:r w:rsidRPr="000070A7">
        <w:rPr>
          <w:rFonts w:eastAsia="Times New Roman" w:cs="Arial"/>
          <w:b/>
          <w:sz w:val="20"/>
          <w:szCs w:val="20"/>
          <w:lang w:eastAsia="pl-PL"/>
        </w:rPr>
        <w:t>8. Prawo do wniesienia skargi:</w:t>
      </w:r>
    </w:p>
    <w:p w14:paraId="39B48128" w14:textId="77777777" w:rsidR="001A32A6" w:rsidRPr="000070A7" w:rsidRDefault="001A32A6" w:rsidP="00B37488">
      <w:pPr>
        <w:spacing w:before="120" w:after="120" w:line="240" w:lineRule="auto"/>
        <w:ind w:left="709"/>
        <w:rPr>
          <w:rFonts w:eastAsia="Times New Roman" w:cs="Arial"/>
          <w:sz w:val="20"/>
          <w:szCs w:val="20"/>
          <w:lang w:eastAsia="pl-PL"/>
        </w:rPr>
      </w:pPr>
      <w:r w:rsidRPr="000070A7">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14:paraId="5CCB9BBE" w14:textId="77777777" w:rsidR="001A32A6" w:rsidRPr="000070A7" w:rsidRDefault="001A32A6" w:rsidP="00B37488">
      <w:pPr>
        <w:spacing w:before="120" w:after="120" w:line="240" w:lineRule="auto"/>
        <w:ind w:left="709"/>
        <w:rPr>
          <w:rFonts w:eastAsia="Times New Roman" w:cs="Arial"/>
          <w:b/>
          <w:sz w:val="20"/>
          <w:szCs w:val="20"/>
          <w:lang w:eastAsia="pl-PL"/>
        </w:rPr>
      </w:pPr>
      <w:r w:rsidRPr="000070A7">
        <w:rPr>
          <w:rFonts w:eastAsia="Times New Roman" w:cs="Arial"/>
          <w:b/>
          <w:sz w:val="20"/>
          <w:szCs w:val="20"/>
          <w:lang w:eastAsia="pl-PL"/>
        </w:rPr>
        <w:t xml:space="preserve">9. Obowiązek podania danych </w:t>
      </w:r>
    </w:p>
    <w:p w14:paraId="0A22BB6B" w14:textId="77777777" w:rsidR="001A32A6" w:rsidRPr="000070A7" w:rsidRDefault="001A32A6" w:rsidP="00B37488">
      <w:pPr>
        <w:spacing w:before="120" w:after="120" w:line="240" w:lineRule="auto"/>
        <w:ind w:left="709"/>
        <w:rPr>
          <w:rFonts w:eastAsia="Times New Roman" w:cs="Arial"/>
          <w:sz w:val="20"/>
          <w:szCs w:val="20"/>
          <w:lang w:eastAsia="pl-PL"/>
        </w:rPr>
      </w:pPr>
      <w:r w:rsidRPr="000070A7">
        <w:rPr>
          <w:rFonts w:eastAsia="Times New Roman" w:cs="Arial"/>
          <w:sz w:val="20"/>
          <w:szCs w:val="20"/>
          <w:lang w:eastAsia="pl-PL"/>
        </w:rPr>
        <w:t>Podanie danych osobowych jest wymogiem ustawowym. Konsekwencje niepodania określonych danych wynikają z ustawy z dnia 29 stycznia 2004 r. Prawo zamówień publicznych.</w:t>
      </w:r>
    </w:p>
    <w:p w14:paraId="717CA0DB" w14:textId="77777777" w:rsidR="001A32A6" w:rsidRPr="000070A7" w:rsidRDefault="001A32A6" w:rsidP="00B37488">
      <w:pPr>
        <w:spacing w:before="120" w:after="120" w:line="240" w:lineRule="auto"/>
        <w:ind w:left="709"/>
        <w:rPr>
          <w:rFonts w:eastAsia="Times New Roman" w:cs="Arial"/>
          <w:b/>
          <w:sz w:val="20"/>
          <w:szCs w:val="20"/>
          <w:lang w:eastAsia="pl-PL"/>
        </w:rPr>
      </w:pPr>
      <w:r w:rsidRPr="000070A7">
        <w:rPr>
          <w:rFonts w:eastAsia="Times New Roman" w:cs="Arial"/>
          <w:b/>
          <w:sz w:val="20"/>
          <w:szCs w:val="20"/>
          <w:lang w:eastAsia="pl-PL"/>
        </w:rPr>
        <w:t>10. Informacje o zautomatyzowanym podejmowaniu decyzji</w:t>
      </w:r>
    </w:p>
    <w:p w14:paraId="5533D91C" w14:textId="77777777" w:rsidR="001A32A6" w:rsidRPr="000070A7" w:rsidRDefault="001A32A6" w:rsidP="00B37488">
      <w:pPr>
        <w:spacing w:before="120" w:after="120" w:line="240" w:lineRule="auto"/>
        <w:ind w:left="709"/>
        <w:rPr>
          <w:rFonts w:eastAsia="Times New Roman" w:cs="Arial"/>
          <w:sz w:val="20"/>
          <w:szCs w:val="20"/>
          <w:lang w:eastAsia="pl-PL"/>
        </w:rPr>
      </w:pPr>
      <w:r w:rsidRPr="000070A7">
        <w:rPr>
          <w:rFonts w:eastAsia="Times New Roman" w:cs="Arial"/>
          <w:sz w:val="20"/>
          <w:szCs w:val="20"/>
          <w:lang w:eastAsia="pl-PL"/>
        </w:rPr>
        <w:t>Pani/Pana dane nie będą przetwarzane w sposób zautomatyzowany, w tym w oparciu o profilowanie.</w:t>
      </w:r>
    </w:p>
    <w:p w14:paraId="411CE236" w14:textId="77777777" w:rsidR="00B37488" w:rsidRPr="000070A7" w:rsidRDefault="00B37488" w:rsidP="00B37488">
      <w:pPr>
        <w:spacing w:before="120" w:after="120" w:line="240" w:lineRule="auto"/>
        <w:ind w:left="709"/>
        <w:rPr>
          <w:rFonts w:eastAsia="Times New Roman" w:cs="Arial"/>
          <w:b/>
          <w:sz w:val="20"/>
          <w:szCs w:val="20"/>
          <w:lang w:eastAsia="pl-PL"/>
        </w:rPr>
      </w:pPr>
      <w:r w:rsidRPr="000070A7">
        <w:rPr>
          <w:rFonts w:eastAsia="Times New Roman" w:cs="Arial"/>
          <w:b/>
          <w:sz w:val="20"/>
          <w:szCs w:val="20"/>
          <w:lang w:eastAsia="pl-PL"/>
        </w:rPr>
        <w:t xml:space="preserve">11. </w:t>
      </w:r>
      <w:r w:rsidRPr="000070A7">
        <w:rPr>
          <w:rFonts w:cs="Arial"/>
          <w:b/>
          <w:bCs/>
          <w:sz w:val="20"/>
          <w:szCs w:val="20"/>
          <w:lang w:eastAsia="pl-PL"/>
        </w:rPr>
        <w:t>Informacje o ograniczeniach w realizacji praw określonych w art. 15 i 18 rozporządzenia 2016/679 (ogólne rozporządzenie o ochronie danych)</w:t>
      </w:r>
      <w:r w:rsidRPr="000070A7">
        <w:rPr>
          <w:rFonts w:eastAsia="Times New Roman" w:cs="Arial"/>
          <w:b/>
          <w:sz w:val="20"/>
          <w:szCs w:val="20"/>
          <w:lang w:eastAsia="pl-PL"/>
        </w:rPr>
        <w:t>.</w:t>
      </w:r>
    </w:p>
    <w:p w14:paraId="0C1EFFB2" w14:textId="77777777" w:rsidR="00B37488" w:rsidRPr="000070A7" w:rsidRDefault="00B37488" w:rsidP="00B37488">
      <w:pPr>
        <w:spacing w:before="120" w:after="120" w:line="240" w:lineRule="auto"/>
        <w:ind w:left="709"/>
        <w:rPr>
          <w:rFonts w:eastAsia="Times New Roman" w:cs="Arial"/>
          <w:b/>
          <w:sz w:val="20"/>
          <w:szCs w:val="20"/>
          <w:lang w:eastAsia="pl-PL"/>
        </w:rPr>
      </w:pPr>
      <w:r w:rsidRPr="000070A7">
        <w:rPr>
          <w:rFonts w:cs="Arial"/>
          <w:b/>
          <w:bCs/>
          <w:sz w:val="20"/>
          <w:szCs w:val="20"/>
          <w:lang w:eastAsia="pl-PL"/>
        </w:rPr>
        <w:t>Zamawiający informuje, iż w związku z:</w:t>
      </w:r>
    </w:p>
    <w:p w14:paraId="1C440D7B" w14:textId="77777777" w:rsidR="00B37488" w:rsidRPr="000070A7" w:rsidRDefault="00B37488" w:rsidP="00B37488">
      <w:pPr>
        <w:spacing w:before="120" w:after="120" w:line="240" w:lineRule="auto"/>
        <w:ind w:left="709"/>
        <w:rPr>
          <w:rFonts w:eastAsia="Times New Roman" w:cs="Arial"/>
          <w:b/>
          <w:sz w:val="20"/>
          <w:szCs w:val="20"/>
          <w:lang w:eastAsia="pl-PL"/>
        </w:rPr>
      </w:pPr>
      <w:r w:rsidRPr="000070A7">
        <w:rPr>
          <w:rFonts w:cs="Arial"/>
          <w:b/>
          <w:bCs/>
          <w:sz w:val="20"/>
          <w:szCs w:val="20"/>
          <w:lang w:eastAsia="pl-PL"/>
        </w:rPr>
        <w:t>1) art. 8a ust. 2 i 4 ustawy z dnia 29 stycznia 2004 r. Prawo zamówień publicznych:</w:t>
      </w:r>
    </w:p>
    <w:p w14:paraId="79C5FBE6" w14:textId="77777777" w:rsidR="00B37488" w:rsidRPr="000070A7" w:rsidRDefault="00B37488" w:rsidP="00B37488">
      <w:pPr>
        <w:spacing w:before="120" w:after="120" w:line="240" w:lineRule="auto"/>
        <w:ind w:left="709"/>
        <w:rPr>
          <w:rFonts w:eastAsia="Times New Roman" w:cs="Arial"/>
          <w:b/>
          <w:sz w:val="20"/>
          <w:szCs w:val="20"/>
          <w:lang w:eastAsia="pl-PL"/>
        </w:rPr>
      </w:pPr>
      <w:r w:rsidRPr="000070A7">
        <w:rPr>
          <w:rFonts w:cs="Arial"/>
          <w:b/>
          <w:bCs/>
          <w:sz w:val="20"/>
          <w:szCs w:val="20"/>
          <w:lang w:eastAsia="pl-PL"/>
        </w:rPr>
        <w:t xml:space="preserve">- </w:t>
      </w:r>
      <w:r w:rsidRPr="000070A7">
        <w:rPr>
          <w:rFonts w:cs="Arial"/>
          <w:sz w:val="20"/>
          <w:szCs w:val="20"/>
          <w:lang w:eastAsia="pl-PL"/>
        </w:rPr>
        <w:t xml:space="preserve">w przypadku gdy wykonanie obowiązków, o których mowa w </w:t>
      </w:r>
      <w:hyperlink r:id="rId16" w:anchor="/document/68636690?unitId=art(15)ust(1)&amp;cm=DOCUMENT" w:history="1">
        <w:r w:rsidRPr="000070A7">
          <w:rPr>
            <w:rStyle w:val="Hipercze"/>
            <w:rFonts w:cs="Arial"/>
            <w:color w:val="auto"/>
            <w:sz w:val="20"/>
            <w:szCs w:val="20"/>
            <w:lang w:eastAsia="pl-PL"/>
          </w:rPr>
          <w:t>art. 15 ust. 1-3</w:t>
        </w:r>
      </w:hyperlink>
      <w:r w:rsidRPr="000070A7">
        <w:rPr>
          <w:rFonts w:cs="Arial"/>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B5DAD0D" w14:textId="77777777" w:rsidR="00B37488" w:rsidRPr="000070A7" w:rsidRDefault="00B37488" w:rsidP="00B37488">
      <w:pPr>
        <w:spacing w:before="120" w:after="120" w:line="240" w:lineRule="auto"/>
        <w:ind w:left="709"/>
        <w:rPr>
          <w:rFonts w:eastAsia="Times New Roman" w:cs="Arial"/>
          <w:b/>
          <w:sz w:val="20"/>
          <w:szCs w:val="20"/>
          <w:lang w:eastAsia="pl-PL"/>
        </w:rPr>
      </w:pPr>
      <w:r w:rsidRPr="000070A7">
        <w:rPr>
          <w:rFonts w:cs="Arial"/>
          <w:b/>
          <w:bCs/>
          <w:sz w:val="20"/>
          <w:szCs w:val="20"/>
          <w:lang w:eastAsia="pl-PL"/>
        </w:rPr>
        <w:t>-</w:t>
      </w:r>
      <w:r w:rsidRPr="000070A7">
        <w:rPr>
          <w:rFonts w:cs="Arial"/>
          <w:sz w:val="20"/>
          <w:szCs w:val="20"/>
          <w:lang w:eastAsia="pl-PL"/>
        </w:rPr>
        <w:t xml:space="preserve"> wystąpienie z żądaniem, o którym mowa w </w:t>
      </w:r>
      <w:hyperlink r:id="rId17" w:anchor="/document/68636690?unitId=art(18)ust(1)&amp;cm=DOCUMENT" w:history="1">
        <w:r w:rsidRPr="000070A7">
          <w:rPr>
            <w:rStyle w:val="Hipercze"/>
            <w:rFonts w:cs="Arial"/>
            <w:color w:val="auto"/>
            <w:sz w:val="20"/>
            <w:szCs w:val="20"/>
            <w:lang w:eastAsia="pl-PL"/>
          </w:rPr>
          <w:t>art. 18 ust. 1</w:t>
        </w:r>
      </w:hyperlink>
      <w:r w:rsidRPr="000070A7">
        <w:rPr>
          <w:rFonts w:cs="Arial"/>
          <w:sz w:val="20"/>
          <w:szCs w:val="20"/>
          <w:lang w:eastAsia="pl-PL"/>
        </w:rPr>
        <w:t xml:space="preserve"> rozporządzenia 2016/679, nie ogranicza przetwarzania danych osobowych do czasu zakończenia postępowania o udzielenie zamówienia publicznego;</w:t>
      </w:r>
    </w:p>
    <w:p w14:paraId="13C4A75D" w14:textId="77777777" w:rsidR="00B37488" w:rsidRPr="000070A7" w:rsidRDefault="00B37488" w:rsidP="00B37488">
      <w:pPr>
        <w:spacing w:before="120" w:after="120" w:line="240" w:lineRule="auto"/>
        <w:ind w:left="709"/>
        <w:rPr>
          <w:rFonts w:eastAsia="Times New Roman" w:cs="Arial"/>
          <w:b/>
          <w:sz w:val="20"/>
          <w:szCs w:val="20"/>
          <w:lang w:eastAsia="pl-PL"/>
        </w:rPr>
      </w:pPr>
      <w:r w:rsidRPr="000070A7">
        <w:rPr>
          <w:rFonts w:cs="Arial"/>
          <w:b/>
          <w:bCs/>
          <w:sz w:val="20"/>
          <w:szCs w:val="20"/>
          <w:lang w:eastAsia="pl-PL"/>
        </w:rPr>
        <w:t>2) art. 97 ust. 1a ustawy z dnia 29 stycznia 2004 r. Prawo zamówień publicznych</w:t>
      </w:r>
      <w:r w:rsidRPr="000070A7">
        <w:rPr>
          <w:rFonts w:cs="Arial"/>
          <w:sz w:val="20"/>
          <w:szCs w:val="20"/>
          <w:lang w:eastAsia="pl-PL"/>
        </w:rPr>
        <w:t xml:space="preserve">, </w:t>
      </w:r>
      <w:r w:rsidRPr="000070A7">
        <w:rPr>
          <w:rFonts w:cs="Arial"/>
          <w:sz w:val="20"/>
          <w:szCs w:val="20"/>
          <w:lang w:eastAsia="pl-PL"/>
        </w:rPr>
        <w:br/>
        <w:t xml:space="preserve">w przypadku gdy wykonanie obowiązków, o których mowa w </w:t>
      </w:r>
      <w:hyperlink r:id="rId18" w:anchor="/document/68636690?unitId=art(15)ust(1)&amp;cm=DOCUMENT" w:history="1">
        <w:r w:rsidRPr="000070A7">
          <w:rPr>
            <w:rStyle w:val="Hipercze"/>
            <w:rFonts w:cs="Arial"/>
            <w:color w:val="auto"/>
            <w:sz w:val="20"/>
            <w:szCs w:val="20"/>
            <w:lang w:eastAsia="pl-PL"/>
          </w:rPr>
          <w:t>art. 15 ust. 1-3</w:t>
        </w:r>
      </w:hyperlink>
      <w:r w:rsidRPr="000070A7">
        <w:rPr>
          <w:rFonts w:cs="Arial"/>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A5553E1" w14:textId="77777777" w:rsidR="00B37488" w:rsidRPr="000070A7" w:rsidRDefault="00B37488" w:rsidP="00B37488">
      <w:pPr>
        <w:spacing w:before="120" w:after="120"/>
        <w:rPr>
          <w:rFonts w:cs="Arial"/>
          <w:sz w:val="20"/>
          <w:szCs w:val="20"/>
        </w:rPr>
      </w:pPr>
    </w:p>
    <w:p w14:paraId="367FC850" w14:textId="77777777" w:rsidR="002814FE" w:rsidRPr="000070A7" w:rsidRDefault="00E83AFA" w:rsidP="002814FE">
      <w:pPr>
        <w:spacing w:after="120" w:line="240" w:lineRule="auto"/>
        <w:jc w:val="right"/>
        <w:rPr>
          <w:rFonts w:cs="Arial"/>
          <w:b/>
          <w:sz w:val="20"/>
          <w:szCs w:val="20"/>
        </w:rPr>
      </w:pPr>
      <w:r w:rsidRPr="000070A7">
        <w:rPr>
          <w:rFonts w:cs="Arial"/>
          <w:sz w:val="20"/>
          <w:szCs w:val="20"/>
        </w:rPr>
        <w:br w:type="page"/>
      </w:r>
      <w:r w:rsidR="002814FE" w:rsidRPr="000070A7">
        <w:rPr>
          <w:rFonts w:cs="Arial"/>
          <w:b/>
          <w:sz w:val="20"/>
          <w:szCs w:val="20"/>
        </w:rPr>
        <w:lastRenderedPageBreak/>
        <w:t>Załącznik nr 1 do SIWZ</w:t>
      </w:r>
    </w:p>
    <w:p w14:paraId="5F347C5A" w14:textId="77777777" w:rsidR="002814FE" w:rsidRPr="000070A7" w:rsidRDefault="002814FE" w:rsidP="00D32E3D">
      <w:pPr>
        <w:spacing w:after="120" w:line="240" w:lineRule="auto"/>
        <w:ind w:left="708"/>
        <w:rPr>
          <w:rFonts w:cs="Arial"/>
          <w:sz w:val="20"/>
          <w:szCs w:val="20"/>
        </w:rPr>
      </w:pPr>
    </w:p>
    <w:p w14:paraId="7B9379FC" w14:textId="77777777" w:rsidR="002814FE" w:rsidRPr="000070A7" w:rsidRDefault="002814FE" w:rsidP="002814FE">
      <w:pPr>
        <w:pStyle w:val="Tekstprzypisudolnego"/>
        <w:shd w:val="clear" w:color="auto" w:fill="B8CCE4" w:themeFill="accent1" w:themeFillTint="66"/>
        <w:spacing w:before="120" w:after="120"/>
        <w:jc w:val="center"/>
        <w:rPr>
          <w:rFonts w:ascii="Arial" w:hAnsi="Arial" w:cs="Arial"/>
          <w:b/>
          <w:sz w:val="24"/>
          <w:szCs w:val="24"/>
        </w:rPr>
      </w:pPr>
    </w:p>
    <w:p w14:paraId="63BBAAF6" w14:textId="77777777" w:rsidR="00E83AFA" w:rsidRPr="000070A7" w:rsidRDefault="00E83AFA" w:rsidP="002814FE">
      <w:pPr>
        <w:pStyle w:val="Tekstprzypisudolnego"/>
        <w:shd w:val="clear" w:color="auto" w:fill="B8CCE4" w:themeFill="accent1" w:themeFillTint="66"/>
        <w:spacing w:before="120" w:after="120"/>
        <w:jc w:val="center"/>
        <w:rPr>
          <w:rFonts w:ascii="Arial" w:hAnsi="Arial" w:cs="Arial"/>
          <w:b/>
          <w:sz w:val="24"/>
          <w:szCs w:val="24"/>
        </w:rPr>
      </w:pPr>
      <w:r w:rsidRPr="000070A7">
        <w:rPr>
          <w:rFonts w:ascii="Arial" w:hAnsi="Arial" w:cs="Arial"/>
          <w:b/>
          <w:sz w:val="24"/>
          <w:szCs w:val="24"/>
        </w:rPr>
        <w:t>FORMULARZ OFERTOWY</w:t>
      </w:r>
    </w:p>
    <w:p w14:paraId="319A874B" w14:textId="77777777" w:rsidR="002814FE" w:rsidRPr="000070A7" w:rsidRDefault="002814FE" w:rsidP="002814FE">
      <w:pPr>
        <w:pStyle w:val="Tekstprzypisudolnego"/>
        <w:shd w:val="clear" w:color="auto" w:fill="B8CCE4" w:themeFill="accent1" w:themeFillTint="66"/>
        <w:spacing w:before="120" w:after="120"/>
        <w:jc w:val="center"/>
        <w:rPr>
          <w:rFonts w:ascii="Arial" w:hAnsi="Arial" w:cs="Arial"/>
          <w:b/>
          <w:sz w:val="24"/>
          <w:szCs w:val="24"/>
        </w:rPr>
      </w:pPr>
    </w:p>
    <w:p w14:paraId="10451F9E" w14:textId="77777777" w:rsidR="002814FE" w:rsidRPr="000070A7" w:rsidRDefault="002814FE" w:rsidP="002814FE">
      <w:pPr>
        <w:widowControl w:val="0"/>
        <w:ind w:left="800" w:hanging="400"/>
        <w:jc w:val="center"/>
        <w:rPr>
          <w:b/>
          <w:sz w:val="24"/>
          <w:szCs w:val="24"/>
        </w:rPr>
      </w:pPr>
      <w:r w:rsidRPr="000070A7">
        <w:rPr>
          <w:b/>
          <w:sz w:val="24"/>
          <w:szCs w:val="24"/>
        </w:rPr>
        <w:t xml:space="preserve">na </w:t>
      </w:r>
    </w:p>
    <w:p w14:paraId="46DA9BEF" w14:textId="77777777" w:rsidR="006C549B" w:rsidRPr="000070A7" w:rsidRDefault="006C549B" w:rsidP="006C549B">
      <w:pPr>
        <w:suppressAutoHyphens/>
        <w:spacing w:after="0" w:line="240" w:lineRule="auto"/>
        <w:contextualSpacing/>
        <w:jc w:val="center"/>
        <w:rPr>
          <w:rFonts w:cs="Arial"/>
          <w:b/>
          <w:sz w:val="24"/>
          <w:szCs w:val="24"/>
        </w:rPr>
      </w:pPr>
      <w:r w:rsidRPr="000070A7">
        <w:rPr>
          <w:rFonts w:cs="Arial"/>
          <w:b/>
          <w:sz w:val="24"/>
          <w:szCs w:val="24"/>
        </w:rPr>
        <w:t xml:space="preserve">odbiór, transport i unieszkodliwienie odpadów medycznych </w:t>
      </w:r>
      <w:r w:rsidRPr="000070A7">
        <w:rPr>
          <w:rFonts w:cs="Arial"/>
          <w:b/>
          <w:sz w:val="24"/>
          <w:szCs w:val="24"/>
        </w:rPr>
        <w:br/>
      </w:r>
      <w:r w:rsidRPr="000070A7">
        <w:rPr>
          <w:b/>
          <w:bCs/>
          <w:sz w:val="24"/>
          <w:szCs w:val="24"/>
        </w:rPr>
        <w:t>i innych niż medyczne powstających w wyniku działalności</w:t>
      </w:r>
      <w:r w:rsidRPr="000070A7">
        <w:rPr>
          <w:rFonts w:cs="Arial"/>
          <w:b/>
          <w:sz w:val="24"/>
          <w:szCs w:val="24"/>
        </w:rPr>
        <w:t xml:space="preserve"> Szpitala Bielańskiego </w:t>
      </w:r>
      <w:r w:rsidR="00D63CB7" w:rsidRPr="000070A7">
        <w:rPr>
          <w:rFonts w:cs="Arial"/>
          <w:b/>
          <w:sz w:val="24"/>
          <w:szCs w:val="24"/>
        </w:rPr>
        <w:br/>
      </w:r>
      <w:r w:rsidRPr="000070A7">
        <w:rPr>
          <w:rFonts w:cs="Arial"/>
          <w:b/>
          <w:sz w:val="24"/>
          <w:szCs w:val="24"/>
        </w:rPr>
        <w:t>w Warszawie (ZP-14/2020)</w:t>
      </w:r>
    </w:p>
    <w:p w14:paraId="4B9CE7C1" w14:textId="77777777" w:rsidR="006C549B" w:rsidRPr="000070A7" w:rsidRDefault="006C549B" w:rsidP="002814FE">
      <w:pPr>
        <w:suppressAutoHyphens/>
        <w:spacing w:after="0" w:line="240" w:lineRule="auto"/>
        <w:contextualSpacing/>
        <w:jc w:val="center"/>
        <w:rPr>
          <w:rFonts w:cs="Arial"/>
          <w:b/>
          <w:sz w:val="24"/>
          <w:szCs w:val="24"/>
        </w:rPr>
      </w:pPr>
    </w:p>
    <w:p w14:paraId="5D73BF56" w14:textId="77777777" w:rsidR="00E83AFA" w:rsidRPr="000070A7" w:rsidRDefault="00E83AFA" w:rsidP="00E83AFA">
      <w:pPr>
        <w:spacing w:after="240"/>
      </w:pPr>
    </w:p>
    <w:p w14:paraId="3C80397C"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sz w:val="20"/>
          <w:szCs w:val="20"/>
        </w:rPr>
        <w:t xml:space="preserve">Ja, niżej podpisany/a............................................................................................................. działający/a      </w:t>
      </w:r>
    </w:p>
    <w:p w14:paraId="1E2A0B76" w14:textId="77777777" w:rsidR="002814FE" w:rsidRPr="000070A7" w:rsidRDefault="002814FE" w:rsidP="002814FE">
      <w:pPr>
        <w:widowControl w:val="0"/>
        <w:overflowPunct w:val="0"/>
        <w:autoSpaceDE w:val="0"/>
        <w:autoSpaceDN w:val="0"/>
        <w:adjustRightInd w:val="0"/>
        <w:spacing w:line="360" w:lineRule="auto"/>
        <w:ind w:left="511"/>
        <w:textAlignment w:val="baseline"/>
        <w:rPr>
          <w:rFonts w:cs="Arial"/>
          <w:sz w:val="20"/>
          <w:szCs w:val="20"/>
        </w:rPr>
      </w:pPr>
    </w:p>
    <w:p w14:paraId="4E06774C" w14:textId="77777777" w:rsidR="002814FE" w:rsidRPr="000070A7" w:rsidRDefault="002814FE" w:rsidP="002814FE">
      <w:pPr>
        <w:widowControl w:val="0"/>
        <w:overflowPunct w:val="0"/>
        <w:autoSpaceDE w:val="0"/>
        <w:autoSpaceDN w:val="0"/>
        <w:adjustRightInd w:val="0"/>
        <w:spacing w:line="360" w:lineRule="auto"/>
        <w:ind w:left="511"/>
        <w:textAlignment w:val="baseline"/>
        <w:rPr>
          <w:rFonts w:cs="Arial"/>
          <w:sz w:val="20"/>
          <w:szCs w:val="20"/>
        </w:rPr>
      </w:pPr>
      <w:r w:rsidRPr="000070A7">
        <w:rPr>
          <w:rFonts w:cs="Arial"/>
          <w:sz w:val="20"/>
          <w:szCs w:val="20"/>
        </w:rPr>
        <w:t>w imieniu i na rzecz ...................................................................................................................................</w:t>
      </w:r>
    </w:p>
    <w:p w14:paraId="691B78BF" w14:textId="77777777" w:rsidR="002814FE" w:rsidRPr="000070A7" w:rsidRDefault="002814FE" w:rsidP="002814FE">
      <w:pPr>
        <w:widowControl w:val="0"/>
        <w:overflowPunct w:val="0"/>
        <w:autoSpaceDE w:val="0"/>
        <w:autoSpaceDN w:val="0"/>
        <w:adjustRightInd w:val="0"/>
        <w:spacing w:line="360" w:lineRule="auto"/>
        <w:ind w:left="511"/>
        <w:textAlignment w:val="baseline"/>
        <w:rPr>
          <w:rFonts w:cs="Arial"/>
          <w:sz w:val="20"/>
          <w:szCs w:val="20"/>
        </w:rPr>
      </w:pPr>
    </w:p>
    <w:p w14:paraId="5DF424EE" w14:textId="77777777" w:rsidR="002814FE" w:rsidRPr="000070A7" w:rsidRDefault="002814FE" w:rsidP="002814FE">
      <w:pPr>
        <w:widowControl w:val="0"/>
        <w:overflowPunct w:val="0"/>
        <w:autoSpaceDE w:val="0"/>
        <w:autoSpaceDN w:val="0"/>
        <w:adjustRightInd w:val="0"/>
        <w:spacing w:line="360" w:lineRule="auto"/>
        <w:ind w:left="511"/>
        <w:textAlignment w:val="baseline"/>
        <w:rPr>
          <w:rFonts w:cs="Arial"/>
          <w:sz w:val="20"/>
          <w:szCs w:val="20"/>
        </w:rPr>
      </w:pPr>
      <w:r w:rsidRPr="000070A7">
        <w:rPr>
          <w:rFonts w:cs="Arial"/>
          <w:sz w:val="20"/>
          <w:szCs w:val="20"/>
        </w:rPr>
        <w:t>…………………………………………………………………………………………………………………….…,</w:t>
      </w:r>
    </w:p>
    <w:p w14:paraId="7A39ADBA" w14:textId="77777777" w:rsidR="002814FE" w:rsidRPr="000070A7" w:rsidRDefault="002814FE" w:rsidP="002814FE">
      <w:pPr>
        <w:widowControl w:val="0"/>
        <w:overflowPunct w:val="0"/>
        <w:autoSpaceDE w:val="0"/>
        <w:autoSpaceDN w:val="0"/>
        <w:adjustRightInd w:val="0"/>
        <w:jc w:val="center"/>
        <w:textAlignment w:val="baseline"/>
        <w:rPr>
          <w:rFonts w:cs="Arial"/>
          <w:i/>
          <w:sz w:val="16"/>
          <w:szCs w:val="16"/>
        </w:rPr>
      </w:pPr>
      <w:r w:rsidRPr="000070A7">
        <w:rPr>
          <w:rFonts w:cs="Arial"/>
          <w:i/>
          <w:sz w:val="16"/>
          <w:szCs w:val="16"/>
        </w:rPr>
        <w:t>(podać nazwę  i siedzibę firmy/ konsorcjum)</w:t>
      </w:r>
    </w:p>
    <w:p w14:paraId="11CAAEA9" w14:textId="77777777" w:rsidR="002814FE" w:rsidRPr="000070A7" w:rsidRDefault="002814FE" w:rsidP="002814FE">
      <w:pPr>
        <w:widowControl w:val="0"/>
        <w:overflowPunct w:val="0"/>
        <w:autoSpaceDE w:val="0"/>
        <w:autoSpaceDN w:val="0"/>
        <w:adjustRightInd w:val="0"/>
        <w:textAlignment w:val="baseline"/>
        <w:rPr>
          <w:rFonts w:cs="Arial"/>
          <w:sz w:val="20"/>
          <w:szCs w:val="20"/>
        </w:rPr>
      </w:pPr>
    </w:p>
    <w:p w14:paraId="279B4710" w14:textId="77777777" w:rsidR="002814FE" w:rsidRPr="000070A7" w:rsidRDefault="002814FE" w:rsidP="002814FE">
      <w:pPr>
        <w:widowControl w:val="0"/>
        <w:overflowPunct w:val="0"/>
        <w:autoSpaceDE w:val="0"/>
        <w:autoSpaceDN w:val="0"/>
        <w:adjustRightInd w:val="0"/>
        <w:spacing w:line="360" w:lineRule="auto"/>
        <w:ind w:left="511"/>
        <w:textAlignment w:val="baseline"/>
        <w:rPr>
          <w:rFonts w:cs="Arial"/>
          <w:sz w:val="20"/>
          <w:szCs w:val="20"/>
        </w:rPr>
      </w:pPr>
      <w:r w:rsidRPr="000070A7">
        <w:rPr>
          <w:rFonts w:cs="Arial"/>
          <w:sz w:val="20"/>
          <w:szCs w:val="20"/>
        </w:rPr>
        <w:t xml:space="preserve">zgłaszam akces na dostawę, zgodnie z przedstawioną ofertą, według cen jednostkowych netto określonych w formularzach specyfikacji cenowej. </w:t>
      </w:r>
    </w:p>
    <w:p w14:paraId="0B01F719" w14:textId="77777777" w:rsidR="002814FE" w:rsidRPr="000070A7" w:rsidRDefault="002814FE" w:rsidP="002814FE">
      <w:pPr>
        <w:widowControl w:val="0"/>
        <w:tabs>
          <w:tab w:val="left" w:pos="720"/>
        </w:tabs>
        <w:overflowPunct w:val="0"/>
        <w:autoSpaceDE w:val="0"/>
        <w:autoSpaceDN w:val="0"/>
        <w:adjustRightInd w:val="0"/>
        <w:spacing w:line="360" w:lineRule="auto"/>
        <w:ind w:left="151"/>
        <w:textAlignment w:val="baseline"/>
        <w:rPr>
          <w:rFonts w:cs="Arial"/>
          <w:b/>
          <w:sz w:val="20"/>
          <w:szCs w:val="20"/>
        </w:rPr>
      </w:pPr>
      <w:r w:rsidRPr="000070A7">
        <w:rPr>
          <w:rFonts w:cs="Arial"/>
          <w:sz w:val="20"/>
          <w:szCs w:val="20"/>
        </w:rPr>
        <w:t xml:space="preserve">      </w:t>
      </w:r>
      <w:r w:rsidRPr="000070A7">
        <w:rPr>
          <w:rFonts w:cs="Arial"/>
          <w:b/>
          <w:sz w:val="20"/>
          <w:szCs w:val="20"/>
        </w:rPr>
        <w:t>Nasza oferta dotyczy pakietów</w:t>
      </w:r>
      <w:r w:rsidRPr="000070A7">
        <w:rPr>
          <w:rFonts w:cs="Arial"/>
          <w:sz w:val="20"/>
          <w:szCs w:val="20"/>
        </w:rPr>
        <w:t xml:space="preserve"> </w:t>
      </w:r>
      <w:r w:rsidRPr="000070A7">
        <w:rPr>
          <w:rFonts w:cs="Arial"/>
          <w:b/>
          <w:sz w:val="20"/>
          <w:szCs w:val="20"/>
        </w:rPr>
        <w:t>wyszczególnionych w formularzach specyfikacji cenowej.</w:t>
      </w:r>
    </w:p>
    <w:p w14:paraId="65713C18" w14:textId="77777777" w:rsidR="002814FE" w:rsidRPr="000070A7" w:rsidRDefault="002814FE" w:rsidP="002814FE">
      <w:pPr>
        <w:widowControl w:val="0"/>
        <w:spacing w:line="360" w:lineRule="auto"/>
        <w:ind w:left="511"/>
        <w:rPr>
          <w:rFonts w:cs="Arial"/>
          <w:b/>
          <w:sz w:val="10"/>
          <w:szCs w:val="10"/>
        </w:rPr>
      </w:pPr>
    </w:p>
    <w:p w14:paraId="441B3F88"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b/>
          <w:sz w:val="20"/>
          <w:szCs w:val="20"/>
        </w:rPr>
        <w:t>Oświadczamy, że</w:t>
      </w:r>
      <w:r w:rsidRPr="000070A7">
        <w:rPr>
          <w:rFonts w:cs="Arial"/>
          <w:sz w:val="20"/>
          <w:szCs w:val="20"/>
        </w:rPr>
        <w:t xml:space="preserve"> zapoznaliśmy się z SIWZ, akceptujemy ją w całości i nie wnosimy  do  niej zastrzeżeń.</w:t>
      </w:r>
    </w:p>
    <w:p w14:paraId="646123F0"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sz w:val="20"/>
          <w:szCs w:val="20"/>
        </w:rPr>
        <w:t>Oświadczamy, że uważamy się za związanych niniejszą ofertą na czas wskazany w SIWZ.</w:t>
      </w:r>
    </w:p>
    <w:p w14:paraId="7DAC9EBA"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b/>
          <w:sz w:val="20"/>
          <w:szCs w:val="20"/>
        </w:rPr>
        <w:t>Oświadczamy, że</w:t>
      </w:r>
      <w:r w:rsidRPr="000070A7">
        <w:rPr>
          <w:rFonts w:cs="Arial"/>
          <w:sz w:val="20"/>
          <w:szCs w:val="20"/>
        </w:rPr>
        <w:t xml:space="preserve"> w cenie oferty uwzględnione zostały wszystkie koszty związane z wykonywaniem przedmiotu zamówienia, niezbędne dla prawidłowego i pełnego wykonania przedmiotu zamówienia,                          w tym koszty transportu.</w:t>
      </w:r>
    </w:p>
    <w:p w14:paraId="62523F07"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b/>
          <w:sz w:val="20"/>
          <w:szCs w:val="20"/>
        </w:rPr>
        <w:t>Oświadczamy, że</w:t>
      </w:r>
      <w:r w:rsidRPr="000070A7">
        <w:rPr>
          <w:rFonts w:cs="Arial"/>
          <w:sz w:val="20"/>
          <w:szCs w:val="20"/>
        </w:rPr>
        <w:t xml:space="preserve"> w przypadku wyboru naszej oferty, zobowiązujemy się do zawarcia umowy  w miejscu i terminie wyznaczonym przez Zamawiającego.</w:t>
      </w:r>
    </w:p>
    <w:p w14:paraId="0848DA52"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b/>
          <w:sz w:val="20"/>
          <w:szCs w:val="20"/>
        </w:rPr>
        <w:t>Oświadczamy, że</w:t>
      </w:r>
      <w:r w:rsidRPr="000070A7">
        <w:rPr>
          <w:rFonts w:cs="Arial"/>
          <w:sz w:val="20"/>
          <w:szCs w:val="20"/>
        </w:rPr>
        <w:t xml:space="preserve"> termin płatności wynosi 60 dni od daty </w:t>
      </w:r>
      <w:r w:rsidRPr="000070A7">
        <w:rPr>
          <w:sz w:val="20"/>
          <w:szCs w:val="20"/>
        </w:rPr>
        <w:t>przyjęcia przez Kancelarię Szpitala prawidłowo wystawionej faktury</w:t>
      </w:r>
      <w:r w:rsidRPr="000070A7">
        <w:rPr>
          <w:rFonts w:cs="Arial"/>
          <w:sz w:val="20"/>
          <w:szCs w:val="20"/>
        </w:rPr>
        <w:t>.</w:t>
      </w:r>
    </w:p>
    <w:p w14:paraId="6DEC290B"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b/>
          <w:sz w:val="20"/>
          <w:szCs w:val="20"/>
        </w:rPr>
        <w:t>Oświadczamy, że</w:t>
      </w:r>
      <w:r w:rsidRPr="000070A7">
        <w:rPr>
          <w:rFonts w:cs="Arial"/>
          <w:sz w:val="20"/>
          <w:szCs w:val="20"/>
        </w:rPr>
        <w:t xml:space="preserv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14:paraId="17EF801D"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b/>
          <w:sz w:val="20"/>
          <w:szCs w:val="20"/>
        </w:rPr>
        <w:t>Oświadczamy,</w:t>
      </w:r>
      <w:r w:rsidRPr="000070A7">
        <w:rPr>
          <w:rFonts w:cs="Arial"/>
          <w:sz w:val="20"/>
          <w:szCs w:val="20"/>
        </w:rPr>
        <w:t xml:space="preserve"> </w:t>
      </w:r>
      <w:r w:rsidRPr="000070A7">
        <w:rPr>
          <w:rFonts w:cs="Arial"/>
          <w:sz w:val="20"/>
          <w:szCs w:val="20"/>
          <w:highlight w:val="yellow"/>
        </w:rPr>
        <w:t>że należymy / nie należymy*</w:t>
      </w:r>
      <w:r w:rsidRPr="000070A7">
        <w:rPr>
          <w:rFonts w:cs="Arial"/>
          <w:sz w:val="20"/>
          <w:szCs w:val="20"/>
        </w:rPr>
        <w:t xml:space="preserve"> do grupy małych i średnich przedsiębiorstw, zgodnie                             z definicją MŚP (małe i średnie przedsiębiorstwa) o której mowa w Rozporządzeniu Komisji (UE)                     nr 651/2014 z dnia 17 czerwca 2014 r., załącznik nr I do Rozporządzenia, art. 2.</w:t>
      </w:r>
    </w:p>
    <w:p w14:paraId="5A12886A" w14:textId="77777777" w:rsidR="002814FE" w:rsidRPr="000070A7" w:rsidRDefault="002814FE" w:rsidP="00E94C04">
      <w:pPr>
        <w:widowControl w:val="0"/>
        <w:numPr>
          <w:ilvl w:val="0"/>
          <w:numId w:val="53"/>
        </w:numPr>
        <w:overflowPunct w:val="0"/>
        <w:autoSpaceDE w:val="0"/>
        <w:autoSpaceDN w:val="0"/>
        <w:adjustRightInd w:val="0"/>
        <w:spacing w:after="0" w:line="360" w:lineRule="auto"/>
        <w:ind w:left="510" w:hanging="357"/>
        <w:textAlignment w:val="baseline"/>
        <w:rPr>
          <w:rFonts w:cs="Arial"/>
          <w:sz w:val="20"/>
          <w:szCs w:val="20"/>
        </w:rPr>
      </w:pPr>
      <w:r w:rsidRPr="000070A7">
        <w:rPr>
          <w:rFonts w:cs="Arial"/>
          <w:b/>
          <w:sz w:val="20"/>
          <w:szCs w:val="20"/>
        </w:rPr>
        <w:t>Oświadczamy, że</w:t>
      </w:r>
      <w:r w:rsidRPr="000070A7">
        <w:rPr>
          <w:rFonts w:cs="Arial"/>
          <w:sz w:val="20"/>
          <w:szCs w:val="20"/>
        </w:rPr>
        <w:t xml:space="preserve"> wypełniliśmy obowiązki informacyjne przewidziane w art. 13 lub art. 14 RODO</w:t>
      </w:r>
      <w:r w:rsidRPr="000070A7">
        <w:rPr>
          <w:rFonts w:cs="Arial"/>
          <w:sz w:val="20"/>
          <w:szCs w:val="20"/>
          <w:vertAlign w:val="superscript"/>
        </w:rPr>
        <w:t>1)</w:t>
      </w:r>
      <w:r w:rsidRPr="000070A7">
        <w:rPr>
          <w:rFonts w:cs="Arial"/>
          <w:sz w:val="20"/>
          <w:szCs w:val="20"/>
        </w:rPr>
        <w:t xml:space="preserve"> wobec osób fizycznych, od których dane osobowe bezpośrednio lub pośrednio pozyskałem w celu ubiegania się o udzielenie zamówienia publicznego w niniejszym postępowaniu.</w:t>
      </w:r>
    </w:p>
    <w:p w14:paraId="140826F9" w14:textId="77777777" w:rsidR="001B55B0" w:rsidRPr="000070A7" w:rsidRDefault="001B55B0" w:rsidP="00E94C04">
      <w:pPr>
        <w:widowControl w:val="0"/>
        <w:numPr>
          <w:ilvl w:val="0"/>
          <w:numId w:val="53"/>
        </w:numPr>
        <w:overflowPunct w:val="0"/>
        <w:autoSpaceDE w:val="0"/>
        <w:autoSpaceDN w:val="0"/>
        <w:adjustRightInd w:val="0"/>
        <w:spacing w:after="0" w:line="360" w:lineRule="auto"/>
        <w:ind w:left="510" w:hanging="357"/>
        <w:textAlignment w:val="baseline"/>
        <w:rPr>
          <w:rFonts w:cs="Arial"/>
          <w:sz w:val="20"/>
          <w:szCs w:val="20"/>
        </w:rPr>
      </w:pPr>
      <w:r w:rsidRPr="000070A7">
        <w:rPr>
          <w:rFonts w:cs="Arial"/>
          <w:b/>
          <w:sz w:val="20"/>
        </w:rPr>
        <w:lastRenderedPageBreak/>
        <w:t>Oświadczamy,</w:t>
      </w:r>
      <w:r w:rsidRPr="000070A7">
        <w:rPr>
          <w:rFonts w:cs="Arial"/>
          <w:sz w:val="20"/>
        </w:rPr>
        <w:t xml:space="preserve"> </w:t>
      </w:r>
      <w:r w:rsidRPr="000070A7">
        <w:rPr>
          <w:rFonts w:cs="Arial"/>
          <w:b/>
          <w:sz w:val="20"/>
        </w:rPr>
        <w:t>że</w:t>
      </w:r>
      <w:r w:rsidRPr="000070A7">
        <w:rPr>
          <w:rFonts w:cs="Arial"/>
          <w:sz w:val="20"/>
        </w:rPr>
        <w:t xml:space="preserve"> spełniamy wszystkie warunki udziału w postępowaniu określone, na podstawie art. 22 ust. 1 Pzp,  przez Zamawiającego w ogłoszeniu i w pkt 6.2 SIWZ. </w:t>
      </w:r>
    </w:p>
    <w:p w14:paraId="17CBD77B" w14:textId="77777777" w:rsidR="001B55B0" w:rsidRPr="000070A7" w:rsidRDefault="001B55B0" w:rsidP="001B55B0">
      <w:pPr>
        <w:widowControl w:val="0"/>
        <w:overflowPunct w:val="0"/>
        <w:autoSpaceDE w:val="0"/>
        <w:autoSpaceDN w:val="0"/>
        <w:adjustRightInd w:val="0"/>
        <w:spacing w:after="120" w:line="240" w:lineRule="auto"/>
        <w:ind w:left="510"/>
        <w:textAlignment w:val="baseline"/>
        <w:rPr>
          <w:rFonts w:eastAsia="TimesNewRoman" w:cs="Arial"/>
          <w:sz w:val="20"/>
        </w:rPr>
      </w:pPr>
      <w:r w:rsidRPr="000070A7">
        <w:rPr>
          <w:rFonts w:cs="Arial"/>
          <w:sz w:val="18"/>
          <w:szCs w:val="18"/>
        </w:rPr>
        <w:t>Oświadczamy, że złożymy, na każde wezwanie zamawiającego i w terminie przez niego wyznaczonym: „Wykaz zrealizowanych robót spełniających wymagania, o których mowa w punkcie 6.2 SIWZ” - zgodny ze wzorem stanowiącym załącznik nr 5 do SIWZ oraz i</w:t>
      </w:r>
      <w:r w:rsidRPr="000070A7">
        <w:rPr>
          <w:rFonts w:eastAsia="TimesNewRoman" w:cs="Arial"/>
          <w:sz w:val="18"/>
          <w:szCs w:val="18"/>
        </w:rPr>
        <w:t>nformację banku lub spółdzielczej kasy oszczędnościowo-kredytowej potwierdzającą wysokość posiadanych środków finansowych lub zdolność kredytową wykonawcy, w wysokościach określonych w punkcie 6.2 SIWZ</w:t>
      </w:r>
      <w:r w:rsidRPr="000070A7">
        <w:rPr>
          <w:rFonts w:eastAsia="TimesNewRoman" w:cs="Arial"/>
          <w:sz w:val="20"/>
        </w:rPr>
        <w:t>.</w:t>
      </w:r>
    </w:p>
    <w:p w14:paraId="021645EE" w14:textId="77777777" w:rsidR="001B55B0" w:rsidRPr="000070A7" w:rsidRDefault="001B55B0" w:rsidP="00E94C04">
      <w:pPr>
        <w:widowControl w:val="0"/>
        <w:numPr>
          <w:ilvl w:val="0"/>
          <w:numId w:val="53"/>
        </w:numPr>
        <w:overflowPunct w:val="0"/>
        <w:autoSpaceDE w:val="0"/>
        <w:autoSpaceDN w:val="0"/>
        <w:adjustRightInd w:val="0"/>
        <w:spacing w:after="0" w:line="360" w:lineRule="auto"/>
        <w:ind w:left="510" w:hanging="357"/>
        <w:textAlignment w:val="baseline"/>
        <w:rPr>
          <w:rFonts w:cs="Arial"/>
          <w:sz w:val="20"/>
          <w:szCs w:val="20"/>
        </w:rPr>
      </w:pPr>
      <w:r w:rsidRPr="000070A7">
        <w:rPr>
          <w:rFonts w:eastAsia="Helvetica-Bold" w:cs="Arial"/>
          <w:b/>
          <w:iCs/>
          <w:sz w:val="20"/>
        </w:rPr>
        <w:t>*Powołujemy się</w:t>
      </w:r>
      <w:r w:rsidRPr="000070A7">
        <w:rPr>
          <w:rFonts w:eastAsia="Helvetica-Bold" w:cs="Arial"/>
          <w:iCs/>
          <w:sz w:val="20"/>
        </w:rPr>
        <w:t xml:space="preserve"> na zasoby poniższych podmiotów na zasadach określonych w art. 22a  ust. 1 ustawy Prawo zamówień publicznych, w celu wykazania spełniania warunków  udziału w postępowaniu, o których mowa w art. 22 ust. 1 pkt 2 tej ustawy; </w:t>
      </w:r>
    </w:p>
    <w:p w14:paraId="2B857070" w14:textId="77777777" w:rsidR="001B55B0" w:rsidRPr="000070A7" w:rsidRDefault="001B55B0" w:rsidP="001B55B0">
      <w:pPr>
        <w:pStyle w:val="1"/>
        <w:tabs>
          <w:tab w:val="left" w:pos="-31680"/>
        </w:tabs>
        <w:spacing w:after="120" w:line="100" w:lineRule="atLeast"/>
        <w:ind w:left="568" w:firstLine="0"/>
        <w:rPr>
          <w:rFonts w:ascii="Arial" w:hAnsi="Arial" w:cs="Arial"/>
          <w:color w:val="auto"/>
          <w:sz w:val="20"/>
        </w:rPr>
      </w:pPr>
      <w:r w:rsidRPr="000070A7">
        <w:rPr>
          <w:rFonts w:ascii="Arial" w:hAnsi="Arial" w:cs="Arial"/>
          <w:color w:val="auto"/>
          <w:sz w:val="20"/>
        </w:rPr>
        <w:t>a) nazwa (firma) podmiotu: .......................................................................................................................</w:t>
      </w:r>
    </w:p>
    <w:p w14:paraId="39373C47" w14:textId="77777777" w:rsidR="001B55B0" w:rsidRPr="000070A7" w:rsidRDefault="001B55B0" w:rsidP="001B55B0">
      <w:pPr>
        <w:pStyle w:val="1"/>
        <w:tabs>
          <w:tab w:val="left" w:pos="-31680"/>
        </w:tabs>
        <w:spacing w:after="120" w:line="100" w:lineRule="atLeast"/>
        <w:ind w:left="825" w:firstLine="0"/>
        <w:rPr>
          <w:rFonts w:ascii="Arial" w:eastAsia="TimesNewRomanPSMT" w:hAnsi="Arial" w:cs="Arial"/>
          <w:color w:val="auto"/>
          <w:sz w:val="20"/>
        </w:rPr>
      </w:pPr>
      <w:r w:rsidRPr="000070A7">
        <w:rPr>
          <w:rFonts w:ascii="Arial" w:hAnsi="Arial" w:cs="Arial"/>
          <w:color w:val="auto"/>
          <w:sz w:val="20"/>
        </w:rPr>
        <w:t>w zakresie spełniania warunków, o których mowa w art. 22 ust. 1b pkt 1 w zakresie opisanym                             w punkcie 6.2. SIWZ;</w:t>
      </w:r>
    </w:p>
    <w:p w14:paraId="17103421" w14:textId="77777777" w:rsidR="001B55B0" w:rsidRPr="000070A7" w:rsidRDefault="001B55B0" w:rsidP="001B55B0">
      <w:pPr>
        <w:pStyle w:val="1"/>
        <w:tabs>
          <w:tab w:val="left" w:pos="-31680"/>
        </w:tabs>
        <w:spacing w:after="120" w:line="100" w:lineRule="atLeast"/>
        <w:ind w:left="568" w:firstLine="0"/>
        <w:rPr>
          <w:rFonts w:ascii="Arial" w:eastAsia="TimesNewRomanPSMT" w:hAnsi="Arial" w:cs="Arial"/>
          <w:color w:val="auto"/>
          <w:sz w:val="20"/>
        </w:rPr>
      </w:pPr>
      <w:r w:rsidRPr="000070A7">
        <w:rPr>
          <w:rFonts w:ascii="Arial" w:eastAsia="TimesNewRomanPSMT" w:hAnsi="Arial" w:cs="Arial"/>
          <w:color w:val="auto"/>
          <w:sz w:val="20"/>
        </w:rPr>
        <w:t>b) nazwa (firma) podmiotu: .......................................................................................................................</w:t>
      </w:r>
    </w:p>
    <w:p w14:paraId="63ACA2A3" w14:textId="77777777" w:rsidR="001B55B0" w:rsidRPr="000070A7" w:rsidRDefault="001B55B0" w:rsidP="001B55B0">
      <w:pPr>
        <w:pStyle w:val="1"/>
        <w:tabs>
          <w:tab w:val="left" w:pos="-31680"/>
        </w:tabs>
        <w:spacing w:after="120" w:line="100" w:lineRule="atLeast"/>
        <w:ind w:left="825" w:firstLine="0"/>
        <w:rPr>
          <w:rFonts w:ascii="Arial" w:hAnsi="Arial" w:cs="Arial"/>
          <w:color w:val="auto"/>
          <w:sz w:val="20"/>
        </w:rPr>
      </w:pPr>
      <w:r w:rsidRPr="000070A7">
        <w:rPr>
          <w:rFonts w:ascii="Arial" w:eastAsia="TimesNewRomanPSMT" w:hAnsi="Arial" w:cs="Arial"/>
          <w:color w:val="auto"/>
          <w:sz w:val="20"/>
        </w:rPr>
        <w:t>w</w:t>
      </w:r>
      <w:r w:rsidRPr="000070A7">
        <w:rPr>
          <w:rFonts w:ascii="Arial" w:hAnsi="Arial" w:cs="Arial"/>
          <w:color w:val="auto"/>
          <w:sz w:val="20"/>
        </w:rPr>
        <w:t xml:space="preserve"> zakresie spełniania warunków, o których mowa w art. 22 ust. 1b pkt  1 w zakresie opisanym                            w punkcie 6.2. SIWZ;</w:t>
      </w:r>
    </w:p>
    <w:p w14:paraId="70E84072" w14:textId="77777777" w:rsidR="001B55B0" w:rsidRPr="000070A7" w:rsidRDefault="001B55B0" w:rsidP="001B55B0">
      <w:pPr>
        <w:pStyle w:val="1"/>
        <w:tabs>
          <w:tab w:val="left" w:pos="-31680"/>
        </w:tabs>
        <w:spacing w:after="120" w:line="100" w:lineRule="atLeast"/>
        <w:ind w:left="568" w:firstLine="0"/>
        <w:rPr>
          <w:rFonts w:ascii="Arial" w:eastAsia="TimesNewRomanPSMT" w:hAnsi="Arial" w:cs="Arial"/>
          <w:color w:val="auto"/>
          <w:sz w:val="20"/>
        </w:rPr>
      </w:pPr>
      <w:r w:rsidRPr="000070A7">
        <w:rPr>
          <w:rFonts w:ascii="Arial" w:eastAsia="TimesNewRomanPSMT" w:hAnsi="Arial" w:cs="Arial"/>
          <w:color w:val="auto"/>
          <w:sz w:val="20"/>
        </w:rPr>
        <w:t>b) nazwa (firma) podmiotu: .......................................................................................................................</w:t>
      </w:r>
    </w:p>
    <w:p w14:paraId="18FD5193" w14:textId="77777777" w:rsidR="001B55B0" w:rsidRPr="000070A7" w:rsidRDefault="001B55B0" w:rsidP="001B55B0">
      <w:pPr>
        <w:pStyle w:val="1"/>
        <w:tabs>
          <w:tab w:val="left" w:pos="-31680"/>
        </w:tabs>
        <w:spacing w:after="120" w:line="100" w:lineRule="atLeast"/>
        <w:ind w:left="825" w:firstLine="0"/>
        <w:rPr>
          <w:rFonts w:ascii="Arial" w:hAnsi="Arial" w:cs="Arial"/>
          <w:color w:val="auto"/>
          <w:sz w:val="20"/>
        </w:rPr>
      </w:pPr>
      <w:r w:rsidRPr="000070A7">
        <w:rPr>
          <w:rFonts w:ascii="Arial" w:eastAsia="TimesNewRomanPSMT" w:hAnsi="Arial" w:cs="Arial"/>
          <w:color w:val="auto"/>
          <w:sz w:val="20"/>
        </w:rPr>
        <w:t>w</w:t>
      </w:r>
      <w:r w:rsidRPr="000070A7">
        <w:rPr>
          <w:rFonts w:ascii="Arial" w:hAnsi="Arial" w:cs="Arial"/>
          <w:color w:val="auto"/>
          <w:sz w:val="20"/>
        </w:rPr>
        <w:t xml:space="preserve"> zakresie spełniania warunków, o których mowa w art. 22 ust. 1b pkt  1 w zakresie opisanym                            w punkcie 6.2. SIWZ;</w:t>
      </w:r>
    </w:p>
    <w:p w14:paraId="492F2721" w14:textId="77777777" w:rsidR="001B55B0" w:rsidRPr="000070A7" w:rsidRDefault="001B55B0" w:rsidP="001B55B0">
      <w:pPr>
        <w:pStyle w:val="1"/>
        <w:tabs>
          <w:tab w:val="left" w:pos="-31680"/>
        </w:tabs>
        <w:spacing w:after="120" w:line="100" w:lineRule="atLeast"/>
        <w:rPr>
          <w:rFonts w:ascii="Arial" w:hAnsi="Arial" w:cs="Arial"/>
          <w:bCs/>
          <w:color w:val="auto"/>
          <w:sz w:val="20"/>
        </w:rPr>
      </w:pPr>
      <w:r w:rsidRPr="000070A7">
        <w:rPr>
          <w:rFonts w:ascii="Arial" w:hAnsi="Arial" w:cs="Arial"/>
          <w:color w:val="auto"/>
          <w:sz w:val="20"/>
        </w:rPr>
        <w:tab/>
      </w:r>
      <w:r w:rsidRPr="000070A7">
        <w:rPr>
          <w:rFonts w:ascii="Arial" w:hAnsi="Arial" w:cs="Arial"/>
          <w:color w:val="auto"/>
          <w:sz w:val="20"/>
        </w:rPr>
        <w:tab/>
      </w:r>
      <w:r w:rsidRPr="000070A7">
        <w:rPr>
          <w:rFonts w:ascii="Arial" w:hAnsi="Arial" w:cs="Arial"/>
          <w:bCs/>
          <w:color w:val="auto"/>
          <w:sz w:val="20"/>
        </w:rPr>
        <w:t xml:space="preserve">W załączeniu składamy dokumenty (np. zobowiązania), o których mowa w punkcie 7.4 SIWZ. </w:t>
      </w:r>
    </w:p>
    <w:p w14:paraId="30FCF5B4" w14:textId="77777777" w:rsidR="001B55B0" w:rsidRPr="000070A7" w:rsidRDefault="001B55B0" w:rsidP="001B55B0">
      <w:pPr>
        <w:pStyle w:val="1"/>
        <w:tabs>
          <w:tab w:val="left" w:pos="-31680"/>
        </w:tabs>
        <w:spacing w:after="120" w:line="100" w:lineRule="atLeast"/>
        <w:ind w:left="709" w:firstLine="0"/>
        <w:rPr>
          <w:rFonts w:ascii="Arial" w:eastAsia="Helvetica-Bold" w:hAnsi="Arial" w:cs="Arial"/>
          <w:iCs/>
          <w:color w:val="auto"/>
          <w:sz w:val="18"/>
          <w:szCs w:val="18"/>
        </w:rPr>
      </w:pPr>
      <w:r w:rsidRPr="000070A7">
        <w:rPr>
          <w:rFonts w:ascii="Arial" w:eastAsia="TimesNewRomanPSMT" w:hAnsi="Arial" w:cs="Arial"/>
          <w:b/>
          <w:color w:val="auto"/>
          <w:sz w:val="18"/>
          <w:szCs w:val="18"/>
        </w:rPr>
        <w:t>*  nie p</w:t>
      </w:r>
      <w:r w:rsidRPr="000070A7">
        <w:rPr>
          <w:rFonts w:ascii="Arial" w:eastAsia="Helvetica-Bold" w:hAnsi="Arial" w:cs="Arial"/>
          <w:b/>
          <w:iCs/>
          <w:color w:val="auto"/>
          <w:sz w:val="18"/>
          <w:szCs w:val="18"/>
        </w:rPr>
        <w:t>owołujemy się</w:t>
      </w:r>
      <w:r w:rsidRPr="000070A7">
        <w:rPr>
          <w:rFonts w:ascii="Arial" w:eastAsia="Helvetica-Bold" w:hAnsi="Arial" w:cs="Arial"/>
          <w:iCs/>
          <w:color w:val="auto"/>
          <w:sz w:val="18"/>
          <w:szCs w:val="18"/>
        </w:rPr>
        <w:t xml:space="preserve"> na zasoby podmiotów na zasadach określonych w art. 22a  ust. 1 ustawy Prawo zamówień publicznych, a więc osobiście je spełniamy.</w:t>
      </w:r>
    </w:p>
    <w:p w14:paraId="736AD6A0" w14:textId="77777777" w:rsidR="001B55B0" w:rsidRPr="000070A7" w:rsidRDefault="001B55B0" w:rsidP="001B55B0">
      <w:pPr>
        <w:pStyle w:val="1"/>
        <w:tabs>
          <w:tab w:val="left" w:pos="-31680"/>
        </w:tabs>
        <w:spacing w:after="120" w:line="100" w:lineRule="atLeast"/>
        <w:ind w:left="709" w:firstLine="0"/>
        <w:rPr>
          <w:rFonts w:ascii="Arial" w:eastAsia="TimesNewRomanPSMT" w:hAnsi="Arial" w:cs="Arial"/>
          <w:color w:val="auto"/>
          <w:sz w:val="18"/>
          <w:szCs w:val="18"/>
        </w:rPr>
      </w:pPr>
      <w:r w:rsidRPr="000070A7">
        <w:rPr>
          <w:rFonts w:ascii="Arial" w:eastAsia="TimesNewRomanPSMT" w:hAnsi="Arial" w:cs="Arial"/>
          <w:color w:val="auto"/>
          <w:sz w:val="18"/>
          <w:szCs w:val="18"/>
        </w:rPr>
        <w:t>* Niepotrzebne skreślić.</w:t>
      </w:r>
    </w:p>
    <w:p w14:paraId="64B8A8F7" w14:textId="77777777" w:rsidR="001B55B0" w:rsidRPr="000070A7" w:rsidRDefault="001B55B0" w:rsidP="00E94C04">
      <w:pPr>
        <w:widowControl w:val="0"/>
        <w:numPr>
          <w:ilvl w:val="0"/>
          <w:numId w:val="53"/>
        </w:numPr>
        <w:overflowPunct w:val="0"/>
        <w:autoSpaceDE w:val="0"/>
        <w:autoSpaceDN w:val="0"/>
        <w:adjustRightInd w:val="0"/>
        <w:spacing w:after="0" w:line="360" w:lineRule="auto"/>
        <w:ind w:left="510" w:hanging="357"/>
        <w:textAlignment w:val="baseline"/>
        <w:rPr>
          <w:rFonts w:cs="Arial"/>
          <w:sz w:val="20"/>
          <w:szCs w:val="20"/>
        </w:rPr>
      </w:pPr>
      <w:r w:rsidRPr="000070A7">
        <w:rPr>
          <w:rFonts w:cs="Arial"/>
          <w:b/>
          <w:sz w:val="20"/>
        </w:rPr>
        <w:t>*Oświadczamy, że</w:t>
      </w:r>
      <w:r w:rsidRPr="000070A7">
        <w:rPr>
          <w:rFonts w:cs="Arial"/>
          <w:sz w:val="20"/>
        </w:rPr>
        <w:t xml:space="preserve"> jako wykonawca składający ofertę* (wspólnicy konsorcjum składający ofertę wspólną*) oraz podmioty, na których zasoby się powołujemy nie podlegamy wykluczeniu z postępowania na podstawie art. 24 ust. 1 Pzp oraz  w zakresie wskazanym przez Zamawiającego w ogłoszeniu o zamówieniu oraz w punkcie 6.1 SIWZ, a odnoszącym się do art. 24 ust. 5 Pzp.</w:t>
      </w:r>
    </w:p>
    <w:p w14:paraId="1B36FADA" w14:textId="77777777" w:rsidR="001B55B0" w:rsidRPr="000070A7" w:rsidRDefault="001B55B0" w:rsidP="001B55B0">
      <w:pPr>
        <w:pStyle w:val="Akapitzlist"/>
        <w:tabs>
          <w:tab w:val="left" w:pos="284"/>
          <w:tab w:val="left" w:pos="8584"/>
          <w:tab w:val="left" w:pos="9020"/>
        </w:tabs>
        <w:spacing w:after="113" w:line="100" w:lineRule="atLeast"/>
        <w:ind w:left="709"/>
        <w:rPr>
          <w:rFonts w:eastAsia="TimesNewRomanPSMT" w:cs="Arial"/>
          <w:sz w:val="18"/>
          <w:szCs w:val="18"/>
        </w:rPr>
      </w:pPr>
      <w:r w:rsidRPr="000070A7">
        <w:rPr>
          <w:rFonts w:eastAsia="TimesNewRomanPSMT" w:cs="Arial"/>
          <w:sz w:val="18"/>
          <w:szCs w:val="18"/>
        </w:rPr>
        <w:t>* Niepotrzebne skreślić.</w:t>
      </w:r>
    </w:p>
    <w:p w14:paraId="27423EFC" w14:textId="77777777" w:rsidR="002814FE" w:rsidRPr="000070A7" w:rsidRDefault="002814FE" w:rsidP="00E94C04">
      <w:pPr>
        <w:widowControl w:val="0"/>
        <w:numPr>
          <w:ilvl w:val="0"/>
          <w:numId w:val="53"/>
        </w:numPr>
        <w:overflowPunct w:val="0"/>
        <w:autoSpaceDE w:val="0"/>
        <w:autoSpaceDN w:val="0"/>
        <w:adjustRightInd w:val="0"/>
        <w:spacing w:after="0" w:line="360" w:lineRule="auto"/>
        <w:ind w:left="510" w:hanging="357"/>
        <w:textAlignment w:val="baseline"/>
        <w:rPr>
          <w:rFonts w:cs="Arial"/>
          <w:b/>
          <w:sz w:val="20"/>
          <w:szCs w:val="20"/>
        </w:rPr>
      </w:pPr>
      <w:r w:rsidRPr="000070A7">
        <w:rPr>
          <w:rFonts w:cs="Arial"/>
          <w:b/>
          <w:sz w:val="20"/>
          <w:szCs w:val="20"/>
        </w:rPr>
        <w:t>Oświadczamy, że:</w:t>
      </w:r>
    </w:p>
    <w:p w14:paraId="33770F75" w14:textId="77777777" w:rsidR="002814FE" w:rsidRPr="000070A7" w:rsidRDefault="002814FE" w:rsidP="002814FE">
      <w:pPr>
        <w:widowControl w:val="0"/>
        <w:overflowPunct w:val="0"/>
        <w:autoSpaceDE w:val="0"/>
        <w:autoSpaceDN w:val="0"/>
        <w:adjustRightInd w:val="0"/>
        <w:spacing w:after="0" w:line="360" w:lineRule="auto"/>
        <w:ind w:left="511"/>
        <w:textAlignment w:val="baseline"/>
        <w:rPr>
          <w:rFonts w:cs="Arial"/>
          <w:sz w:val="20"/>
          <w:szCs w:val="20"/>
        </w:rPr>
      </w:pPr>
      <w:r w:rsidRPr="000070A7">
        <w:rPr>
          <w:rFonts w:cs="Arial"/>
          <w:sz w:val="20"/>
          <w:szCs w:val="20"/>
        </w:rPr>
        <w:t xml:space="preserve">-  następujące części zamówienia ………….…………… zamierzamy powierzyć podwykonawcom *                  </w:t>
      </w:r>
    </w:p>
    <w:p w14:paraId="7998C109" w14:textId="77777777" w:rsidR="002814FE" w:rsidRPr="000070A7" w:rsidRDefault="002814FE" w:rsidP="002814FE">
      <w:pPr>
        <w:widowControl w:val="0"/>
        <w:overflowPunct w:val="0"/>
        <w:autoSpaceDE w:val="0"/>
        <w:autoSpaceDN w:val="0"/>
        <w:adjustRightInd w:val="0"/>
        <w:spacing w:after="0" w:line="360" w:lineRule="auto"/>
        <w:ind w:left="511"/>
        <w:textAlignment w:val="baseline"/>
        <w:rPr>
          <w:rFonts w:cs="Arial"/>
          <w:sz w:val="20"/>
          <w:szCs w:val="20"/>
        </w:rPr>
      </w:pPr>
      <w:r w:rsidRPr="000070A7">
        <w:rPr>
          <w:rFonts w:cs="Arial"/>
          <w:sz w:val="20"/>
          <w:szCs w:val="20"/>
        </w:rPr>
        <w:t xml:space="preserve">   nazwa podwykonawcy ……………………………………………………… (o ile jest to wiadome) *</w:t>
      </w:r>
    </w:p>
    <w:p w14:paraId="743265AF" w14:textId="77777777" w:rsidR="002814FE" w:rsidRPr="000070A7" w:rsidRDefault="002814FE" w:rsidP="002814FE">
      <w:pPr>
        <w:widowControl w:val="0"/>
        <w:overflowPunct w:val="0"/>
        <w:autoSpaceDE w:val="0"/>
        <w:autoSpaceDN w:val="0"/>
        <w:adjustRightInd w:val="0"/>
        <w:spacing w:after="0" w:line="360" w:lineRule="auto"/>
        <w:ind w:left="511"/>
        <w:textAlignment w:val="baseline"/>
        <w:rPr>
          <w:rFonts w:cs="Arial"/>
          <w:sz w:val="20"/>
          <w:szCs w:val="20"/>
        </w:rPr>
      </w:pPr>
      <w:r w:rsidRPr="000070A7">
        <w:rPr>
          <w:rFonts w:cs="Arial"/>
          <w:sz w:val="20"/>
          <w:szCs w:val="20"/>
        </w:rPr>
        <w:t xml:space="preserve">- nie zamierzamy powierzyć podwykonawcom </w:t>
      </w:r>
    </w:p>
    <w:p w14:paraId="4C73EEAC" w14:textId="77777777" w:rsidR="002814FE" w:rsidRPr="000070A7" w:rsidRDefault="002814FE" w:rsidP="00E94C04">
      <w:pPr>
        <w:widowControl w:val="0"/>
        <w:numPr>
          <w:ilvl w:val="0"/>
          <w:numId w:val="53"/>
        </w:numPr>
        <w:spacing w:after="0" w:line="360" w:lineRule="auto"/>
        <w:rPr>
          <w:rFonts w:cs="Arial"/>
          <w:b/>
          <w:sz w:val="20"/>
          <w:szCs w:val="20"/>
        </w:rPr>
      </w:pPr>
      <w:r w:rsidRPr="000070A7">
        <w:rPr>
          <w:rFonts w:cs="Arial"/>
          <w:b/>
          <w:sz w:val="20"/>
          <w:szCs w:val="20"/>
        </w:rPr>
        <w:t xml:space="preserve">Oświadczamy, </w:t>
      </w:r>
      <w:r w:rsidRPr="000070A7">
        <w:rPr>
          <w:rFonts w:cs="Arial"/>
          <w:b/>
          <w:iCs/>
          <w:sz w:val="20"/>
          <w:szCs w:val="20"/>
        </w:rPr>
        <w:t>że</w:t>
      </w:r>
      <w:r w:rsidRPr="000070A7">
        <w:rPr>
          <w:rFonts w:cs="Arial"/>
          <w:b/>
          <w:sz w:val="20"/>
          <w:szCs w:val="20"/>
        </w:rPr>
        <w:t>:</w:t>
      </w:r>
    </w:p>
    <w:p w14:paraId="16981F51" w14:textId="77777777" w:rsidR="002814FE" w:rsidRPr="000070A7" w:rsidRDefault="002814FE" w:rsidP="002814FE">
      <w:pPr>
        <w:suppressAutoHyphens/>
        <w:spacing w:after="0" w:line="360" w:lineRule="auto"/>
        <w:ind w:left="360" w:right="23"/>
        <w:jc w:val="left"/>
        <w:rPr>
          <w:rFonts w:cs="Arial"/>
          <w:sz w:val="20"/>
          <w:szCs w:val="20"/>
        </w:rPr>
      </w:pPr>
      <w:r w:rsidRPr="000070A7">
        <w:rPr>
          <w:rFonts w:cs="Arial"/>
          <w:sz w:val="20"/>
          <w:szCs w:val="20"/>
        </w:rPr>
        <w:t xml:space="preserve">    - wybór oferty </w:t>
      </w:r>
      <w:r w:rsidRPr="000070A7">
        <w:rPr>
          <w:rFonts w:cs="Arial"/>
          <w:bCs/>
          <w:sz w:val="20"/>
          <w:szCs w:val="20"/>
        </w:rPr>
        <w:t>nie będzie</w:t>
      </w:r>
      <w:r w:rsidRPr="000070A7">
        <w:rPr>
          <w:rFonts w:cs="Arial"/>
          <w:b/>
          <w:bCs/>
          <w:sz w:val="20"/>
          <w:szCs w:val="20"/>
        </w:rPr>
        <w:t xml:space="preserve"> </w:t>
      </w:r>
      <w:r w:rsidRPr="000070A7">
        <w:rPr>
          <w:rFonts w:cs="Arial"/>
          <w:sz w:val="20"/>
          <w:szCs w:val="20"/>
        </w:rPr>
        <w:t>prowadzić do powstania u Zamawiającego obowiązku podatkowego</w:t>
      </w:r>
      <w:r w:rsidRPr="000070A7">
        <w:rPr>
          <w:rFonts w:cs="Arial"/>
          <w:b/>
          <w:bCs/>
          <w:sz w:val="20"/>
          <w:szCs w:val="20"/>
        </w:rPr>
        <w:t xml:space="preserve"> *</w:t>
      </w:r>
    </w:p>
    <w:p w14:paraId="64F6304E" w14:textId="77777777" w:rsidR="002814FE" w:rsidRPr="000070A7" w:rsidRDefault="002814FE" w:rsidP="002814FE">
      <w:pPr>
        <w:suppressAutoHyphens/>
        <w:spacing w:after="0" w:line="360" w:lineRule="auto"/>
        <w:ind w:left="360" w:right="23"/>
        <w:rPr>
          <w:rFonts w:cs="Arial"/>
          <w:sz w:val="20"/>
          <w:szCs w:val="20"/>
        </w:rPr>
      </w:pPr>
      <w:r w:rsidRPr="000070A7">
        <w:rPr>
          <w:rFonts w:cs="Arial"/>
          <w:sz w:val="20"/>
          <w:szCs w:val="20"/>
        </w:rPr>
        <w:t xml:space="preserve">    - wybór oferty </w:t>
      </w:r>
      <w:r w:rsidRPr="000070A7">
        <w:rPr>
          <w:rFonts w:cs="Arial"/>
          <w:bCs/>
          <w:sz w:val="20"/>
          <w:szCs w:val="20"/>
        </w:rPr>
        <w:t>będzie</w:t>
      </w:r>
      <w:r w:rsidRPr="000070A7">
        <w:rPr>
          <w:rFonts w:cs="Arial"/>
          <w:sz w:val="20"/>
          <w:szCs w:val="20"/>
        </w:rPr>
        <w:t xml:space="preserve"> prowadzić do powstania u Zamawiającego obowiązku podatkowego *                                    </w:t>
      </w:r>
    </w:p>
    <w:p w14:paraId="53A7FDEC" w14:textId="77777777" w:rsidR="002814FE" w:rsidRPr="000070A7" w:rsidRDefault="002814FE" w:rsidP="002814FE">
      <w:pPr>
        <w:suppressAutoHyphens/>
        <w:spacing w:after="0" w:line="360" w:lineRule="auto"/>
        <w:ind w:left="567" w:right="23" w:hanging="207"/>
        <w:rPr>
          <w:rFonts w:cs="Arial"/>
          <w:b/>
          <w:bCs/>
          <w:sz w:val="20"/>
          <w:szCs w:val="20"/>
        </w:rPr>
      </w:pPr>
      <w:r w:rsidRPr="000070A7">
        <w:rPr>
          <w:rFonts w:cs="Arial"/>
          <w:sz w:val="20"/>
          <w:szCs w:val="20"/>
        </w:rPr>
        <w:t xml:space="preserve">      w odniesieniu do następujących </w:t>
      </w:r>
      <w:r w:rsidRPr="000070A7">
        <w:rPr>
          <w:rFonts w:cs="Arial"/>
          <w:iCs/>
          <w:sz w:val="20"/>
          <w:szCs w:val="20"/>
        </w:rPr>
        <w:t>towarów/ usług</w:t>
      </w:r>
      <w:r w:rsidRPr="000070A7">
        <w:rPr>
          <w:rFonts w:cs="Arial"/>
          <w:i/>
          <w:iCs/>
          <w:sz w:val="20"/>
          <w:szCs w:val="20"/>
        </w:rPr>
        <w:t xml:space="preserve"> (w zależności od przedmiotu zamówienia)</w:t>
      </w:r>
      <w:r w:rsidRPr="000070A7">
        <w:rPr>
          <w:rFonts w:cs="Arial"/>
          <w:sz w:val="20"/>
          <w:szCs w:val="20"/>
        </w:rPr>
        <w:t>:  ……………………..</w:t>
      </w:r>
      <w:r w:rsidRPr="000070A7">
        <w:rPr>
          <w:rFonts w:cs="Arial"/>
          <w:b/>
          <w:bCs/>
          <w:sz w:val="20"/>
          <w:szCs w:val="20"/>
        </w:rPr>
        <w:t xml:space="preserve"> </w:t>
      </w:r>
      <w:r w:rsidRPr="000070A7">
        <w:rPr>
          <w:rFonts w:cs="Arial"/>
          <w:sz w:val="20"/>
          <w:szCs w:val="20"/>
        </w:rPr>
        <w:t xml:space="preserve">Wartość </w:t>
      </w:r>
      <w:r w:rsidRPr="000070A7">
        <w:rPr>
          <w:rFonts w:cs="Arial"/>
          <w:iCs/>
          <w:sz w:val="20"/>
          <w:szCs w:val="20"/>
        </w:rPr>
        <w:t>towaru/ usług</w:t>
      </w:r>
      <w:r w:rsidRPr="000070A7">
        <w:rPr>
          <w:rFonts w:cs="Arial"/>
          <w:sz w:val="20"/>
          <w:szCs w:val="20"/>
        </w:rPr>
        <w:t xml:space="preserve"> </w:t>
      </w:r>
      <w:r w:rsidRPr="000070A7">
        <w:rPr>
          <w:rFonts w:cs="Arial"/>
          <w:i/>
          <w:iCs/>
          <w:sz w:val="20"/>
          <w:szCs w:val="20"/>
        </w:rPr>
        <w:t>(w zależności od przedmiotu zamówienia)</w:t>
      </w:r>
      <w:r w:rsidRPr="000070A7">
        <w:rPr>
          <w:rFonts w:cs="Arial"/>
          <w:sz w:val="20"/>
          <w:szCs w:val="20"/>
        </w:rPr>
        <w:t xml:space="preserve"> powodująca obowiązek podatkowy u Zamawiającego to ………………………. zł netto **</w:t>
      </w:r>
      <w:r w:rsidRPr="000070A7">
        <w:rPr>
          <w:rFonts w:cs="Arial"/>
          <w:bCs/>
          <w:sz w:val="20"/>
          <w:szCs w:val="20"/>
        </w:rPr>
        <w:t>.</w:t>
      </w:r>
    </w:p>
    <w:p w14:paraId="6EC51B8D" w14:textId="77777777" w:rsidR="002814FE" w:rsidRPr="000070A7" w:rsidRDefault="002814FE" w:rsidP="002814FE">
      <w:pPr>
        <w:spacing w:after="0" w:line="240" w:lineRule="auto"/>
        <w:ind w:left="886" w:hanging="284"/>
        <w:rPr>
          <w:rFonts w:cs="Arial"/>
          <w:i/>
          <w:iCs/>
          <w:sz w:val="16"/>
          <w:szCs w:val="16"/>
        </w:rPr>
      </w:pPr>
      <w:r w:rsidRPr="000070A7">
        <w:rPr>
          <w:rFonts w:cs="Arial"/>
          <w:i/>
          <w:iCs/>
          <w:sz w:val="16"/>
          <w:szCs w:val="16"/>
        </w:rPr>
        <w:t>** dotyczy Wykonawców</w:t>
      </w:r>
      <w:r w:rsidRPr="000070A7">
        <w:rPr>
          <w:rFonts w:cs="Arial"/>
          <w:sz w:val="16"/>
          <w:szCs w:val="16"/>
        </w:rPr>
        <w:t xml:space="preserve">, </w:t>
      </w:r>
      <w:r w:rsidRPr="000070A7">
        <w:rPr>
          <w:rFonts w:cs="Arial"/>
          <w:i/>
          <w:iCs/>
          <w:sz w:val="16"/>
          <w:szCs w:val="16"/>
        </w:rPr>
        <w:t>których oferty będą generować obowiązek doliczania wartości podatku VAT do wartości netto oferty, tj. w przypadku:</w:t>
      </w:r>
    </w:p>
    <w:p w14:paraId="1ABEE1BE" w14:textId="77777777" w:rsidR="002814FE" w:rsidRPr="000070A7" w:rsidRDefault="002814FE" w:rsidP="002814FE">
      <w:pPr>
        <w:spacing w:after="0" w:line="240" w:lineRule="auto"/>
        <w:ind w:left="886" w:hanging="142"/>
        <w:rPr>
          <w:rFonts w:cs="Arial"/>
          <w:i/>
          <w:iCs/>
          <w:sz w:val="16"/>
          <w:szCs w:val="16"/>
        </w:rPr>
      </w:pPr>
      <w:r w:rsidRPr="000070A7">
        <w:rPr>
          <w:rFonts w:cs="Arial"/>
          <w:i/>
          <w:iCs/>
          <w:sz w:val="16"/>
          <w:szCs w:val="16"/>
        </w:rPr>
        <w:t>- wewnątrzwspólnotowego nabycia towarów,</w:t>
      </w:r>
    </w:p>
    <w:p w14:paraId="27E6F0B2" w14:textId="77777777" w:rsidR="002814FE" w:rsidRPr="000070A7" w:rsidRDefault="002814FE" w:rsidP="002814FE">
      <w:pPr>
        <w:spacing w:after="0" w:line="240" w:lineRule="auto"/>
        <w:ind w:left="886" w:hanging="142"/>
        <w:rPr>
          <w:rFonts w:cs="Arial"/>
          <w:i/>
          <w:iCs/>
          <w:sz w:val="16"/>
          <w:szCs w:val="16"/>
        </w:rPr>
      </w:pPr>
      <w:r w:rsidRPr="000070A7">
        <w:rPr>
          <w:rFonts w:cs="Arial"/>
          <w:i/>
          <w:iCs/>
          <w:sz w:val="16"/>
          <w:szCs w:val="16"/>
        </w:rPr>
        <w:t xml:space="preserve">- mechanizmu odwróconego obciążenia, o którym mowa w </w:t>
      </w:r>
      <w:r w:rsidRPr="000070A7">
        <w:rPr>
          <w:rFonts w:cs="Arial"/>
          <w:i/>
          <w:iCs/>
          <w:sz w:val="16"/>
          <w:szCs w:val="16"/>
        </w:rPr>
        <w:pgNum/>
      </w:r>
      <w:r w:rsidRPr="000070A7">
        <w:rPr>
          <w:rFonts w:cs="Arial"/>
          <w:i/>
          <w:iCs/>
          <w:sz w:val="16"/>
          <w:szCs w:val="16"/>
        </w:rPr>
        <w:t>rt. 17 ust. 1 pkt 7 ustawy o podatku od towarów i usług,</w:t>
      </w:r>
    </w:p>
    <w:p w14:paraId="61AC98C1" w14:textId="77777777" w:rsidR="002814FE" w:rsidRPr="000070A7" w:rsidRDefault="002814FE" w:rsidP="002814FE">
      <w:pPr>
        <w:tabs>
          <w:tab w:val="left" w:leader="dot" w:pos="9360"/>
        </w:tabs>
        <w:suppressAutoHyphens/>
        <w:spacing w:after="0" w:line="240" w:lineRule="auto"/>
        <w:ind w:left="886" w:right="23" w:hanging="142"/>
        <w:rPr>
          <w:rFonts w:cs="Arial"/>
          <w:i/>
          <w:iCs/>
          <w:sz w:val="16"/>
          <w:szCs w:val="16"/>
        </w:rPr>
      </w:pPr>
      <w:r w:rsidRPr="000070A7">
        <w:rPr>
          <w:rFonts w:cs="Arial"/>
          <w:i/>
          <w:iCs/>
          <w:sz w:val="16"/>
          <w:szCs w:val="16"/>
        </w:rPr>
        <w:t xml:space="preserve">- importu usług lub importu towarów, z którymi wiąże się obowiązek doliczenia przez zamawiającego przy porównywaniu cen  </w:t>
      </w:r>
    </w:p>
    <w:p w14:paraId="356D17E1" w14:textId="77777777" w:rsidR="002814FE" w:rsidRPr="000070A7" w:rsidRDefault="002814FE" w:rsidP="002814FE">
      <w:pPr>
        <w:pStyle w:val="Stopka"/>
        <w:tabs>
          <w:tab w:val="clear" w:pos="4536"/>
          <w:tab w:val="clear" w:pos="9072"/>
          <w:tab w:val="left" w:pos="16756"/>
          <w:tab w:val="center" w:pos="21008"/>
          <w:tab w:val="right" w:pos="25544"/>
        </w:tabs>
        <w:spacing w:after="120" w:line="240" w:lineRule="auto"/>
        <w:rPr>
          <w:rFonts w:cs="Arial"/>
          <w:i/>
          <w:iCs/>
          <w:sz w:val="16"/>
          <w:szCs w:val="16"/>
        </w:rPr>
      </w:pPr>
      <w:r w:rsidRPr="000070A7">
        <w:rPr>
          <w:rFonts w:cs="Arial"/>
          <w:i/>
          <w:iCs/>
          <w:sz w:val="16"/>
          <w:szCs w:val="16"/>
        </w:rPr>
        <w:t xml:space="preserve">                     ofertowych podatku VAT.</w:t>
      </w:r>
    </w:p>
    <w:p w14:paraId="3539DE91" w14:textId="77777777" w:rsidR="002814FE" w:rsidRPr="000070A7" w:rsidRDefault="002814FE" w:rsidP="002814FE">
      <w:pPr>
        <w:pStyle w:val="Stopka"/>
        <w:tabs>
          <w:tab w:val="clear" w:pos="4536"/>
          <w:tab w:val="clear" w:pos="9072"/>
          <w:tab w:val="left" w:pos="16756"/>
          <w:tab w:val="center" w:pos="21008"/>
          <w:tab w:val="right" w:pos="25544"/>
        </w:tabs>
        <w:spacing w:after="120" w:line="240" w:lineRule="auto"/>
        <w:rPr>
          <w:rFonts w:cs="Arial"/>
          <w:i/>
          <w:iCs/>
          <w:sz w:val="16"/>
          <w:szCs w:val="16"/>
        </w:rPr>
      </w:pPr>
    </w:p>
    <w:p w14:paraId="081C33A0" w14:textId="77777777" w:rsidR="004B1BFA" w:rsidRPr="000070A7" w:rsidRDefault="00A173CE" w:rsidP="00E94C04">
      <w:pPr>
        <w:widowControl w:val="0"/>
        <w:numPr>
          <w:ilvl w:val="0"/>
          <w:numId w:val="53"/>
        </w:numPr>
        <w:overflowPunct w:val="0"/>
        <w:autoSpaceDE w:val="0"/>
        <w:autoSpaceDN w:val="0"/>
        <w:adjustRightInd w:val="0"/>
        <w:spacing w:after="0" w:line="360" w:lineRule="auto"/>
        <w:textAlignment w:val="baseline"/>
        <w:rPr>
          <w:rFonts w:cs="Arial"/>
          <w:b/>
          <w:sz w:val="20"/>
          <w:szCs w:val="20"/>
        </w:rPr>
      </w:pPr>
      <w:r w:rsidRPr="000070A7">
        <w:rPr>
          <w:rFonts w:cs="Arial"/>
          <w:sz w:val="20"/>
          <w:szCs w:val="20"/>
        </w:rPr>
        <w:t>*</w:t>
      </w:r>
      <w:r w:rsidR="004B1BFA" w:rsidRPr="000070A7">
        <w:rPr>
          <w:rFonts w:cs="Arial"/>
          <w:b/>
          <w:sz w:val="20"/>
          <w:szCs w:val="20"/>
        </w:rPr>
        <w:t>Oświadczamy, że:</w:t>
      </w:r>
    </w:p>
    <w:tbl>
      <w:tblPr>
        <w:tblStyle w:val="Tabela-Siatka"/>
        <w:tblW w:w="10031" w:type="dxa"/>
        <w:tblLook w:val="04A0" w:firstRow="1" w:lastRow="0" w:firstColumn="1" w:lastColumn="0" w:noHBand="0" w:noVBand="1"/>
      </w:tblPr>
      <w:tblGrid>
        <w:gridCol w:w="573"/>
        <w:gridCol w:w="3794"/>
        <w:gridCol w:w="2832"/>
        <w:gridCol w:w="2832"/>
      </w:tblGrid>
      <w:tr w:rsidR="000070A7" w:rsidRPr="000070A7" w14:paraId="413EF0ED" w14:textId="77777777" w:rsidTr="00BC7B9D">
        <w:tc>
          <w:tcPr>
            <w:tcW w:w="573" w:type="dxa"/>
            <w:shd w:val="clear" w:color="auto" w:fill="B8CCE4" w:themeFill="accent1" w:themeFillTint="66"/>
            <w:vAlign w:val="center"/>
          </w:tcPr>
          <w:p w14:paraId="3CF53786"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lastRenderedPageBreak/>
              <w:t>L.p.</w:t>
            </w:r>
          </w:p>
        </w:tc>
        <w:tc>
          <w:tcPr>
            <w:tcW w:w="3794" w:type="dxa"/>
            <w:shd w:val="clear" w:color="auto" w:fill="B8CCE4" w:themeFill="accent1" w:themeFillTint="66"/>
            <w:vAlign w:val="center"/>
          </w:tcPr>
          <w:p w14:paraId="265FE493"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t>Miejsce unieszkodliwiania odpadów</w:t>
            </w:r>
            <w:r w:rsidRPr="000070A7">
              <w:rPr>
                <w:rFonts w:ascii="Arial" w:hAnsi="Arial" w:cs="Arial"/>
                <w:b/>
                <w:sz w:val="18"/>
                <w:szCs w:val="18"/>
              </w:rPr>
              <w:br/>
              <w:t xml:space="preserve">(lokalizacja) </w:t>
            </w:r>
          </w:p>
        </w:tc>
        <w:tc>
          <w:tcPr>
            <w:tcW w:w="2832" w:type="dxa"/>
            <w:shd w:val="clear" w:color="auto" w:fill="B8CCE4" w:themeFill="accent1" w:themeFillTint="66"/>
            <w:vAlign w:val="center"/>
          </w:tcPr>
          <w:p w14:paraId="47D0AD86"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t>Odległość w km</w:t>
            </w:r>
          </w:p>
          <w:p w14:paraId="2B9DCA84" w14:textId="77777777" w:rsidR="00A173CE" w:rsidRPr="000070A7" w:rsidRDefault="00A173CE" w:rsidP="00BC7B9D">
            <w:pPr>
              <w:pStyle w:val="Zwykytekst"/>
              <w:jc w:val="center"/>
              <w:rPr>
                <w:rFonts w:ascii="Arial" w:hAnsi="Arial" w:cs="Arial"/>
                <w:b/>
                <w:sz w:val="18"/>
                <w:szCs w:val="18"/>
                <w:vertAlign w:val="superscript"/>
              </w:rPr>
            </w:pPr>
            <w:r w:rsidRPr="000070A7">
              <w:rPr>
                <w:rFonts w:ascii="Arial" w:hAnsi="Arial" w:cs="Arial"/>
                <w:b/>
                <w:sz w:val="18"/>
                <w:szCs w:val="18"/>
              </w:rPr>
              <w:t>od miejsca wytwarzania do miejsca unieszkodliwienia</w:t>
            </w:r>
            <w:r w:rsidRPr="000070A7">
              <w:rPr>
                <w:rFonts w:ascii="Arial" w:hAnsi="Arial" w:cs="Arial"/>
                <w:b/>
                <w:sz w:val="18"/>
                <w:szCs w:val="18"/>
                <w:vertAlign w:val="superscript"/>
              </w:rPr>
              <w:t>*</w:t>
            </w:r>
          </w:p>
        </w:tc>
        <w:tc>
          <w:tcPr>
            <w:tcW w:w="2832" w:type="dxa"/>
            <w:shd w:val="clear" w:color="auto" w:fill="B8CCE4" w:themeFill="accent1" w:themeFillTint="66"/>
            <w:vAlign w:val="center"/>
          </w:tcPr>
          <w:p w14:paraId="5F6F05D0"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t>Deklarowana wydajność instalacji**</w:t>
            </w:r>
          </w:p>
        </w:tc>
      </w:tr>
      <w:tr w:rsidR="000070A7" w:rsidRPr="000070A7" w14:paraId="686C5AFB" w14:textId="77777777" w:rsidTr="00BC7B9D">
        <w:tc>
          <w:tcPr>
            <w:tcW w:w="573" w:type="dxa"/>
            <w:vAlign w:val="center"/>
          </w:tcPr>
          <w:p w14:paraId="26AD914F"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t>1</w:t>
            </w:r>
          </w:p>
        </w:tc>
        <w:tc>
          <w:tcPr>
            <w:tcW w:w="3794" w:type="dxa"/>
            <w:vAlign w:val="center"/>
          </w:tcPr>
          <w:p w14:paraId="6BAC5C0A"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t>2</w:t>
            </w:r>
          </w:p>
        </w:tc>
        <w:tc>
          <w:tcPr>
            <w:tcW w:w="2832" w:type="dxa"/>
            <w:vAlign w:val="center"/>
          </w:tcPr>
          <w:p w14:paraId="4E53CB64"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t>3</w:t>
            </w:r>
          </w:p>
        </w:tc>
        <w:tc>
          <w:tcPr>
            <w:tcW w:w="2832" w:type="dxa"/>
            <w:vAlign w:val="center"/>
          </w:tcPr>
          <w:p w14:paraId="7FAE9A8F" w14:textId="77777777" w:rsidR="00A173CE" w:rsidRPr="000070A7" w:rsidRDefault="00A173CE" w:rsidP="00BC7B9D">
            <w:pPr>
              <w:pStyle w:val="Zwykytekst"/>
              <w:jc w:val="center"/>
              <w:rPr>
                <w:rFonts w:ascii="Arial" w:hAnsi="Arial" w:cs="Arial"/>
                <w:b/>
                <w:sz w:val="18"/>
                <w:szCs w:val="18"/>
              </w:rPr>
            </w:pPr>
            <w:r w:rsidRPr="000070A7">
              <w:rPr>
                <w:rFonts w:ascii="Arial" w:hAnsi="Arial" w:cs="Arial"/>
                <w:b/>
                <w:sz w:val="18"/>
                <w:szCs w:val="18"/>
              </w:rPr>
              <w:t>4</w:t>
            </w:r>
          </w:p>
        </w:tc>
      </w:tr>
      <w:tr w:rsidR="000070A7" w:rsidRPr="000070A7" w14:paraId="6B81434D" w14:textId="77777777" w:rsidTr="00BC7B9D">
        <w:tc>
          <w:tcPr>
            <w:tcW w:w="573" w:type="dxa"/>
            <w:vAlign w:val="center"/>
          </w:tcPr>
          <w:p w14:paraId="1FEB32EA" w14:textId="77777777" w:rsidR="00A173CE" w:rsidRPr="000070A7" w:rsidRDefault="00A173CE" w:rsidP="00BC7B9D">
            <w:pPr>
              <w:pStyle w:val="Zwykytekst"/>
              <w:spacing w:after="120"/>
              <w:jc w:val="center"/>
              <w:rPr>
                <w:rFonts w:ascii="Arial" w:hAnsi="Arial" w:cs="Arial"/>
                <w:sz w:val="18"/>
                <w:szCs w:val="18"/>
              </w:rPr>
            </w:pPr>
            <w:r w:rsidRPr="000070A7">
              <w:rPr>
                <w:rFonts w:ascii="Arial" w:hAnsi="Arial" w:cs="Arial"/>
                <w:sz w:val="18"/>
                <w:szCs w:val="18"/>
              </w:rPr>
              <w:t>1.</w:t>
            </w:r>
          </w:p>
        </w:tc>
        <w:tc>
          <w:tcPr>
            <w:tcW w:w="3794" w:type="dxa"/>
            <w:vAlign w:val="center"/>
          </w:tcPr>
          <w:p w14:paraId="1D0D0BC8" w14:textId="77777777" w:rsidR="00A173CE" w:rsidRPr="000070A7" w:rsidRDefault="00A173CE" w:rsidP="00BC7B9D">
            <w:pPr>
              <w:pStyle w:val="Zwykytekst"/>
              <w:spacing w:after="120"/>
              <w:jc w:val="center"/>
              <w:rPr>
                <w:rFonts w:ascii="Arial" w:hAnsi="Arial" w:cs="Arial"/>
                <w:sz w:val="18"/>
                <w:szCs w:val="18"/>
              </w:rPr>
            </w:pPr>
          </w:p>
        </w:tc>
        <w:tc>
          <w:tcPr>
            <w:tcW w:w="2832" w:type="dxa"/>
            <w:vAlign w:val="center"/>
          </w:tcPr>
          <w:p w14:paraId="1889CA28" w14:textId="77777777" w:rsidR="00A173CE" w:rsidRPr="000070A7" w:rsidRDefault="00A173CE" w:rsidP="00BC7B9D">
            <w:pPr>
              <w:pStyle w:val="Zwykytekst"/>
              <w:spacing w:after="120"/>
              <w:jc w:val="center"/>
              <w:rPr>
                <w:rFonts w:ascii="Arial" w:hAnsi="Arial" w:cs="Arial"/>
                <w:sz w:val="18"/>
                <w:szCs w:val="18"/>
              </w:rPr>
            </w:pPr>
          </w:p>
        </w:tc>
        <w:tc>
          <w:tcPr>
            <w:tcW w:w="2832" w:type="dxa"/>
            <w:vAlign w:val="center"/>
          </w:tcPr>
          <w:p w14:paraId="791D137B" w14:textId="77777777" w:rsidR="00A173CE" w:rsidRPr="000070A7" w:rsidRDefault="00A173CE" w:rsidP="00BC7B9D">
            <w:pPr>
              <w:pStyle w:val="Zwykytekst"/>
              <w:spacing w:after="120"/>
              <w:jc w:val="center"/>
              <w:rPr>
                <w:rFonts w:ascii="Arial" w:hAnsi="Arial" w:cs="Arial"/>
                <w:sz w:val="18"/>
                <w:szCs w:val="18"/>
              </w:rPr>
            </w:pPr>
          </w:p>
        </w:tc>
      </w:tr>
      <w:tr w:rsidR="000070A7" w:rsidRPr="000070A7" w14:paraId="495182EE" w14:textId="77777777" w:rsidTr="00BC7B9D">
        <w:tc>
          <w:tcPr>
            <w:tcW w:w="573" w:type="dxa"/>
            <w:vAlign w:val="center"/>
          </w:tcPr>
          <w:p w14:paraId="58FFD749" w14:textId="77777777" w:rsidR="00A173CE" w:rsidRPr="000070A7" w:rsidRDefault="00A173CE" w:rsidP="00BC7B9D">
            <w:pPr>
              <w:pStyle w:val="Zwykytekst"/>
              <w:spacing w:after="120"/>
              <w:jc w:val="center"/>
              <w:rPr>
                <w:rFonts w:ascii="Arial" w:hAnsi="Arial" w:cs="Arial"/>
                <w:sz w:val="18"/>
                <w:szCs w:val="18"/>
              </w:rPr>
            </w:pPr>
            <w:r w:rsidRPr="000070A7">
              <w:rPr>
                <w:rFonts w:ascii="Arial" w:hAnsi="Arial" w:cs="Arial"/>
                <w:sz w:val="18"/>
                <w:szCs w:val="18"/>
              </w:rPr>
              <w:t>…</w:t>
            </w:r>
          </w:p>
        </w:tc>
        <w:tc>
          <w:tcPr>
            <w:tcW w:w="3794" w:type="dxa"/>
            <w:vAlign w:val="center"/>
          </w:tcPr>
          <w:p w14:paraId="69F2DE2A" w14:textId="77777777" w:rsidR="00A173CE" w:rsidRPr="000070A7" w:rsidRDefault="00A173CE" w:rsidP="00BC7B9D">
            <w:pPr>
              <w:pStyle w:val="Zwykytekst"/>
              <w:spacing w:after="120"/>
              <w:jc w:val="center"/>
              <w:rPr>
                <w:rFonts w:ascii="Arial" w:hAnsi="Arial" w:cs="Arial"/>
                <w:sz w:val="18"/>
                <w:szCs w:val="18"/>
              </w:rPr>
            </w:pPr>
          </w:p>
        </w:tc>
        <w:tc>
          <w:tcPr>
            <w:tcW w:w="2832" w:type="dxa"/>
            <w:vAlign w:val="center"/>
          </w:tcPr>
          <w:p w14:paraId="2541D883" w14:textId="77777777" w:rsidR="00A173CE" w:rsidRPr="000070A7" w:rsidRDefault="00A173CE" w:rsidP="00BC7B9D">
            <w:pPr>
              <w:pStyle w:val="Zwykytekst"/>
              <w:spacing w:after="120"/>
              <w:jc w:val="center"/>
              <w:rPr>
                <w:rFonts w:ascii="Arial" w:hAnsi="Arial" w:cs="Arial"/>
                <w:sz w:val="18"/>
                <w:szCs w:val="18"/>
              </w:rPr>
            </w:pPr>
          </w:p>
        </w:tc>
        <w:tc>
          <w:tcPr>
            <w:tcW w:w="2832" w:type="dxa"/>
            <w:vAlign w:val="center"/>
          </w:tcPr>
          <w:p w14:paraId="6A1BD89A" w14:textId="77777777" w:rsidR="00A173CE" w:rsidRPr="000070A7" w:rsidRDefault="00A173CE" w:rsidP="00BC7B9D">
            <w:pPr>
              <w:pStyle w:val="Zwykytekst"/>
              <w:spacing w:after="120"/>
              <w:jc w:val="center"/>
              <w:rPr>
                <w:rFonts w:ascii="Arial" w:hAnsi="Arial" w:cs="Arial"/>
                <w:sz w:val="18"/>
                <w:szCs w:val="18"/>
              </w:rPr>
            </w:pPr>
          </w:p>
        </w:tc>
      </w:tr>
    </w:tbl>
    <w:p w14:paraId="5718CF62" w14:textId="77777777" w:rsidR="00A173CE" w:rsidRPr="000070A7" w:rsidRDefault="00A173CE" w:rsidP="00A173CE">
      <w:pPr>
        <w:widowControl w:val="0"/>
        <w:spacing w:before="120" w:after="120" w:line="240" w:lineRule="auto"/>
        <w:ind w:left="567"/>
        <w:rPr>
          <w:rFonts w:cs="Arial"/>
          <w:sz w:val="18"/>
          <w:szCs w:val="18"/>
        </w:rPr>
      </w:pPr>
      <w:r w:rsidRPr="000070A7">
        <w:rPr>
          <w:rFonts w:cs="Arial"/>
          <w:sz w:val="18"/>
          <w:szCs w:val="18"/>
        </w:rPr>
        <w:t>W kolumnie 3 należy wskazać odległość od siedziby zamawiającego (wg maps.google.pl)</w:t>
      </w:r>
    </w:p>
    <w:p w14:paraId="6DD8C428" w14:textId="77777777" w:rsidR="00A173CE" w:rsidRPr="000070A7" w:rsidRDefault="00A173CE" w:rsidP="00A173CE">
      <w:pPr>
        <w:pStyle w:val="Tekstpodstawowywcity"/>
        <w:widowControl w:val="0"/>
        <w:spacing w:line="240" w:lineRule="auto"/>
        <w:ind w:left="567"/>
        <w:rPr>
          <w:rFonts w:cs="Arial"/>
          <w:sz w:val="18"/>
          <w:szCs w:val="18"/>
        </w:rPr>
      </w:pPr>
      <w:r w:rsidRPr="000070A7">
        <w:rPr>
          <w:rFonts w:cs="Arial"/>
          <w:sz w:val="18"/>
          <w:szCs w:val="18"/>
        </w:rPr>
        <w:t xml:space="preserve">W kolumnie 4 należy wskazać posiadane wolne moce przerobowe instalacji w okresie 1 roku. Przy szacowaniu oferty należy uwzględnić aktualnie realizowane umowy dla danej instalacji; umowy które zostaną zakończone w okresie trwania przedmiotowego zamówienia, co z kolei przyczyni się do  zwiększenia wydajności instalacji, zgodnie z aktualnie posiadanymi decyzjami. </w:t>
      </w:r>
    </w:p>
    <w:p w14:paraId="2FEA1F67" w14:textId="77777777" w:rsidR="00A173CE" w:rsidRPr="000070A7" w:rsidRDefault="00A173CE" w:rsidP="00A173CE">
      <w:pPr>
        <w:pStyle w:val="Akapitzlist"/>
        <w:tabs>
          <w:tab w:val="left" w:pos="284"/>
          <w:tab w:val="left" w:pos="8584"/>
          <w:tab w:val="left" w:pos="9020"/>
        </w:tabs>
        <w:spacing w:after="113" w:line="100" w:lineRule="atLeast"/>
        <w:ind w:left="709"/>
        <w:rPr>
          <w:rFonts w:eastAsia="TimesNewRomanPSMT" w:cs="Arial"/>
          <w:sz w:val="18"/>
          <w:szCs w:val="18"/>
        </w:rPr>
      </w:pPr>
      <w:r w:rsidRPr="000070A7">
        <w:rPr>
          <w:rFonts w:eastAsia="TimesNewRomanPSMT" w:cs="Arial"/>
          <w:sz w:val="18"/>
          <w:szCs w:val="18"/>
        </w:rPr>
        <w:t>* dotyczy PAKIETU 1.</w:t>
      </w:r>
    </w:p>
    <w:p w14:paraId="43C38969" w14:textId="77777777" w:rsidR="002814FE" w:rsidRPr="000070A7" w:rsidRDefault="002814FE" w:rsidP="00E94C04">
      <w:pPr>
        <w:widowControl w:val="0"/>
        <w:numPr>
          <w:ilvl w:val="0"/>
          <w:numId w:val="53"/>
        </w:numPr>
        <w:overflowPunct w:val="0"/>
        <w:autoSpaceDE w:val="0"/>
        <w:autoSpaceDN w:val="0"/>
        <w:adjustRightInd w:val="0"/>
        <w:spacing w:after="0" w:line="360" w:lineRule="auto"/>
        <w:textAlignment w:val="baseline"/>
        <w:rPr>
          <w:rFonts w:cs="Arial"/>
          <w:sz w:val="20"/>
          <w:szCs w:val="20"/>
        </w:rPr>
      </w:pPr>
      <w:r w:rsidRPr="000070A7">
        <w:rPr>
          <w:rFonts w:cs="Arial"/>
          <w:sz w:val="20"/>
          <w:szCs w:val="20"/>
        </w:rPr>
        <w:t>Uprawnionym do kontaktów z Zamawiającym jest ...................................................................................</w:t>
      </w:r>
    </w:p>
    <w:p w14:paraId="3F7B5690" w14:textId="77777777" w:rsidR="002814FE" w:rsidRPr="000070A7" w:rsidRDefault="002814FE" w:rsidP="002814FE">
      <w:pPr>
        <w:widowControl w:val="0"/>
        <w:overflowPunct w:val="0"/>
        <w:autoSpaceDE w:val="0"/>
        <w:autoSpaceDN w:val="0"/>
        <w:adjustRightInd w:val="0"/>
        <w:spacing w:line="360" w:lineRule="auto"/>
        <w:ind w:left="511"/>
        <w:textAlignment w:val="baseline"/>
        <w:rPr>
          <w:rFonts w:cs="Arial"/>
          <w:sz w:val="20"/>
          <w:szCs w:val="20"/>
        </w:rPr>
      </w:pPr>
    </w:p>
    <w:p w14:paraId="79B4AED9" w14:textId="77777777" w:rsidR="002814FE" w:rsidRPr="000070A7" w:rsidRDefault="002814FE" w:rsidP="002814FE">
      <w:pPr>
        <w:widowControl w:val="0"/>
        <w:overflowPunct w:val="0"/>
        <w:autoSpaceDE w:val="0"/>
        <w:autoSpaceDN w:val="0"/>
        <w:adjustRightInd w:val="0"/>
        <w:spacing w:line="360" w:lineRule="auto"/>
        <w:ind w:left="151" w:firstLine="360"/>
        <w:textAlignment w:val="baseline"/>
        <w:rPr>
          <w:rFonts w:cs="Arial"/>
          <w:sz w:val="20"/>
          <w:szCs w:val="20"/>
        </w:rPr>
      </w:pPr>
      <w:r w:rsidRPr="000070A7">
        <w:rPr>
          <w:rFonts w:cs="Arial"/>
          <w:sz w:val="20"/>
          <w:szCs w:val="20"/>
        </w:rPr>
        <w:t xml:space="preserve">tel.: .........................................................................   faks.......................................................................... </w:t>
      </w:r>
    </w:p>
    <w:p w14:paraId="23A4A130" w14:textId="77777777" w:rsidR="002814FE" w:rsidRPr="000070A7" w:rsidRDefault="002814FE" w:rsidP="002814FE">
      <w:pPr>
        <w:widowControl w:val="0"/>
        <w:overflowPunct w:val="0"/>
        <w:autoSpaceDE w:val="0"/>
        <w:autoSpaceDN w:val="0"/>
        <w:adjustRightInd w:val="0"/>
        <w:spacing w:line="360" w:lineRule="auto"/>
        <w:ind w:left="151" w:firstLine="360"/>
        <w:textAlignment w:val="baseline"/>
        <w:rPr>
          <w:rFonts w:cs="Arial"/>
          <w:sz w:val="20"/>
          <w:szCs w:val="20"/>
        </w:rPr>
      </w:pPr>
    </w:p>
    <w:p w14:paraId="7DC866B5" w14:textId="77777777" w:rsidR="002814FE" w:rsidRPr="000070A7" w:rsidRDefault="002814FE" w:rsidP="002814FE">
      <w:pPr>
        <w:widowControl w:val="0"/>
        <w:overflowPunct w:val="0"/>
        <w:autoSpaceDE w:val="0"/>
        <w:autoSpaceDN w:val="0"/>
        <w:adjustRightInd w:val="0"/>
        <w:spacing w:line="360" w:lineRule="auto"/>
        <w:ind w:left="151" w:firstLine="360"/>
        <w:textAlignment w:val="baseline"/>
        <w:rPr>
          <w:rFonts w:cs="Arial"/>
          <w:sz w:val="20"/>
          <w:szCs w:val="20"/>
        </w:rPr>
      </w:pPr>
      <w:r w:rsidRPr="000070A7">
        <w:rPr>
          <w:rFonts w:cs="Arial"/>
          <w:sz w:val="20"/>
          <w:szCs w:val="20"/>
        </w:rPr>
        <w:t>e-mail: ……………..…………………………………….…..</w:t>
      </w:r>
    </w:p>
    <w:p w14:paraId="0C191768" w14:textId="77777777" w:rsidR="002814FE" w:rsidRPr="000070A7" w:rsidRDefault="002814FE" w:rsidP="00E94C04">
      <w:pPr>
        <w:widowControl w:val="0"/>
        <w:numPr>
          <w:ilvl w:val="0"/>
          <w:numId w:val="53"/>
        </w:numPr>
        <w:spacing w:after="0" w:line="360" w:lineRule="auto"/>
        <w:rPr>
          <w:rFonts w:cs="Arial"/>
          <w:sz w:val="20"/>
          <w:szCs w:val="20"/>
        </w:rPr>
      </w:pPr>
      <w:r w:rsidRPr="000070A7">
        <w:rPr>
          <w:rFonts w:cs="Arial"/>
          <w:sz w:val="20"/>
          <w:szCs w:val="20"/>
        </w:rPr>
        <w:t>Wyrażam zgodę na przesyłanie korespondencji przez Zamawiającego oraz przekazanie wyniku przedmiotowego postępowania na numer faksu lub na adres e-mail wskazany powyżej.</w:t>
      </w:r>
    </w:p>
    <w:p w14:paraId="39A3A8C1" w14:textId="77777777" w:rsidR="002814FE" w:rsidRPr="000070A7" w:rsidRDefault="002814FE" w:rsidP="002814FE">
      <w:pPr>
        <w:pStyle w:val="Tekstpodstawowy"/>
        <w:spacing w:line="360" w:lineRule="auto"/>
        <w:ind w:left="511"/>
        <w:jc w:val="both"/>
        <w:rPr>
          <w:rFonts w:ascii="Arial" w:hAnsi="Arial" w:cs="Arial"/>
          <w:sz w:val="20"/>
          <w:szCs w:val="20"/>
        </w:rPr>
      </w:pPr>
      <w:r w:rsidRPr="000070A7">
        <w:rPr>
          <w:rFonts w:ascii="Arial" w:hAnsi="Arial" w:cs="Arial"/>
          <w:sz w:val="20"/>
          <w:szCs w:val="20"/>
        </w:rPr>
        <w:t>Data przekazania faksu lub e-maila będzie oznaczała, iż otrzymałem/ łam stosowną informację.</w:t>
      </w:r>
    </w:p>
    <w:p w14:paraId="568DC1E3" w14:textId="77777777" w:rsidR="002814FE" w:rsidRPr="000070A7" w:rsidRDefault="002814FE" w:rsidP="002814FE">
      <w:pPr>
        <w:pStyle w:val="Tekstpodstawowy"/>
        <w:spacing w:line="360" w:lineRule="auto"/>
        <w:jc w:val="both"/>
        <w:rPr>
          <w:rFonts w:ascii="Arial" w:hAnsi="Arial" w:cs="Arial"/>
          <w:sz w:val="10"/>
          <w:szCs w:val="10"/>
        </w:rPr>
      </w:pPr>
    </w:p>
    <w:p w14:paraId="17541023" w14:textId="77777777" w:rsidR="002814FE" w:rsidRPr="000070A7" w:rsidRDefault="002814FE" w:rsidP="00E94C04">
      <w:pPr>
        <w:widowControl w:val="0"/>
        <w:numPr>
          <w:ilvl w:val="0"/>
          <w:numId w:val="53"/>
        </w:numPr>
        <w:spacing w:after="0" w:line="360" w:lineRule="auto"/>
        <w:rPr>
          <w:rFonts w:cs="Arial"/>
          <w:sz w:val="20"/>
          <w:szCs w:val="20"/>
        </w:rPr>
      </w:pPr>
      <w:r w:rsidRPr="000070A7">
        <w:rPr>
          <w:rFonts w:cs="Arial"/>
          <w:sz w:val="20"/>
          <w:szCs w:val="20"/>
        </w:rPr>
        <w:t>Nasz REGON ..............................................    NIP ……………………………...………………</w:t>
      </w:r>
    </w:p>
    <w:p w14:paraId="0EFBCD0F" w14:textId="77777777" w:rsidR="002814FE" w:rsidRPr="000070A7" w:rsidRDefault="002814FE" w:rsidP="002814FE">
      <w:pPr>
        <w:widowControl w:val="0"/>
        <w:spacing w:line="360" w:lineRule="auto"/>
        <w:ind w:left="151"/>
        <w:rPr>
          <w:rFonts w:cs="Arial"/>
          <w:sz w:val="20"/>
          <w:szCs w:val="20"/>
        </w:rPr>
      </w:pPr>
    </w:p>
    <w:p w14:paraId="6CF670B8" w14:textId="77777777" w:rsidR="00E83AFA" w:rsidRPr="000070A7" w:rsidRDefault="00E83AFA" w:rsidP="00E83AFA">
      <w:pPr>
        <w:pStyle w:val="1"/>
        <w:tabs>
          <w:tab w:val="left" w:pos="16698"/>
        </w:tabs>
        <w:spacing w:after="120" w:line="240" w:lineRule="auto"/>
        <w:ind w:left="284" w:firstLine="0"/>
        <w:rPr>
          <w:iCs/>
          <w:color w:val="auto"/>
          <w:sz w:val="22"/>
          <w:szCs w:val="22"/>
        </w:rPr>
      </w:pPr>
    </w:p>
    <w:p w14:paraId="454F2C7E" w14:textId="77777777" w:rsidR="002814FE" w:rsidRPr="000070A7" w:rsidRDefault="002814FE" w:rsidP="00E83AFA">
      <w:pPr>
        <w:pStyle w:val="1"/>
        <w:tabs>
          <w:tab w:val="left" w:pos="16698"/>
        </w:tabs>
        <w:spacing w:after="120" w:line="240" w:lineRule="auto"/>
        <w:ind w:left="284" w:firstLine="0"/>
        <w:rPr>
          <w:iCs/>
          <w:color w:val="auto"/>
          <w:sz w:val="22"/>
          <w:szCs w:val="22"/>
        </w:rPr>
      </w:pPr>
    </w:p>
    <w:p w14:paraId="096ABC1D" w14:textId="77777777" w:rsidR="00E83AFA" w:rsidRPr="000070A7" w:rsidRDefault="00E83AFA" w:rsidP="00E83AFA">
      <w:pPr>
        <w:spacing w:after="0" w:line="200" w:lineRule="atLeast"/>
        <w:ind w:left="6150"/>
        <w:jc w:val="right"/>
        <w:rPr>
          <w:rFonts w:cs="Arial"/>
          <w:sz w:val="16"/>
          <w:szCs w:val="16"/>
        </w:rPr>
      </w:pPr>
      <w:r w:rsidRPr="000070A7">
        <w:rPr>
          <w:rFonts w:cs="Arial"/>
          <w:sz w:val="16"/>
          <w:szCs w:val="16"/>
        </w:rPr>
        <w:t>............................................................................</w:t>
      </w:r>
    </w:p>
    <w:p w14:paraId="5EBF4BF2" w14:textId="77777777" w:rsidR="00E83AFA" w:rsidRPr="000070A7" w:rsidRDefault="00E83AFA" w:rsidP="00E83AFA">
      <w:pPr>
        <w:spacing w:after="0" w:line="200" w:lineRule="atLeast"/>
        <w:ind w:firstLine="6237"/>
        <w:jc w:val="center"/>
        <w:rPr>
          <w:rFonts w:cs="Arial"/>
          <w:i/>
          <w:sz w:val="14"/>
          <w:szCs w:val="14"/>
        </w:rPr>
      </w:pPr>
      <w:r w:rsidRPr="000070A7">
        <w:rPr>
          <w:rFonts w:cs="Arial"/>
          <w:i/>
          <w:sz w:val="14"/>
          <w:szCs w:val="14"/>
        </w:rPr>
        <w:t>Podpisy osób uprawnionych</w:t>
      </w:r>
    </w:p>
    <w:p w14:paraId="6BD17195" w14:textId="77777777" w:rsidR="00E83AFA" w:rsidRPr="000070A7" w:rsidRDefault="00E83AFA" w:rsidP="00E83AFA">
      <w:pPr>
        <w:spacing w:after="0" w:line="200" w:lineRule="atLeast"/>
        <w:ind w:firstLine="6237"/>
        <w:jc w:val="center"/>
        <w:rPr>
          <w:rFonts w:cs="Arial"/>
          <w:i/>
          <w:sz w:val="14"/>
          <w:szCs w:val="14"/>
        </w:rPr>
      </w:pPr>
      <w:r w:rsidRPr="000070A7">
        <w:rPr>
          <w:rFonts w:cs="Arial"/>
          <w:i/>
          <w:sz w:val="14"/>
          <w:szCs w:val="14"/>
        </w:rPr>
        <w:t>do składania oświadczeń woli</w:t>
      </w:r>
    </w:p>
    <w:p w14:paraId="5CFF45D5" w14:textId="77777777" w:rsidR="00E83AFA" w:rsidRPr="000070A7" w:rsidRDefault="00E83AFA" w:rsidP="00E83AFA">
      <w:pPr>
        <w:tabs>
          <w:tab w:val="left" w:pos="284"/>
          <w:tab w:val="left" w:pos="426"/>
          <w:tab w:val="left" w:pos="9656"/>
          <w:tab w:val="left" w:pos="20448"/>
        </w:tabs>
        <w:spacing w:after="0" w:line="200" w:lineRule="atLeast"/>
        <w:ind w:firstLine="6237"/>
        <w:jc w:val="center"/>
        <w:rPr>
          <w:rFonts w:cs="Arial"/>
          <w:i/>
          <w:iCs/>
          <w:sz w:val="14"/>
          <w:szCs w:val="14"/>
        </w:rPr>
      </w:pPr>
      <w:r w:rsidRPr="000070A7">
        <w:rPr>
          <w:rFonts w:cs="Arial"/>
          <w:i/>
          <w:iCs/>
          <w:sz w:val="14"/>
          <w:szCs w:val="14"/>
        </w:rPr>
        <w:t>w imieniu wykonawcy</w:t>
      </w:r>
    </w:p>
    <w:p w14:paraId="4826DB03" w14:textId="77777777" w:rsidR="00E83AFA" w:rsidRPr="000070A7" w:rsidRDefault="00E83AFA" w:rsidP="00E83AFA">
      <w:pPr>
        <w:spacing w:after="120" w:line="240" w:lineRule="auto"/>
        <w:ind w:left="708"/>
        <w:rPr>
          <w:rFonts w:cs="Arial"/>
          <w:sz w:val="20"/>
          <w:szCs w:val="20"/>
        </w:rPr>
      </w:pPr>
      <w:r w:rsidRPr="000070A7">
        <w:rPr>
          <w:sz w:val="14"/>
          <w:szCs w:val="14"/>
        </w:rPr>
        <w:tab/>
      </w:r>
      <w:r w:rsidRPr="000070A7">
        <w:tab/>
      </w:r>
      <w:r w:rsidRPr="000070A7">
        <w:tab/>
      </w:r>
    </w:p>
    <w:p w14:paraId="15ACEBBE" w14:textId="77777777" w:rsidR="002814FE" w:rsidRPr="000070A7" w:rsidRDefault="00EE07C6" w:rsidP="002814FE">
      <w:pPr>
        <w:pStyle w:val="Zwykytekst"/>
        <w:tabs>
          <w:tab w:val="left" w:pos="9360"/>
        </w:tabs>
        <w:spacing w:line="360" w:lineRule="auto"/>
        <w:jc w:val="right"/>
        <w:rPr>
          <w:rFonts w:asciiTheme="minorHAnsi" w:hAnsiTheme="minorHAnsi" w:cstheme="minorHAnsi"/>
          <w:b/>
          <w:i/>
          <w:sz w:val="22"/>
          <w:szCs w:val="22"/>
        </w:rPr>
      </w:pPr>
      <w:r w:rsidRPr="000070A7">
        <w:rPr>
          <w:rFonts w:cs="Arial"/>
        </w:rPr>
        <w:br w:type="page"/>
      </w:r>
      <w:r w:rsidR="002814FE" w:rsidRPr="000070A7">
        <w:rPr>
          <w:rFonts w:asciiTheme="minorHAnsi" w:hAnsiTheme="minorHAnsi" w:cstheme="minorHAnsi"/>
          <w:b/>
          <w:i/>
          <w:sz w:val="22"/>
          <w:szCs w:val="22"/>
        </w:rPr>
        <w:lastRenderedPageBreak/>
        <w:t>Załącznik Nr 1a do formularza oferty</w:t>
      </w:r>
    </w:p>
    <w:p w14:paraId="25DC8FD9" w14:textId="77777777" w:rsidR="002814FE" w:rsidRPr="000070A7" w:rsidRDefault="002814FE" w:rsidP="002814FE">
      <w:pPr>
        <w:pStyle w:val="Zwykytekst"/>
        <w:tabs>
          <w:tab w:val="left" w:pos="9360"/>
        </w:tabs>
        <w:spacing w:line="360" w:lineRule="auto"/>
        <w:jc w:val="right"/>
        <w:rPr>
          <w:rFonts w:asciiTheme="minorHAnsi" w:hAnsiTheme="minorHAnsi" w:cstheme="minorHAnsi"/>
          <w:b/>
          <w:i/>
          <w:sz w:val="22"/>
          <w:szCs w:val="22"/>
        </w:rPr>
      </w:pPr>
    </w:p>
    <w:p w14:paraId="198737AC" w14:textId="77777777" w:rsidR="002814FE" w:rsidRPr="000070A7" w:rsidRDefault="002814FE" w:rsidP="002814FE">
      <w:pPr>
        <w:widowControl w:val="0"/>
        <w:spacing w:after="120" w:line="240" w:lineRule="auto"/>
        <w:rPr>
          <w:rFonts w:cs="Arial"/>
          <w:sz w:val="20"/>
          <w:szCs w:val="20"/>
        </w:rPr>
      </w:pPr>
      <w:r w:rsidRPr="000070A7">
        <w:rPr>
          <w:rFonts w:cs="Arial"/>
          <w:sz w:val="20"/>
          <w:szCs w:val="20"/>
        </w:rPr>
        <w:t>...............................................................</w:t>
      </w:r>
    </w:p>
    <w:p w14:paraId="736F9208" w14:textId="77777777" w:rsidR="002814FE" w:rsidRPr="000070A7" w:rsidRDefault="002814FE" w:rsidP="002814FE">
      <w:pPr>
        <w:widowControl w:val="0"/>
        <w:spacing w:after="120" w:line="240" w:lineRule="auto"/>
        <w:ind w:left="800" w:hanging="400"/>
        <w:rPr>
          <w:rFonts w:cs="Arial"/>
          <w:sz w:val="20"/>
          <w:szCs w:val="20"/>
        </w:rPr>
      </w:pPr>
      <w:r w:rsidRPr="000070A7">
        <w:rPr>
          <w:rFonts w:cs="Arial"/>
          <w:sz w:val="20"/>
          <w:szCs w:val="20"/>
        </w:rPr>
        <w:t xml:space="preserve">              (Pieczęć)</w:t>
      </w:r>
    </w:p>
    <w:p w14:paraId="1A4220DD" w14:textId="77777777" w:rsidR="002814FE" w:rsidRPr="000070A7" w:rsidRDefault="002814FE" w:rsidP="002814FE">
      <w:pPr>
        <w:jc w:val="right"/>
        <w:rPr>
          <w:rFonts w:cs="Arial"/>
          <w:b/>
          <w:i/>
          <w:sz w:val="20"/>
          <w:szCs w:val="20"/>
          <w:lang w:eastAsia="pl-PL"/>
        </w:rPr>
      </w:pPr>
    </w:p>
    <w:p w14:paraId="75F37DBF" w14:textId="77777777" w:rsidR="002814FE" w:rsidRPr="000070A7" w:rsidRDefault="002814FE" w:rsidP="002814FE">
      <w:pPr>
        <w:widowControl w:val="0"/>
        <w:ind w:left="800" w:hanging="400"/>
        <w:jc w:val="center"/>
        <w:rPr>
          <w:sz w:val="24"/>
          <w:szCs w:val="24"/>
        </w:rPr>
      </w:pPr>
      <w:r w:rsidRPr="000070A7">
        <w:rPr>
          <w:b/>
          <w:sz w:val="24"/>
          <w:szCs w:val="24"/>
        </w:rPr>
        <w:t>FORMULARZ SPECYFIKACJI CENOWEJ</w:t>
      </w:r>
    </w:p>
    <w:p w14:paraId="192C02D2" w14:textId="77777777" w:rsidR="002814FE" w:rsidRPr="000070A7" w:rsidRDefault="002814FE" w:rsidP="002814FE">
      <w:pPr>
        <w:widowControl w:val="0"/>
        <w:rPr>
          <w:sz w:val="20"/>
          <w:szCs w:val="20"/>
        </w:rPr>
      </w:pPr>
    </w:p>
    <w:p w14:paraId="487504A3" w14:textId="77777777" w:rsidR="002814FE" w:rsidRPr="000070A7" w:rsidRDefault="002814FE" w:rsidP="002814FE">
      <w:pPr>
        <w:widowControl w:val="0"/>
        <w:ind w:left="800" w:hanging="400"/>
        <w:rPr>
          <w:sz w:val="12"/>
          <w:szCs w:val="12"/>
        </w:rPr>
      </w:pPr>
      <w:r w:rsidRPr="000070A7">
        <w:tab/>
      </w:r>
      <w:r w:rsidRPr="000070A7">
        <w:tab/>
      </w:r>
      <w:r w:rsidRPr="000070A7">
        <w:tab/>
      </w:r>
      <w:r w:rsidRPr="000070A7">
        <w:tab/>
      </w:r>
      <w:r w:rsidRPr="000070A7">
        <w:tab/>
      </w:r>
      <w:r w:rsidRPr="000070A7">
        <w:tab/>
      </w:r>
      <w:r w:rsidRPr="000070A7">
        <w:tab/>
      </w:r>
    </w:p>
    <w:p w14:paraId="4C3FAC98" w14:textId="77777777" w:rsidR="002814FE" w:rsidRPr="000070A7" w:rsidRDefault="002814FE" w:rsidP="002814FE">
      <w:pPr>
        <w:spacing w:after="120" w:line="240" w:lineRule="auto"/>
        <w:rPr>
          <w:rFonts w:cs="Arial"/>
          <w:sz w:val="20"/>
          <w:szCs w:val="20"/>
        </w:rPr>
      </w:pPr>
      <w:r w:rsidRPr="000070A7">
        <w:rPr>
          <w:rFonts w:cs="Arial"/>
          <w:sz w:val="20"/>
          <w:szCs w:val="20"/>
        </w:rPr>
        <w:t xml:space="preserve">Przystępując do udziału w postępowaniu o udzielenie zamówienia publicznego na </w:t>
      </w:r>
      <w:r w:rsidR="001518AF" w:rsidRPr="000070A7">
        <w:rPr>
          <w:rFonts w:cs="Arial"/>
          <w:b/>
          <w:sz w:val="20"/>
          <w:szCs w:val="20"/>
        </w:rPr>
        <w:t xml:space="preserve">odbiór, transport i unieszkodliwienie odpadów medycznych </w:t>
      </w:r>
      <w:r w:rsidR="001518AF" w:rsidRPr="000070A7">
        <w:rPr>
          <w:b/>
          <w:bCs/>
          <w:sz w:val="20"/>
          <w:szCs w:val="20"/>
        </w:rPr>
        <w:t>i innych niż medyczne powstających w wyniku działalności</w:t>
      </w:r>
      <w:r w:rsidR="001518AF" w:rsidRPr="000070A7">
        <w:rPr>
          <w:rFonts w:cs="Arial"/>
          <w:b/>
          <w:sz w:val="20"/>
          <w:szCs w:val="20"/>
        </w:rPr>
        <w:t xml:space="preserve"> Szpitala Bielańskiego w Warszawie (ZP-14/2020)</w:t>
      </w:r>
      <w:r w:rsidR="001518AF" w:rsidRPr="000070A7">
        <w:rPr>
          <w:rFonts w:cs="Arial"/>
          <w:sz w:val="20"/>
          <w:szCs w:val="20"/>
        </w:rPr>
        <w:t xml:space="preserve">, </w:t>
      </w:r>
      <w:r w:rsidRPr="000070A7">
        <w:rPr>
          <w:rFonts w:cs="Arial"/>
          <w:sz w:val="20"/>
          <w:szCs w:val="20"/>
        </w:rPr>
        <w:t>przeprowadzonym w trybie przetargu nieograniczonego, oferujemy wykonanie przedmiotu zamówienia w oparciu o następujące ceny jednostkowe netto:</w:t>
      </w:r>
    </w:p>
    <w:p w14:paraId="41CD12B8" w14:textId="77777777" w:rsidR="0084054E" w:rsidRPr="000070A7" w:rsidRDefault="00841454" w:rsidP="0084054E">
      <w:pPr>
        <w:widowControl w:val="0"/>
        <w:spacing w:after="0" w:line="240" w:lineRule="auto"/>
        <w:ind w:right="11"/>
        <w:rPr>
          <w:rFonts w:cs="Arial"/>
          <w:b/>
          <w:sz w:val="20"/>
          <w:szCs w:val="20"/>
        </w:rPr>
      </w:pPr>
      <w:r w:rsidRPr="000070A7">
        <w:rPr>
          <w:rFonts w:cs="Arial"/>
          <w:b/>
          <w:sz w:val="20"/>
          <w:szCs w:val="20"/>
        </w:rPr>
        <w:t xml:space="preserve">Pakiet 1: </w:t>
      </w:r>
      <w:r w:rsidR="0084054E" w:rsidRPr="000070A7">
        <w:rPr>
          <w:rFonts w:cs="Arial"/>
          <w:b/>
          <w:sz w:val="20"/>
          <w:szCs w:val="20"/>
        </w:rPr>
        <w:t>odbiór, transport i unieszkodliwianie odpadów medycznych o kodach 180102, 180103, 180106, 180108, 180109</w:t>
      </w:r>
    </w:p>
    <w:p w14:paraId="7353EBF7" w14:textId="77777777" w:rsidR="0084054E" w:rsidRPr="000070A7" w:rsidRDefault="0084054E" w:rsidP="00841454">
      <w:pPr>
        <w:widowControl w:val="0"/>
        <w:spacing w:after="0" w:line="240" w:lineRule="auto"/>
        <w:ind w:right="11"/>
        <w:rPr>
          <w:rFonts w:cs="Arial"/>
          <w:b/>
          <w:sz w:val="20"/>
          <w:szCs w:val="20"/>
        </w:rPr>
      </w:pPr>
    </w:p>
    <w:tbl>
      <w:tblPr>
        <w:tblW w:w="11090"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00"/>
        <w:gridCol w:w="1668"/>
        <w:gridCol w:w="1843"/>
        <w:gridCol w:w="992"/>
        <w:gridCol w:w="1134"/>
        <w:gridCol w:w="1134"/>
        <w:gridCol w:w="1560"/>
        <w:gridCol w:w="992"/>
        <w:gridCol w:w="1167"/>
      </w:tblGrid>
      <w:tr w:rsidR="000070A7" w:rsidRPr="000070A7" w14:paraId="1F30E155" w14:textId="77777777" w:rsidTr="004B1BFA">
        <w:tc>
          <w:tcPr>
            <w:tcW w:w="600" w:type="dxa"/>
            <w:shd w:val="clear" w:color="auto" w:fill="B8CCE4"/>
            <w:vAlign w:val="center"/>
          </w:tcPr>
          <w:p w14:paraId="75905BBD" w14:textId="77777777" w:rsidR="00841454" w:rsidRPr="000070A7" w:rsidRDefault="00841454" w:rsidP="004B1BFA">
            <w:pPr>
              <w:widowControl w:val="0"/>
              <w:spacing w:before="120" w:after="120"/>
              <w:jc w:val="center"/>
              <w:rPr>
                <w:rFonts w:cs="Arial"/>
                <w:b/>
                <w:bCs/>
                <w:sz w:val="18"/>
                <w:szCs w:val="18"/>
              </w:rPr>
            </w:pPr>
            <w:r w:rsidRPr="000070A7">
              <w:rPr>
                <w:rFonts w:cs="Arial"/>
                <w:b/>
                <w:bCs/>
                <w:sz w:val="18"/>
                <w:szCs w:val="18"/>
              </w:rPr>
              <w:t>Lp.</w:t>
            </w:r>
          </w:p>
        </w:tc>
        <w:tc>
          <w:tcPr>
            <w:tcW w:w="1668" w:type="dxa"/>
            <w:shd w:val="clear" w:color="auto" w:fill="B8CCE4"/>
            <w:vAlign w:val="center"/>
          </w:tcPr>
          <w:p w14:paraId="3E1C48FD" w14:textId="77777777" w:rsidR="00841454" w:rsidRPr="000070A7" w:rsidRDefault="00841454" w:rsidP="004B1BFA">
            <w:pPr>
              <w:widowControl w:val="0"/>
              <w:spacing w:before="120" w:after="120"/>
              <w:jc w:val="center"/>
              <w:rPr>
                <w:rFonts w:cs="Arial"/>
                <w:b/>
                <w:bCs/>
                <w:sz w:val="18"/>
                <w:szCs w:val="18"/>
              </w:rPr>
            </w:pPr>
            <w:r w:rsidRPr="000070A7">
              <w:rPr>
                <w:rFonts w:cs="Arial"/>
                <w:b/>
                <w:sz w:val="18"/>
                <w:szCs w:val="18"/>
              </w:rPr>
              <w:t>Kod odpadu</w:t>
            </w:r>
          </w:p>
        </w:tc>
        <w:tc>
          <w:tcPr>
            <w:tcW w:w="1843" w:type="dxa"/>
            <w:shd w:val="clear" w:color="auto" w:fill="B8CCE4"/>
            <w:vAlign w:val="center"/>
          </w:tcPr>
          <w:p w14:paraId="5E28D7F7" w14:textId="77777777" w:rsidR="00841454" w:rsidRPr="000070A7" w:rsidRDefault="00841454" w:rsidP="004B1BFA">
            <w:pPr>
              <w:widowControl w:val="0"/>
              <w:spacing w:before="120" w:after="120"/>
              <w:jc w:val="center"/>
              <w:rPr>
                <w:rFonts w:cs="Arial"/>
                <w:b/>
                <w:bCs/>
                <w:sz w:val="18"/>
                <w:szCs w:val="18"/>
              </w:rPr>
            </w:pPr>
            <w:r w:rsidRPr="000070A7">
              <w:rPr>
                <w:rFonts w:cs="Arial"/>
                <w:b/>
                <w:sz w:val="18"/>
                <w:szCs w:val="18"/>
              </w:rPr>
              <w:t>Miejsce unieszkodliwiania/ odległość w km*</w:t>
            </w:r>
            <w:r w:rsidRPr="000070A7">
              <w:rPr>
                <w:rFonts w:cs="Arial"/>
                <w:b/>
                <w:bCs/>
                <w:sz w:val="18"/>
                <w:szCs w:val="18"/>
              </w:rPr>
              <w:t xml:space="preserve"> </w:t>
            </w:r>
          </w:p>
        </w:tc>
        <w:tc>
          <w:tcPr>
            <w:tcW w:w="992" w:type="dxa"/>
            <w:shd w:val="clear" w:color="auto" w:fill="B8CCE4"/>
            <w:vAlign w:val="center"/>
          </w:tcPr>
          <w:p w14:paraId="5FF21890" w14:textId="77777777" w:rsidR="00841454" w:rsidRPr="000070A7" w:rsidRDefault="00841454" w:rsidP="004B1BFA">
            <w:pPr>
              <w:spacing w:before="120" w:after="120"/>
              <w:jc w:val="center"/>
              <w:rPr>
                <w:rFonts w:cs="Arial"/>
                <w:b/>
                <w:bCs/>
                <w:sz w:val="18"/>
                <w:szCs w:val="18"/>
              </w:rPr>
            </w:pPr>
            <w:r w:rsidRPr="000070A7">
              <w:rPr>
                <w:rFonts w:cs="Arial"/>
                <w:b/>
                <w:sz w:val="18"/>
                <w:szCs w:val="18"/>
              </w:rPr>
              <w:t>Ilość w trakcie trwania umowy</w:t>
            </w:r>
          </w:p>
        </w:tc>
        <w:tc>
          <w:tcPr>
            <w:tcW w:w="1134" w:type="dxa"/>
            <w:shd w:val="clear" w:color="auto" w:fill="B8CCE4"/>
            <w:vAlign w:val="center"/>
          </w:tcPr>
          <w:p w14:paraId="65A5337D" w14:textId="77777777" w:rsidR="00841454" w:rsidRPr="000070A7" w:rsidRDefault="00841454" w:rsidP="004B1BFA">
            <w:pPr>
              <w:widowControl w:val="0"/>
              <w:spacing w:before="120" w:after="120"/>
              <w:jc w:val="center"/>
              <w:rPr>
                <w:rFonts w:cs="Arial"/>
                <w:b/>
                <w:bCs/>
                <w:sz w:val="18"/>
                <w:szCs w:val="18"/>
              </w:rPr>
            </w:pPr>
            <w:r w:rsidRPr="000070A7">
              <w:rPr>
                <w:rFonts w:cs="Arial"/>
                <w:b/>
                <w:sz w:val="18"/>
                <w:szCs w:val="18"/>
              </w:rPr>
              <w:t>Jedn. miary</w:t>
            </w:r>
          </w:p>
        </w:tc>
        <w:tc>
          <w:tcPr>
            <w:tcW w:w="1134" w:type="dxa"/>
            <w:shd w:val="clear" w:color="auto" w:fill="B8CCE4"/>
            <w:vAlign w:val="center"/>
          </w:tcPr>
          <w:p w14:paraId="0DB520D3" w14:textId="77777777" w:rsidR="00841454" w:rsidRPr="000070A7" w:rsidRDefault="00841454" w:rsidP="004B1BFA">
            <w:pPr>
              <w:widowControl w:val="0"/>
              <w:spacing w:before="120" w:after="120"/>
              <w:jc w:val="center"/>
              <w:rPr>
                <w:rFonts w:cs="Arial"/>
                <w:b/>
                <w:bCs/>
                <w:sz w:val="18"/>
                <w:szCs w:val="18"/>
              </w:rPr>
            </w:pPr>
            <w:r w:rsidRPr="000070A7">
              <w:rPr>
                <w:rFonts w:cs="Arial"/>
                <w:b/>
                <w:bCs/>
                <w:sz w:val="18"/>
                <w:szCs w:val="18"/>
              </w:rPr>
              <w:t>Cena jedn. netto</w:t>
            </w:r>
          </w:p>
        </w:tc>
        <w:tc>
          <w:tcPr>
            <w:tcW w:w="1560" w:type="dxa"/>
            <w:shd w:val="clear" w:color="auto" w:fill="B8CCE4"/>
            <w:vAlign w:val="center"/>
          </w:tcPr>
          <w:p w14:paraId="78B8ED08" w14:textId="77777777" w:rsidR="00841454" w:rsidRPr="000070A7" w:rsidRDefault="00841454" w:rsidP="004B1BFA">
            <w:pPr>
              <w:widowControl w:val="0"/>
              <w:spacing w:before="120" w:after="120"/>
              <w:jc w:val="center"/>
              <w:rPr>
                <w:rFonts w:cs="Arial"/>
                <w:b/>
                <w:bCs/>
                <w:sz w:val="18"/>
                <w:szCs w:val="18"/>
              </w:rPr>
            </w:pPr>
            <w:r w:rsidRPr="000070A7">
              <w:rPr>
                <w:rFonts w:cs="Arial"/>
                <w:b/>
                <w:bCs/>
                <w:sz w:val="18"/>
                <w:szCs w:val="18"/>
              </w:rPr>
              <w:t>Wartość netto</w:t>
            </w:r>
          </w:p>
          <w:p w14:paraId="696A3674" w14:textId="77777777" w:rsidR="00841454" w:rsidRPr="000070A7" w:rsidRDefault="00841454" w:rsidP="004B1BFA">
            <w:pPr>
              <w:widowControl w:val="0"/>
              <w:spacing w:before="120" w:after="120"/>
              <w:jc w:val="center"/>
              <w:rPr>
                <w:rFonts w:cs="Arial"/>
                <w:b/>
                <w:bCs/>
                <w:sz w:val="18"/>
                <w:szCs w:val="18"/>
              </w:rPr>
            </w:pPr>
            <w:r w:rsidRPr="000070A7">
              <w:rPr>
                <w:rFonts w:cs="Arial"/>
                <w:b/>
                <w:bCs/>
                <w:sz w:val="18"/>
                <w:szCs w:val="18"/>
              </w:rPr>
              <w:t>(4x6)</w:t>
            </w:r>
          </w:p>
        </w:tc>
        <w:tc>
          <w:tcPr>
            <w:tcW w:w="992" w:type="dxa"/>
            <w:shd w:val="clear" w:color="auto" w:fill="B8CCE4"/>
            <w:vAlign w:val="center"/>
          </w:tcPr>
          <w:p w14:paraId="2AB7E55F" w14:textId="77777777" w:rsidR="00841454" w:rsidRPr="000070A7" w:rsidRDefault="00841454" w:rsidP="004B1BFA">
            <w:pPr>
              <w:widowControl w:val="0"/>
              <w:spacing w:before="120" w:after="120"/>
              <w:jc w:val="center"/>
              <w:rPr>
                <w:rFonts w:cs="Arial"/>
                <w:b/>
                <w:bCs/>
                <w:sz w:val="18"/>
                <w:szCs w:val="18"/>
              </w:rPr>
            </w:pPr>
            <w:r w:rsidRPr="000070A7">
              <w:rPr>
                <w:rFonts w:cs="Arial"/>
                <w:b/>
                <w:bCs/>
                <w:sz w:val="18"/>
                <w:szCs w:val="18"/>
              </w:rPr>
              <w:t>VAT (od wartości netto)</w:t>
            </w:r>
          </w:p>
        </w:tc>
        <w:tc>
          <w:tcPr>
            <w:tcW w:w="1167" w:type="dxa"/>
            <w:shd w:val="clear" w:color="auto" w:fill="B8CCE4"/>
            <w:vAlign w:val="center"/>
          </w:tcPr>
          <w:p w14:paraId="6BE73032" w14:textId="77777777" w:rsidR="00841454" w:rsidRPr="000070A7" w:rsidRDefault="00841454" w:rsidP="004B1BFA">
            <w:pPr>
              <w:widowControl w:val="0"/>
              <w:spacing w:before="120" w:after="120"/>
              <w:jc w:val="center"/>
              <w:rPr>
                <w:rFonts w:cs="Arial"/>
                <w:b/>
                <w:bCs/>
                <w:sz w:val="18"/>
                <w:szCs w:val="18"/>
              </w:rPr>
            </w:pPr>
            <w:r w:rsidRPr="000070A7">
              <w:rPr>
                <w:rFonts w:cs="Arial"/>
                <w:b/>
                <w:bCs/>
                <w:sz w:val="18"/>
                <w:szCs w:val="18"/>
              </w:rPr>
              <w:t xml:space="preserve">Wartość brutto </w:t>
            </w:r>
          </w:p>
        </w:tc>
      </w:tr>
      <w:tr w:rsidR="000070A7" w:rsidRPr="000070A7" w14:paraId="52BD96CC" w14:textId="77777777" w:rsidTr="004B1BFA">
        <w:tc>
          <w:tcPr>
            <w:tcW w:w="600" w:type="dxa"/>
          </w:tcPr>
          <w:p w14:paraId="31413466" w14:textId="77777777" w:rsidR="00841454" w:rsidRPr="000070A7" w:rsidRDefault="00841454" w:rsidP="004B1BFA">
            <w:pPr>
              <w:widowControl w:val="0"/>
              <w:jc w:val="center"/>
              <w:rPr>
                <w:rFonts w:cs="Arial"/>
                <w:b/>
                <w:bCs/>
                <w:sz w:val="18"/>
                <w:szCs w:val="18"/>
              </w:rPr>
            </w:pPr>
            <w:r w:rsidRPr="000070A7">
              <w:rPr>
                <w:rFonts w:cs="Arial"/>
                <w:b/>
                <w:bCs/>
                <w:sz w:val="18"/>
                <w:szCs w:val="18"/>
              </w:rPr>
              <w:t xml:space="preserve"> 1</w:t>
            </w:r>
          </w:p>
        </w:tc>
        <w:tc>
          <w:tcPr>
            <w:tcW w:w="1668" w:type="dxa"/>
          </w:tcPr>
          <w:p w14:paraId="2D840193" w14:textId="77777777" w:rsidR="00841454" w:rsidRPr="000070A7" w:rsidRDefault="00841454" w:rsidP="004B1BFA">
            <w:pPr>
              <w:widowControl w:val="0"/>
              <w:jc w:val="center"/>
              <w:rPr>
                <w:rFonts w:cs="Arial"/>
                <w:b/>
                <w:bCs/>
                <w:sz w:val="18"/>
                <w:szCs w:val="18"/>
              </w:rPr>
            </w:pPr>
            <w:r w:rsidRPr="000070A7">
              <w:rPr>
                <w:rFonts w:cs="Arial"/>
                <w:b/>
                <w:bCs/>
                <w:sz w:val="18"/>
                <w:szCs w:val="18"/>
              </w:rPr>
              <w:t>2</w:t>
            </w:r>
          </w:p>
        </w:tc>
        <w:tc>
          <w:tcPr>
            <w:tcW w:w="1843" w:type="dxa"/>
          </w:tcPr>
          <w:p w14:paraId="3C3D3A0C" w14:textId="77777777" w:rsidR="00841454" w:rsidRPr="000070A7" w:rsidRDefault="00841454" w:rsidP="004B1BFA">
            <w:pPr>
              <w:widowControl w:val="0"/>
              <w:jc w:val="center"/>
              <w:rPr>
                <w:rFonts w:cs="Arial"/>
                <w:b/>
                <w:bCs/>
                <w:sz w:val="18"/>
                <w:szCs w:val="18"/>
              </w:rPr>
            </w:pPr>
            <w:r w:rsidRPr="000070A7">
              <w:rPr>
                <w:rFonts w:cs="Arial"/>
                <w:b/>
                <w:bCs/>
                <w:sz w:val="18"/>
                <w:szCs w:val="18"/>
              </w:rPr>
              <w:t>3</w:t>
            </w:r>
          </w:p>
        </w:tc>
        <w:tc>
          <w:tcPr>
            <w:tcW w:w="992" w:type="dxa"/>
          </w:tcPr>
          <w:p w14:paraId="13E8A971" w14:textId="77777777" w:rsidR="00841454" w:rsidRPr="000070A7" w:rsidRDefault="00841454" w:rsidP="004B1BFA">
            <w:pPr>
              <w:widowControl w:val="0"/>
              <w:jc w:val="center"/>
              <w:rPr>
                <w:rFonts w:cs="Arial"/>
                <w:b/>
                <w:bCs/>
                <w:sz w:val="18"/>
                <w:szCs w:val="18"/>
              </w:rPr>
            </w:pPr>
            <w:r w:rsidRPr="000070A7">
              <w:rPr>
                <w:rFonts w:cs="Arial"/>
                <w:b/>
                <w:bCs/>
                <w:sz w:val="18"/>
                <w:szCs w:val="18"/>
              </w:rPr>
              <w:t>4</w:t>
            </w:r>
          </w:p>
        </w:tc>
        <w:tc>
          <w:tcPr>
            <w:tcW w:w="1134" w:type="dxa"/>
          </w:tcPr>
          <w:p w14:paraId="5FB907AD" w14:textId="77777777" w:rsidR="00841454" w:rsidRPr="000070A7" w:rsidRDefault="00841454" w:rsidP="004B1BFA">
            <w:pPr>
              <w:widowControl w:val="0"/>
              <w:jc w:val="center"/>
              <w:rPr>
                <w:rFonts w:cs="Arial"/>
                <w:b/>
                <w:bCs/>
                <w:sz w:val="18"/>
                <w:szCs w:val="18"/>
              </w:rPr>
            </w:pPr>
            <w:r w:rsidRPr="000070A7">
              <w:rPr>
                <w:rFonts w:cs="Arial"/>
                <w:b/>
                <w:bCs/>
                <w:sz w:val="18"/>
                <w:szCs w:val="18"/>
              </w:rPr>
              <w:t>5</w:t>
            </w:r>
          </w:p>
        </w:tc>
        <w:tc>
          <w:tcPr>
            <w:tcW w:w="1134" w:type="dxa"/>
          </w:tcPr>
          <w:p w14:paraId="58685774" w14:textId="77777777" w:rsidR="00841454" w:rsidRPr="000070A7" w:rsidRDefault="00841454" w:rsidP="004B1BFA">
            <w:pPr>
              <w:widowControl w:val="0"/>
              <w:jc w:val="center"/>
              <w:rPr>
                <w:rFonts w:cs="Arial"/>
                <w:b/>
                <w:bCs/>
                <w:sz w:val="18"/>
                <w:szCs w:val="18"/>
              </w:rPr>
            </w:pPr>
            <w:r w:rsidRPr="000070A7">
              <w:rPr>
                <w:rFonts w:cs="Arial"/>
                <w:b/>
                <w:bCs/>
                <w:sz w:val="18"/>
                <w:szCs w:val="18"/>
              </w:rPr>
              <w:t>6</w:t>
            </w:r>
          </w:p>
        </w:tc>
        <w:tc>
          <w:tcPr>
            <w:tcW w:w="1560" w:type="dxa"/>
          </w:tcPr>
          <w:p w14:paraId="35EFF4A7" w14:textId="77777777" w:rsidR="00841454" w:rsidRPr="000070A7" w:rsidRDefault="00841454" w:rsidP="004B1BFA">
            <w:pPr>
              <w:widowControl w:val="0"/>
              <w:jc w:val="center"/>
              <w:rPr>
                <w:rFonts w:cs="Arial"/>
                <w:b/>
                <w:bCs/>
                <w:sz w:val="18"/>
                <w:szCs w:val="18"/>
              </w:rPr>
            </w:pPr>
            <w:r w:rsidRPr="000070A7">
              <w:rPr>
                <w:rFonts w:cs="Arial"/>
                <w:b/>
                <w:bCs/>
                <w:sz w:val="18"/>
                <w:szCs w:val="18"/>
              </w:rPr>
              <w:t>7</w:t>
            </w:r>
          </w:p>
        </w:tc>
        <w:tc>
          <w:tcPr>
            <w:tcW w:w="992" w:type="dxa"/>
          </w:tcPr>
          <w:p w14:paraId="518979A4" w14:textId="77777777" w:rsidR="00841454" w:rsidRPr="000070A7" w:rsidRDefault="00841454" w:rsidP="004B1BFA">
            <w:pPr>
              <w:widowControl w:val="0"/>
              <w:jc w:val="center"/>
              <w:rPr>
                <w:rFonts w:cs="Arial"/>
                <w:b/>
                <w:bCs/>
                <w:sz w:val="18"/>
                <w:szCs w:val="18"/>
              </w:rPr>
            </w:pPr>
            <w:r w:rsidRPr="000070A7">
              <w:rPr>
                <w:rFonts w:cs="Arial"/>
                <w:b/>
                <w:bCs/>
                <w:sz w:val="18"/>
                <w:szCs w:val="18"/>
              </w:rPr>
              <w:t>8</w:t>
            </w:r>
          </w:p>
        </w:tc>
        <w:tc>
          <w:tcPr>
            <w:tcW w:w="1167" w:type="dxa"/>
          </w:tcPr>
          <w:p w14:paraId="220C73A7" w14:textId="77777777" w:rsidR="00841454" w:rsidRPr="000070A7" w:rsidRDefault="00841454" w:rsidP="004B1BFA">
            <w:pPr>
              <w:widowControl w:val="0"/>
              <w:jc w:val="center"/>
              <w:rPr>
                <w:rFonts w:cs="Arial"/>
                <w:b/>
                <w:bCs/>
                <w:sz w:val="18"/>
                <w:szCs w:val="18"/>
              </w:rPr>
            </w:pPr>
            <w:r w:rsidRPr="000070A7">
              <w:rPr>
                <w:rFonts w:cs="Arial"/>
                <w:b/>
                <w:bCs/>
                <w:sz w:val="18"/>
                <w:szCs w:val="18"/>
              </w:rPr>
              <w:t>9</w:t>
            </w:r>
          </w:p>
        </w:tc>
      </w:tr>
      <w:tr w:rsidR="000070A7" w:rsidRPr="000070A7" w14:paraId="431BFFA6" w14:textId="77777777" w:rsidTr="004B1BFA">
        <w:tc>
          <w:tcPr>
            <w:tcW w:w="600" w:type="dxa"/>
            <w:vAlign w:val="center"/>
          </w:tcPr>
          <w:p w14:paraId="4E4EF4BD" w14:textId="77777777" w:rsidR="00841454" w:rsidRPr="000070A7" w:rsidRDefault="00841454" w:rsidP="004B1BFA">
            <w:pPr>
              <w:widowControl w:val="0"/>
              <w:spacing w:line="240" w:lineRule="auto"/>
              <w:jc w:val="center"/>
              <w:rPr>
                <w:rFonts w:cs="Arial"/>
                <w:sz w:val="18"/>
                <w:szCs w:val="18"/>
              </w:rPr>
            </w:pPr>
          </w:p>
          <w:p w14:paraId="460FCE54"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1.</w:t>
            </w:r>
          </w:p>
          <w:p w14:paraId="676B33EC" w14:textId="77777777" w:rsidR="00841454" w:rsidRPr="000070A7" w:rsidRDefault="00841454" w:rsidP="004B1BFA">
            <w:pPr>
              <w:widowControl w:val="0"/>
              <w:spacing w:line="240" w:lineRule="auto"/>
              <w:jc w:val="center"/>
              <w:rPr>
                <w:rFonts w:cs="Arial"/>
                <w:sz w:val="18"/>
                <w:szCs w:val="18"/>
              </w:rPr>
            </w:pPr>
          </w:p>
        </w:tc>
        <w:tc>
          <w:tcPr>
            <w:tcW w:w="1668" w:type="dxa"/>
            <w:vAlign w:val="center"/>
          </w:tcPr>
          <w:p w14:paraId="16B3C28C" w14:textId="77777777" w:rsidR="00841454" w:rsidRPr="000070A7" w:rsidRDefault="00841454" w:rsidP="004B1BFA">
            <w:pPr>
              <w:spacing w:before="120" w:after="120" w:line="240" w:lineRule="auto"/>
              <w:jc w:val="center"/>
              <w:rPr>
                <w:rFonts w:cs="Arial"/>
                <w:bCs/>
                <w:sz w:val="18"/>
                <w:szCs w:val="18"/>
              </w:rPr>
            </w:pPr>
            <w:r w:rsidRPr="000070A7">
              <w:rPr>
                <w:rFonts w:cs="Arial"/>
                <w:bCs/>
                <w:sz w:val="18"/>
                <w:szCs w:val="18"/>
              </w:rPr>
              <w:t>18 01 02*</w:t>
            </w:r>
          </w:p>
        </w:tc>
        <w:tc>
          <w:tcPr>
            <w:tcW w:w="1843" w:type="dxa"/>
            <w:vAlign w:val="center"/>
          </w:tcPr>
          <w:p w14:paraId="093B3839" w14:textId="77777777" w:rsidR="00841454" w:rsidRPr="000070A7" w:rsidRDefault="00841454" w:rsidP="004B1BFA">
            <w:pPr>
              <w:widowControl w:val="0"/>
              <w:spacing w:line="240" w:lineRule="auto"/>
              <w:jc w:val="center"/>
              <w:rPr>
                <w:rFonts w:cs="Arial"/>
                <w:sz w:val="18"/>
                <w:szCs w:val="18"/>
              </w:rPr>
            </w:pPr>
          </w:p>
          <w:p w14:paraId="3FE8A17F" w14:textId="77777777" w:rsidR="00841454" w:rsidRPr="000070A7" w:rsidRDefault="00841454"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5A886737" w14:textId="77777777" w:rsidR="00841454" w:rsidRPr="000070A7" w:rsidRDefault="00841454" w:rsidP="004B1BFA">
            <w:pPr>
              <w:spacing w:before="120" w:after="120" w:line="240" w:lineRule="auto"/>
              <w:jc w:val="center"/>
              <w:rPr>
                <w:rFonts w:cs="Arial"/>
                <w:b/>
                <w:bCs/>
                <w:sz w:val="18"/>
                <w:szCs w:val="18"/>
              </w:rPr>
            </w:pPr>
          </w:p>
        </w:tc>
        <w:tc>
          <w:tcPr>
            <w:tcW w:w="1134" w:type="dxa"/>
            <w:tcBorders>
              <w:bottom w:val="single" w:sz="4" w:space="0" w:color="000000"/>
            </w:tcBorders>
            <w:vAlign w:val="center"/>
          </w:tcPr>
          <w:p w14:paraId="3DECA044"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kg</w:t>
            </w:r>
          </w:p>
        </w:tc>
        <w:tc>
          <w:tcPr>
            <w:tcW w:w="1134" w:type="dxa"/>
            <w:tcBorders>
              <w:bottom w:val="single" w:sz="4" w:space="0" w:color="000000"/>
            </w:tcBorders>
            <w:vAlign w:val="center"/>
          </w:tcPr>
          <w:p w14:paraId="39CD3123" w14:textId="77777777" w:rsidR="00841454" w:rsidRPr="000070A7" w:rsidRDefault="00841454" w:rsidP="004B1BFA">
            <w:pPr>
              <w:widowControl w:val="0"/>
              <w:spacing w:line="240" w:lineRule="auto"/>
              <w:jc w:val="center"/>
              <w:rPr>
                <w:rFonts w:cs="Arial"/>
                <w:sz w:val="18"/>
                <w:szCs w:val="18"/>
              </w:rPr>
            </w:pPr>
          </w:p>
        </w:tc>
        <w:tc>
          <w:tcPr>
            <w:tcW w:w="1560" w:type="dxa"/>
            <w:vAlign w:val="center"/>
          </w:tcPr>
          <w:p w14:paraId="0FE2DCCA" w14:textId="77777777" w:rsidR="00841454" w:rsidRPr="000070A7" w:rsidRDefault="00841454" w:rsidP="004B1BFA">
            <w:pPr>
              <w:widowControl w:val="0"/>
              <w:spacing w:line="240" w:lineRule="auto"/>
              <w:jc w:val="center"/>
              <w:rPr>
                <w:rFonts w:cs="Arial"/>
                <w:sz w:val="18"/>
                <w:szCs w:val="18"/>
              </w:rPr>
            </w:pPr>
          </w:p>
        </w:tc>
        <w:tc>
          <w:tcPr>
            <w:tcW w:w="992" w:type="dxa"/>
            <w:vAlign w:val="center"/>
          </w:tcPr>
          <w:p w14:paraId="0D3CF964" w14:textId="77777777" w:rsidR="00841454" w:rsidRPr="000070A7" w:rsidRDefault="00841454" w:rsidP="004B1BFA">
            <w:pPr>
              <w:widowControl w:val="0"/>
              <w:spacing w:line="240" w:lineRule="auto"/>
              <w:jc w:val="center"/>
              <w:rPr>
                <w:rFonts w:cs="Arial"/>
                <w:sz w:val="18"/>
                <w:szCs w:val="18"/>
              </w:rPr>
            </w:pPr>
          </w:p>
        </w:tc>
        <w:tc>
          <w:tcPr>
            <w:tcW w:w="1167" w:type="dxa"/>
            <w:vAlign w:val="center"/>
          </w:tcPr>
          <w:p w14:paraId="77383A28" w14:textId="77777777" w:rsidR="00841454" w:rsidRPr="000070A7" w:rsidRDefault="00841454" w:rsidP="004B1BFA">
            <w:pPr>
              <w:widowControl w:val="0"/>
              <w:spacing w:line="240" w:lineRule="auto"/>
              <w:jc w:val="center"/>
              <w:rPr>
                <w:rFonts w:cs="Arial"/>
                <w:sz w:val="18"/>
                <w:szCs w:val="18"/>
              </w:rPr>
            </w:pPr>
          </w:p>
        </w:tc>
      </w:tr>
      <w:tr w:rsidR="000070A7" w:rsidRPr="000070A7" w14:paraId="52041F81" w14:textId="77777777" w:rsidTr="004B1BFA">
        <w:tc>
          <w:tcPr>
            <w:tcW w:w="600" w:type="dxa"/>
            <w:vAlign w:val="center"/>
          </w:tcPr>
          <w:p w14:paraId="242B6B88" w14:textId="77777777" w:rsidR="00841454" w:rsidRPr="000070A7" w:rsidRDefault="00841454" w:rsidP="004B1BFA">
            <w:pPr>
              <w:widowControl w:val="0"/>
              <w:spacing w:line="240" w:lineRule="auto"/>
              <w:jc w:val="center"/>
              <w:rPr>
                <w:rFonts w:cs="Arial"/>
                <w:sz w:val="18"/>
                <w:szCs w:val="18"/>
              </w:rPr>
            </w:pPr>
          </w:p>
          <w:p w14:paraId="30C90D49"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2.</w:t>
            </w:r>
          </w:p>
          <w:p w14:paraId="2C0F6AEF" w14:textId="77777777" w:rsidR="00841454" w:rsidRPr="000070A7" w:rsidRDefault="00841454" w:rsidP="004B1BFA">
            <w:pPr>
              <w:widowControl w:val="0"/>
              <w:spacing w:line="240" w:lineRule="auto"/>
              <w:jc w:val="center"/>
              <w:rPr>
                <w:rFonts w:cs="Arial"/>
                <w:sz w:val="18"/>
                <w:szCs w:val="18"/>
              </w:rPr>
            </w:pPr>
          </w:p>
        </w:tc>
        <w:tc>
          <w:tcPr>
            <w:tcW w:w="1668" w:type="dxa"/>
            <w:vAlign w:val="center"/>
          </w:tcPr>
          <w:p w14:paraId="66861C40" w14:textId="77777777" w:rsidR="00841454" w:rsidRPr="000070A7" w:rsidRDefault="00841454" w:rsidP="004B1BFA">
            <w:pPr>
              <w:spacing w:before="120" w:after="120" w:line="240" w:lineRule="auto"/>
              <w:jc w:val="center"/>
              <w:rPr>
                <w:rFonts w:cs="Arial"/>
                <w:bCs/>
                <w:sz w:val="18"/>
                <w:szCs w:val="18"/>
              </w:rPr>
            </w:pPr>
            <w:r w:rsidRPr="000070A7">
              <w:rPr>
                <w:rFonts w:cs="Arial"/>
                <w:bCs/>
                <w:sz w:val="18"/>
                <w:szCs w:val="18"/>
              </w:rPr>
              <w:t>18 01 03*</w:t>
            </w:r>
          </w:p>
        </w:tc>
        <w:tc>
          <w:tcPr>
            <w:tcW w:w="1843" w:type="dxa"/>
            <w:vAlign w:val="center"/>
          </w:tcPr>
          <w:p w14:paraId="41F6C3C1" w14:textId="77777777" w:rsidR="00841454" w:rsidRPr="000070A7" w:rsidRDefault="00841454"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32C08A4C" w14:textId="77777777" w:rsidR="00841454" w:rsidRPr="000070A7" w:rsidRDefault="00841454" w:rsidP="004B1BFA">
            <w:pPr>
              <w:spacing w:before="120" w:after="120" w:line="240" w:lineRule="auto"/>
              <w:jc w:val="center"/>
              <w:rPr>
                <w:rFonts w:cs="Arial"/>
                <w:b/>
                <w:bCs/>
                <w:sz w:val="18"/>
                <w:szCs w:val="18"/>
              </w:rPr>
            </w:pPr>
          </w:p>
        </w:tc>
        <w:tc>
          <w:tcPr>
            <w:tcW w:w="1134" w:type="dxa"/>
            <w:tcBorders>
              <w:bottom w:val="single" w:sz="4" w:space="0" w:color="000000"/>
            </w:tcBorders>
            <w:vAlign w:val="center"/>
          </w:tcPr>
          <w:p w14:paraId="1F864E84"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kg</w:t>
            </w:r>
          </w:p>
        </w:tc>
        <w:tc>
          <w:tcPr>
            <w:tcW w:w="1134" w:type="dxa"/>
            <w:tcBorders>
              <w:bottom w:val="single" w:sz="4" w:space="0" w:color="000000"/>
            </w:tcBorders>
            <w:vAlign w:val="center"/>
          </w:tcPr>
          <w:p w14:paraId="7E7EEDAC" w14:textId="77777777" w:rsidR="00841454" w:rsidRPr="000070A7" w:rsidRDefault="00841454" w:rsidP="004B1BFA">
            <w:pPr>
              <w:widowControl w:val="0"/>
              <w:spacing w:line="240" w:lineRule="auto"/>
              <w:jc w:val="center"/>
              <w:rPr>
                <w:rFonts w:cs="Arial"/>
                <w:sz w:val="18"/>
                <w:szCs w:val="18"/>
              </w:rPr>
            </w:pPr>
          </w:p>
        </w:tc>
        <w:tc>
          <w:tcPr>
            <w:tcW w:w="1560" w:type="dxa"/>
            <w:vAlign w:val="center"/>
          </w:tcPr>
          <w:p w14:paraId="6670E9E0" w14:textId="77777777" w:rsidR="00841454" w:rsidRPr="000070A7" w:rsidRDefault="00841454" w:rsidP="004B1BFA">
            <w:pPr>
              <w:widowControl w:val="0"/>
              <w:spacing w:line="240" w:lineRule="auto"/>
              <w:jc w:val="center"/>
              <w:rPr>
                <w:rFonts w:cs="Arial"/>
                <w:sz w:val="18"/>
                <w:szCs w:val="18"/>
              </w:rPr>
            </w:pPr>
          </w:p>
        </w:tc>
        <w:tc>
          <w:tcPr>
            <w:tcW w:w="992" w:type="dxa"/>
            <w:vAlign w:val="center"/>
          </w:tcPr>
          <w:p w14:paraId="14C92319" w14:textId="77777777" w:rsidR="00841454" w:rsidRPr="000070A7" w:rsidRDefault="00841454" w:rsidP="004B1BFA">
            <w:pPr>
              <w:widowControl w:val="0"/>
              <w:spacing w:line="240" w:lineRule="auto"/>
              <w:jc w:val="center"/>
              <w:rPr>
                <w:rFonts w:cs="Arial"/>
                <w:sz w:val="18"/>
                <w:szCs w:val="18"/>
              </w:rPr>
            </w:pPr>
          </w:p>
        </w:tc>
        <w:tc>
          <w:tcPr>
            <w:tcW w:w="1167" w:type="dxa"/>
            <w:vAlign w:val="center"/>
          </w:tcPr>
          <w:p w14:paraId="03543F11" w14:textId="77777777" w:rsidR="00841454" w:rsidRPr="000070A7" w:rsidRDefault="00841454" w:rsidP="004B1BFA">
            <w:pPr>
              <w:widowControl w:val="0"/>
              <w:spacing w:line="240" w:lineRule="auto"/>
              <w:jc w:val="center"/>
              <w:rPr>
                <w:rFonts w:cs="Arial"/>
                <w:sz w:val="18"/>
                <w:szCs w:val="18"/>
              </w:rPr>
            </w:pPr>
          </w:p>
        </w:tc>
      </w:tr>
      <w:tr w:rsidR="000070A7" w:rsidRPr="000070A7" w14:paraId="059127F5" w14:textId="77777777" w:rsidTr="004B1BFA">
        <w:tc>
          <w:tcPr>
            <w:tcW w:w="600" w:type="dxa"/>
            <w:vAlign w:val="center"/>
          </w:tcPr>
          <w:p w14:paraId="033977C7" w14:textId="77777777" w:rsidR="00841454" w:rsidRPr="000070A7" w:rsidRDefault="00841454" w:rsidP="004B1BFA">
            <w:pPr>
              <w:widowControl w:val="0"/>
              <w:spacing w:line="240" w:lineRule="auto"/>
              <w:jc w:val="center"/>
              <w:rPr>
                <w:rFonts w:cs="Arial"/>
                <w:sz w:val="18"/>
                <w:szCs w:val="18"/>
              </w:rPr>
            </w:pPr>
          </w:p>
          <w:p w14:paraId="4EB4C497"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3.</w:t>
            </w:r>
          </w:p>
          <w:p w14:paraId="07E6B0A6" w14:textId="77777777" w:rsidR="00841454" w:rsidRPr="000070A7" w:rsidRDefault="00841454" w:rsidP="004B1BFA">
            <w:pPr>
              <w:widowControl w:val="0"/>
              <w:spacing w:line="240" w:lineRule="auto"/>
              <w:jc w:val="center"/>
              <w:rPr>
                <w:rFonts w:cs="Arial"/>
                <w:sz w:val="18"/>
                <w:szCs w:val="18"/>
              </w:rPr>
            </w:pPr>
          </w:p>
        </w:tc>
        <w:tc>
          <w:tcPr>
            <w:tcW w:w="1668" w:type="dxa"/>
            <w:vAlign w:val="center"/>
          </w:tcPr>
          <w:p w14:paraId="381387FA" w14:textId="77777777" w:rsidR="00841454" w:rsidRPr="000070A7" w:rsidRDefault="00841454" w:rsidP="004B1BFA">
            <w:pPr>
              <w:spacing w:before="120" w:after="120" w:line="240" w:lineRule="auto"/>
              <w:jc w:val="center"/>
              <w:rPr>
                <w:rFonts w:cs="Arial"/>
                <w:bCs/>
                <w:sz w:val="18"/>
                <w:szCs w:val="18"/>
              </w:rPr>
            </w:pPr>
            <w:r w:rsidRPr="000070A7">
              <w:rPr>
                <w:rFonts w:cs="Arial"/>
                <w:bCs/>
                <w:sz w:val="18"/>
                <w:szCs w:val="18"/>
              </w:rPr>
              <w:t>18 01 06*</w:t>
            </w:r>
          </w:p>
        </w:tc>
        <w:tc>
          <w:tcPr>
            <w:tcW w:w="1843" w:type="dxa"/>
            <w:vAlign w:val="center"/>
          </w:tcPr>
          <w:p w14:paraId="60545A16" w14:textId="77777777" w:rsidR="00841454" w:rsidRPr="000070A7" w:rsidRDefault="00841454" w:rsidP="004B1BFA">
            <w:pPr>
              <w:widowControl w:val="0"/>
              <w:spacing w:line="240" w:lineRule="auto"/>
              <w:jc w:val="center"/>
              <w:rPr>
                <w:rFonts w:cs="Arial"/>
                <w:sz w:val="18"/>
                <w:szCs w:val="18"/>
              </w:rPr>
            </w:pPr>
          </w:p>
          <w:p w14:paraId="1F10D6C9" w14:textId="77777777" w:rsidR="00841454" w:rsidRPr="000070A7" w:rsidRDefault="00841454"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640C99DC" w14:textId="77777777" w:rsidR="00841454" w:rsidRPr="000070A7" w:rsidRDefault="00841454" w:rsidP="004B1BFA">
            <w:pPr>
              <w:spacing w:before="120" w:after="120" w:line="240" w:lineRule="auto"/>
              <w:jc w:val="center"/>
              <w:rPr>
                <w:rFonts w:cs="Arial"/>
                <w:b/>
                <w:bCs/>
                <w:sz w:val="18"/>
                <w:szCs w:val="18"/>
              </w:rPr>
            </w:pPr>
          </w:p>
        </w:tc>
        <w:tc>
          <w:tcPr>
            <w:tcW w:w="1134" w:type="dxa"/>
            <w:tcBorders>
              <w:bottom w:val="single" w:sz="4" w:space="0" w:color="000000"/>
            </w:tcBorders>
            <w:vAlign w:val="center"/>
          </w:tcPr>
          <w:p w14:paraId="527779A4"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kg</w:t>
            </w:r>
          </w:p>
        </w:tc>
        <w:tc>
          <w:tcPr>
            <w:tcW w:w="1134" w:type="dxa"/>
            <w:tcBorders>
              <w:bottom w:val="single" w:sz="4" w:space="0" w:color="000000"/>
            </w:tcBorders>
            <w:vAlign w:val="center"/>
          </w:tcPr>
          <w:p w14:paraId="4C8277EC" w14:textId="77777777" w:rsidR="00841454" w:rsidRPr="000070A7" w:rsidRDefault="00841454" w:rsidP="004B1BFA">
            <w:pPr>
              <w:widowControl w:val="0"/>
              <w:spacing w:line="240" w:lineRule="auto"/>
              <w:jc w:val="center"/>
              <w:rPr>
                <w:rFonts w:cs="Arial"/>
                <w:sz w:val="18"/>
                <w:szCs w:val="18"/>
              </w:rPr>
            </w:pPr>
          </w:p>
        </w:tc>
        <w:tc>
          <w:tcPr>
            <w:tcW w:w="1560" w:type="dxa"/>
            <w:vAlign w:val="center"/>
          </w:tcPr>
          <w:p w14:paraId="443F6F6D" w14:textId="77777777" w:rsidR="00841454" w:rsidRPr="000070A7" w:rsidRDefault="00841454" w:rsidP="004B1BFA">
            <w:pPr>
              <w:widowControl w:val="0"/>
              <w:spacing w:line="240" w:lineRule="auto"/>
              <w:jc w:val="center"/>
              <w:rPr>
                <w:rFonts w:cs="Arial"/>
                <w:sz w:val="18"/>
                <w:szCs w:val="18"/>
              </w:rPr>
            </w:pPr>
          </w:p>
        </w:tc>
        <w:tc>
          <w:tcPr>
            <w:tcW w:w="992" w:type="dxa"/>
            <w:vAlign w:val="center"/>
          </w:tcPr>
          <w:p w14:paraId="50A28881" w14:textId="77777777" w:rsidR="00841454" w:rsidRPr="000070A7" w:rsidRDefault="00841454" w:rsidP="004B1BFA">
            <w:pPr>
              <w:widowControl w:val="0"/>
              <w:spacing w:line="240" w:lineRule="auto"/>
              <w:jc w:val="center"/>
              <w:rPr>
                <w:rFonts w:cs="Arial"/>
                <w:sz w:val="18"/>
                <w:szCs w:val="18"/>
              </w:rPr>
            </w:pPr>
          </w:p>
        </w:tc>
        <w:tc>
          <w:tcPr>
            <w:tcW w:w="1167" w:type="dxa"/>
            <w:vAlign w:val="center"/>
          </w:tcPr>
          <w:p w14:paraId="065BA9E3" w14:textId="77777777" w:rsidR="00841454" w:rsidRPr="000070A7" w:rsidRDefault="00841454" w:rsidP="004B1BFA">
            <w:pPr>
              <w:widowControl w:val="0"/>
              <w:spacing w:line="240" w:lineRule="auto"/>
              <w:jc w:val="center"/>
              <w:rPr>
                <w:rFonts w:cs="Arial"/>
                <w:sz w:val="18"/>
                <w:szCs w:val="18"/>
              </w:rPr>
            </w:pPr>
          </w:p>
        </w:tc>
      </w:tr>
      <w:tr w:rsidR="000070A7" w:rsidRPr="000070A7" w14:paraId="13E661C9" w14:textId="77777777" w:rsidTr="004B1BFA">
        <w:tc>
          <w:tcPr>
            <w:tcW w:w="600" w:type="dxa"/>
            <w:vAlign w:val="center"/>
          </w:tcPr>
          <w:p w14:paraId="2CB6A837" w14:textId="77777777" w:rsidR="00841454" w:rsidRPr="000070A7" w:rsidRDefault="00841454" w:rsidP="004B1BFA">
            <w:pPr>
              <w:widowControl w:val="0"/>
              <w:spacing w:line="240" w:lineRule="auto"/>
              <w:jc w:val="center"/>
              <w:rPr>
                <w:rFonts w:cs="Arial"/>
                <w:sz w:val="18"/>
                <w:szCs w:val="18"/>
              </w:rPr>
            </w:pPr>
          </w:p>
          <w:p w14:paraId="76600105"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4.</w:t>
            </w:r>
          </w:p>
          <w:p w14:paraId="5C14221D" w14:textId="77777777" w:rsidR="00841454" w:rsidRPr="000070A7" w:rsidRDefault="00841454" w:rsidP="004B1BFA">
            <w:pPr>
              <w:widowControl w:val="0"/>
              <w:spacing w:line="240" w:lineRule="auto"/>
              <w:jc w:val="center"/>
              <w:rPr>
                <w:rFonts w:cs="Arial"/>
                <w:sz w:val="18"/>
                <w:szCs w:val="18"/>
              </w:rPr>
            </w:pPr>
          </w:p>
        </w:tc>
        <w:tc>
          <w:tcPr>
            <w:tcW w:w="1668" w:type="dxa"/>
            <w:vAlign w:val="center"/>
          </w:tcPr>
          <w:p w14:paraId="0B6D91C6" w14:textId="77777777" w:rsidR="00841454" w:rsidRPr="000070A7" w:rsidRDefault="00841454" w:rsidP="004B1BFA">
            <w:pPr>
              <w:spacing w:before="120" w:after="120" w:line="240" w:lineRule="auto"/>
              <w:jc w:val="center"/>
              <w:rPr>
                <w:rFonts w:cs="Arial"/>
                <w:bCs/>
                <w:sz w:val="18"/>
                <w:szCs w:val="18"/>
              </w:rPr>
            </w:pPr>
            <w:r w:rsidRPr="000070A7">
              <w:rPr>
                <w:rFonts w:cs="Arial"/>
                <w:bCs/>
                <w:sz w:val="18"/>
                <w:szCs w:val="18"/>
              </w:rPr>
              <w:t>18 01 08*</w:t>
            </w:r>
          </w:p>
        </w:tc>
        <w:tc>
          <w:tcPr>
            <w:tcW w:w="1843" w:type="dxa"/>
            <w:vAlign w:val="center"/>
          </w:tcPr>
          <w:p w14:paraId="057E073D" w14:textId="77777777" w:rsidR="00841454" w:rsidRPr="000070A7" w:rsidRDefault="00841454" w:rsidP="004B1BFA">
            <w:pPr>
              <w:widowControl w:val="0"/>
              <w:spacing w:line="240" w:lineRule="auto"/>
              <w:jc w:val="center"/>
              <w:rPr>
                <w:rFonts w:cs="Arial"/>
                <w:sz w:val="18"/>
                <w:szCs w:val="18"/>
              </w:rPr>
            </w:pPr>
          </w:p>
          <w:p w14:paraId="4EE86C60" w14:textId="77777777" w:rsidR="00841454" w:rsidRPr="000070A7" w:rsidRDefault="00841454"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45928813" w14:textId="77777777" w:rsidR="00841454" w:rsidRPr="000070A7" w:rsidRDefault="00841454" w:rsidP="004B1BFA">
            <w:pPr>
              <w:spacing w:before="120" w:after="120" w:line="240" w:lineRule="auto"/>
              <w:jc w:val="center"/>
              <w:rPr>
                <w:rFonts w:cs="Arial"/>
                <w:b/>
                <w:bCs/>
                <w:sz w:val="18"/>
                <w:szCs w:val="18"/>
              </w:rPr>
            </w:pPr>
          </w:p>
        </w:tc>
        <w:tc>
          <w:tcPr>
            <w:tcW w:w="1134" w:type="dxa"/>
            <w:tcBorders>
              <w:bottom w:val="single" w:sz="4" w:space="0" w:color="000000"/>
            </w:tcBorders>
            <w:vAlign w:val="center"/>
          </w:tcPr>
          <w:p w14:paraId="217B1BA5"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kg</w:t>
            </w:r>
          </w:p>
        </w:tc>
        <w:tc>
          <w:tcPr>
            <w:tcW w:w="1134" w:type="dxa"/>
            <w:tcBorders>
              <w:bottom w:val="single" w:sz="4" w:space="0" w:color="000000"/>
            </w:tcBorders>
            <w:vAlign w:val="center"/>
          </w:tcPr>
          <w:p w14:paraId="0AE03B26" w14:textId="77777777" w:rsidR="00841454" w:rsidRPr="000070A7" w:rsidRDefault="00841454" w:rsidP="004B1BFA">
            <w:pPr>
              <w:widowControl w:val="0"/>
              <w:spacing w:line="240" w:lineRule="auto"/>
              <w:jc w:val="center"/>
              <w:rPr>
                <w:rFonts w:cs="Arial"/>
                <w:sz w:val="18"/>
                <w:szCs w:val="18"/>
              </w:rPr>
            </w:pPr>
          </w:p>
        </w:tc>
        <w:tc>
          <w:tcPr>
            <w:tcW w:w="1560" w:type="dxa"/>
            <w:vAlign w:val="center"/>
          </w:tcPr>
          <w:p w14:paraId="5749C8BE" w14:textId="77777777" w:rsidR="00841454" w:rsidRPr="000070A7" w:rsidRDefault="00841454" w:rsidP="004B1BFA">
            <w:pPr>
              <w:widowControl w:val="0"/>
              <w:spacing w:line="240" w:lineRule="auto"/>
              <w:jc w:val="center"/>
              <w:rPr>
                <w:rFonts w:cs="Arial"/>
                <w:sz w:val="18"/>
                <w:szCs w:val="18"/>
              </w:rPr>
            </w:pPr>
          </w:p>
        </w:tc>
        <w:tc>
          <w:tcPr>
            <w:tcW w:w="992" w:type="dxa"/>
            <w:vAlign w:val="center"/>
          </w:tcPr>
          <w:p w14:paraId="44A6F3BF" w14:textId="77777777" w:rsidR="00841454" w:rsidRPr="000070A7" w:rsidRDefault="00841454" w:rsidP="004B1BFA">
            <w:pPr>
              <w:widowControl w:val="0"/>
              <w:spacing w:line="240" w:lineRule="auto"/>
              <w:jc w:val="center"/>
              <w:rPr>
                <w:rFonts w:cs="Arial"/>
                <w:sz w:val="18"/>
                <w:szCs w:val="18"/>
              </w:rPr>
            </w:pPr>
          </w:p>
        </w:tc>
        <w:tc>
          <w:tcPr>
            <w:tcW w:w="1167" w:type="dxa"/>
            <w:vAlign w:val="center"/>
          </w:tcPr>
          <w:p w14:paraId="53E1AE3E" w14:textId="77777777" w:rsidR="00841454" w:rsidRPr="000070A7" w:rsidRDefault="00841454" w:rsidP="004B1BFA">
            <w:pPr>
              <w:widowControl w:val="0"/>
              <w:spacing w:line="240" w:lineRule="auto"/>
              <w:jc w:val="center"/>
              <w:rPr>
                <w:rFonts w:cs="Arial"/>
                <w:sz w:val="18"/>
                <w:szCs w:val="18"/>
              </w:rPr>
            </w:pPr>
          </w:p>
        </w:tc>
      </w:tr>
      <w:tr w:rsidR="000070A7" w:rsidRPr="000070A7" w14:paraId="6DF87378" w14:textId="77777777" w:rsidTr="004B1BFA">
        <w:tc>
          <w:tcPr>
            <w:tcW w:w="600" w:type="dxa"/>
            <w:vAlign w:val="center"/>
          </w:tcPr>
          <w:p w14:paraId="084206A8" w14:textId="77777777" w:rsidR="00841454" w:rsidRPr="000070A7" w:rsidRDefault="00841454" w:rsidP="004B1BFA">
            <w:pPr>
              <w:widowControl w:val="0"/>
              <w:spacing w:line="240" w:lineRule="auto"/>
              <w:jc w:val="center"/>
              <w:rPr>
                <w:rFonts w:cs="Arial"/>
                <w:sz w:val="18"/>
                <w:szCs w:val="18"/>
              </w:rPr>
            </w:pPr>
          </w:p>
          <w:p w14:paraId="68061C11"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5.</w:t>
            </w:r>
          </w:p>
          <w:p w14:paraId="4D6FAB7D" w14:textId="77777777" w:rsidR="00841454" w:rsidRPr="000070A7" w:rsidRDefault="00841454" w:rsidP="004B1BFA">
            <w:pPr>
              <w:widowControl w:val="0"/>
              <w:spacing w:line="240" w:lineRule="auto"/>
              <w:jc w:val="center"/>
              <w:rPr>
                <w:rFonts w:cs="Arial"/>
                <w:sz w:val="18"/>
                <w:szCs w:val="18"/>
              </w:rPr>
            </w:pPr>
          </w:p>
        </w:tc>
        <w:tc>
          <w:tcPr>
            <w:tcW w:w="1668" w:type="dxa"/>
            <w:vAlign w:val="center"/>
          </w:tcPr>
          <w:p w14:paraId="5012C927" w14:textId="77777777" w:rsidR="00841454" w:rsidRPr="000070A7" w:rsidRDefault="00841454" w:rsidP="004B1BFA">
            <w:pPr>
              <w:spacing w:before="120" w:after="120" w:line="240" w:lineRule="auto"/>
              <w:jc w:val="center"/>
              <w:rPr>
                <w:rFonts w:cs="Arial"/>
                <w:bCs/>
                <w:sz w:val="18"/>
                <w:szCs w:val="18"/>
              </w:rPr>
            </w:pPr>
            <w:r w:rsidRPr="000070A7">
              <w:rPr>
                <w:rFonts w:cs="Arial"/>
                <w:bCs/>
                <w:sz w:val="18"/>
                <w:szCs w:val="18"/>
              </w:rPr>
              <w:t>18 01 09</w:t>
            </w:r>
          </w:p>
        </w:tc>
        <w:tc>
          <w:tcPr>
            <w:tcW w:w="1843" w:type="dxa"/>
            <w:vAlign w:val="center"/>
          </w:tcPr>
          <w:p w14:paraId="7BBBC8D6" w14:textId="77777777" w:rsidR="00841454" w:rsidRPr="000070A7" w:rsidRDefault="00841454" w:rsidP="004B1BFA">
            <w:pPr>
              <w:widowControl w:val="0"/>
              <w:spacing w:line="240" w:lineRule="auto"/>
              <w:jc w:val="center"/>
              <w:rPr>
                <w:rFonts w:cs="Arial"/>
                <w:sz w:val="18"/>
                <w:szCs w:val="18"/>
              </w:rPr>
            </w:pPr>
          </w:p>
          <w:p w14:paraId="6E14BA9E" w14:textId="77777777" w:rsidR="00841454" w:rsidRPr="000070A7" w:rsidRDefault="00841454"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2C48296C" w14:textId="77777777" w:rsidR="00841454" w:rsidRPr="000070A7" w:rsidRDefault="00841454" w:rsidP="004B1BFA">
            <w:pPr>
              <w:spacing w:before="120" w:after="120" w:line="240" w:lineRule="auto"/>
              <w:jc w:val="center"/>
              <w:rPr>
                <w:rFonts w:cs="Arial"/>
                <w:b/>
                <w:bCs/>
                <w:sz w:val="18"/>
                <w:szCs w:val="18"/>
              </w:rPr>
            </w:pPr>
          </w:p>
        </w:tc>
        <w:tc>
          <w:tcPr>
            <w:tcW w:w="1134" w:type="dxa"/>
            <w:tcBorders>
              <w:bottom w:val="single" w:sz="4" w:space="0" w:color="000000"/>
            </w:tcBorders>
            <w:vAlign w:val="center"/>
          </w:tcPr>
          <w:p w14:paraId="6769EEF8" w14:textId="77777777" w:rsidR="00841454" w:rsidRPr="000070A7" w:rsidRDefault="00841454" w:rsidP="004B1BFA">
            <w:pPr>
              <w:widowControl w:val="0"/>
              <w:spacing w:line="240" w:lineRule="auto"/>
              <w:jc w:val="center"/>
              <w:rPr>
                <w:rFonts w:cs="Arial"/>
                <w:sz w:val="18"/>
                <w:szCs w:val="18"/>
              </w:rPr>
            </w:pPr>
            <w:r w:rsidRPr="000070A7">
              <w:rPr>
                <w:rFonts w:cs="Arial"/>
                <w:sz w:val="18"/>
                <w:szCs w:val="18"/>
              </w:rPr>
              <w:t>kg</w:t>
            </w:r>
          </w:p>
        </w:tc>
        <w:tc>
          <w:tcPr>
            <w:tcW w:w="1134" w:type="dxa"/>
            <w:tcBorders>
              <w:bottom w:val="single" w:sz="4" w:space="0" w:color="000000"/>
            </w:tcBorders>
            <w:vAlign w:val="center"/>
          </w:tcPr>
          <w:p w14:paraId="66019F05" w14:textId="77777777" w:rsidR="00841454" w:rsidRPr="000070A7" w:rsidRDefault="00841454" w:rsidP="004B1BFA">
            <w:pPr>
              <w:widowControl w:val="0"/>
              <w:spacing w:line="240" w:lineRule="auto"/>
              <w:jc w:val="center"/>
              <w:rPr>
                <w:rFonts w:cs="Arial"/>
                <w:sz w:val="18"/>
                <w:szCs w:val="18"/>
              </w:rPr>
            </w:pPr>
          </w:p>
        </w:tc>
        <w:tc>
          <w:tcPr>
            <w:tcW w:w="1560" w:type="dxa"/>
            <w:vAlign w:val="center"/>
          </w:tcPr>
          <w:p w14:paraId="673E777A" w14:textId="77777777" w:rsidR="00841454" w:rsidRPr="000070A7" w:rsidRDefault="00841454" w:rsidP="004B1BFA">
            <w:pPr>
              <w:widowControl w:val="0"/>
              <w:spacing w:line="240" w:lineRule="auto"/>
              <w:jc w:val="center"/>
              <w:rPr>
                <w:rFonts w:cs="Arial"/>
                <w:sz w:val="18"/>
                <w:szCs w:val="18"/>
              </w:rPr>
            </w:pPr>
          </w:p>
        </w:tc>
        <w:tc>
          <w:tcPr>
            <w:tcW w:w="992" w:type="dxa"/>
            <w:vAlign w:val="center"/>
          </w:tcPr>
          <w:p w14:paraId="627A7C67" w14:textId="77777777" w:rsidR="00841454" w:rsidRPr="000070A7" w:rsidRDefault="00841454" w:rsidP="004B1BFA">
            <w:pPr>
              <w:widowControl w:val="0"/>
              <w:spacing w:line="240" w:lineRule="auto"/>
              <w:jc w:val="center"/>
              <w:rPr>
                <w:rFonts w:cs="Arial"/>
                <w:sz w:val="18"/>
                <w:szCs w:val="18"/>
              </w:rPr>
            </w:pPr>
          </w:p>
        </w:tc>
        <w:tc>
          <w:tcPr>
            <w:tcW w:w="1167" w:type="dxa"/>
            <w:vAlign w:val="center"/>
          </w:tcPr>
          <w:p w14:paraId="100369A4" w14:textId="77777777" w:rsidR="00841454" w:rsidRPr="000070A7" w:rsidRDefault="00841454" w:rsidP="004B1BFA">
            <w:pPr>
              <w:widowControl w:val="0"/>
              <w:spacing w:line="240" w:lineRule="auto"/>
              <w:jc w:val="center"/>
              <w:rPr>
                <w:rFonts w:cs="Arial"/>
                <w:sz w:val="18"/>
                <w:szCs w:val="18"/>
              </w:rPr>
            </w:pPr>
          </w:p>
        </w:tc>
      </w:tr>
      <w:tr w:rsidR="000070A7" w:rsidRPr="000070A7" w14:paraId="0C54DFCD" w14:textId="77777777" w:rsidTr="004B1BFA">
        <w:tc>
          <w:tcPr>
            <w:tcW w:w="7371" w:type="dxa"/>
            <w:gridSpan w:val="6"/>
            <w:shd w:val="clear" w:color="auto" w:fill="B8CCE4"/>
            <w:vAlign w:val="center"/>
          </w:tcPr>
          <w:p w14:paraId="6F72B9F4" w14:textId="77777777" w:rsidR="00841454" w:rsidRPr="000070A7" w:rsidRDefault="00841454" w:rsidP="004B1BFA">
            <w:pPr>
              <w:widowControl w:val="0"/>
              <w:jc w:val="right"/>
              <w:rPr>
                <w:rFonts w:cs="Arial"/>
                <w:sz w:val="20"/>
                <w:szCs w:val="20"/>
              </w:rPr>
            </w:pPr>
            <w:r w:rsidRPr="000070A7">
              <w:rPr>
                <w:rFonts w:cs="Arial"/>
                <w:b/>
                <w:sz w:val="20"/>
                <w:szCs w:val="20"/>
              </w:rPr>
              <w:t>RAZEM</w:t>
            </w:r>
          </w:p>
        </w:tc>
        <w:tc>
          <w:tcPr>
            <w:tcW w:w="1560" w:type="dxa"/>
          </w:tcPr>
          <w:p w14:paraId="1F54AD1E" w14:textId="77777777" w:rsidR="00841454" w:rsidRPr="000070A7" w:rsidRDefault="00841454" w:rsidP="004B1BFA">
            <w:pPr>
              <w:widowControl w:val="0"/>
              <w:jc w:val="right"/>
              <w:rPr>
                <w:rFonts w:cs="Arial"/>
              </w:rPr>
            </w:pPr>
          </w:p>
        </w:tc>
        <w:tc>
          <w:tcPr>
            <w:tcW w:w="992" w:type="dxa"/>
          </w:tcPr>
          <w:p w14:paraId="0E822BE5" w14:textId="77777777" w:rsidR="00841454" w:rsidRPr="000070A7" w:rsidRDefault="00841454" w:rsidP="004B1BFA">
            <w:pPr>
              <w:widowControl w:val="0"/>
              <w:jc w:val="right"/>
              <w:rPr>
                <w:rFonts w:cs="Arial"/>
              </w:rPr>
            </w:pPr>
          </w:p>
        </w:tc>
        <w:tc>
          <w:tcPr>
            <w:tcW w:w="1167" w:type="dxa"/>
          </w:tcPr>
          <w:p w14:paraId="32DABB6C" w14:textId="77777777" w:rsidR="00841454" w:rsidRPr="000070A7" w:rsidRDefault="00841454" w:rsidP="004B1BFA">
            <w:pPr>
              <w:widowControl w:val="0"/>
              <w:jc w:val="right"/>
              <w:rPr>
                <w:rFonts w:cs="Arial"/>
              </w:rPr>
            </w:pPr>
          </w:p>
        </w:tc>
      </w:tr>
    </w:tbl>
    <w:p w14:paraId="2F1A6C7A" w14:textId="77777777" w:rsidR="00841454" w:rsidRPr="000070A7" w:rsidRDefault="00841454" w:rsidP="00841454">
      <w:pPr>
        <w:spacing w:after="0" w:line="240" w:lineRule="auto"/>
        <w:rPr>
          <w:rFonts w:cs="Arial"/>
          <w:sz w:val="18"/>
          <w:szCs w:val="18"/>
        </w:rPr>
      </w:pPr>
    </w:p>
    <w:p w14:paraId="23C05638" w14:textId="6EBA0076" w:rsidR="001518AF" w:rsidRPr="000070A7" w:rsidRDefault="001518AF" w:rsidP="001518AF">
      <w:pPr>
        <w:spacing w:after="0" w:line="240" w:lineRule="auto"/>
        <w:rPr>
          <w:rFonts w:cs="Arial"/>
          <w:sz w:val="18"/>
          <w:szCs w:val="18"/>
        </w:rPr>
      </w:pPr>
      <w:r w:rsidRPr="000070A7">
        <w:rPr>
          <w:rFonts w:cs="Arial"/>
          <w:b/>
          <w:i/>
          <w:sz w:val="16"/>
          <w:szCs w:val="16"/>
        </w:rPr>
        <w:t xml:space="preserve">* Uwaga! W kolumnie 3 należy wskazać miejsce/a </w:t>
      </w:r>
      <w:r w:rsidRPr="000070A7">
        <w:rPr>
          <w:rFonts w:cs="Arial"/>
          <w:b/>
          <w:i/>
          <w:sz w:val="16"/>
          <w:szCs w:val="16"/>
          <w:u w:val="single"/>
        </w:rPr>
        <w:t xml:space="preserve">instalacji </w:t>
      </w:r>
      <w:r w:rsidRPr="000070A7">
        <w:rPr>
          <w:rFonts w:cs="Arial"/>
          <w:b/>
          <w:i/>
          <w:sz w:val="16"/>
          <w:szCs w:val="16"/>
        </w:rPr>
        <w:t xml:space="preserve">unieszkodliwiającej odpady (adres: miejscowość, kod pocztowy, województwo) oraz odległość od siedziby zamawiającego (wg maps.google.pl). W kolumnie 4 należy wskazać ilości odpadów, które Wykonawca jest w stanie unieszkodliwić w okresie </w:t>
      </w:r>
      <w:r w:rsidR="00DE1A02">
        <w:rPr>
          <w:rFonts w:cs="Arial"/>
          <w:b/>
          <w:i/>
          <w:sz w:val="16"/>
          <w:szCs w:val="16"/>
        </w:rPr>
        <w:t>12 m-cy</w:t>
      </w:r>
      <w:r w:rsidRPr="000070A7">
        <w:rPr>
          <w:rFonts w:cs="Arial"/>
          <w:b/>
          <w:i/>
          <w:sz w:val="16"/>
          <w:szCs w:val="16"/>
        </w:rPr>
        <w:t xml:space="preserve">. W przypadku zadeklarowania w ofercie dwóch instalacji do unieszkodliwiania odpadów o tym samym kodzie,  należy wypełnić formularz specyfikacji cenowej dla każdej lokalizacji oddzielnie. </w:t>
      </w:r>
    </w:p>
    <w:p w14:paraId="24B86A47" w14:textId="77777777" w:rsidR="00841454" w:rsidRPr="000070A7" w:rsidRDefault="00841454" w:rsidP="00841454">
      <w:pPr>
        <w:spacing w:after="0" w:line="240" w:lineRule="auto"/>
        <w:rPr>
          <w:rFonts w:cs="Arial"/>
          <w:b/>
          <w:sz w:val="18"/>
          <w:szCs w:val="18"/>
        </w:rPr>
      </w:pPr>
      <w:r w:rsidRPr="000070A7">
        <w:rPr>
          <w:rFonts w:cs="Arial"/>
          <w:b/>
          <w:sz w:val="18"/>
          <w:szCs w:val="18"/>
        </w:rPr>
        <w:t xml:space="preserve"> </w:t>
      </w:r>
    </w:p>
    <w:p w14:paraId="51D1E7A7" w14:textId="77777777" w:rsidR="002814FE" w:rsidRPr="000070A7" w:rsidRDefault="002814FE" w:rsidP="00D32E3D">
      <w:pPr>
        <w:spacing w:after="120" w:line="240" w:lineRule="auto"/>
        <w:ind w:left="708"/>
        <w:rPr>
          <w:rFonts w:cs="Arial"/>
          <w:sz w:val="20"/>
          <w:szCs w:val="20"/>
          <w:lang w:eastAsia="pl-PL"/>
        </w:rPr>
      </w:pPr>
    </w:p>
    <w:p w14:paraId="7CB0E4E8" w14:textId="77777777" w:rsidR="002814FE" w:rsidRPr="000070A7" w:rsidRDefault="002814FE" w:rsidP="00D32E3D">
      <w:pPr>
        <w:spacing w:after="120" w:line="240" w:lineRule="auto"/>
        <w:ind w:left="708"/>
        <w:rPr>
          <w:rFonts w:cs="Arial"/>
          <w:sz w:val="20"/>
          <w:szCs w:val="20"/>
          <w:lang w:eastAsia="pl-PL"/>
        </w:rPr>
      </w:pPr>
    </w:p>
    <w:p w14:paraId="294A800F" w14:textId="77777777" w:rsidR="002814FE" w:rsidRPr="000070A7" w:rsidRDefault="002814FE" w:rsidP="002814FE">
      <w:pPr>
        <w:widowControl w:val="0"/>
        <w:jc w:val="left"/>
      </w:pPr>
      <w:r w:rsidRPr="000070A7">
        <w:t xml:space="preserve">                                                                                      .....................................................................        </w:t>
      </w:r>
    </w:p>
    <w:p w14:paraId="2A1F88F5" w14:textId="77777777" w:rsidR="002814FE" w:rsidRPr="000070A7" w:rsidRDefault="002814FE" w:rsidP="002814FE">
      <w:pPr>
        <w:widowControl w:val="0"/>
        <w:spacing w:after="0" w:line="240" w:lineRule="auto"/>
        <w:ind w:left="4321"/>
        <w:rPr>
          <w:sz w:val="16"/>
          <w:szCs w:val="16"/>
        </w:rPr>
      </w:pPr>
      <w:r w:rsidRPr="000070A7">
        <w:rPr>
          <w:sz w:val="16"/>
          <w:szCs w:val="16"/>
        </w:rPr>
        <w:t xml:space="preserve">                            (podpis wykonawcy lub osób upoważnionych                  </w:t>
      </w:r>
    </w:p>
    <w:p w14:paraId="16D5D9C0" w14:textId="77777777" w:rsidR="002814FE" w:rsidRPr="000070A7" w:rsidRDefault="002814FE" w:rsidP="002814FE">
      <w:pPr>
        <w:widowControl w:val="0"/>
        <w:ind w:left="3601" w:firstLine="720"/>
        <w:rPr>
          <w:sz w:val="16"/>
          <w:szCs w:val="16"/>
        </w:rPr>
      </w:pPr>
      <w:r w:rsidRPr="000070A7">
        <w:rPr>
          <w:sz w:val="16"/>
          <w:szCs w:val="16"/>
        </w:rPr>
        <w:t xml:space="preserve">                                   do występowania w imieniu wykonawcy)</w:t>
      </w:r>
    </w:p>
    <w:p w14:paraId="250F5DD0" w14:textId="77777777" w:rsidR="005A7430" w:rsidRPr="000070A7" w:rsidRDefault="002814FE" w:rsidP="002814FE">
      <w:pPr>
        <w:rPr>
          <w:sz w:val="20"/>
          <w:szCs w:val="20"/>
        </w:rPr>
      </w:pPr>
      <w:r w:rsidRPr="000070A7">
        <w:rPr>
          <w:sz w:val="20"/>
          <w:szCs w:val="20"/>
        </w:rPr>
        <w:t>................................................ dnia, .................. 20</w:t>
      </w:r>
      <w:r w:rsidR="00321A44" w:rsidRPr="000070A7">
        <w:rPr>
          <w:sz w:val="20"/>
          <w:szCs w:val="20"/>
        </w:rPr>
        <w:t>20</w:t>
      </w:r>
      <w:r w:rsidRPr="000070A7">
        <w:rPr>
          <w:sz w:val="20"/>
          <w:szCs w:val="20"/>
        </w:rPr>
        <w:t xml:space="preserve"> r.</w:t>
      </w:r>
      <w:r w:rsidR="005A7430" w:rsidRPr="000070A7">
        <w:rPr>
          <w:sz w:val="20"/>
          <w:szCs w:val="20"/>
        </w:rPr>
        <w:br w:type="page"/>
      </w:r>
    </w:p>
    <w:p w14:paraId="598EBDD7" w14:textId="77777777" w:rsidR="005A7430" w:rsidRPr="000070A7" w:rsidRDefault="005A7430" w:rsidP="005A7430">
      <w:pPr>
        <w:pStyle w:val="Zwykytekst"/>
        <w:tabs>
          <w:tab w:val="left" w:pos="9360"/>
        </w:tabs>
        <w:spacing w:line="360" w:lineRule="auto"/>
        <w:jc w:val="right"/>
        <w:rPr>
          <w:rFonts w:asciiTheme="minorHAnsi" w:hAnsiTheme="minorHAnsi" w:cstheme="minorHAnsi"/>
          <w:b/>
          <w:i/>
          <w:sz w:val="22"/>
          <w:szCs w:val="22"/>
        </w:rPr>
      </w:pPr>
      <w:r w:rsidRPr="000070A7">
        <w:rPr>
          <w:rFonts w:asciiTheme="minorHAnsi" w:hAnsiTheme="minorHAnsi" w:cstheme="minorHAnsi"/>
          <w:b/>
          <w:i/>
          <w:sz w:val="22"/>
          <w:szCs w:val="22"/>
        </w:rPr>
        <w:lastRenderedPageBreak/>
        <w:t>Załącznik Nr 1b do formularza oferty</w:t>
      </w:r>
    </w:p>
    <w:p w14:paraId="5415D3AC" w14:textId="77777777" w:rsidR="005A7430" w:rsidRPr="000070A7" w:rsidRDefault="005A7430" w:rsidP="005A7430">
      <w:pPr>
        <w:pStyle w:val="Zwykytekst"/>
        <w:tabs>
          <w:tab w:val="left" w:pos="9360"/>
        </w:tabs>
        <w:spacing w:line="360" w:lineRule="auto"/>
        <w:jc w:val="right"/>
        <w:rPr>
          <w:rFonts w:asciiTheme="minorHAnsi" w:hAnsiTheme="minorHAnsi" w:cstheme="minorHAnsi"/>
          <w:b/>
          <w:i/>
          <w:sz w:val="22"/>
          <w:szCs w:val="22"/>
        </w:rPr>
      </w:pPr>
    </w:p>
    <w:p w14:paraId="64663CE8" w14:textId="77777777" w:rsidR="005A7430" w:rsidRPr="000070A7" w:rsidRDefault="005A7430" w:rsidP="005A7430">
      <w:pPr>
        <w:widowControl w:val="0"/>
        <w:spacing w:after="120" w:line="240" w:lineRule="auto"/>
        <w:rPr>
          <w:rFonts w:cs="Arial"/>
          <w:sz w:val="20"/>
          <w:szCs w:val="20"/>
        </w:rPr>
      </w:pPr>
      <w:r w:rsidRPr="000070A7">
        <w:rPr>
          <w:rFonts w:cs="Arial"/>
          <w:sz w:val="20"/>
          <w:szCs w:val="20"/>
        </w:rPr>
        <w:t>...............................................................</w:t>
      </w:r>
    </w:p>
    <w:p w14:paraId="413B7ECD" w14:textId="77777777" w:rsidR="005A7430" w:rsidRPr="000070A7" w:rsidRDefault="005A7430" w:rsidP="005A7430">
      <w:pPr>
        <w:widowControl w:val="0"/>
        <w:spacing w:after="120" w:line="240" w:lineRule="auto"/>
        <w:ind w:left="800" w:hanging="400"/>
        <w:rPr>
          <w:rFonts w:cs="Arial"/>
          <w:sz w:val="20"/>
          <w:szCs w:val="20"/>
        </w:rPr>
      </w:pPr>
      <w:r w:rsidRPr="000070A7">
        <w:rPr>
          <w:rFonts w:cs="Arial"/>
          <w:sz w:val="20"/>
          <w:szCs w:val="20"/>
        </w:rPr>
        <w:t xml:space="preserve">              (Pieczęć)</w:t>
      </w:r>
    </w:p>
    <w:p w14:paraId="227C553E" w14:textId="77777777" w:rsidR="005A7430" w:rsidRPr="000070A7" w:rsidRDefault="005A7430" w:rsidP="005A7430">
      <w:pPr>
        <w:jc w:val="right"/>
        <w:rPr>
          <w:rFonts w:cs="Arial"/>
          <w:b/>
          <w:i/>
          <w:sz w:val="20"/>
          <w:szCs w:val="20"/>
          <w:lang w:eastAsia="pl-PL"/>
        </w:rPr>
      </w:pPr>
    </w:p>
    <w:p w14:paraId="16DEEC0A" w14:textId="77777777" w:rsidR="005A7430" w:rsidRPr="000070A7" w:rsidRDefault="005A7430" w:rsidP="005A7430">
      <w:pPr>
        <w:widowControl w:val="0"/>
        <w:ind w:left="800" w:hanging="400"/>
        <w:jc w:val="center"/>
        <w:rPr>
          <w:sz w:val="24"/>
          <w:szCs w:val="24"/>
        </w:rPr>
      </w:pPr>
      <w:r w:rsidRPr="000070A7">
        <w:rPr>
          <w:b/>
          <w:sz w:val="24"/>
          <w:szCs w:val="24"/>
        </w:rPr>
        <w:t>FORMULARZ SPECYFIKACJI CENOWEJ</w:t>
      </w:r>
    </w:p>
    <w:p w14:paraId="0111FE2C" w14:textId="77777777" w:rsidR="005A7430" w:rsidRPr="000070A7" w:rsidRDefault="005A7430" w:rsidP="005A7430">
      <w:pPr>
        <w:widowControl w:val="0"/>
        <w:rPr>
          <w:sz w:val="20"/>
          <w:szCs w:val="20"/>
        </w:rPr>
      </w:pPr>
    </w:p>
    <w:p w14:paraId="2A509CDA" w14:textId="77777777" w:rsidR="005A7430" w:rsidRPr="000070A7" w:rsidRDefault="005A7430" w:rsidP="005A7430">
      <w:pPr>
        <w:widowControl w:val="0"/>
        <w:ind w:left="800" w:hanging="400"/>
        <w:rPr>
          <w:sz w:val="12"/>
          <w:szCs w:val="12"/>
        </w:rPr>
      </w:pPr>
      <w:r w:rsidRPr="000070A7">
        <w:tab/>
      </w:r>
      <w:r w:rsidRPr="000070A7">
        <w:tab/>
      </w:r>
      <w:r w:rsidRPr="000070A7">
        <w:tab/>
      </w:r>
      <w:r w:rsidRPr="000070A7">
        <w:tab/>
      </w:r>
      <w:r w:rsidRPr="000070A7">
        <w:tab/>
      </w:r>
      <w:r w:rsidRPr="000070A7">
        <w:tab/>
      </w:r>
      <w:r w:rsidRPr="000070A7">
        <w:tab/>
      </w:r>
    </w:p>
    <w:p w14:paraId="719E19E1" w14:textId="77777777" w:rsidR="005A7430" w:rsidRPr="000070A7" w:rsidRDefault="005A7430" w:rsidP="005A7430">
      <w:pPr>
        <w:spacing w:after="120" w:line="240" w:lineRule="auto"/>
        <w:rPr>
          <w:rFonts w:cs="Arial"/>
          <w:sz w:val="20"/>
          <w:szCs w:val="20"/>
        </w:rPr>
      </w:pPr>
      <w:r w:rsidRPr="000070A7">
        <w:rPr>
          <w:rFonts w:cs="Arial"/>
          <w:sz w:val="20"/>
          <w:szCs w:val="20"/>
        </w:rPr>
        <w:t xml:space="preserve">Przystępując do udziału w postępowaniu o udzielenie zamówienia publicznego na </w:t>
      </w:r>
      <w:r w:rsidRPr="000070A7">
        <w:rPr>
          <w:rFonts w:cs="Arial"/>
          <w:b/>
          <w:sz w:val="20"/>
          <w:szCs w:val="20"/>
        </w:rPr>
        <w:t xml:space="preserve">odbiór, transport i unieszkodliwienie odpadów medycznych </w:t>
      </w:r>
      <w:r w:rsidRPr="000070A7">
        <w:rPr>
          <w:b/>
          <w:bCs/>
          <w:sz w:val="20"/>
          <w:szCs w:val="20"/>
        </w:rPr>
        <w:t>i innych niż medyczne powstających w wyniku działalności</w:t>
      </w:r>
      <w:r w:rsidRPr="000070A7">
        <w:rPr>
          <w:rFonts w:cs="Arial"/>
          <w:b/>
          <w:sz w:val="20"/>
          <w:szCs w:val="20"/>
        </w:rPr>
        <w:t xml:space="preserve"> Szpitala Bielańskiego w Warszawie (ZP-14/2020)</w:t>
      </w:r>
      <w:r w:rsidRPr="000070A7">
        <w:rPr>
          <w:rFonts w:cs="Arial"/>
          <w:sz w:val="20"/>
          <w:szCs w:val="20"/>
        </w:rPr>
        <w:t>, przeprowadzonym w trybie przetargu nieograniczonego, oferujemy wykonanie przedmiotu zamówienia w oparciu o następujące ceny jednostkowe netto:</w:t>
      </w:r>
    </w:p>
    <w:p w14:paraId="5953CB67" w14:textId="77777777" w:rsidR="005A7430" w:rsidRPr="000070A7" w:rsidRDefault="005A7430" w:rsidP="005A7430">
      <w:pPr>
        <w:widowControl w:val="0"/>
        <w:spacing w:after="0" w:line="240" w:lineRule="auto"/>
        <w:ind w:right="11"/>
        <w:rPr>
          <w:rFonts w:cs="Arial"/>
          <w:b/>
          <w:sz w:val="20"/>
          <w:szCs w:val="20"/>
        </w:rPr>
      </w:pPr>
      <w:r w:rsidRPr="000070A7">
        <w:rPr>
          <w:rFonts w:cs="Arial"/>
          <w:b/>
          <w:sz w:val="20"/>
          <w:szCs w:val="20"/>
        </w:rPr>
        <w:t>Pakiet 2: odbiór, transport i odzysk odpadów o kodzie 180104</w:t>
      </w:r>
    </w:p>
    <w:p w14:paraId="7EAF1DFC" w14:textId="77777777" w:rsidR="005A7430" w:rsidRPr="000070A7" w:rsidRDefault="005A7430" w:rsidP="005A7430">
      <w:pPr>
        <w:spacing w:after="0" w:line="240" w:lineRule="auto"/>
        <w:rPr>
          <w:rFonts w:cs="Arial"/>
          <w:sz w:val="18"/>
          <w:szCs w:val="18"/>
        </w:rPr>
      </w:pPr>
    </w:p>
    <w:tbl>
      <w:tblPr>
        <w:tblW w:w="11268"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1559"/>
        <w:gridCol w:w="1843"/>
        <w:gridCol w:w="992"/>
        <w:gridCol w:w="1134"/>
        <w:gridCol w:w="1134"/>
        <w:gridCol w:w="1560"/>
        <w:gridCol w:w="992"/>
        <w:gridCol w:w="1345"/>
      </w:tblGrid>
      <w:tr w:rsidR="000070A7" w:rsidRPr="000070A7" w14:paraId="0708D2CB" w14:textId="77777777" w:rsidTr="004B1BFA">
        <w:tc>
          <w:tcPr>
            <w:tcW w:w="709" w:type="dxa"/>
            <w:shd w:val="clear" w:color="auto" w:fill="B8CCE4"/>
            <w:vAlign w:val="center"/>
          </w:tcPr>
          <w:p w14:paraId="1F1E3825"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Lp.</w:t>
            </w:r>
          </w:p>
        </w:tc>
        <w:tc>
          <w:tcPr>
            <w:tcW w:w="1559" w:type="dxa"/>
            <w:shd w:val="clear" w:color="auto" w:fill="B8CCE4"/>
            <w:vAlign w:val="center"/>
          </w:tcPr>
          <w:p w14:paraId="655CB6FC" w14:textId="77777777" w:rsidR="005A7430" w:rsidRPr="000070A7" w:rsidRDefault="005A7430" w:rsidP="004B1BFA">
            <w:pPr>
              <w:widowControl w:val="0"/>
              <w:spacing w:before="120" w:after="120"/>
              <w:jc w:val="center"/>
              <w:rPr>
                <w:rFonts w:cs="Arial"/>
                <w:b/>
                <w:bCs/>
                <w:sz w:val="18"/>
                <w:szCs w:val="18"/>
              </w:rPr>
            </w:pPr>
            <w:r w:rsidRPr="000070A7">
              <w:rPr>
                <w:rFonts w:cs="Arial"/>
                <w:b/>
                <w:sz w:val="18"/>
                <w:szCs w:val="18"/>
              </w:rPr>
              <w:t>Kod odpadu</w:t>
            </w:r>
          </w:p>
        </w:tc>
        <w:tc>
          <w:tcPr>
            <w:tcW w:w="1843" w:type="dxa"/>
            <w:shd w:val="clear" w:color="auto" w:fill="B8CCE4"/>
            <w:vAlign w:val="center"/>
          </w:tcPr>
          <w:p w14:paraId="30E4CFB1" w14:textId="77777777" w:rsidR="005A7430" w:rsidRPr="000070A7" w:rsidRDefault="005A7430" w:rsidP="004B1BFA">
            <w:pPr>
              <w:widowControl w:val="0"/>
              <w:spacing w:before="120" w:after="120"/>
              <w:jc w:val="center"/>
              <w:rPr>
                <w:rFonts w:cs="Arial"/>
                <w:b/>
                <w:bCs/>
                <w:sz w:val="18"/>
                <w:szCs w:val="18"/>
              </w:rPr>
            </w:pPr>
            <w:r w:rsidRPr="000070A7">
              <w:rPr>
                <w:rFonts w:cs="Arial"/>
                <w:b/>
                <w:sz w:val="18"/>
                <w:szCs w:val="18"/>
              </w:rPr>
              <w:t>Miejsce odzysku/ unieszkodliwiania odpadów</w:t>
            </w:r>
          </w:p>
        </w:tc>
        <w:tc>
          <w:tcPr>
            <w:tcW w:w="992" w:type="dxa"/>
            <w:shd w:val="clear" w:color="auto" w:fill="B8CCE4"/>
            <w:vAlign w:val="center"/>
          </w:tcPr>
          <w:p w14:paraId="55009397" w14:textId="77777777" w:rsidR="005A7430" w:rsidRPr="000070A7" w:rsidRDefault="005A7430" w:rsidP="004B1BFA">
            <w:pPr>
              <w:spacing w:before="120" w:after="120"/>
              <w:jc w:val="center"/>
              <w:rPr>
                <w:rFonts w:cs="Arial"/>
                <w:b/>
                <w:bCs/>
                <w:sz w:val="18"/>
                <w:szCs w:val="18"/>
              </w:rPr>
            </w:pPr>
            <w:r w:rsidRPr="000070A7">
              <w:rPr>
                <w:rFonts w:cs="Arial"/>
                <w:b/>
                <w:sz w:val="18"/>
                <w:szCs w:val="18"/>
              </w:rPr>
              <w:t>Ilość w trakcie trwania umowy</w:t>
            </w:r>
          </w:p>
        </w:tc>
        <w:tc>
          <w:tcPr>
            <w:tcW w:w="1134" w:type="dxa"/>
            <w:shd w:val="clear" w:color="auto" w:fill="B8CCE4"/>
            <w:vAlign w:val="center"/>
          </w:tcPr>
          <w:p w14:paraId="122ADCFA" w14:textId="77777777" w:rsidR="005A7430" w:rsidRPr="000070A7" w:rsidRDefault="005A7430" w:rsidP="004B1BFA">
            <w:pPr>
              <w:widowControl w:val="0"/>
              <w:spacing w:before="120" w:after="120"/>
              <w:jc w:val="center"/>
              <w:rPr>
                <w:rFonts w:cs="Arial"/>
                <w:b/>
                <w:bCs/>
                <w:sz w:val="18"/>
                <w:szCs w:val="18"/>
              </w:rPr>
            </w:pPr>
            <w:r w:rsidRPr="000070A7">
              <w:rPr>
                <w:rFonts w:cs="Arial"/>
                <w:b/>
                <w:sz w:val="18"/>
                <w:szCs w:val="18"/>
              </w:rPr>
              <w:t>Jedn. miary</w:t>
            </w:r>
          </w:p>
        </w:tc>
        <w:tc>
          <w:tcPr>
            <w:tcW w:w="1134" w:type="dxa"/>
            <w:shd w:val="clear" w:color="auto" w:fill="B8CCE4"/>
            <w:vAlign w:val="center"/>
          </w:tcPr>
          <w:p w14:paraId="116C237D"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Cena jedn. netto</w:t>
            </w:r>
          </w:p>
        </w:tc>
        <w:tc>
          <w:tcPr>
            <w:tcW w:w="1560" w:type="dxa"/>
            <w:shd w:val="clear" w:color="auto" w:fill="B8CCE4"/>
            <w:vAlign w:val="center"/>
          </w:tcPr>
          <w:p w14:paraId="7C9A1C84"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Wartość netto</w:t>
            </w:r>
          </w:p>
          <w:p w14:paraId="3F44F74E"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(4x6)</w:t>
            </w:r>
          </w:p>
        </w:tc>
        <w:tc>
          <w:tcPr>
            <w:tcW w:w="992" w:type="dxa"/>
            <w:shd w:val="clear" w:color="auto" w:fill="B8CCE4"/>
            <w:vAlign w:val="center"/>
          </w:tcPr>
          <w:p w14:paraId="53D02ED8"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VAT (od wartości netto)</w:t>
            </w:r>
          </w:p>
        </w:tc>
        <w:tc>
          <w:tcPr>
            <w:tcW w:w="1345" w:type="dxa"/>
            <w:shd w:val="clear" w:color="auto" w:fill="B8CCE4"/>
            <w:vAlign w:val="center"/>
          </w:tcPr>
          <w:p w14:paraId="74A2078E"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 xml:space="preserve">Wartość brutto </w:t>
            </w:r>
          </w:p>
        </w:tc>
      </w:tr>
      <w:tr w:rsidR="000070A7" w:rsidRPr="000070A7" w14:paraId="1F107EEC" w14:textId="77777777" w:rsidTr="004B1BFA">
        <w:tc>
          <w:tcPr>
            <w:tcW w:w="709" w:type="dxa"/>
          </w:tcPr>
          <w:p w14:paraId="788B6120" w14:textId="77777777" w:rsidR="005A7430" w:rsidRPr="000070A7" w:rsidRDefault="005A7430" w:rsidP="004B1BFA">
            <w:pPr>
              <w:widowControl w:val="0"/>
              <w:jc w:val="center"/>
              <w:rPr>
                <w:rFonts w:cs="Arial"/>
                <w:b/>
                <w:bCs/>
                <w:sz w:val="18"/>
                <w:szCs w:val="18"/>
              </w:rPr>
            </w:pPr>
            <w:r w:rsidRPr="000070A7">
              <w:rPr>
                <w:rFonts w:cs="Arial"/>
                <w:b/>
                <w:bCs/>
                <w:sz w:val="18"/>
                <w:szCs w:val="18"/>
              </w:rPr>
              <w:t xml:space="preserve"> 1</w:t>
            </w:r>
          </w:p>
        </w:tc>
        <w:tc>
          <w:tcPr>
            <w:tcW w:w="1559" w:type="dxa"/>
          </w:tcPr>
          <w:p w14:paraId="161A0F59" w14:textId="77777777" w:rsidR="005A7430" w:rsidRPr="000070A7" w:rsidRDefault="005A7430" w:rsidP="004B1BFA">
            <w:pPr>
              <w:widowControl w:val="0"/>
              <w:jc w:val="center"/>
              <w:rPr>
                <w:rFonts w:cs="Arial"/>
                <w:b/>
                <w:bCs/>
                <w:sz w:val="18"/>
                <w:szCs w:val="18"/>
              </w:rPr>
            </w:pPr>
            <w:r w:rsidRPr="000070A7">
              <w:rPr>
                <w:rFonts w:cs="Arial"/>
                <w:b/>
                <w:bCs/>
                <w:sz w:val="18"/>
                <w:szCs w:val="18"/>
              </w:rPr>
              <w:t>2</w:t>
            </w:r>
          </w:p>
        </w:tc>
        <w:tc>
          <w:tcPr>
            <w:tcW w:w="1843" w:type="dxa"/>
          </w:tcPr>
          <w:p w14:paraId="00CB9397" w14:textId="77777777" w:rsidR="005A7430" w:rsidRPr="000070A7" w:rsidRDefault="005A7430" w:rsidP="004B1BFA">
            <w:pPr>
              <w:widowControl w:val="0"/>
              <w:jc w:val="center"/>
              <w:rPr>
                <w:rFonts w:cs="Arial"/>
                <w:b/>
                <w:bCs/>
                <w:sz w:val="18"/>
                <w:szCs w:val="18"/>
              </w:rPr>
            </w:pPr>
            <w:r w:rsidRPr="000070A7">
              <w:rPr>
                <w:rFonts w:cs="Arial"/>
                <w:b/>
                <w:bCs/>
                <w:sz w:val="18"/>
                <w:szCs w:val="18"/>
              </w:rPr>
              <w:t>3</w:t>
            </w:r>
          </w:p>
        </w:tc>
        <w:tc>
          <w:tcPr>
            <w:tcW w:w="992" w:type="dxa"/>
          </w:tcPr>
          <w:p w14:paraId="1CE9BB8F" w14:textId="77777777" w:rsidR="005A7430" w:rsidRPr="000070A7" w:rsidRDefault="005A7430" w:rsidP="004B1BFA">
            <w:pPr>
              <w:widowControl w:val="0"/>
              <w:jc w:val="center"/>
              <w:rPr>
                <w:rFonts w:cs="Arial"/>
                <w:b/>
                <w:bCs/>
                <w:sz w:val="18"/>
                <w:szCs w:val="18"/>
              </w:rPr>
            </w:pPr>
            <w:r w:rsidRPr="000070A7">
              <w:rPr>
                <w:rFonts w:cs="Arial"/>
                <w:b/>
                <w:bCs/>
                <w:sz w:val="18"/>
                <w:szCs w:val="18"/>
              </w:rPr>
              <w:t>4</w:t>
            </w:r>
          </w:p>
        </w:tc>
        <w:tc>
          <w:tcPr>
            <w:tcW w:w="1134" w:type="dxa"/>
          </w:tcPr>
          <w:p w14:paraId="4DCD1D2A" w14:textId="77777777" w:rsidR="005A7430" w:rsidRPr="000070A7" w:rsidRDefault="005A7430" w:rsidP="004B1BFA">
            <w:pPr>
              <w:widowControl w:val="0"/>
              <w:jc w:val="center"/>
              <w:rPr>
                <w:rFonts w:cs="Arial"/>
                <w:b/>
                <w:bCs/>
                <w:sz w:val="18"/>
                <w:szCs w:val="18"/>
              </w:rPr>
            </w:pPr>
            <w:r w:rsidRPr="000070A7">
              <w:rPr>
                <w:rFonts w:cs="Arial"/>
                <w:b/>
                <w:bCs/>
                <w:sz w:val="18"/>
                <w:szCs w:val="18"/>
              </w:rPr>
              <w:t>5</w:t>
            </w:r>
          </w:p>
        </w:tc>
        <w:tc>
          <w:tcPr>
            <w:tcW w:w="1134" w:type="dxa"/>
          </w:tcPr>
          <w:p w14:paraId="50E4ACC9" w14:textId="77777777" w:rsidR="005A7430" w:rsidRPr="000070A7" w:rsidRDefault="005A7430" w:rsidP="004B1BFA">
            <w:pPr>
              <w:widowControl w:val="0"/>
              <w:jc w:val="center"/>
              <w:rPr>
                <w:rFonts w:cs="Arial"/>
                <w:b/>
                <w:bCs/>
                <w:sz w:val="18"/>
                <w:szCs w:val="18"/>
              </w:rPr>
            </w:pPr>
            <w:r w:rsidRPr="000070A7">
              <w:rPr>
                <w:rFonts w:cs="Arial"/>
                <w:b/>
                <w:bCs/>
                <w:sz w:val="18"/>
                <w:szCs w:val="18"/>
              </w:rPr>
              <w:t>6</w:t>
            </w:r>
          </w:p>
        </w:tc>
        <w:tc>
          <w:tcPr>
            <w:tcW w:w="1560" w:type="dxa"/>
          </w:tcPr>
          <w:p w14:paraId="6FC578FA" w14:textId="77777777" w:rsidR="005A7430" w:rsidRPr="000070A7" w:rsidRDefault="005A7430" w:rsidP="004B1BFA">
            <w:pPr>
              <w:widowControl w:val="0"/>
              <w:jc w:val="center"/>
              <w:rPr>
                <w:rFonts w:cs="Arial"/>
                <w:b/>
                <w:bCs/>
                <w:sz w:val="18"/>
                <w:szCs w:val="18"/>
              </w:rPr>
            </w:pPr>
            <w:r w:rsidRPr="000070A7">
              <w:rPr>
                <w:rFonts w:cs="Arial"/>
                <w:b/>
                <w:bCs/>
                <w:sz w:val="18"/>
                <w:szCs w:val="18"/>
              </w:rPr>
              <w:t>7</w:t>
            </w:r>
          </w:p>
        </w:tc>
        <w:tc>
          <w:tcPr>
            <w:tcW w:w="992" w:type="dxa"/>
          </w:tcPr>
          <w:p w14:paraId="05BF067C" w14:textId="77777777" w:rsidR="005A7430" w:rsidRPr="000070A7" w:rsidRDefault="005A7430" w:rsidP="004B1BFA">
            <w:pPr>
              <w:widowControl w:val="0"/>
              <w:jc w:val="center"/>
              <w:rPr>
                <w:rFonts w:cs="Arial"/>
                <w:b/>
                <w:bCs/>
                <w:sz w:val="18"/>
                <w:szCs w:val="18"/>
              </w:rPr>
            </w:pPr>
            <w:r w:rsidRPr="000070A7">
              <w:rPr>
                <w:rFonts w:cs="Arial"/>
                <w:b/>
                <w:bCs/>
                <w:sz w:val="18"/>
                <w:szCs w:val="18"/>
              </w:rPr>
              <w:t>8</w:t>
            </w:r>
          </w:p>
        </w:tc>
        <w:tc>
          <w:tcPr>
            <w:tcW w:w="1345" w:type="dxa"/>
          </w:tcPr>
          <w:p w14:paraId="0C6879AC" w14:textId="77777777" w:rsidR="005A7430" w:rsidRPr="000070A7" w:rsidRDefault="005A7430" w:rsidP="004B1BFA">
            <w:pPr>
              <w:widowControl w:val="0"/>
              <w:jc w:val="center"/>
              <w:rPr>
                <w:rFonts w:cs="Arial"/>
                <w:b/>
                <w:bCs/>
                <w:sz w:val="18"/>
                <w:szCs w:val="18"/>
              </w:rPr>
            </w:pPr>
            <w:r w:rsidRPr="000070A7">
              <w:rPr>
                <w:rFonts w:cs="Arial"/>
                <w:b/>
                <w:bCs/>
                <w:sz w:val="18"/>
                <w:szCs w:val="18"/>
              </w:rPr>
              <w:t>9</w:t>
            </w:r>
          </w:p>
        </w:tc>
      </w:tr>
      <w:tr w:rsidR="000070A7" w:rsidRPr="000070A7" w14:paraId="1A12649D" w14:textId="77777777" w:rsidTr="004B1BFA">
        <w:tc>
          <w:tcPr>
            <w:tcW w:w="709" w:type="dxa"/>
            <w:vAlign w:val="center"/>
          </w:tcPr>
          <w:p w14:paraId="56E1E97E" w14:textId="77777777" w:rsidR="005A7430" w:rsidRPr="000070A7" w:rsidRDefault="005A7430" w:rsidP="004B1BFA">
            <w:pPr>
              <w:widowControl w:val="0"/>
              <w:jc w:val="center"/>
              <w:rPr>
                <w:rFonts w:cs="Arial"/>
                <w:sz w:val="18"/>
                <w:szCs w:val="18"/>
              </w:rPr>
            </w:pPr>
          </w:p>
          <w:p w14:paraId="33C764BC" w14:textId="77777777" w:rsidR="005A7430" w:rsidRPr="000070A7" w:rsidRDefault="005A7430" w:rsidP="004B1BFA">
            <w:pPr>
              <w:widowControl w:val="0"/>
              <w:jc w:val="center"/>
              <w:rPr>
                <w:rFonts w:cs="Arial"/>
                <w:sz w:val="18"/>
                <w:szCs w:val="18"/>
              </w:rPr>
            </w:pPr>
            <w:r w:rsidRPr="000070A7">
              <w:rPr>
                <w:rFonts w:cs="Arial"/>
                <w:sz w:val="18"/>
                <w:szCs w:val="18"/>
              </w:rPr>
              <w:t>1.</w:t>
            </w:r>
          </w:p>
          <w:p w14:paraId="03705199" w14:textId="77777777" w:rsidR="005A7430" w:rsidRPr="000070A7" w:rsidRDefault="005A7430" w:rsidP="004B1BFA">
            <w:pPr>
              <w:widowControl w:val="0"/>
              <w:jc w:val="center"/>
              <w:rPr>
                <w:rFonts w:cs="Arial"/>
                <w:sz w:val="18"/>
                <w:szCs w:val="18"/>
              </w:rPr>
            </w:pPr>
          </w:p>
        </w:tc>
        <w:tc>
          <w:tcPr>
            <w:tcW w:w="1559" w:type="dxa"/>
            <w:vAlign w:val="center"/>
          </w:tcPr>
          <w:p w14:paraId="06F71122" w14:textId="77777777" w:rsidR="005A7430" w:rsidRPr="000070A7" w:rsidRDefault="005A7430" w:rsidP="004B1BFA">
            <w:pPr>
              <w:spacing w:before="120" w:after="120"/>
              <w:jc w:val="center"/>
              <w:rPr>
                <w:rFonts w:cs="Arial"/>
                <w:bCs/>
                <w:sz w:val="18"/>
                <w:szCs w:val="18"/>
              </w:rPr>
            </w:pPr>
            <w:r w:rsidRPr="000070A7">
              <w:rPr>
                <w:rFonts w:cs="Arial"/>
                <w:bCs/>
                <w:sz w:val="18"/>
                <w:szCs w:val="18"/>
              </w:rPr>
              <w:t>18 01 04</w:t>
            </w:r>
          </w:p>
          <w:p w14:paraId="4F5901D1" w14:textId="77777777" w:rsidR="005A7430" w:rsidRPr="000070A7" w:rsidRDefault="005A7430" w:rsidP="004B1BFA">
            <w:pPr>
              <w:spacing w:before="120" w:after="120"/>
              <w:jc w:val="center"/>
              <w:rPr>
                <w:rFonts w:cs="Arial"/>
                <w:bCs/>
                <w:sz w:val="18"/>
                <w:szCs w:val="18"/>
              </w:rPr>
            </w:pPr>
            <w:r w:rsidRPr="000070A7">
              <w:rPr>
                <w:rFonts w:cs="Arial"/>
                <w:bCs/>
                <w:sz w:val="18"/>
                <w:szCs w:val="18"/>
              </w:rPr>
              <w:t>Inne odpady niż wymienione w 18 01 03 (np. opatrunki z materiału lub gipsu, pościel, ubrania jednorazowe, pieluchy)</w:t>
            </w:r>
          </w:p>
        </w:tc>
        <w:tc>
          <w:tcPr>
            <w:tcW w:w="1843" w:type="dxa"/>
            <w:vAlign w:val="center"/>
          </w:tcPr>
          <w:p w14:paraId="24A79F2C" w14:textId="77777777" w:rsidR="005A7430" w:rsidRPr="000070A7" w:rsidRDefault="005A7430" w:rsidP="004B1BFA">
            <w:pPr>
              <w:widowControl w:val="0"/>
              <w:jc w:val="center"/>
              <w:rPr>
                <w:rFonts w:cs="Arial"/>
                <w:sz w:val="18"/>
                <w:szCs w:val="18"/>
              </w:rPr>
            </w:pPr>
          </w:p>
          <w:p w14:paraId="4D921235" w14:textId="77777777" w:rsidR="005A7430" w:rsidRPr="000070A7" w:rsidRDefault="005A7430" w:rsidP="004B1BFA">
            <w:pPr>
              <w:widowControl w:val="0"/>
              <w:jc w:val="center"/>
              <w:rPr>
                <w:rFonts w:cs="Arial"/>
                <w:sz w:val="18"/>
                <w:szCs w:val="18"/>
              </w:rPr>
            </w:pPr>
          </w:p>
        </w:tc>
        <w:tc>
          <w:tcPr>
            <w:tcW w:w="992" w:type="dxa"/>
            <w:tcBorders>
              <w:bottom w:val="single" w:sz="4" w:space="0" w:color="000000"/>
            </w:tcBorders>
            <w:vAlign w:val="center"/>
          </w:tcPr>
          <w:p w14:paraId="77D15012" w14:textId="3ACC6487" w:rsidR="005A7430" w:rsidRPr="000070A7" w:rsidRDefault="00FD74D3" w:rsidP="004B1BFA">
            <w:pPr>
              <w:spacing w:before="120" w:after="120"/>
              <w:jc w:val="center"/>
              <w:rPr>
                <w:rFonts w:cs="Arial"/>
                <w:b/>
                <w:bCs/>
                <w:sz w:val="18"/>
                <w:szCs w:val="18"/>
              </w:rPr>
            </w:pPr>
            <w:r>
              <w:rPr>
                <w:rFonts w:cs="Arial"/>
                <w:b/>
                <w:bCs/>
                <w:sz w:val="18"/>
                <w:szCs w:val="18"/>
              </w:rPr>
              <w:t>140</w:t>
            </w:r>
          </w:p>
        </w:tc>
        <w:tc>
          <w:tcPr>
            <w:tcW w:w="1134" w:type="dxa"/>
            <w:tcBorders>
              <w:bottom w:val="single" w:sz="4" w:space="0" w:color="000000"/>
            </w:tcBorders>
            <w:vAlign w:val="center"/>
          </w:tcPr>
          <w:p w14:paraId="33F9B40E" w14:textId="77777777" w:rsidR="005A7430" w:rsidRPr="000070A7" w:rsidRDefault="005A7430" w:rsidP="004B1BFA">
            <w:pPr>
              <w:widowControl w:val="0"/>
              <w:jc w:val="center"/>
              <w:rPr>
                <w:rFonts w:cs="Arial"/>
                <w:sz w:val="18"/>
                <w:szCs w:val="18"/>
              </w:rPr>
            </w:pPr>
            <w:r w:rsidRPr="000070A7">
              <w:rPr>
                <w:rFonts w:cs="Arial"/>
                <w:sz w:val="18"/>
                <w:szCs w:val="18"/>
              </w:rPr>
              <w:t>Mg</w:t>
            </w:r>
          </w:p>
        </w:tc>
        <w:tc>
          <w:tcPr>
            <w:tcW w:w="1134" w:type="dxa"/>
            <w:tcBorders>
              <w:bottom w:val="single" w:sz="4" w:space="0" w:color="000000"/>
            </w:tcBorders>
            <w:vAlign w:val="center"/>
          </w:tcPr>
          <w:p w14:paraId="0D7D5E1F" w14:textId="77777777" w:rsidR="005A7430" w:rsidRPr="000070A7" w:rsidRDefault="005A7430" w:rsidP="004B1BFA">
            <w:pPr>
              <w:widowControl w:val="0"/>
              <w:jc w:val="center"/>
              <w:rPr>
                <w:rFonts w:cs="Arial"/>
                <w:sz w:val="18"/>
                <w:szCs w:val="18"/>
              </w:rPr>
            </w:pPr>
          </w:p>
        </w:tc>
        <w:tc>
          <w:tcPr>
            <w:tcW w:w="1560" w:type="dxa"/>
            <w:vAlign w:val="center"/>
          </w:tcPr>
          <w:p w14:paraId="1D90875B" w14:textId="77777777" w:rsidR="005A7430" w:rsidRPr="000070A7" w:rsidRDefault="005A7430" w:rsidP="004B1BFA">
            <w:pPr>
              <w:widowControl w:val="0"/>
              <w:jc w:val="center"/>
              <w:rPr>
                <w:rFonts w:cs="Arial"/>
                <w:sz w:val="18"/>
                <w:szCs w:val="18"/>
              </w:rPr>
            </w:pPr>
          </w:p>
        </w:tc>
        <w:tc>
          <w:tcPr>
            <w:tcW w:w="992" w:type="dxa"/>
            <w:vAlign w:val="center"/>
          </w:tcPr>
          <w:p w14:paraId="4CA57B76" w14:textId="77777777" w:rsidR="005A7430" w:rsidRPr="000070A7" w:rsidRDefault="005A7430" w:rsidP="004B1BFA">
            <w:pPr>
              <w:widowControl w:val="0"/>
              <w:jc w:val="center"/>
              <w:rPr>
                <w:rFonts w:cs="Arial"/>
                <w:sz w:val="18"/>
                <w:szCs w:val="18"/>
              </w:rPr>
            </w:pPr>
          </w:p>
        </w:tc>
        <w:tc>
          <w:tcPr>
            <w:tcW w:w="1345" w:type="dxa"/>
            <w:vAlign w:val="center"/>
          </w:tcPr>
          <w:p w14:paraId="037E29B3" w14:textId="77777777" w:rsidR="005A7430" w:rsidRPr="000070A7" w:rsidRDefault="005A7430" w:rsidP="004B1BFA">
            <w:pPr>
              <w:widowControl w:val="0"/>
              <w:jc w:val="center"/>
              <w:rPr>
                <w:rFonts w:cs="Arial"/>
                <w:sz w:val="18"/>
                <w:szCs w:val="18"/>
              </w:rPr>
            </w:pPr>
          </w:p>
        </w:tc>
      </w:tr>
      <w:tr w:rsidR="000070A7" w:rsidRPr="000070A7" w14:paraId="554A378A" w14:textId="77777777" w:rsidTr="004B1BFA">
        <w:tc>
          <w:tcPr>
            <w:tcW w:w="7371" w:type="dxa"/>
            <w:gridSpan w:val="6"/>
            <w:shd w:val="clear" w:color="auto" w:fill="B8CCE4"/>
            <w:vAlign w:val="center"/>
          </w:tcPr>
          <w:p w14:paraId="4EAA916F" w14:textId="77777777" w:rsidR="005A7430" w:rsidRPr="000070A7" w:rsidRDefault="005A7430" w:rsidP="004B1BFA">
            <w:pPr>
              <w:widowControl w:val="0"/>
              <w:jc w:val="right"/>
              <w:rPr>
                <w:rFonts w:cs="Arial"/>
                <w:sz w:val="20"/>
                <w:szCs w:val="20"/>
              </w:rPr>
            </w:pPr>
            <w:r w:rsidRPr="000070A7">
              <w:rPr>
                <w:rFonts w:cs="Arial"/>
                <w:b/>
                <w:sz w:val="20"/>
                <w:szCs w:val="20"/>
              </w:rPr>
              <w:t>RAZEM</w:t>
            </w:r>
          </w:p>
        </w:tc>
        <w:tc>
          <w:tcPr>
            <w:tcW w:w="1560" w:type="dxa"/>
          </w:tcPr>
          <w:p w14:paraId="009A2439" w14:textId="77777777" w:rsidR="005A7430" w:rsidRPr="000070A7" w:rsidRDefault="005A7430" w:rsidP="004B1BFA">
            <w:pPr>
              <w:widowControl w:val="0"/>
              <w:jc w:val="right"/>
              <w:rPr>
                <w:rFonts w:cs="Arial"/>
              </w:rPr>
            </w:pPr>
          </w:p>
        </w:tc>
        <w:tc>
          <w:tcPr>
            <w:tcW w:w="992" w:type="dxa"/>
          </w:tcPr>
          <w:p w14:paraId="346C4A77" w14:textId="77777777" w:rsidR="005A7430" w:rsidRPr="000070A7" w:rsidRDefault="005A7430" w:rsidP="004B1BFA">
            <w:pPr>
              <w:widowControl w:val="0"/>
              <w:jc w:val="right"/>
              <w:rPr>
                <w:rFonts w:cs="Arial"/>
              </w:rPr>
            </w:pPr>
          </w:p>
        </w:tc>
        <w:tc>
          <w:tcPr>
            <w:tcW w:w="1345" w:type="dxa"/>
          </w:tcPr>
          <w:p w14:paraId="39719412" w14:textId="77777777" w:rsidR="005A7430" w:rsidRPr="000070A7" w:rsidRDefault="005A7430" w:rsidP="004B1BFA">
            <w:pPr>
              <w:widowControl w:val="0"/>
              <w:jc w:val="right"/>
              <w:rPr>
                <w:rFonts w:cs="Arial"/>
              </w:rPr>
            </w:pPr>
          </w:p>
        </w:tc>
      </w:tr>
    </w:tbl>
    <w:p w14:paraId="1B4185BF" w14:textId="77777777" w:rsidR="005A7430" w:rsidRPr="000070A7" w:rsidRDefault="005A7430" w:rsidP="005A7430">
      <w:pPr>
        <w:widowControl w:val="0"/>
      </w:pPr>
    </w:p>
    <w:p w14:paraId="3BB4B758" w14:textId="77777777" w:rsidR="005A7430" w:rsidRPr="000070A7" w:rsidRDefault="005A7430" w:rsidP="005A7430">
      <w:pPr>
        <w:spacing w:after="0" w:line="240" w:lineRule="auto"/>
        <w:ind w:left="567"/>
        <w:rPr>
          <w:b/>
          <w:sz w:val="18"/>
          <w:szCs w:val="18"/>
        </w:rPr>
      </w:pPr>
      <w:r w:rsidRPr="000070A7">
        <w:rPr>
          <w:b/>
          <w:sz w:val="18"/>
          <w:szCs w:val="18"/>
          <w:u w:val="single"/>
        </w:rPr>
        <w:t xml:space="preserve">DEKLARUJEMY </w:t>
      </w:r>
      <w:r w:rsidRPr="000070A7">
        <w:rPr>
          <w:rFonts w:eastAsiaTheme="minorHAnsi"/>
          <w:b/>
          <w:sz w:val="18"/>
          <w:szCs w:val="18"/>
          <w:u w:val="single"/>
        </w:rPr>
        <w:t>możliwość przybycia na wezwanie Zamawiającego w ciągu 12 godz. od zgłoszenia (we wszystkie dni tygodnia)</w:t>
      </w:r>
      <w:r w:rsidRPr="000070A7">
        <w:rPr>
          <w:b/>
          <w:sz w:val="18"/>
          <w:szCs w:val="18"/>
          <w:u w:val="single"/>
        </w:rPr>
        <w:t>, celem odebrania odpadów, w przypadku zaistnienia sytuacji awaryjnej.</w:t>
      </w:r>
    </w:p>
    <w:p w14:paraId="1EEA8556" w14:textId="77777777" w:rsidR="005A7430" w:rsidRPr="000070A7" w:rsidRDefault="005A7430" w:rsidP="005A7430">
      <w:pPr>
        <w:spacing w:after="0" w:line="240" w:lineRule="auto"/>
        <w:rPr>
          <w:rFonts w:cs="Arial"/>
          <w:b/>
          <w:sz w:val="18"/>
          <w:szCs w:val="18"/>
        </w:rPr>
      </w:pPr>
    </w:p>
    <w:p w14:paraId="2609E9F8" w14:textId="77777777" w:rsidR="005A7430" w:rsidRPr="000070A7" w:rsidRDefault="005A7430" w:rsidP="005A7430">
      <w:pPr>
        <w:spacing w:after="120" w:line="240" w:lineRule="auto"/>
        <w:ind w:left="708"/>
        <w:rPr>
          <w:rFonts w:cs="Arial"/>
          <w:sz w:val="20"/>
          <w:szCs w:val="20"/>
          <w:lang w:eastAsia="pl-PL"/>
        </w:rPr>
      </w:pPr>
    </w:p>
    <w:p w14:paraId="65618BA2" w14:textId="77777777" w:rsidR="005A7430" w:rsidRPr="000070A7" w:rsidRDefault="005A7430" w:rsidP="005A7430">
      <w:pPr>
        <w:spacing w:after="120" w:line="240" w:lineRule="auto"/>
        <w:ind w:left="708"/>
        <w:rPr>
          <w:rFonts w:cs="Arial"/>
          <w:sz w:val="20"/>
          <w:szCs w:val="20"/>
          <w:lang w:eastAsia="pl-PL"/>
        </w:rPr>
      </w:pPr>
    </w:p>
    <w:p w14:paraId="6A36BD0F" w14:textId="77777777" w:rsidR="005A7430" w:rsidRPr="000070A7" w:rsidRDefault="005A7430" w:rsidP="005A7430">
      <w:pPr>
        <w:spacing w:after="120" w:line="240" w:lineRule="auto"/>
        <w:ind w:left="708"/>
        <w:rPr>
          <w:rFonts w:cs="Arial"/>
          <w:sz w:val="20"/>
          <w:szCs w:val="20"/>
          <w:lang w:eastAsia="pl-PL"/>
        </w:rPr>
      </w:pPr>
    </w:p>
    <w:p w14:paraId="50FFE847" w14:textId="77777777" w:rsidR="005A7430" w:rsidRPr="000070A7" w:rsidRDefault="005A7430" w:rsidP="005A7430">
      <w:pPr>
        <w:widowControl w:val="0"/>
        <w:jc w:val="left"/>
      </w:pPr>
      <w:r w:rsidRPr="000070A7">
        <w:t xml:space="preserve">                                                                                      .....................................................................        </w:t>
      </w:r>
    </w:p>
    <w:p w14:paraId="047EC0FE" w14:textId="77777777" w:rsidR="005A7430" w:rsidRPr="000070A7" w:rsidRDefault="005A7430" w:rsidP="005A7430">
      <w:pPr>
        <w:widowControl w:val="0"/>
        <w:spacing w:after="0" w:line="240" w:lineRule="auto"/>
        <w:ind w:left="4321"/>
        <w:rPr>
          <w:sz w:val="16"/>
          <w:szCs w:val="16"/>
        </w:rPr>
      </w:pPr>
      <w:r w:rsidRPr="000070A7">
        <w:rPr>
          <w:sz w:val="16"/>
          <w:szCs w:val="16"/>
        </w:rPr>
        <w:t xml:space="preserve">                            (podpis wykonawcy lub osób upoważnionych                  </w:t>
      </w:r>
    </w:p>
    <w:p w14:paraId="0DBE718C" w14:textId="77777777" w:rsidR="005A7430" w:rsidRPr="000070A7" w:rsidRDefault="005A7430" w:rsidP="005A7430">
      <w:pPr>
        <w:widowControl w:val="0"/>
        <w:ind w:left="3601" w:firstLine="720"/>
        <w:rPr>
          <w:sz w:val="16"/>
          <w:szCs w:val="16"/>
        </w:rPr>
      </w:pPr>
      <w:r w:rsidRPr="000070A7">
        <w:rPr>
          <w:sz w:val="16"/>
          <w:szCs w:val="16"/>
        </w:rPr>
        <w:t xml:space="preserve">                                   do występowania w imieniu wykonawcy)</w:t>
      </w:r>
    </w:p>
    <w:p w14:paraId="5E16ADD9" w14:textId="77777777" w:rsidR="005A7430" w:rsidRPr="000070A7" w:rsidRDefault="005A7430" w:rsidP="005A7430">
      <w:pPr>
        <w:rPr>
          <w:sz w:val="20"/>
          <w:szCs w:val="20"/>
        </w:rPr>
      </w:pPr>
      <w:r w:rsidRPr="000070A7">
        <w:rPr>
          <w:sz w:val="20"/>
          <w:szCs w:val="20"/>
        </w:rPr>
        <w:t>................................................ dnia, .................. 2020 r.</w:t>
      </w:r>
    </w:p>
    <w:p w14:paraId="27183B32" w14:textId="77777777" w:rsidR="005A7430" w:rsidRPr="000070A7" w:rsidRDefault="005A7430" w:rsidP="005A7430">
      <w:pPr>
        <w:rPr>
          <w:sz w:val="20"/>
          <w:szCs w:val="20"/>
        </w:rPr>
      </w:pPr>
      <w:r w:rsidRPr="000070A7">
        <w:rPr>
          <w:sz w:val="20"/>
          <w:szCs w:val="20"/>
        </w:rPr>
        <w:br w:type="page"/>
      </w:r>
    </w:p>
    <w:p w14:paraId="67A3AD13" w14:textId="77777777" w:rsidR="005A7430" w:rsidRPr="000070A7" w:rsidRDefault="005A7430" w:rsidP="005A7430">
      <w:pPr>
        <w:pStyle w:val="Zwykytekst"/>
        <w:tabs>
          <w:tab w:val="left" w:pos="9360"/>
        </w:tabs>
        <w:spacing w:line="360" w:lineRule="auto"/>
        <w:jc w:val="right"/>
        <w:rPr>
          <w:rFonts w:asciiTheme="minorHAnsi" w:hAnsiTheme="minorHAnsi" w:cstheme="minorHAnsi"/>
          <w:b/>
          <w:i/>
          <w:sz w:val="22"/>
          <w:szCs w:val="22"/>
        </w:rPr>
      </w:pPr>
      <w:r w:rsidRPr="000070A7">
        <w:rPr>
          <w:rFonts w:asciiTheme="minorHAnsi" w:hAnsiTheme="minorHAnsi" w:cstheme="minorHAnsi"/>
          <w:b/>
          <w:i/>
          <w:sz w:val="22"/>
          <w:szCs w:val="22"/>
        </w:rPr>
        <w:lastRenderedPageBreak/>
        <w:t>Załącznik Nr 1c do formularza oferty</w:t>
      </w:r>
    </w:p>
    <w:p w14:paraId="0D33AFC9" w14:textId="77777777" w:rsidR="005A7430" w:rsidRPr="000070A7" w:rsidRDefault="005A7430" w:rsidP="005A7430">
      <w:pPr>
        <w:pStyle w:val="Zwykytekst"/>
        <w:tabs>
          <w:tab w:val="left" w:pos="9360"/>
        </w:tabs>
        <w:spacing w:line="360" w:lineRule="auto"/>
        <w:jc w:val="right"/>
        <w:rPr>
          <w:rFonts w:asciiTheme="minorHAnsi" w:hAnsiTheme="minorHAnsi" w:cstheme="minorHAnsi"/>
          <w:b/>
          <w:i/>
          <w:sz w:val="22"/>
          <w:szCs w:val="22"/>
        </w:rPr>
      </w:pPr>
    </w:p>
    <w:p w14:paraId="12EB6B7E" w14:textId="77777777" w:rsidR="005A7430" w:rsidRPr="000070A7" w:rsidRDefault="005A7430" w:rsidP="005A7430">
      <w:pPr>
        <w:widowControl w:val="0"/>
        <w:spacing w:after="120" w:line="240" w:lineRule="auto"/>
        <w:rPr>
          <w:rFonts w:cs="Arial"/>
          <w:sz w:val="20"/>
          <w:szCs w:val="20"/>
        </w:rPr>
      </w:pPr>
      <w:r w:rsidRPr="000070A7">
        <w:rPr>
          <w:rFonts w:cs="Arial"/>
          <w:sz w:val="20"/>
          <w:szCs w:val="20"/>
        </w:rPr>
        <w:t>...............................................................</w:t>
      </w:r>
    </w:p>
    <w:p w14:paraId="6C878076" w14:textId="77777777" w:rsidR="005A7430" w:rsidRPr="000070A7" w:rsidRDefault="005A7430" w:rsidP="005A7430">
      <w:pPr>
        <w:widowControl w:val="0"/>
        <w:spacing w:after="120" w:line="240" w:lineRule="auto"/>
        <w:ind w:left="800" w:hanging="400"/>
        <w:rPr>
          <w:rFonts w:cs="Arial"/>
          <w:sz w:val="20"/>
          <w:szCs w:val="20"/>
        </w:rPr>
      </w:pPr>
      <w:r w:rsidRPr="000070A7">
        <w:rPr>
          <w:rFonts w:cs="Arial"/>
          <w:sz w:val="20"/>
          <w:szCs w:val="20"/>
        </w:rPr>
        <w:t xml:space="preserve">              (Pieczęć)</w:t>
      </w:r>
    </w:p>
    <w:p w14:paraId="255817D8" w14:textId="77777777" w:rsidR="005A7430" w:rsidRPr="000070A7" w:rsidRDefault="005A7430" w:rsidP="005A7430">
      <w:pPr>
        <w:jc w:val="right"/>
        <w:rPr>
          <w:rFonts w:cs="Arial"/>
          <w:b/>
          <w:i/>
          <w:sz w:val="20"/>
          <w:szCs w:val="20"/>
          <w:lang w:eastAsia="pl-PL"/>
        </w:rPr>
      </w:pPr>
    </w:p>
    <w:p w14:paraId="3F977F61" w14:textId="77777777" w:rsidR="005A7430" w:rsidRPr="000070A7" w:rsidRDefault="005A7430" w:rsidP="005A7430">
      <w:pPr>
        <w:widowControl w:val="0"/>
        <w:ind w:left="800" w:hanging="400"/>
        <w:jc w:val="center"/>
        <w:rPr>
          <w:sz w:val="24"/>
          <w:szCs w:val="24"/>
        </w:rPr>
      </w:pPr>
      <w:r w:rsidRPr="000070A7">
        <w:rPr>
          <w:b/>
          <w:sz w:val="24"/>
          <w:szCs w:val="24"/>
        </w:rPr>
        <w:t>FORMULARZ SPECYFIKACJI CENOWEJ</w:t>
      </w:r>
    </w:p>
    <w:p w14:paraId="31FE71C6" w14:textId="77777777" w:rsidR="005A7430" w:rsidRPr="000070A7" w:rsidRDefault="005A7430" w:rsidP="005A7430">
      <w:pPr>
        <w:widowControl w:val="0"/>
        <w:rPr>
          <w:sz w:val="20"/>
          <w:szCs w:val="20"/>
        </w:rPr>
      </w:pPr>
    </w:p>
    <w:p w14:paraId="095F81FD" w14:textId="77777777" w:rsidR="005A7430" w:rsidRPr="000070A7" w:rsidRDefault="005A7430" w:rsidP="005A7430">
      <w:pPr>
        <w:widowControl w:val="0"/>
        <w:ind w:left="800" w:hanging="400"/>
        <w:rPr>
          <w:sz w:val="12"/>
          <w:szCs w:val="12"/>
        </w:rPr>
      </w:pPr>
      <w:r w:rsidRPr="000070A7">
        <w:tab/>
      </w:r>
      <w:r w:rsidRPr="000070A7">
        <w:tab/>
      </w:r>
      <w:r w:rsidRPr="000070A7">
        <w:tab/>
      </w:r>
      <w:r w:rsidRPr="000070A7">
        <w:tab/>
      </w:r>
      <w:r w:rsidRPr="000070A7">
        <w:tab/>
      </w:r>
      <w:r w:rsidRPr="000070A7">
        <w:tab/>
      </w:r>
      <w:r w:rsidRPr="000070A7">
        <w:tab/>
      </w:r>
    </w:p>
    <w:p w14:paraId="300A7E35" w14:textId="77777777" w:rsidR="005A7430" w:rsidRPr="000070A7" w:rsidRDefault="005A7430" w:rsidP="005A7430">
      <w:pPr>
        <w:spacing w:after="120" w:line="240" w:lineRule="auto"/>
        <w:rPr>
          <w:rFonts w:cs="Arial"/>
          <w:sz w:val="20"/>
          <w:szCs w:val="20"/>
        </w:rPr>
      </w:pPr>
      <w:r w:rsidRPr="000070A7">
        <w:rPr>
          <w:rFonts w:cs="Arial"/>
          <w:sz w:val="20"/>
          <w:szCs w:val="20"/>
        </w:rPr>
        <w:t xml:space="preserve">Przystępując do udziału w postępowaniu o udzielenie zamówienia publicznego na </w:t>
      </w:r>
      <w:r w:rsidRPr="000070A7">
        <w:rPr>
          <w:rFonts w:cs="Arial"/>
          <w:b/>
          <w:sz w:val="20"/>
          <w:szCs w:val="20"/>
        </w:rPr>
        <w:t xml:space="preserve">odbiór, transport i unieszkodliwienie odpadów medycznych </w:t>
      </w:r>
      <w:r w:rsidRPr="000070A7">
        <w:rPr>
          <w:b/>
          <w:bCs/>
          <w:sz w:val="20"/>
          <w:szCs w:val="20"/>
        </w:rPr>
        <w:t>i innych niż medyczne powstających w wyniku działalności</w:t>
      </w:r>
      <w:r w:rsidRPr="000070A7">
        <w:rPr>
          <w:rFonts w:cs="Arial"/>
          <w:b/>
          <w:sz w:val="20"/>
          <w:szCs w:val="20"/>
        </w:rPr>
        <w:t xml:space="preserve"> Szpitala Bielańskiego w Warszawie (ZP-14/2020)</w:t>
      </w:r>
      <w:r w:rsidRPr="000070A7">
        <w:rPr>
          <w:rFonts w:cs="Arial"/>
          <w:sz w:val="20"/>
          <w:szCs w:val="20"/>
        </w:rPr>
        <w:t>, przeprowadzonym w trybie przetargu nieograniczonego, oferujemy wykonanie przedmiotu zamówienia w oparciu o następujące ceny jednostkowe netto:</w:t>
      </w:r>
    </w:p>
    <w:p w14:paraId="1D98930B" w14:textId="77777777" w:rsidR="005A7430" w:rsidRPr="000070A7" w:rsidRDefault="005A7430" w:rsidP="005A7430">
      <w:pPr>
        <w:widowControl w:val="0"/>
        <w:spacing w:after="120" w:line="240" w:lineRule="auto"/>
        <w:ind w:right="11"/>
        <w:rPr>
          <w:rFonts w:cs="Arial"/>
          <w:b/>
          <w:sz w:val="20"/>
          <w:szCs w:val="20"/>
        </w:rPr>
      </w:pPr>
      <w:r w:rsidRPr="000070A7">
        <w:rPr>
          <w:rFonts w:cs="Arial"/>
          <w:b/>
          <w:sz w:val="20"/>
          <w:szCs w:val="20"/>
        </w:rPr>
        <w:t>Pakiet 3: odbiór, transport i zagospodarowanie odpadów o kodach 150101, 150102</w:t>
      </w:r>
    </w:p>
    <w:tbl>
      <w:tblPr>
        <w:tblW w:w="11090"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00"/>
        <w:gridCol w:w="1418"/>
        <w:gridCol w:w="2093"/>
        <w:gridCol w:w="992"/>
        <w:gridCol w:w="1134"/>
        <w:gridCol w:w="1134"/>
        <w:gridCol w:w="1560"/>
        <w:gridCol w:w="992"/>
        <w:gridCol w:w="1167"/>
      </w:tblGrid>
      <w:tr w:rsidR="000070A7" w:rsidRPr="000070A7" w14:paraId="0F1EE451" w14:textId="77777777" w:rsidTr="005A7430">
        <w:tc>
          <w:tcPr>
            <w:tcW w:w="600" w:type="dxa"/>
            <w:shd w:val="clear" w:color="auto" w:fill="B8CCE4"/>
            <w:vAlign w:val="center"/>
          </w:tcPr>
          <w:p w14:paraId="014DD408"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Lp.</w:t>
            </w:r>
          </w:p>
        </w:tc>
        <w:tc>
          <w:tcPr>
            <w:tcW w:w="1418" w:type="dxa"/>
            <w:shd w:val="clear" w:color="auto" w:fill="B8CCE4"/>
            <w:vAlign w:val="center"/>
          </w:tcPr>
          <w:p w14:paraId="21CBF1E1" w14:textId="77777777" w:rsidR="005A7430" w:rsidRPr="000070A7" w:rsidRDefault="005A7430" w:rsidP="004B1BFA">
            <w:pPr>
              <w:widowControl w:val="0"/>
              <w:spacing w:before="120" w:after="120"/>
              <w:jc w:val="center"/>
              <w:rPr>
                <w:rFonts w:cs="Arial"/>
                <w:b/>
                <w:bCs/>
                <w:sz w:val="18"/>
                <w:szCs w:val="18"/>
              </w:rPr>
            </w:pPr>
            <w:r w:rsidRPr="000070A7">
              <w:rPr>
                <w:rFonts w:cs="Arial"/>
                <w:b/>
                <w:sz w:val="18"/>
                <w:szCs w:val="18"/>
              </w:rPr>
              <w:t>Kod odpadu</w:t>
            </w:r>
          </w:p>
        </w:tc>
        <w:tc>
          <w:tcPr>
            <w:tcW w:w="2093" w:type="dxa"/>
            <w:shd w:val="clear" w:color="auto" w:fill="B8CCE4"/>
            <w:vAlign w:val="center"/>
          </w:tcPr>
          <w:p w14:paraId="280AF658" w14:textId="77777777" w:rsidR="005A7430" w:rsidRPr="000070A7" w:rsidRDefault="005A7430" w:rsidP="00A173CE">
            <w:pPr>
              <w:widowControl w:val="0"/>
              <w:spacing w:before="120" w:after="120"/>
              <w:jc w:val="center"/>
              <w:rPr>
                <w:rFonts w:cs="Arial"/>
                <w:b/>
                <w:bCs/>
                <w:sz w:val="18"/>
                <w:szCs w:val="18"/>
              </w:rPr>
            </w:pPr>
            <w:r w:rsidRPr="000070A7">
              <w:rPr>
                <w:rFonts w:cs="Arial"/>
                <w:b/>
                <w:sz w:val="18"/>
                <w:szCs w:val="18"/>
              </w:rPr>
              <w:t xml:space="preserve">Miejsce odzysku/ </w:t>
            </w:r>
            <w:r w:rsidR="00A173CE" w:rsidRPr="000070A7">
              <w:rPr>
                <w:rFonts w:cs="Arial"/>
                <w:b/>
                <w:sz w:val="18"/>
                <w:szCs w:val="18"/>
              </w:rPr>
              <w:t xml:space="preserve">przetwarzania </w:t>
            </w:r>
            <w:r w:rsidRPr="000070A7">
              <w:rPr>
                <w:rFonts w:cs="Arial"/>
                <w:b/>
                <w:sz w:val="18"/>
                <w:szCs w:val="18"/>
              </w:rPr>
              <w:t>odpadów</w:t>
            </w:r>
          </w:p>
        </w:tc>
        <w:tc>
          <w:tcPr>
            <w:tcW w:w="992" w:type="dxa"/>
            <w:shd w:val="clear" w:color="auto" w:fill="B8CCE4"/>
            <w:vAlign w:val="center"/>
          </w:tcPr>
          <w:p w14:paraId="47995663" w14:textId="77777777" w:rsidR="005A7430" w:rsidRPr="000070A7" w:rsidRDefault="005A7430" w:rsidP="004B1BFA">
            <w:pPr>
              <w:spacing w:before="120" w:after="120"/>
              <w:jc w:val="center"/>
              <w:rPr>
                <w:rFonts w:cs="Arial"/>
                <w:b/>
                <w:bCs/>
                <w:sz w:val="18"/>
                <w:szCs w:val="18"/>
              </w:rPr>
            </w:pPr>
            <w:r w:rsidRPr="000070A7">
              <w:rPr>
                <w:rFonts w:cs="Arial"/>
                <w:b/>
                <w:sz w:val="18"/>
                <w:szCs w:val="18"/>
              </w:rPr>
              <w:t>Ilość w trakcie trwania umowy</w:t>
            </w:r>
          </w:p>
        </w:tc>
        <w:tc>
          <w:tcPr>
            <w:tcW w:w="1134" w:type="dxa"/>
            <w:shd w:val="clear" w:color="auto" w:fill="B8CCE4"/>
            <w:vAlign w:val="center"/>
          </w:tcPr>
          <w:p w14:paraId="6093EFF0" w14:textId="77777777" w:rsidR="005A7430" w:rsidRPr="000070A7" w:rsidRDefault="005A7430" w:rsidP="004B1BFA">
            <w:pPr>
              <w:widowControl w:val="0"/>
              <w:spacing w:before="120" w:after="120"/>
              <w:jc w:val="center"/>
              <w:rPr>
                <w:rFonts w:cs="Arial"/>
                <w:b/>
                <w:bCs/>
                <w:sz w:val="18"/>
                <w:szCs w:val="18"/>
              </w:rPr>
            </w:pPr>
            <w:r w:rsidRPr="000070A7">
              <w:rPr>
                <w:rFonts w:cs="Arial"/>
                <w:b/>
                <w:sz w:val="18"/>
                <w:szCs w:val="18"/>
              </w:rPr>
              <w:t>Jedn. miary</w:t>
            </w:r>
          </w:p>
        </w:tc>
        <w:tc>
          <w:tcPr>
            <w:tcW w:w="1134" w:type="dxa"/>
            <w:shd w:val="clear" w:color="auto" w:fill="B8CCE4"/>
            <w:vAlign w:val="center"/>
          </w:tcPr>
          <w:p w14:paraId="2668B5C9"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Cena jedn. netto</w:t>
            </w:r>
          </w:p>
        </w:tc>
        <w:tc>
          <w:tcPr>
            <w:tcW w:w="1560" w:type="dxa"/>
            <w:shd w:val="clear" w:color="auto" w:fill="B8CCE4"/>
            <w:vAlign w:val="center"/>
          </w:tcPr>
          <w:p w14:paraId="1A12B391"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Wartość netto</w:t>
            </w:r>
          </w:p>
          <w:p w14:paraId="5A7F8975"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(4x6)</w:t>
            </w:r>
          </w:p>
        </w:tc>
        <w:tc>
          <w:tcPr>
            <w:tcW w:w="992" w:type="dxa"/>
            <w:shd w:val="clear" w:color="auto" w:fill="B8CCE4"/>
            <w:vAlign w:val="center"/>
          </w:tcPr>
          <w:p w14:paraId="69C927CA"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VAT (od wartości netto)</w:t>
            </w:r>
          </w:p>
        </w:tc>
        <w:tc>
          <w:tcPr>
            <w:tcW w:w="1167" w:type="dxa"/>
            <w:shd w:val="clear" w:color="auto" w:fill="B8CCE4"/>
            <w:vAlign w:val="center"/>
          </w:tcPr>
          <w:p w14:paraId="65086BDD" w14:textId="77777777" w:rsidR="005A7430" w:rsidRPr="000070A7" w:rsidRDefault="005A7430" w:rsidP="004B1BFA">
            <w:pPr>
              <w:widowControl w:val="0"/>
              <w:spacing w:before="120" w:after="120"/>
              <w:jc w:val="center"/>
              <w:rPr>
                <w:rFonts w:cs="Arial"/>
                <w:b/>
                <w:bCs/>
                <w:sz w:val="18"/>
                <w:szCs w:val="18"/>
              </w:rPr>
            </w:pPr>
            <w:r w:rsidRPr="000070A7">
              <w:rPr>
                <w:rFonts w:cs="Arial"/>
                <w:b/>
                <w:bCs/>
                <w:sz w:val="18"/>
                <w:szCs w:val="18"/>
              </w:rPr>
              <w:t xml:space="preserve">Wartość brutto </w:t>
            </w:r>
          </w:p>
        </w:tc>
      </w:tr>
      <w:tr w:rsidR="000070A7" w:rsidRPr="000070A7" w14:paraId="64CA180A" w14:textId="77777777" w:rsidTr="005A7430">
        <w:tc>
          <w:tcPr>
            <w:tcW w:w="600" w:type="dxa"/>
          </w:tcPr>
          <w:p w14:paraId="2F29A189" w14:textId="77777777" w:rsidR="005A7430" w:rsidRPr="000070A7" w:rsidRDefault="005A7430" w:rsidP="004B1BFA">
            <w:pPr>
              <w:widowControl w:val="0"/>
              <w:jc w:val="center"/>
              <w:rPr>
                <w:rFonts w:cs="Arial"/>
                <w:b/>
                <w:bCs/>
                <w:sz w:val="18"/>
                <w:szCs w:val="18"/>
              </w:rPr>
            </w:pPr>
            <w:r w:rsidRPr="000070A7">
              <w:rPr>
                <w:rFonts w:cs="Arial"/>
                <w:b/>
                <w:bCs/>
                <w:sz w:val="18"/>
                <w:szCs w:val="18"/>
              </w:rPr>
              <w:t xml:space="preserve"> 1</w:t>
            </w:r>
          </w:p>
        </w:tc>
        <w:tc>
          <w:tcPr>
            <w:tcW w:w="1418" w:type="dxa"/>
          </w:tcPr>
          <w:p w14:paraId="6B26E1C1" w14:textId="77777777" w:rsidR="005A7430" w:rsidRPr="000070A7" w:rsidRDefault="005A7430" w:rsidP="004B1BFA">
            <w:pPr>
              <w:widowControl w:val="0"/>
              <w:jc w:val="center"/>
              <w:rPr>
                <w:rFonts w:cs="Arial"/>
                <w:b/>
                <w:bCs/>
                <w:sz w:val="18"/>
                <w:szCs w:val="18"/>
              </w:rPr>
            </w:pPr>
            <w:r w:rsidRPr="000070A7">
              <w:rPr>
                <w:rFonts w:cs="Arial"/>
                <w:b/>
                <w:bCs/>
                <w:sz w:val="18"/>
                <w:szCs w:val="18"/>
              </w:rPr>
              <w:t>2</w:t>
            </w:r>
          </w:p>
        </w:tc>
        <w:tc>
          <w:tcPr>
            <w:tcW w:w="2093" w:type="dxa"/>
          </w:tcPr>
          <w:p w14:paraId="4DAF92E9" w14:textId="77777777" w:rsidR="005A7430" w:rsidRPr="000070A7" w:rsidRDefault="005A7430" w:rsidP="004B1BFA">
            <w:pPr>
              <w:widowControl w:val="0"/>
              <w:jc w:val="center"/>
              <w:rPr>
                <w:rFonts w:cs="Arial"/>
                <w:b/>
                <w:bCs/>
                <w:sz w:val="18"/>
                <w:szCs w:val="18"/>
              </w:rPr>
            </w:pPr>
            <w:r w:rsidRPr="000070A7">
              <w:rPr>
                <w:rFonts w:cs="Arial"/>
                <w:b/>
                <w:bCs/>
                <w:sz w:val="18"/>
                <w:szCs w:val="18"/>
              </w:rPr>
              <w:t>3</w:t>
            </w:r>
          </w:p>
        </w:tc>
        <w:tc>
          <w:tcPr>
            <w:tcW w:w="992" w:type="dxa"/>
          </w:tcPr>
          <w:p w14:paraId="63A3E0C4" w14:textId="77777777" w:rsidR="005A7430" w:rsidRPr="000070A7" w:rsidRDefault="005A7430" w:rsidP="004B1BFA">
            <w:pPr>
              <w:widowControl w:val="0"/>
              <w:jc w:val="center"/>
              <w:rPr>
                <w:rFonts w:cs="Arial"/>
                <w:b/>
                <w:bCs/>
                <w:sz w:val="18"/>
                <w:szCs w:val="18"/>
              </w:rPr>
            </w:pPr>
            <w:r w:rsidRPr="000070A7">
              <w:rPr>
                <w:rFonts w:cs="Arial"/>
                <w:b/>
                <w:bCs/>
                <w:sz w:val="18"/>
                <w:szCs w:val="18"/>
              </w:rPr>
              <w:t>4</w:t>
            </w:r>
          </w:p>
        </w:tc>
        <w:tc>
          <w:tcPr>
            <w:tcW w:w="1134" w:type="dxa"/>
          </w:tcPr>
          <w:p w14:paraId="20F29D2A" w14:textId="77777777" w:rsidR="005A7430" w:rsidRPr="000070A7" w:rsidRDefault="005A7430" w:rsidP="004B1BFA">
            <w:pPr>
              <w:widowControl w:val="0"/>
              <w:jc w:val="center"/>
              <w:rPr>
                <w:rFonts w:cs="Arial"/>
                <w:b/>
                <w:bCs/>
                <w:sz w:val="18"/>
                <w:szCs w:val="18"/>
              </w:rPr>
            </w:pPr>
            <w:r w:rsidRPr="000070A7">
              <w:rPr>
                <w:rFonts w:cs="Arial"/>
                <w:b/>
                <w:bCs/>
                <w:sz w:val="18"/>
                <w:szCs w:val="18"/>
              </w:rPr>
              <w:t>5</w:t>
            </w:r>
          </w:p>
        </w:tc>
        <w:tc>
          <w:tcPr>
            <w:tcW w:w="1134" w:type="dxa"/>
          </w:tcPr>
          <w:p w14:paraId="1684258F" w14:textId="77777777" w:rsidR="005A7430" w:rsidRPr="000070A7" w:rsidRDefault="005A7430" w:rsidP="004B1BFA">
            <w:pPr>
              <w:widowControl w:val="0"/>
              <w:jc w:val="center"/>
              <w:rPr>
                <w:rFonts w:cs="Arial"/>
                <w:b/>
                <w:bCs/>
                <w:sz w:val="18"/>
                <w:szCs w:val="18"/>
              </w:rPr>
            </w:pPr>
            <w:r w:rsidRPr="000070A7">
              <w:rPr>
                <w:rFonts w:cs="Arial"/>
                <w:b/>
                <w:bCs/>
                <w:sz w:val="18"/>
                <w:szCs w:val="18"/>
              </w:rPr>
              <w:t>6</w:t>
            </w:r>
          </w:p>
        </w:tc>
        <w:tc>
          <w:tcPr>
            <w:tcW w:w="1560" w:type="dxa"/>
          </w:tcPr>
          <w:p w14:paraId="66A1957F" w14:textId="77777777" w:rsidR="005A7430" w:rsidRPr="000070A7" w:rsidRDefault="005A7430" w:rsidP="004B1BFA">
            <w:pPr>
              <w:widowControl w:val="0"/>
              <w:jc w:val="center"/>
              <w:rPr>
                <w:rFonts w:cs="Arial"/>
                <w:b/>
                <w:bCs/>
                <w:sz w:val="18"/>
                <w:szCs w:val="18"/>
              </w:rPr>
            </w:pPr>
            <w:r w:rsidRPr="000070A7">
              <w:rPr>
                <w:rFonts w:cs="Arial"/>
                <w:b/>
                <w:bCs/>
                <w:sz w:val="18"/>
                <w:szCs w:val="18"/>
              </w:rPr>
              <w:t>7</w:t>
            </w:r>
          </w:p>
        </w:tc>
        <w:tc>
          <w:tcPr>
            <w:tcW w:w="992" w:type="dxa"/>
          </w:tcPr>
          <w:p w14:paraId="5FF10BF7" w14:textId="77777777" w:rsidR="005A7430" w:rsidRPr="000070A7" w:rsidRDefault="005A7430" w:rsidP="004B1BFA">
            <w:pPr>
              <w:widowControl w:val="0"/>
              <w:jc w:val="center"/>
              <w:rPr>
                <w:rFonts w:cs="Arial"/>
                <w:b/>
                <w:bCs/>
                <w:sz w:val="18"/>
                <w:szCs w:val="18"/>
              </w:rPr>
            </w:pPr>
            <w:r w:rsidRPr="000070A7">
              <w:rPr>
                <w:rFonts w:cs="Arial"/>
                <w:b/>
                <w:bCs/>
                <w:sz w:val="18"/>
                <w:szCs w:val="18"/>
              </w:rPr>
              <w:t>8</w:t>
            </w:r>
          </w:p>
        </w:tc>
        <w:tc>
          <w:tcPr>
            <w:tcW w:w="1167" w:type="dxa"/>
          </w:tcPr>
          <w:p w14:paraId="3D64F2F9" w14:textId="77777777" w:rsidR="005A7430" w:rsidRPr="000070A7" w:rsidRDefault="005A7430" w:rsidP="004B1BFA">
            <w:pPr>
              <w:widowControl w:val="0"/>
              <w:jc w:val="center"/>
              <w:rPr>
                <w:rFonts w:cs="Arial"/>
                <w:b/>
                <w:bCs/>
                <w:sz w:val="18"/>
                <w:szCs w:val="18"/>
              </w:rPr>
            </w:pPr>
            <w:r w:rsidRPr="000070A7">
              <w:rPr>
                <w:rFonts w:cs="Arial"/>
                <w:b/>
                <w:bCs/>
                <w:sz w:val="18"/>
                <w:szCs w:val="18"/>
              </w:rPr>
              <w:t>9</w:t>
            </w:r>
          </w:p>
        </w:tc>
      </w:tr>
      <w:tr w:rsidR="000070A7" w:rsidRPr="000070A7" w14:paraId="165919DE" w14:textId="77777777" w:rsidTr="005A7430">
        <w:tc>
          <w:tcPr>
            <w:tcW w:w="600" w:type="dxa"/>
            <w:vAlign w:val="center"/>
          </w:tcPr>
          <w:p w14:paraId="380932D1" w14:textId="77777777" w:rsidR="005A7430" w:rsidRPr="000070A7" w:rsidRDefault="005A7430" w:rsidP="004B1BFA">
            <w:pPr>
              <w:widowControl w:val="0"/>
              <w:spacing w:line="240" w:lineRule="auto"/>
              <w:jc w:val="center"/>
              <w:rPr>
                <w:rFonts w:cs="Arial"/>
                <w:sz w:val="18"/>
                <w:szCs w:val="18"/>
              </w:rPr>
            </w:pPr>
          </w:p>
          <w:p w14:paraId="53EF4714" w14:textId="77777777" w:rsidR="005A7430" w:rsidRPr="000070A7" w:rsidRDefault="005A7430" w:rsidP="004B1BFA">
            <w:pPr>
              <w:widowControl w:val="0"/>
              <w:spacing w:line="240" w:lineRule="auto"/>
              <w:jc w:val="center"/>
              <w:rPr>
                <w:rFonts w:cs="Arial"/>
                <w:sz w:val="18"/>
                <w:szCs w:val="18"/>
              </w:rPr>
            </w:pPr>
            <w:r w:rsidRPr="000070A7">
              <w:rPr>
                <w:rFonts w:cs="Arial"/>
                <w:sz w:val="18"/>
                <w:szCs w:val="18"/>
              </w:rPr>
              <w:t>1.</w:t>
            </w:r>
          </w:p>
          <w:p w14:paraId="1D86AB3A" w14:textId="77777777" w:rsidR="005A7430" w:rsidRPr="000070A7" w:rsidRDefault="005A7430" w:rsidP="004B1BFA">
            <w:pPr>
              <w:widowControl w:val="0"/>
              <w:spacing w:line="240" w:lineRule="auto"/>
              <w:jc w:val="center"/>
              <w:rPr>
                <w:rFonts w:cs="Arial"/>
                <w:sz w:val="18"/>
                <w:szCs w:val="18"/>
              </w:rPr>
            </w:pPr>
          </w:p>
        </w:tc>
        <w:tc>
          <w:tcPr>
            <w:tcW w:w="1418" w:type="dxa"/>
            <w:vAlign w:val="center"/>
          </w:tcPr>
          <w:p w14:paraId="52638532" w14:textId="77777777" w:rsidR="005A7430" w:rsidRPr="000070A7" w:rsidRDefault="005A7430" w:rsidP="004B1BFA">
            <w:pPr>
              <w:spacing w:before="120" w:after="120" w:line="240" w:lineRule="auto"/>
              <w:jc w:val="center"/>
              <w:rPr>
                <w:rFonts w:cs="Arial"/>
                <w:bCs/>
                <w:sz w:val="18"/>
                <w:szCs w:val="18"/>
              </w:rPr>
            </w:pPr>
            <w:r w:rsidRPr="000070A7">
              <w:rPr>
                <w:rFonts w:cs="Arial"/>
                <w:bCs/>
                <w:sz w:val="18"/>
                <w:szCs w:val="18"/>
              </w:rPr>
              <w:t>15 01 01</w:t>
            </w:r>
          </w:p>
        </w:tc>
        <w:tc>
          <w:tcPr>
            <w:tcW w:w="2093" w:type="dxa"/>
            <w:vAlign w:val="center"/>
          </w:tcPr>
          <w:p w14:paraId="4EF9A0AF" w14:textId="77777777" w:rsidR="005A7430" w:rsidRPr="000070A7" w:rsidRDefault="005A7430" w:rsidP="004B1BFA">
            <w:pPr>
              <w:widowControl w:val="0"/>
              <w:spacing w:line="240" w:lineRule="auto"/>
              <w:jc w:val="center"/>
              <w:rPr>
                <w:rFonts w:cs="Arial"/>
                <w:sz w:val="18"/>
                <w:szCs w:val="18"/>
              </w:rPr>
            </w:pPr>
          </w:p>
          <w:p w14:paraId="59964B64" w14:textId="77777777" w:rsidR="005A7430" w:rsidRPr="000070A7" w:rsidRDefault="005A7430"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75D711CB" w14:textId="79892FD8" w:rsidR="005A7430" w:rsidRPr="000070A7" w:rsidRDefault="00FD74D3" w:rsidP="004B1BFA">
            <w:pPr>
              <w:spacing w:before="120" w:after="120" w:line="240" w:lineRule="auto"/>
              <w:jc w:val="center"/>
              <w:rPr>
                <w:rFonts w:cs="Arial"/>
                <w:b/>
                <w:bCs/>
                <w:sz w:val="18"/>
                <w:szCs w:val="18"/>
              </w:rPr>
            </w:pPr>
            <w:r>
              <w:rPr>
                <w:rFonts w:cs="Arial"/>
                <w:b/>
                <w:bCs/>
                <w:sz w:val="18"/>
                <w:szCs w:val="18"/>
              </w:rPr>
              <w:t>50</w:t>
            </w:r>
          </w:p>
        </w:tc>
        <w:tc>
          <w:tcPr>
            <w:tcW w:w="1134" w:type="dxa"/>
            <w:tcBorders>
              <w:bottom w:val="single" w:sz="4" w:space="0" w:color="000000"/>
            </w:tcBorders>
            <w:vAlign w:val="center"/>
          </w:tcPr>
          <w:p w14:paraId="56D28A1D" w14:textId="77777777" w:rsidR="005A7430" w:rsidRPr="000070A7" w:rsidRDefault="005A7430" w:rsidP="004B1BFA">
            <w:pPr>
              <w:widowControl w:val="0"/>
              <w:spacing w:line="240" w:lineRule="auto"/>
              <w:jc w:val="center"/>
              <w:rPr>
                <w:rFonts w:cs="Arial"/>
                <w:sz w:val="18"/>
                <w:szCs w:val="18"/>
              </w:rPr>
            </w:pPr>
            <w:r w:rsidRPr="000070A7">
              <w:rPr>
                <w:rFonts w:cs="Arial"/>
                <w:sz w:val="18"/>
                <w:szCs w:val="18"/>
              </w:rPr>
              <w:t>Mg</w:t>
            </w:r>
          </w:p>
        </w:tc>
        <w:tc>
          <w:tcPr>
            <w:tcW w:w="1134" w:type="dxa"/>
            <w:tcBorders>
              <w:bottom w:val="single" w:sz="4" w:space="0" w:color="000000"/>
            </w:tcBorders>
            <w:vAlign w:val="center"/>
          </w:tcPr>
          <w:p w14:paraId="66094DA1" w14:textId="77777777" w:rsidR="005A7430" w:rsidRPr="000070A7" w:rsidRDefault="005A7430" w:rsidP="004B1BFA">
            <w:pPr>
              <w:widowControl w:val="0"/>
              <w:spacing w:line="240" w:lineRule="auto"/>
              <w:jc w:val="center"/>
              <w:rPr>
                <w:rFonts w:cs="Arial"/>
                <w:sz w:val="18"/>
                <w:szCs w:val="18"/>
              </w:rPr>
            </w:pPr>
          </w:p>
        </w:tc>
        <w:tc>
          <w:tcPr>
            <w:tcW w:w="1560" w:type="dxa"/>
            <w:vAlign w:val="center"/>
          </w:tcPr>
          <w:p w14:paraId="0DF40431" w14:textId="77777777" w:rsidR="005A7430" w:rsidRPr="000070A7" w:rsidRDefault="005A7430" w:rsidP="004B1BFA">
            <w:pPr>
              <w:widowControl w:val="0"/>
              <w:spacing w:line="240" w:lineRule="auto"/>
              <w:jc w:val="center"/>
              <w:rPr>
                <w:rFonts w:cs="Arial"/>
                <w:sz w:val="18"/>
                <w:szCs w:val="18"/>
              </w:rPr>
            </w:pPr>
          </w:p>
        </w:tc>
        <w:tc>
          <w:tcPr>
            <w:tcW w:w="992" w:type="dxa"/>
            <w:vAlign w:val="center"/>
          </w:tcPr>
          <w:p w14:paraId="65517216" w14:textId="77777777" w:rsidR="005A7430" w:rsidRPr="000070A7" w:rsidRDefault="005A7430" w:rsidP="004B1BFA">
            <w:pPr>
              <w:widowControl w:val="0"/>
              <w:spacing w:line="240" w:lineRule="auto"/>
              <w:jc w:val="center"/>
              <w:rPr>
                <w:rFonts w:cs="Arial"/>
                <w:sz w:val="18"/>
                <w:szCs w:val="18"/>
              </w:rPr>
            </w:pPr>
          </w:p>
        </w:tc>
        <w:tc>
          <w:tcPr>
            <w:tcW w:w="1167" w:type="dxa"/>
            <w:vAlign w:val="center"/>
          </w:tcPr>
          <w:p w14:paraId="0092AF3B" w14:textId="77777777" w:rsidR="005A7430" w:rsidRPr="000070A7" w:rsidRDefault="005A7430" w:rsidP="004B1BFA">
            <w:pPr>
              <w:widowControl w:val="0"/>
              <w:spacing w:line="240" w:lineRule="auto"/>
              <w:jc w:val="center"/>
              <w:rPr>
                <w:rFonts w:cs="Arial"/>
                <w:sz w:val="18"/>
                <w:szCs w:val="18"/>
              </w:rPr>
            </w:pPr>
          </w:p>
        </w:tc>
      </w:tr>
      <w:tr w:rsidR="000070A7" w:rsidRPr="000070A7" w14:paraId="04CA02DC" w14:textId="77777777" w:rsidTr="005A7430">
        <w:tc>
          <w:tcPr>
            <w:tcW w:w="600" w:type="dxa"/>
            <w:vAlign w:val="center"/>
          </w:tcPr>
          <w:p w14:paraId="73420C4C" w14:textId="77777777" w:rsidR="005A7430" w:rsidRPr="000070A7" w:rsidRDefault="005A7430" w:rsidP="004B1BFA">
            <w:pPr>
              <w:widowControl w:val="0"/>
              <w:spacing w:line="240" w:lineRule="auto"/>
              <w:jc w:val="center"/>
              <w:rPr>
                <w:rFonts w:cs="Arial"/>
                <w:sz w:val="18"/>
                <w:szCs w:val="18"/>
              </w:rPr>
            </w:pPr>
          </w:p>
          <w:p w14:paraId="47DEC339" w14:textId="77777777" w:rsidR="005A7430" w:rsidRPr="000070A7" w:rsidRDefault="005A7430" w:rsidP="004B1BFA">
            <w:pPr>
              <w:widowControl w:val="0"/>
              <w:spacing w:line="240" w:lineRule="auto"/>
              <w:jc w:val="center"/>
              <w:rPr>
                <w:rFonts w:cs="Arial"/>
                <w:sz w:val="18"/>
                <w:szCs w:val="18"/>
              </w:rPr>
            </w:pPr>
            <w:r w:rsidRPr="000070A7">
              <w:rPr>
                <w:rFonts w:cs="Arial"/>
                <w:sz w:val="18"/>
                <w:szCs w:val="18"/>
              </w:rPr>
              <w:t>2.</w:t>
            </w:r>
          </w:p>
          <w:p w14:paraId="47F42A76" w14:textId="77777777" w:rsidR="005A7430" w:rsidRPr="000070A7" w:rsidRDefault="005A7430" w:rsidP="004B1BFA">
            <w:pPr>
              <w:widowControl w:val="0"/>
              <w:spacing w:line="240" w:lineRule="auto"/>
              <w:jc w:val="center"/>
              <w:rPr>
                <w:rFonts w:cs="Arial"/>
                <w:sz w:val="18"/>
                <w:szCs w:val="18"/>
              </w:rPr>
            </w:pPr>
          </w:p>
        </w:tc>
        <w:tc>
          <w:tcPr>
            <w:tcW w:w="1418" w:type="dxa"/>
            <w:vAlign w:val="center"/>
          </w:tcPr>
          <w:p w14:paraId="7D0DD904" w14:textId="77777777" w:rsidR="00A94B21" w:rsidRPr="000070A7" w:rsidRDefault="00A94B21" w:rsidP="00A94B21">
            <w:pPr>
              <w:spacing w:before="120" w:after="120" w:line="240" w:lineRule="auto"/>
              <w:jc w:val="center"/>
              <w:rPr>
                <w:rFonts w:cs="Arial"/>
                <w:bCs/>
                <w:sz w:val="18"/>
                <w:szCs w:val="18"/>
              </w:rPr>
            </w:pPr>
            <w:r w:rsidRPr="000070A7">
              <w:rPr>
                <w:rFonts w:cs="Arial"/>
                <w:bCs/>
                <w:sz w:val="18"/>
                <w:szCs w:val="18"/>
              </w:rPr>
              <w:t>15 01 02</w:t>
            </w:r>
          </w:p>
          <w:p w14:paraId="174B5ABA" w14:textId="77777777" w:rsidR="00A94B21" w:rsidRPr="000070A7" w:rsidRDefault="00A94B21" w:rsidP="00A94B21">
            <w:pPr>
              <w:spacing w:before="120" w:after="120" w:line="240" w:lineRule="auto"/>
              <w:jc w:val="center"/>
              <w:rPr>
                <w:rFonts w:cs="Arial"/>
                <w:bCs/>
                <w:sz w:val="18"/>
                <w:szCs w:val="18"/>
              </w:rPr>
            </w:pPr>
            <w:r w:rsidRPr="000070A7">
              <w:rPr>
                <w:rFonts w:cs="Arial"/>
                <w:bCs/>
                <w:sz w:val="18"/>
                <w:szCs w:val="18"/>
              </w:rPr>
              <w:t>(kolor)</w:t>
            </w:r>
          </w:p>
        </w:tc>
        <w:tc>
          <w:tcPr>
            <w:tcW w:w="2093" w:type="dxa"/>
            <w:vAlign w:val="center"/>
          </w:tcPr>
          <w:p w14:paraId="40E4572E" w14:textId="77777777" w:rsidR="005A7430" w:rsidRPr="000070A7" w:rsidRDefault="005A7430"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12F14FBD" w14:textId="67FE048A" w:rsidR="005A7430" w:rsidRPr="000070A7" w:rsidRDefault="00FD74D3" w:rsidP="005A7430">
            <w:pPr>
              <w:spacing w:before="120" w:after="120" w:line="240" w:lineRule="auto"/>
              <w:jc w:val="center"/>
              <w:rPr>
                <w:rFonts w:cs="Arial"/>
                <w:b/>
                <w:bCs/>
                <w:sz w:val="18"/>
                <w:szCs w:val="18"/>
              </w:rPr>
            </w:pPr>
            <w:r>
              <w:rPr>
                <w:rFonts w:cs="Arial"/>
                <w:b/>
                <w:bCs/>
                <w:sz w:val="18"/>
                <w:szCs w:val="18"/>
              </w:rPr>
              <w:t>0,025</w:t>
            </w:r>
          </w:p>
        </w:tc>
        <w:tc>
          <w:tcPr>
            <w:tcW w:w="1134" w:type="dxa"/>
            <w:tcBorders>
              <w:bottom w:val="single" w:sz="4" w:space="0" w:color="000000"/>
            </w:tcBorders>
            <w:vAlign w:val="center"/>
          </w:tcPr>
          <w:p w14:paraId="4E8CB8D6" w14:textId="77777777" w:rsidR="005A7430" w:rsidRPr="000070A7" w:rsidRDefault="005A7430" w:rsidP="004B1BFA">
            <w:pPr>
              <w:widowControl w:val="0"/>
              <w:spacing w:line="240" w:lineRule="auto"/>
              <w:jc w:val="center"/>
              <w:rPr>
                <w:rFonts w:cs="Arial"/>
                <w:sz w:val="18"/>
                <w:szCs w:val="18"/>
              </w:rPr>
            </w:pPr>
            <w:r w:rsidRPr="000070A7">
              <w:rPr>
                <w:rFonts w:cs="Arial"/>
                <w:sz w:val="18"/>
                <w:szCs w:val="18"/>
              </w:rPr>
              <w:t>Mg</w:t>
            </w:r>
          </w:p>
        </w:tc>
        <w:tc>
          <w:tcPr>
            <w:tcW w:w="1134" w:type="dxa"/>
            <w:tcBorders>
              <w:bottom w:val="single" w:sz="4" w:space="0" w:color="000000"/>
            </w:tcBorders>
            <w:vAlign w:val="center"/>
          </w:tcPr>
          <w:p w14:paraId="079BC5E8" w14:textId="77777777" w:rsidR="005A7430" w:rsidRPr="000070A7" w:rsidRDefault="005A7430" w:rsidP="004B1BFA">
            <w:pPr>
              <w:widowControl w:val="0"/>
              <w:spacing w:line="240" w:lineRule="auto"/>
              <w:jc w:val="center"/>
              <w:rPr>
                <w:rFonts w:cs="Arial"/>
                <w:sz w:val="18"/>
                <w:szCs w:val="18"/>
              </w:rPr>
            </w:pPr>
          </w:p>
        </w:tc>
        <w:tc>
          <w:tcPr>
            <w:tcW w:w="1560" w:type="dxa"/>
            <w:vAlign w:val="center"/>
          </w:tcPr>
          <w:p w14:paraId="7E0418CA" w14:textId="77777777" w:rsidR="005A7430" w:rsidRPr="000070A7" w:rsidRDefault="005A7430" w:rsidP="004B1BFA">
            <w:pPr>
              <w:widowControl w:val="0"/>
              <w:spacing w:line="240" w:lineRule="auto"/>
              <w:jc w:val="center"/>
              <w:rPr>
                <w:rFonts w:cs="Arial"/>
                <w:sz w:val="18"/>
                <w:szCs w:val="18"/>
              </w:rPr>
            </w:pPr>
          </w:p>
        </w:tc>
        <w:tc>
          <w:tcPr>
            <w:tcW w:w="992" w:type="dxa"/>
            <w:vAlign w:val="center"/>
          </w:tcPr>
          <w:p w14:paraId="7E37F078" w14:textId="77777777" w:rsidR="005A7430" w:rsidRPr="000070A7" w:rsidRDefault="005A7430" w:rsidP="004B1BFA">
            <w:pPr>
              <w:widowControl w:val="0"/>
              <w:spacing w:line="240" w:lineRule="auto"/>
              <w:jc w:val="center"/>
              <w:rPr>
                <w:rFonts w:cs="Arial"/>
                <w:sz w:val="18"/>
                <w:szCs w:val="18"/>
              </w:rPr>
            </w:pPr>
          </w:p>
        </w:tc>
        <w:tc>
          <w:tcPr>
            <w:tcW w:w="1167" w:type="dxa"/>
            <w:vAlign w:val="center"/>
          </w:tcPr>
          <w:p w14:paraId="43112BCC" w14:textId="77777777" w:rsidR="005A7430" w:rsidRPr="000070A7" w:rsidRDefault="005A7430" w:rsidP="004B1BFA">
            <w:pPr>
              <w:widowControl w:val="0"/>
              <w:spacing w:line="240" w:lineRule="auto"/>
              <w:jc w:val="center"/>
              <w:rPr>
                <w:rFonts w:cs="Arial"/>
                <w:sz w:val="18"/>
                <w:szCs w:val="18"/>
              </w:rPr>
            </w:pPr>
          </w:p>
        </w:tc>
      </w:tr>
      <w:tr w:rsidR="000070A7" w:rsidRPr="000070A7" w14:paraId="726CF887" w14:textId="77777777" w:rsidTr="005A7430">
        <w:tc>
          <w:tcPr>
            <w:tcW w:w="600" w:type="dxa"/>
            <w:vAlign w:val="center"/>
          </w:tcPr>
          <w:p w14:paraId="54DC6BEA" w14:textId="77777777" w:rsidR="005A7430" w:rsidRPr="000070A7" w:rsidRDefault="005A7430" w:rsidP="004B1BFA">
            <w:pPr>
              <w:widowControl w:val="0"/>
              <w:spacing w:line="240" w:lineRule="auto"/>
              <w:jc w:val="center"/>
              <w:rPr>
                <w:rFonts w:cs="Arial"/>
                <w:sz w:val="18"/>
                <w:szCs w:val="18"/>
              </w:rPr>
            </w:pPr>
          </w:p>
          <w:p w14:paraId="2724E07A" w14:textId="77777777" w:rsidR="005A7430" w:rsidRPr="000070A7" w:rsidRDefault="005A7430" w:rsidP="004B1BFA">
            <w:pPr>
              <w:widowControl w:val="0"/>
              <w:spacing w:line="240" w:lineRule="auto"/>
              <w:jc w:val="center"/>
              <w:rPr>
                <w:rFonts w:cs="Arial"/>
                <w:sz w:val="18"/>
                <w:szCs w:val="18"/>
              </w:rPr>
            </w:pPr>
            <w:r w:rsidRPr="000070A7">
              <w:rPr>
                <w:rFonts w:cs="Arial"/>
                <w:sz w:val="18"/>
                <w:szCs w:val="18"/>
              </w:rPr>
              <w:t>3.</w:t>
            </w:r>
          </w:p>
          <w:p w14:paraId="4CC47472" w14:textId="77777777" w:rsidR="005A7430" w:rsidRPr="000070A7" w:rsidRDefault="005A7430" w:rsidP="004B1BFA">
            <w:pPr>
              <w:widowControl w:val="0"/>
              <w:spacing w:line="240" w:lineRule="auto"/>
              <w:jc w:val="center"/>
              <w:rPr>
                <w:rFonts w:cs="Arial"/>
                <w:sz w:val="18"/>
                <w:szCs w:val="18"/>
              </w:rPr>
            </w:pPr>
          </w:p>
        </w:tc>
        <w:tc>
          <w:tcPr>
            <w:tcW w:w="1418" w:type="dxa"/>
            <w:vAlign w:val="center"/>
          </w:tcPr>
          <w:p w14:paraId="27B4283C" w14:textId="77777777" w:rsidR="005A7430" w:rsidRPr="000070A7" w:rsidRDefault="005A7430" w:rsidP="004B1BFA">
            <w:pPr>
              <w:spacing w:before="120" w:after="120" w:line="240" w:lineRule="auto"/>
              <w:jc w:val="center"/>
              <w:rPr>
                <w:rFonts w:cs="Arial"/>
                <w:bCs/>
                <w:sz w:val="18"/>
                <w:szCs w:val="18"/>
              </w:rPr>
            </w:pPr>
            <w:r w:rsidRPr="000070A7">
              <w:rPr>
                <w:rFonts w:cs="Arial"/>
                <w:bCs/>
                <w:sz w:val="18"/>
                <w:szCs w:val="18"/>
              </w:rPr>
              <w:t>15 01 0</w:t>
            </w:r>
            <w:r w:rsidR="009773D8" w:rsidRPr="000070A7">
              <w:rPr>
                <w:rFonts w:cs="Arial"/>
                <w:bCs/>
                <w:sz w:val="18"/>
                <w:szCs w:val="18"/>
              </w:rPr>
              <w:t>2</w:t>
            </w:r>
            <w:r w:rsidR="00A94B21" w:rsidRPr="000070A7">
              <w:rPr>
                <w:rFonts w:cs="Arial"/>
                <w:bCs/>
                <w:sz w:val="18"/>
                <w:szCs w:val="18"/>
              </w:rPr>
              <w:t xml:space="preserve"> (transparent)</w:t>
            </w:r>
          </w:p>
        </w:tc>
        <w:tc>
          <w:tcPr>
            <w:tcW w:w="2093" w:type="dxa"/>
            <w:vAlign w:val="center"/>
          </w:tcPr>
          <w:p w14:paraId="45785213" w14:textId="77777777" w:rsidR="005A7430" w:rsidRPr="000070A7" w:rsidRDefault="005A7430" w:rsidP="004B1BFA">
            <w:pPr>
              <w:widowControl w:val="0"/>
              <w:spacing w:line="240" w:lineRule="auto"/>
              <w:jc w:val="center"/>
              <w:rPr>
                <w:rFonts w:cs="Arial"/>
                <w:sz w:val="18"/>
                <w:szCs w:val="18"/>
              </w:rPr>
            </w:pPr>
          </w:p>
          <w:p w14:paraId="33F1794C" w14:textId="77777777" w:rsidR="005A7430" w:rsidRPr="000070A7" w:rsidRDefault="005A7430" w:rsidP="004B1BFA">
            <w:pPr>
              <w:widowControl w:val="0"/>
              <w:spacing w:line="240" w:lineRule="auto"/>
              <w:jc w:val="center"/>
              <w:rPr>
                <w:rFonts w:cs="Arial"/>
                <w:sz w:val="18"/>
                <w:szCs w:val="18"/>
              </w:rPr>
            </w:pPr>
          </w:p>
        </w:tc>
        <w:tc>
          <w:tcPr>
            <w:tcW w:w="992" w:type="dxa"/>
            <w:tcBorders>
              <w:bottom w:val="single" w:sz="4" w:space="0" w:color="000000"/>
            </w:tcBorders>
            <w:vAlign w:val="center"/>
          </w:tcPr>
          <w:p w14:paraId="51C71CA5" w14:textId="792866C7" w:rsidR="005A7430" w:rsidRPr="000070A7" w:rsidRDefault="00FD74D3" w:rsidP="004B1BFA">
            <w:pPr>
              <w:spacing w:before="120" w:after="120" w:line="240" w:lineRule="auto"/>
              <w:jc w:val="center"/>
              <w:rPr>
                <w:rFonts w:cs="Arial"/>
                <w:b/>
                <w:bCs/>
                <w:sz w:val="18"/>
                <w:szCs w:val="18"/>
              </w:rPr>
            </w:pPr>
            <w:r>
              <w:rPr>
                <w:rFonts w:cs="Arial"/>
                <w:b/>
                <w:bCs/>
                <w:sz w:val="18"/>
                <w:szCs w:val="18"/>
              </w:rPr>
              <w:t>0,2</w:t>
            </w:r>
          </w:p>
        </w:tc>
        <w:tc>
          <w:tcPr>
            <w:tcW w:w="1134" w:type="dxa"/>
            <w:tcBorders>
              <w:bottom w:val="single" w:sz="4" w:space="0" w:color="000000"/>
            </w:tcBorders>
            <w:vAlign w:val="center"/>
          </w:tcPr>
          <w:p w14:paraId="5EA2BD15" w14:textId="77777777" w:rsidR="005A7430" w:rsidRPr="000070A7" w:rsidRDefault="005A7430" w:rsidP="004B1BFA">
            <w:pPr>
              <w:widowControl w:val="0"/>
              <w:spacing w:line="240" w:lineRule="auto"/>
              <w:jc w:val="center"/>
              <w:rPr>
                <w:rFonts w:cs="Arial"/>
                <w:sz w:val="18"/>
                <w:szCs w:val="18"/>
              </w:rPr>
            </w:pPr>
            <w:r w:rsidRPr="000070A7">
              <w:rPr>
                <w:rFonts w:cs="Arial"/>
                <w:sz w:val="18"/>
                <w:szCs w:val="18"/>
              </w:rPr>
              <w:t>Mg</w:t>
            </w:r>
          </w:p>
        </w:tc>
        <w:tc>
          <w:tcPr>
            <w:tcW w:w="1134" w:type="dxa"/>
            <w:tcBorders>
              <w:bottom w:val="single" w:sz="4" w:space="0" w:color="000000"/>
            </w:tcBorders>
            <w:vAlign w:val="center"/>
          </w:tcPr>
          <w:p w14:paraId="243CB1FC" w14:textId="77777777" w:rsidR="005A7430" w:rsidRPr="000070A7" w:rsidRDefault="005A7430" w:rsidP="004B1BFA">
            <w:pPr>
              <w:widowControl w:val="0"/>
              <w:spacing w:line="240" w:lineRule="auto"/>
              <w:jc w:val="center"/>
              <w:rPr>
                <w:rFonts w:cs="Arial"/>
                <w:sz w:val="18"/>
                <w:szCs w:val="18"/>
              </w:rPr>
            </w:pPr>
          </w:p>
        </w:tc>
        <w:tc>
          <w:tcPr>
            <w:tcW w:w="1560" w:type="dxa"/>
            <w:vAlign w:val="center"/>
          </w:tcPr>
          <w:p w14:paraId="4784E4D7" w14:textId="77777777" w:rsidR="005A7430" w:rsidRPr="000070A7" w:rsidRDefault="005A7430" w:rsidP="004B1BFA">
            <w:pPr>
              <w:widowControl w:val="0"/>
              <w:spacing w:line="240" w:lineRule="auto"/>
              <w:jc w:val="center"/>
              <w:rPr>
                <w:rFonts w:cs="Arial"/>
                <w:sz w:val="18"/>
                <w:szCs w:val="18"/>
              </w:rPr>
            </w:pPr>
          </w:p>
        </w:tc>
        <w:tc>
          <w:tcPr>
            <w:tcW w:w="992" w:type="dxa"/>
            <w:vAlign w:val="center"/>
          </w:tcPr>
          <w:p w14:paraId="504BF335" w14:textId="77777777" w:rsidR="005A7430" w:rsidRPr="000070A7" w:rsidRDefault="005A7430" w:rsidP="004B1BFA">
            <w:pPr>
              <w:widowControl w:val="0"/>
              <w:spacing w:line="240" w:lineRule="auto"/>
              <w:jc w:val="center"/>
              <w:rPr>
                <w:rFonts w:cs="Arial"/>
                <w:sz w:val="18"/>
                <w:szCs w:val="18"/>
              </w:rPr>
            </w:pPr>
          </w:p>
        </w:tc>
        <w:tc>
          <w:tcPr>
            <w:tcW w:w="1167" w:type="dxa"/>
            <w:vAlign w:val="center"/>
          </w:tcPr>
          <w:p w14:paraId="0CBE0FB3" w14:textId="77777777" w:rsidR="005A7430" w:rsidRPr="000070A7" w:rsidRDefault="005A7430" w:rsidP="004B1BFA">
            <w:pPr>
              <w:widowControl w:val="0"/>
              <w:spacing w:line="240" w:lineRule="auto"/>
              <w:jc w:val="center"/>
              <w:rPr>
                <w:rFonts w:cs="Arial"/>
                <w:sz w:val="18"/>
                <w:szCs w:val="18"/>
              </w:rPr>
            </w:pPr>
          </w:p>
        </w:tc>
      </w:tr>
      <w:tr w:rsidR="000070A7" w:rsidRPr="000070A7" w14:paraId="004297DB" w14:textId="77777777" w:rsidTr="004B1BFA">
        <w:tc>
          <w:tcPr>
            <w:tcW w:w="7371" w:type="dxa"/>
            <w:gridSpan w:val="6"/>
            <w:shd w:val="clear" w:color="auto" w:fill="B8CCE4"/>
            <w:vAlign w:val="center"/>
          </w:tcPr>
          <w:p w14:paraId="59873D37" w14:textId="77777777" w:rsidR="005A7430" w:rsidRPr="000070A7" w:rsidRDefault="005A7430" w:rsidP="004B1BFA">
            <w:pPr>
              <w:widowControl w:val="0"/>
              <w:jc w:val="right"/>
              <w:rPr>
                <w:rFonts w:cs="Arial"/>
                <w:sz w:val="20"/>
                <w:szCs w:val="20"/>
              </w:rPr>
            </w:pPr>
            <w:r w:rsidRPr="000070A7">
              <w:rPr>
                <w:rFonts w:cs="Arial"/>
                <w:b/>
                <w:sz w:val="20"/>
                <w:szCs w:val="20"/>
              </w:rPr>
              <w:t>RAZEM</w:t>
            </w:r>
          </w:p>
        </w:tc>
        <w:tc>
          <w:tcPr>
            <w:tcW w:w="1560" w:type="dxa"/>
          </w:tcPr>
          <w:p w14:paraId="34444FA8" w14:textId="77777777" w:rsidR="005A7430" w:rsidRPr="000070A7" w:rsidRDefault="005A7430" w:rsidP="004B1BFA">
            <w:pPr>
              <w:widowControl w:val="0"/>
              <w:jc w:val="right"/>
              <w:rPr>
                <w:rFonts w:cs="Arial"/>
              </w:rPr>
            </w:pPr>
          </w:p>
        </w:tc>
        <w:tc>
          <w:tcPr>
            <w:tcW w:w="992" w:type="dxa"/>
          </w:tcPr>
          <w:p w14:paraId="3BB0B05B" w14:textId="77777777" w:rsidR="005A7430" w:rsidRPr="000070A7" w:rsidRDefault="005A7430" w:rsidP="004B1BFA">
            <w:pPr>
              <w:widowControl w:val="0"/>
              <w:jc w:val="right"/>
              <w:rPr>
                <w:rFonts w:cs="Arial"/>
              </w:rPr>
            </w:pPr>
          </w:p>
        </w:tc>
        <w:tc>
          <w:tcPr>
            <w:tcW w:w="1167" w:type="dxa"/>
          </w:tcPr>
          <w:p w14:paraId="046A621D" w14:textId="77777777" w:rsidR="005A7430" w:rsidRPr="000070A7" w:rsidRDefault="005A7430" w:rsidP="004B1BFA">
            <w:pPr>
              <w:widowControl w:val="0"/>
              <w:jc w:val="right"/>
              <w:rPr>
                <w:rFonts w:cs="Arial"/>
              </w:rPr>
            </w:pPr>
          </w:p>
        </w:tc>
      </w:tr>
    </w:tbl>
    <w:p w14:paraId="15C84B35" w14:textId="77777777" w:rsidR="005A7430" w:rsidRPr="000070A7" w:rsidRDefault="005A7430" w:rsidP="005A7430">
      <w:pPr>
        <w:widowControl w:val="0"/>
        <w:spacing w:after="0" w:line="240" w:lineRule="auto"/>
        <w:ind w:right="11"/>
        <w:rPr>
          <w:rFonts w:cs="Arial"/>
          <w:b/>
          <w:sz w:val="20"/>
          <w:szCs w:val="20"/>
        </w:rPr>
      </w:pPr>
    </w:p>
    <w:p w14:paraId="3FF9EEE5" w14:textId="77777777" w:rsidR="005A7430" w:rsidRPr="000070A7" w:rsidRDefault="005A7430" w:rsidP="005A7430">
      <w:pPr>
        <w:widowControl w:val="0"/>
      </w:pPr>
    </w:p>
    <w:p w14:paraId="724EA9B3" w14:textId="77777777" w:rsidR="005A7430" w:rsidRPr="000070A7" w:rsidRDefault="005A7430" w:rsidP="005A7430">
      <w:pPr>
        <w:spacing w:after="0" w:line="240" w:lineRule="auto"/>
        <w:ind w:left="567"/>
        <w:rPr>
          <w:b/>
          <w:sz w:val="18"/>
          <w:szCs w:val="18"/>
        </w:rPr>
      </w:pPr>
      <w:r w:rsidRPr="000070A7">
        <w:rPr>
          <w:b/>
          <w:sz w:val="18"/>
          <w:szCs w:val="18"/>
          <w:u w:val="single"/>
        </w:rPr>
        <w:t xml:space="preserve">DEKLARUJEMY </w:t>
      </w:r>
      <w:r w:rsidRPr="000070A7">
        <w:rPr>
          <w:rFonts w:eastAsiaTheme="minorHAnsi"/>
          <w:b/>
          <w:sz w:val="18"/>
          <w:szCs w:val="18"/>
          <w:u w:val="single"/>
        </w:rPr>
        <w:t>możliwość przybycia na wezwanie Zamawiającego w ciągu 12 godz. od zgłoszenia (we wszystkie dni tygodnia)</w:t>
      </w:r>
      <w:r w:rsidRPr="000070A7">
        <w:rPr>
          <w:b/>
          <w:sz w:val="18"/>
          <w:szCs w:val="18"/>
          <w:u w:val="single"/>
        </w:rPr>
        <w:t>, celem odebrania odpadów, w przypadku zaistnienia sytuacji awaryjnej.</w:t>
      </w:r>
    </w:p>
    <w:p w14:paraId="4ED13AA0" w14:textId="77777777" w:rsidR="005A7430" w:rsidRPr="000070A7" w:rsidRDefault="005A7430" w:rsidP="005A7430">
      <w:pPr>
        <w:spacing w:after="0" w:line="240" w:lineRule="auto"/>
        <w:rPr>
          <w:rFonts w:cs="Arial"/>
          <w:b/>
          <w:sz w:val="18"/>
          <w:szCs w:val="18"/>
        </w:rPr>
      </w:pPr>
    </w:p>
    <w:p w14:paraId="4BC2FD0B" w14:textId="77777777" w:rsidR="005A7430" w:rsidRPr="000070A7" w:rsidRDefault="005A7430" w:rsidP="005A7430">
      <w:pPr>
        <w:spacing w:after="120" w:line="240" w:lineRule="auto"/>
        <w:ind w:left="708"/>
        <w:rPr>
          <w:rFonts w:cs="Arial"/>
          <w:sz w:val="20"/>
          <w:szCs w:val="20"/>
          <w:lang w:eastAsia="pl-PL"/>
        </w:rPr>
      </w:pPr>
    </w:p>
    <w:p w14:paraId="12725E93" w14:textId="77777777" w:rsidR="005A7430" w:rsidRPr="000070A7" w:rsidRDefault="005A7430" w:rsidP="005A7430">
      <w:pPr>
        <w:spacing w:after="120" w:line="240" w:lineRule="auto"/>
        <w:ind w:left="708"/>
        <w:rPr>
          <w:rFonts w:cs="Arial"/>
          <w:sz w:val="20"/>
          <w:szCs w:val="20"/>
          <w:lang w:eastAsia="pl-PL"/>
        </w:rPr>
      </w:pPr>
    </w:p>
    <w:p w14:paraId="48A2DD22" w14:textId="77777777" w:rsidR="005A7430" w:rsidRPr="000070A7" w:rsidRDefault="005A7430" w:rsidP="005A7430">
      <w:pPr>
        <w:spacing w:after="120" w:line="240" w:lineRule="auto"/>
        <w:ind w:left="708"/>
        <w:rPr>
          <w:rFonts w:cs="Arial"/>
          <w:sz w:val="20"/>
          <w:szCs w:val="20"/>
          <w:lang w:eastAsia="pl-PL"/>
        </w:rPr>
      </w:pPr>
    </w:p>
    <w:p w14:paraId="2B0A2FE1" w14:textId="77777777" w:rsidR="005A7430" w:rsidRPr="000070A7" w:rsidRDefault="005A7430" w:rsidP="005A7430">
      <w:pPr>
        <w:widowControl w:val="0"/>
        <w:jc w:val="left"/>
      </w:pPr>
      <w:r w:rsidRPr="000070A7">
        <w:t xml:space="preserve">                                                                                      .....................................................................        </w:t>
      </w:r>
    </w:p>
    <w:p w14:paraId="40DB8C00" w14:textId="77777777" w:rsidR="005A7430" w:rsidRPr="000070A7" w:rsidRDefault="005A7430" w:rsidP="005A7430">
      <w:pPr>
        <w:widowControl w:val="0"/>
        <w:spacing w:after="0" w:line="240" w:lineRule="auto"/>
        <w:ind w:left="4321"/>
        <w:rPr>
          <w:sz w:val="16"/>
          <w:szCs w:val="16"/>
        </w:rPr>
      </w:pPr>
      <w:r w:rsidRPr="000070A7">
        <w:rPr>
          <w:sz w:val="16"/>
          <w:szCs w:val="16"/>
        </w:rPr>
        <w:t xml:space="preserve">                            (podpis wykonawcy lub osób upoważnionych                  </w:t>
      </w:r>
    </w:p>
    <w:p w14:paraId="4196BDDB" w14:textId="77777777" w:rsidR="005A7430" w:rsidRPr="000070A7" w:rsidRDefault="005A7430" w:rsidP="005A7430">
      <w:pPr>
        <w:widowControl w:val="0"/>
        <w:ind w:left="3601" w:firstLine="720"/>
        <w:rPr>
          <w:sz w:val="16"/>
          <w:szCs w:val="16"/>
        </w:rPr>
      </w:pPr>
      <w:r w:rsidRPr="000070A7">
        <w:rPr>
          <w:sz w:val="16"/>
          <w:szCs w:val="16"/>
        </w:rPr>
        <w:t xml:space="preserve">                                   do występowania w imieniu wykonawcy)</w:t>
      </w:r>
    </w:p>
    <w:p w14:paraId="4EFE5CF0" w14:textId="77777777" w:rsidR="005A7430" w:rsidRPr="000070A7" w:rsidRDefault="005A7430" w:rsidP="005A7430">
      <w:pPr>
        <w:rPr>
          <w:sz w:val="20"/>
          <w:szCs w:val="20"/>
        </w:rPr>
      </w:pPr>
      <w:r w:rsidRPr="000070A7">
        <w:rPr>
          <w:sz w:val="20"/>
          <w:szCs w:val="20"/>
        </w:rPr>
        <w:t>................................................ dnia, .................. 2020 r.</w:t>
      </w:r>
    </w:p>
    <w:p w14:paraId="0F404FFD" w14:textId="77777777" w:rsidR="005A7430" w:rsidRPr="000070A7" w:rsidRDefault="005A7430" w:rsidP="005A7430">
      <w:pPr>
        <w:rPr>
          <w:sz w:val="20"/>
          <w:szCs w:val="20"/>
        </w:rPr>
      </w:pPr>
    </w:p>
    <w:p w14:paraId="3149467F" w14:textId="77777777" w:rsidR="005A7430" w:rsidRPr="000070A7" w:rsidRDefault="005A7430" w:rsidP="005A7430">
      <w:pPr>
        <w:rPr>
          <w:sz w:val="20"/>
          <w:szCs w:val="20"/>
        </w:rPr>
      </w:pPr>
    </w:p>
    <w:p w14:paraId="632248B5" w14:textId="77777777" w:rsidR="002814FE" w:rsidRPr="000070A7" w:rsidRDefault="002814FE" w:rsidP="002814FE">
      <w:pPr>
        <w:rPr>
          <w:sz w:val="20"/>
          <w:szCs w:val="20"/>
        </w:rPr>
      </w:pPr>
    </w:p>
    <w:p w14:paraId="354C280A" w14:textId="77777777" w:rsidR="002814FE" w:rsidRPr="000070A7" w:rsidRDefault="002814FE" w:rsidP="00D32E3D">
      <w:pPr>
        <w:spacing w:after="120" w:line="240" w:lineRule="auto"/>
        <w:ind w:left="708"/>
        <w:rPr>
          <w:rFonts w:cs="Arial"/>
          <w:sz w:val="20"/>
          <w:szCs w:val="20"/>
        </w:rPr>
      </w:pPr>
      <w:r w:rsidRPr="000070A7">
        <w:rPr>
          <w:rFonts w:cs="Arial"/>
          <w:sz w:val="20"/>
          <w:szCs w:val="20"/>
        </w:rPr>
        <w:br w:type="page"/>
      </w:r>
    </w:p>
    <w:p w14:paraId="45A8CAC5" w14:textId="77777777" w:rsidR="00EE07C6" w:rsidRPr="000070A7" w:rsidRDefault="00EE07C6" w:rsidP="00D32E3D">
      <w:pPr>
        <w:spacing w:after="120" w:line="240" w:lineRule="auto"/>
        <w:ind w:left="708"/>
        <w:rPr>
          <w:rFonts w:cs="Arial"/>
          <w:sz w:val="20"/>
          <w:szCs w:val="20"/>
        </w:rPr>
      </w:pPr>
    </w:p>
    <w:p w14:paraId="7777B7D0" w14:textId="77777777" w:rsidR="0071339D" w:rsidRPr="000070A7" w:rsidRDefault="0071339D" w:rsidP="0071339D">
      <w:pPr>
        <w:widowControl w:val="0"/>
        <w:spacing w:after="120" w:line="240" w:lineRule="auto"/>
        <w:ind w:left="800" w:hanging="400"/>
        <w:jc w:val="right"/>
        <w:rPr>
          <w:rFonts w:cs="Arial"/>
          <w:b/>
          <w:i/>
          <w:sz w:val="20"/>
          <w:szCs w:val="20"/>
        </w:rPr>
      </w:pPr>
      <w:r w:rsidRPr="000070A7">
        <w:rPr>
          <w:rFonts w:cs="Arial"/>
          <w:b/>
          <w:i/>
          <w:sz w:val="20"/>
          <w:szCs w:val="20"/>
        </w:rPr>
        <w:t>Załącznik Nr 2 do SIWZ</w:t>
      </w:r>
    </w:p>
    <w:p w14:paraId="46D39502" w14:textId="77777777" w:rsidR="0071339D" w:rsidRPr="000070A7" w:rsidRDefault="0071339D" w:rsidP="0071339D">
      <w:pPr>
        <w:widowControl w:val="0"/>
        <w:spacing w:after="120" w:line="240" w:lineRule="auto"/>
        <w:ind w:left="800" w:hanging="400"/>
        <w:jc w:val="right"/>
        <w:rPr>
          <w:rFonts w:cs="Arial"/>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0070A7" w:rsidRPr="000070A7" w14:paraId="19698EAB" w14:textId="77777777" w:rsidTr="004B1BFA">
        <w:tc>
          <w:tcPr>
            <w:tcW w:w="9781" w:type="dxa"/>
            <w:shd w:val="clear" w:color="auto" w:fill="B8CCE4" w:themeFill="accent1" w:themeFillTint="66"/>
          </w:tcPr>
          <w:p w14:paraId="3E083DAD" w14:textId="77777777" w:rsidR="0071339D" w:rsidRPr="000070A7" w:rsidRDefault="0071339D" w:rsidP="004B1BFA">
            <w:pPr>
              <w:spacing w:before="120" w:line="288" w:lineRule="auto"/>
              <w:ind w:right="-533"/>
              <w:jc w:val="center"/>
              <w:rPr>
                <w:rFonts w:cs="Arial"/>
                <w:b/>
              </w:rPr>
            </w:pPr>
            <w:r w:rsidRPr="000070A7">
              <w:rPr>
                <w:rFonts w:cs="Arial"/>
                <w:b/>
              </w:rPr>
              <w:t>OŚWIADCZENIE WYKONAWCY</w:t>
            </w:r>
          </w:p>
          <w:p w14:paraId="5D32E86B" w14:textId="77777777" w:rsidR="0071339D" w:rsidRPr="000070A7" w:rsidRDefault="0071339D" w:rsidP="004B1BFA">
            <w:pPr>
              <w:spacing w:line="288" w:lineRule="auto"/>
              <w:jc w:val="center"/>
              <w:rPr>
                <w:rFonts w:cs="Arial"/>
                <w:b/>
                <w:sz w:val="20"/>
                <w:szCs w:val="20"/>
              </w:rPr>
            </w:pPr>
            <w:r w:rsidRPr="000070A7">
              <w:rPr>
                <w:rFonts w:cs="Arial"/>
                <w:b/>
                <w:sz w:val="20"/>
                <w:szCs w:val="20"/>
              </w:rPr>
              <w:t>składane na podstawie art. 25a ust. 1 ustawy Pzp</w:t>
            </w:r>
          </w:p>
          <w:p w14:paraId="050B3128" w14:textId="77777777" w:rsidR="0071339D" w:rsidRPr="000070A7" w:rsidRDefault="0071339D" w:rsidP="004B1BFA">
            <w:pPr>
              <w:spacing w:after="120" w:line="288" w:lineRule="auto"/>
              <w:jc w:val="center"/>
              <w:rPr>
                <w:rFonts w:cs="Arial"/>
                <w:b/>
                <w:sz w:val="8"/>
                <w:szCs w:val="8"/>
              </w:rPr>
            </w:pPr>
            <w:r w:rsidRPr="000070A7">
              <w:rPr>
                <w:rFonts w:cs="Arial"/>
                <w:b/>
              </w:rPr>
              <w:t xml:space="preserve">o braku podstaw do wykluczenia z udziału w postępowaniu </w:t>
            </w:r>
          </w:p>
        </w:tc>
      </w:tr>
    </w:tbl>
    <w:p w14:paraId="01930660" w14:textId="77777777" w:rsidR="0071339D" w:rsidRPr="000070A7" w:rsidRDefault="0071339D" w:rsidP="0071339D">
      <w:pPr>
        <w:pStyle w:val="Zwykytekst"/>
        <w:spacing w:after="120"/>
        <w:jc w:val="right"/>
        <w:rPr>
          <w:rFonts w:ascii="Arial" w:hAnsi="Arial" w:cs="Arial"/>
          <w:b/>
          <w:i/>
        </w:rPr>
      </w:pPr>
    </w:p>
    <w:p w14:paraId="00683299" w14:textId="77777777" w:rsidR="0071339D" w:rsidRPr="000070A7" w:rsidRDefault="0071339D" w:rsidP="0071339D">
      <w:pPr>
        <w:spacing w:before="240" w:after="120"/>
        <w:ind w:right="-426"/>
        <w:rPr>
          <w:rFonts w:cs="Arial"/>
          <w:b/>
          <w:sz w:val="20"/>
          <w:szCs w:val="20"/>
        </w:rPr>
      </w:pPr>
      <w:r w:rsidRPr="000070A7">
        <w:rPr>
          <w:rFonts w:cs="Arial"/>
          <w:b/>
          <w:sz w:val="20"/>
          <w:szCs w:val="20"/>
        </w:rPr>
        <w:t>Wykonawca:</w:t>
      </w:r>
    </w:p>
    <w:p w14:paraId="3869C105" w14:textId="77777777" w:rsidR="0071339D" w:rsidRPr="000070A7" w:rsidRDefault="0071339D" w:rsidP="0071339D">
      <w:pPr>
        <w:tabs>
          <w:tab w:val="left" w:pos="5670"/>
        </w:tabs>
        <w:spacing w:before="120"/>
        <w:ind w:right="-426"/>
        <w:rPr>
          <w:rFonts w:cs="Arial"/>
          <w:sz w:val="20"/>
          <w:szCs w:val="20"/>
        </w:rPr>
      </w:pPr>
      <w:r w:rsidRPr="000070A7">
        <w:rPr>
          <w:rFonts w:cs="Arial"/>
          <w:sz w:val="20"/>
          <w:szCs w:val="20"/>
        </w:rPr>
        <w:t>………………………………………………………….…………………………………………………………………</w:t>
      </w:r>
    </w:p>
    <w:p w14:paraId="4C1EACF3" w14:textId="77777777" w:rsidR="0071339D" w:rsidRPr="000070A7" w:rsidRDefault="0071339D" w:rsidP="0071339D">
      <w:pPr>
        <w:tabs>
          <w:tab w:val="left" w:pos="5670"/>
        </w:tabs>
        <w:spacing w:before="120"/>
        <w:ind w:right="-426"/>
        <w:rPr>
          <w:rFonts w:cs="Arial"/>
          <w:sz w:val="20"/>
          <w:szCs w:val="20"/>
        </w:rPr>
      </w:pPr>
      <w:r w:rsidRPr="000070A7">
        <w:rPr>
          <w:rFonts w:cs="Arial"/>
          <w:sz w:val="20"/>
          <w:szCs w:val="20"/>
        </w:rPr>
        <w:t>……………………………………………………………………………………………………………….……………</w:t>
      </w:r>
    </w:p>
    <w:p w14:paraId="4FDDC955" w14:textId="77777777" w:rsidR="0071339D" w:rsidRPr="000070A7" w:rsidRDefault="0071339D" w:rsidP="0071339D">
      <w:pPr>
        <w:ind w:right="-426"/>
        <w:rPr>
          <w:rFonts w:cs="Arial"/>
          <w:i/>
          <w:sz w:val="14"/>
          <w:szCs w:val="14"/>
        </w:rPr>
      </w:pPr>
      <w:r w:rsidRPr="000070A7">
        <w:rPr>
          <w:rFonts w:cs="Arial"/>
          <w:i/>
          <w:sz w:val="14"/>
          <w:szCs w:val="14"/>
        </w:rPr>
        <w:t>(pełna nazwa/firma, adres)</w:t>
      </w:r>
    </w:p>
    <w:p w14:paraId="0A81A0AB" w14:textId="77777777" w:rsidR="0071339D" w:rsidRPr="000070A7" w:rsidRDefault="0071339D" w:rsidP="0071339D">
      <w:pPr>
        <w:ind w:right="-426"/>
        <w:rPr>
          <w:rFonts w:cs="Arial"/>
          <w:sz w:val="20"/>
          <w:szCs w:val="20"/>
          <w:u w:val="single"/>
        </w:rPr>
      </w:pPr>
    </w:p>
    <w:p w14:paraId="29FD6AFB" w14:textId="77777777" w:rsidR="0071339D" w:rsidRPr="000070A7" w:rsidRDefault="0071339D" w:rsidP="0071339D">
      <w:pPr>
        <w:tabs>
          <w:tab w:val="left" w:leader="underscore" w:pos="9360"/>
        </w:tabs>
        <w:rPr>
          <w:rFonts w:cs="Arial"/>
        </w:rPr>
      </w:pPr>
      <w:r w:rsidRPr="000070A7">
        <w:rPr>
          <w:rFonts w:cs="Arial"/>
          <w:b/>
          <w:bCs/>
          <w:sz w:val="20"/>
          <w:szCs w:val="20"/>
        </w:rPr>
        <w:t xml:space="preserve">będący </w:t>
      </w:r>
      <w:r w:rsidRPr="000070A7">
        <w:rPr>
          <w:rFonts w:cs="Arial"/>
          <w:b/>
          <w:sz w:val="20"/>
          <w:szCs w:val="20"/>
        </w:rPr>
        <w:t>małym lub średnim przedsiębiorstwem</w:t>
      </w:r>
      <w:r w:rsidRPr="000070A7">
        <w:rPr>
          <w:rFonts w:cs="Arial"/>
          <w:i/>
          <w:sz w:val="20"/>
          <w:szCs w:val="20"/>
        </w:rPr>
        <w:t xml:space="preserve">  </w:t>
      </w:r>
      <w:r w:rsidRPr="000070A7">
        <w:rPr>
          <w:rFonts w:cs="Arial"/>
        </w:rPr>
        <w:sym w:font="Wingdings" w:char="F0A8"/>
      </w:r>
      <w:r w:rsidRPr="000070A7">
        <w:rPr>
          <w:rFonts w:cs="Arial"/>
        </w:rPr>
        <w:t xml:space="preserve">  TAK  /   </w:t>
      </w:r>
      <w:r w:rsidRPr="000070A7">
        <w:rPr>
          <w:rFonts w:cs="Arial"/>
        </w:rPr>
        <w:sym w:font="Wingdings" w:char="F0A8"/>
      </w:r>
      <w:r w:rsidRPr="000070A7">
        <w:rPr>
          <w:rFonts w:cs="Arial"/>
        </w:rPr>
        <w:t xml:space="preserve"> NIE </w:t>
      </w:r>
    </w:p>
    <w:p w14:paraId="79FDF520" w14:textId="77777777" w:rsidR="0071339D" w:rsidRPr="000070A7" w:rsidRDefault="0071339D" w:rsidP="0071339D">
      <w:pPr>
        <w:tabs>
          <w:tab w:val="left" w:leader="underscore" w:pos="9360"/>
        </w:tabs>
        <w:rPr>
          <w:rFonts w:cs="Arial"/>
          <w:i/>
          <w:sz w:val="16"/>
          <w:szCs w:val="16"/>
        </w:rPr>
      </w:pPr>
      <w:r w:rsidRPr="000070A7">
        <w:rPr>
          <w:rFonts w:cs="Arial"/>
          <w:i/>
          <w:sz w:val="16"/>
          <w:szCs w:val="16"/>
        </w:rPr>
        <w:t>(należy zaznaczyć właściwą odpowiedź -</w:t>
      </w:r>
      <w:r w:rsidRPr="000070A7">
        <w:rPr>
          <w:rFonts w:cs="Arial"/>
          <w:sz w:val="16"/>
          <w:szCs w:val="16"/>
        </w:rPr>
        <w:t xml:space="preserve"> </w:t>
      </w:r>
      <w:r w:rsidRPr="000070A7">
        <w:rPr>
          <w:rFonts w:cs="Arial"/>
          <w:i/>
          <w:sz w:val="16"/>
          <w:szCs w:val="16"/>
        </w:rPr>
        <w:t xml:space="preserve"> definicja małego i średniego przedsiębiorcy znajduje się w art. 105 i 106 Ustawy z dnia 2 lipca 2004r. o swobodzie działalności gospodarczej (Dz. U. z 2015 r. poz. 584 ze zmianami).</w:t>
      </w:r>
    </w:p>
    <w:p w14:paraId="1EB1B394" w14:textId="77777777" w:rsidR="0071339D" w:rsidRPr="000070A7" w:rsidRDefault="0071339D" w:rsidP="0071339D">
      <w:pPr>
        <w:ind w:right="-426"/>
        <w:rPr>
          <w:rFonts w:cs="Arial"/>
          <w:sz w:val="20"/>
          <w:szCs w:val="20"/>
          <w:u w:val="single"/>
        </w:rPr>
      </w:pPr>
    </w:p>
    <w:p w14:paraId="2242FE6C" w14:textId="77777777" w:rsidR="0071339D" w:rsidRPr="000070A7" w:rsidRDefault="0071339D" w:rsidP="0071339D">
      <w:pPr>
        <w:pStyle w:val="Zwykytekst1"/>
        <w:tabs>
          <w:tab w:val="left" w:leader="dot" w:pos="9072"/>
        </w:tabs>
        <w:ind w:right="-426"/>
        <w:rPr>
          <w:rFonts w:ascii="Arial" w:hAnsi="Arial" w:cs="Arial"/>
          <w:iCs/>
          <w:lang w:val="en-US"/>
        </w:rPr>
      </w:pPr>
      <w:r w:rsidRPr="000070A7">
        <w:rPr>
          <w:rFonts w:ascii="Arial" w:hAnsi="Arial" w:cs="Arial"/>
          <w:lang w:val="en-US"/>
        </w:rPr>
        <w:t>REGON</w:t>
      </w:r>
      <w:r w:rsidRPr="000070A7">
        <w:rPr>
          <w:rFonts w:ascii="Arial" w:hAnsi="Arial" w:cs="Arial"/>
          <w:i/>
          <w:sz w:val="16"/>
          <w:szCs w:val="16"/>
          <w:lang w:val="en-US"/>
        </w:rPr>
        <w:t xml:space="preserve"> </w:t>
      </w:r>
      <w:r w:rsidRPr="000070A7">
        <w:rPr>
          <w:rFonts w:ascii="Arial" w:hAnsi="Arial" w:cs="Arial"/>
          <w:iCs/>
          <w:lang w:val="en-US"/>
        </w:rPr>
        <w:t>……………………….……….. NIP/PESEL</w:t>
      </w:r>
      <w:r w:rsidRPr="000070A7">
        <w:rPr>
          <w:rFonts w:ascii="Arial" w:hAnsi="Arial" w:cs="Arial"/>
          <w:sz w:val="14"/>
          <w:szCs w:val="14"/>
          <w:lang w:val="en-US"/>
        </w:rPr>
        <w:t>*</w:t>
      </w:r>
      <w:r w:rsidRPr="000070A7">
        <w:rPr>
          <w:rFonts w:ascii="Arial" w:hAnsi="Arial" w:cs="Arial"/>
          <w:iCs/>
          <w:lang w:val="en-US"/>
        </w:rPr>
        <w:t xml:space="preserve"> …………………………………………..……………………</w:t>
      </w:r>
    </w:p>
    <w:p w14:paraId="7F273DE9" w14:textId="77777777" w:rsidR="0071339D" w:rsidRPr="000070A7" w:rsidRDefault="0071339D" w:rsidP="0071339D">
      <w:pPr>
        <w:pStyle w:val="Zwykytekst1"/>
        <w:tabs>
          <w:tab w:val="left" w:leader="dot" w:pos="9072"/>
        </w:tabs>
        <w:ind w:right="-426"/>
        <w:rPr>
          <w:rFonts w:ascii="Arial" w:hAnsi="Arial" w:cs="Arial"/>
          <w:iCs/>
          <w:lang w:val="en-US"/>
        </w:rPr>
      </w:pPr>
    </w:p>
    <w:p w14:paraId="1F7F1B31" w14:textId="77777777" w:rsidR="0071339D" w:rsidRPr="000070A7" w:rsidRDefault="0071339D" w:rsidP="0071339D">
      <w:pPr>
        <w:pStyle w:val="Zwykytekst1"/>
        <w:tabs>
          <w:tab w:val="left" w:leader="dot" w:pos="9072"/>
        </w:tabs>
        <w:ind w:right="-426"/>
        <w:rPr>
          <w:rFonts w:ascii="Arial" w:hAnsi="Arial" w:cs="Arial"/>
          <w:i/>
          <w:sz w:val="16"/>
          <w:szCs w:val="16"/>
          <w:lang w:val="en-US"/>
        </w:rPr>
      </w:pPr>
      <w:r w:rsidRPr="000070A7">
        <w:rPr>
          <w:rFonts w:ascii="Arial" w:hAnsi="Arial" w:cs="Arial"/>
          <w:iCs/>
          <w:lang w:val="en-US"/>
        </w:rPr>
        <w:t>KRS/CIDG</w:t>
      </w:r>
      <w:r w:rsidRPr="000070A7">
        <w:rPr>
          <w:rFonts w:ascii="Arial" w:hAnsi="Arial" w:cs="Arial"/>
          <w:sz w:val="14"/>
          <w:szCs w:val="14"/>
          <w:lang w:val="en-US"/>
        </w:rPr>
        <w:t>*</w:t>
      </w:r>
      <w:r w:rsidRPr="000070A7">
        <w:rPr>
          <w:rFonts w:ascii="Arial" w:hAnsi="Arial" w:cs="Arial"/>
          <w:iCs/>
          <w:lang w:val="en-US"/>
        </w:rPr>
        <w:t xml:space="preserve"> ………………………………………………………………….………………………………………….</w:t>
      </w:r>
    </w:p>
    <w:p w14:paraId="6A42F0E7" w14:textId="77777777" w:rsidR="0071339D" w:rsidRPr="000070A7" w:rsidRDefault="0071339D" w:rsidP="0071339D">
      <w:pPr>
        <w:spacing w:line="360" w:lineRule="auto"/>
        <w:rPr>
          <w:rFonts w:cs="Arial"/>
          <w:i/>
          <w:sz w:val="2"/>
          <w:szCs w:val="2"/>
        </w:rPr>
      </w:pPr>
      <w:r w:rsidRPr="000070A7">
        <w:rPr>
          <w:rFonts w:cs="Arial"/>
          <w:sz w:val="14"/>
          <w:szCs w:val="14"/>
        </w:rPr>
        <w:t>* niepotrzebne skreślić</w:t>
      </w:r>
      <w:r w:rsidRPr="000070A7">
        <w:rPr>
          <w:rFonts w:cs="Arial"/>
          <w:sz w:val="18"/>
          <w:szCs w:val="18"/>
        </w:rPr>
        <w:t xml:space="preserve">                                                 </w:t>
      </w:r>
    </w:p>
    <w:p w14:paraId="2520C069" w14:textId="77777777" w:rsidR="0071339D" w:rsidRPr="000070A7" w:rsidRDefault="0071339D" w:rsidP="0071339D">
      <w:pPr>
        <w:spacing w:after="120"/>
        <w:ind w:right="-426"/>
        <w:rPr>
          <w:rFonts w:cs="Arial"/>
          <w:sz w:val="10"/>
          <w:szCs w:val="10"/>
          <w:u w:val="single"/>
        </w:rPr>
      </w:pPr>
    </w:p>
    <w:p w14:paraId="74824499" w14:textId="77777777" w:rsidR="0071339D" w:rsidRPr="000070A7" w:rsidRDefault="0071339D" w:rsidP="0071339D">
      <w:pPr>
        <w:spacing w:after="120"/>
        <w:ind w:right="-426"/>
        <w:rPr>
          <w:rFonts w:cs="Arial"/>
          <w:sz w:val="20"/>
          <w:szCs w:val="20"/>
          <w:u w:val="single"/>
        </w:rPr>
      </w:pPr>
      <w:r w:rsidRPr="000070A7">
        <w:rPr>
          <w:rFonts w:cs="Arial"/>
          <w:sz w:val="20"/>
          <w:szCs w:val="20"/>
          <w:u w:val="single"/>
        </w:rPr>
        <w:t>reprezentowany przez:</w:t>
      </w:r>
    </w:p>
    <w:p w14:paraId="448E9439" w14:textId="77777777" w:rsidR="0071339D" w:rsidRPr="000070A7" w:rsidRDefault="0071339D" w:rsidP="0071339D">
      <w:pPr>
        <w:spacing w:before="120"/>
        <w:ind w:right="-426"/>
        <w:rPr>
          <w:rFonts w:cs="Arial"/>
          <w:sz w:val="20"/>
          <w:szCs w:val="20"/>
        </w:rPr>
      </w:pPr>
      <w:r w:rsidRPr="000070A7">
        <w:rPr>
          <w:rFonts w:cs="Arial"/>
          <w:sz w:val="20"/>
          <w:szCs w:val="20"/>
        </w:rPr>
        <w:t>…………………………………………………</w:t>
      </w:r>
    </w:p>
    <w:p w14:paraId="2CD92540" w14:textId="77777777" w:rsidR="0071339D" w:rsidRPr="000070A7" w:rsidRDefault="0071339D" w:rsidP="0071339D">
      <w:pPr>
        <w:spacing w:before="120"/>
        <w:ind w:right="-426"/>
        <w:rPr>
          <w:rFonts w:cs="Arial"/>
          <w:sz w:val="20"/>
          <w:szCs w:val="20"/>
        </w:rPr>
      </w:pPr>
      <w:r w:rsidRPr="000070A7">
        <w:rPr>
          <w:rFonts w:cs="Arial"/>
          <w:sz w:val="20"/>
          <w:szCs w:val="20"/>
        </w:rPr>
        <w:t>…………………………………………………</w:t>
      </w:r>
    </w:p>
    <w:p w14:paraId="2176DA39" w14:textId="77777777" w:rsidR="0071339D" w:rsidRPr="000070A7" w:rsidRDefault="0071339D" w:rsidP="0071339D">
      <w:pPr>
        <w:ind w:right="-426"/>
        <w:rPr>
          <w:rFonts w:cs="Arial"/>
          <w:i/>
          <w:sz w:val="16"/>
          <w:szCs w:val="16"/>
        </w:rPr>
      </w:pPr>
      <w:r w:rsidRPr="000070A7">
        <w:rPr>
          <w:rFonts w:cs="Arial"/>
          <w:i/>
          <w:sz w:val="16"/>
          <w:szCs w:val="16"/>
        </w:rPr>
        <w:t>(imię, nazwisko, stanowisko/podstawa do reprezentacji)</w:t>
      </w:r>
    </w:p>
    <w:p w14:paraId="679E8B9B" w14:textId="77777777" w:rsidR="0071339D" w:rsidRPr="000070A7" w:rsidRDefault="0071339D" w:rsidP="0071339D">
      <w:pPr>
        <w:pStyle w:val="Zwykytekst"/>
        <w:spacing w:before="120"/>
        <w:ind w:right="-426"/>
        <w:jc w:val="both"/>
        <w:rPr>
          <w:rFonts w:ascii="Arial" w:hAnsi="Arial" w:cs="Arial"/>
          <w:b/>
          <w:sz w:val="4"/>
          <w:szCs w:val="4"/>
        </w:rPr>
      </w:pPr>
    </w:p>
    <w:p w14:paraId="485E9D6A" w14:textId="77777777" w:rsidR="0071339D" w:rsidRPr="000070A7" w:rsidRDefault="0071339D" w:rsidP="0071339D">
      <w:pPr>
        <w:pStyle w:val="Zwykytekst"/>
        <w:spacing w:before="120"/>
        <w:ind w:right="-426"/>
        <w:jc w:val="both"/>
        <w:rPr>
          <w:rFonts w:ascii="Arial" w:hAnsi="Arial" w:cs="Arial"/>
          <w:bCs/>
        </w:rPr>
      </w:pPr>
      <w:r w:rsidRPr="000070A7">
        <w:rPr>
          <w:rFonts w:ascii="Arial" w:hAnsi="Arial" w:cs="Arial"/>
          <w:bCs/>
        </w:rPr>
        <w:t>Składając ofertę w przetargu nieograniczonym na:</w:t>
      </w:r>
    </w:p>
    <w:p w14:paraId="70C9B8C2" w14:textId="77777777" w:rsidR="0071339D" w:rsidRPr="000070A7" w:rsidRDefault="0071339D" w:rsidP="0071339D">
      <w:pPr>
        <w:ind w:right="-426"/>
        <w:rPr>
          <w:rFonts w:cs="Arial"/>
          <w:bCs/>
          <w:sz w:val="10"/>
          <w:szCs w:val="10"/>
        </w:rPr>
      </w:pPr>
    </w:p>
    <w:p w14:paraId="05C1CEBC" w14:textId="77777777" w:rsidR="0071339D" w:rsidRPr="000070A7" w:rsidRDefault="0071339D" w:rsidP="0071339D">
      <w:pPr>
        <w:spacing w:before="120"/>
        <w:ind w:right="-426"/>
        <w:jc w:val="center"/>
        <w:rPr>
          <w:rFonts w:cs="Arial"/>
          <w:sz w:val="20"/>
          <w:szCs w:val="20"/>
        </w:rPr>
      </w:pPr>
      <w:r w:rsidRPr="000070A7">
        <w:rPr>
          <w:rFonts w:cs="Arial"/>
          <w:b/>
          <w:sz w:val="20"/>
          <w:szCs w:val="20"/>
        </w:rPr>
        <w:t xml:space="preserve">odbiór, transport i unieszkodliwienie odpadów medycznych </w:t>
      </w:r>
      <w:r w:rsidRPr="000070A7">
        <w:rPr>
          <w:b/>
          <w:bCs/>
          <w:sz w:val="20"/>
          <w:szCs w:val="20"/>
        </w:rPr>
        <w:t>i innych niż medyczne powstających w wyniku działalności</w:t>
      </w:r>
      <w:r w:rsidRPr="000070A7">
        <w:rPr>
          <w:rFonts w:cs="Arial"/>
          <w:b/>
          <w:sz w:val="20"/>
          <w:szCs w:val="20"/>
        </w:rPr>
        <w:t xml:space="preserve"> Szpitala Bielańskiego w Warszawie (ZP-14/2020)</w:t>
      </w:r>
    </w:p>
    <w:p w14:paraId="7724B745" w14:textId="77777777" w:rsidR="0071339D" w:rsidRPr="000070A7" w:rsidRDefault="0071339D" w:rsidP="0071339D">
      <w:pPr>
        <w:spacing w:before="120"/>
        <w:ind w:right="-426"/>
        <w:rPr>
          <w:rFonts w:cs="Arial"/>
          <w:sz w:val="20"/>
          <w:szCs w:val="20"/>
        </w:rPr>
      </w:pPr>
      <w:r w:rsidRPr="000070A7">
        <w:rPr>
          <w:rFonts w:cs="Arial"/>
          <w:sz w:val="20"/>
          <w:szCs w:val="20"/>
        </w:rPr>
        <w:t xml:space="preserve">prowadzonym przez Szpital Bielański z siedzibą w Warszawie przy ul. Cegłowskiej 80  </w:t>
      </w:r>
    </w:p>
    <w:p w14:paraId="5697BC04" w14:textId="77777777" w:rsidR="0071339D" w:rsidRPr="000070A7" w:rsidRDefault="0071339D" w:rsidP="0071339D">
      <w:pPr>
        <w:spacing w:before="120" w:after="120" w:line="360" w:lineRule="auto"/>
        <w:ind w:right="-426"/>
        <w:rPr>
          <w:rFonts w:cs="Arial"/>
          <w:sz w:val="20"/>
          <w:szCs w:val="20"/>
        </w:rPr>
      </w:pPr>
      <w:r w:rsidRPr="000070A7">
        <w:rPr>
          <w:rFonts w:cs="Arial"/>
          <w:sz w:val="20"/>
          <w:szCs w:val="20"/>
        </w:rPr>
        <w:t>oświadczam, co następuje:</w:t>
      </w:r>
    </w:p>
    <w:p w14:paraId="1614B94D" w14:textId="77777777" w:rsidR="0071339D" w:rsidRPr="000070A7" w:rsidRDefault="0071339D" w:rsidP="0071339D">
      <w:pPr>
        <w:spacing w:before="120" w:after="120"/>
        <w:ind w:right="-426"/>
        <w:rPr>
          <w:rFonts w:cs="Arial"/>
          <w:b/>
          <w:u w:val="single"/>
        </w:rPr>
      </w:pPr>
      <w:r w:rsidRPr="000070A7">
        <w:rPr>
          <w:rFonts w:cs="Arial"/>
          <w:b/>
          <w:u w:val="single"/>
        </w:rPr>
        <w:t xml:space="preserve">OŚWIADCZENIA DOTYCZĄCE WYKONAWCY: </w:t>
      </w:r>
    </w:p>
    <w:p w14:paraId="34157C44" w14:textId="77777777" w:rsidR="0071339D" w:rsidRPr="000070A7" w:rsidRDefault="0071339D" w:rsidP="00E94C04">
      <w:pPr>
        <w:pStyle w:val="Akapitzlist"/>
        <w:numPr>
          <w:ilvl w:val="0"/>
          <w:numId w:val="65"/>
        </w:numPr>
        <w:spacing w:after="120" w:line="288" w:lineRule="auto"/>
        <w:ind w:left="284" w:right="-425" w:hanging="284"/>
        <w:jc w:val="left"/>
        <w:rPr>
          <w:rFonts w:cs="Arial"/>
          <w:sz w:val="20"/>
          <w:szCs w:val="20"/>
        </w:rPr>
      </w:pPr>
      <w:r w:rsidRPr="000070A7">
        <w:rPr>
          <w:rFonts w:cs="Arial"/>
          <w:sz w:val="20"/>
          <w:szCs w:val="20"/>
        </w:rPr>
        <w:t>Oświadczam, że nie podlegam wykluczeniu z postępowania na podstawie art. 24 ust 1  pkt 12-23 ustawy Pzp.</w:t>
      </w:r>
    </w:p>
    <w:p w14:paraId="374D0682" w14:textId="77777777" w:rsidR="0071339D" w:rsidRPr="000070A7" w:rsidRDefault="0071339D" w:rsidP="00E94C04">
      <w:pPr>
        <w:pStyle w:val="Akapitzlist"/>
        <w:numPr>
          <w:ilvl w:val="0"/>
          <w:numId w:val="65"/>
        </w:numPr>
        <w:spacing w:after="240" w:line="288" w:lineRule="auto"/>
        <w:ind w:left="284" w:right="-426" w:hanging="284"/>
        <w:jc w:val="left"/>
        <w:rPr>
          <w:rFonts w:cs="Arial"/>
          <w:sz w:val="20"/>
          <w:szCs w:val="20"/>
        </w:rPr>
      </w:pPr>
      <w:r w:rsidRPr="000070A7">
        <w:rPr>
          <w:rFonts w:cs="Arial"/>
          <w:sz w:val="20"/>
          <w:szCs w:val="20"/>
        </w:rPr>
        <w:t>Oświadczam, że nie podlegam wykluczeniu z postępowania na podstawie art. 24 ust. 5 pkt 1, 4 i 8 ustawy Pzp.</w:t>
      </w:r>
    </w:p>
    <w:p w14:paraId="20FF7FD9" w14:textId="77777777" w:rsidR="0071339D" w:rsidRPr="000070A7" w:rsidRDefault="0071339D" w:rsidP="0071339D">
      <w:pPr>
        <w:spacing w:line="360" w:lineRule="auto"/>
        <w:ind w:right="-426"/>
        <w:rPr>
          <w:rFonts w:cs="Arial"/>
          <w:i/>
          <w:sz w:val="4"/>
          <w:szCs w:val="4"/>
        </w:rPr>
      </w:pPr>
    </w:p>
    <w:p w14:paraId="04D85A6A" w14:textId="77777777" w:rsidR="0071339D" w:rsidRPr="000070A7" w:rsidRDefault="0071339D" w:rsidP="0071339D">
      <w:pPr>
        <w:spacing w:line="240" w:lineRule="auto"/>
        <w:ind w:right="-425"/>
        <w:rPr>
          <w:rFonts w:cs="Arial"/>
          <w:sz w:val="20"/>
          <w:szCs w:val="20"/>
        </w:rPr>
      </w:pPr>
      <w:r w:rsidRPr="000070A7">
        <w:rPr>
          <w:rFonts w:cs="Arial"/>
          <w:sz w:val="20"/>
          <w:szCs w:val="20"/>
        </w:rPr>
        <w:t xml:space="preserve">…………….……. </w:t>
      </w:r>
      <w:r w:rsidRPr="000070A7">
        <w:rPr>
          <w:rFonts w:cs="Arial"/>
          <w:i/>
          <w:sz w:val="16"/>
          <w:szCs w:val="16"/>
        </w:rPr>
        <w:t>(miejscowość),</w:t>
      </w:r>
      <w:r w:rsidRPr="000070A7">
        <w:rPr>
          <w:rFonts w:cs="Arial"/>
          <w:i/>
          <w:sz w:val="18"/>
          <w:szCs w:val="18"/>
        </w:rPr>
        <w:t xml:space="preserve"> </w:t>
      </w:r>
      <w:r w:rsidRPr="000070A7">
        <w:rPr>
          <w:rFonts w:cs="Arial"/>
          <w:sz w:val="20"/>
          <w:szCs w:val="20"/>
        </w:rPr>
        <w:t xml:space="preserve">dnia ………….……. r. </w:t>
      </w:r>
    </w:p>
    <w:p w14:paraId="7B1138EB" w14:textId="77777777" w:rsidR="0071339D" w:rsidRPr="000070A7" w:rsidRDefault="0071339D" w:rsidP="0071339D">
      <w:pPr>
        <w:spacing w:line="360" w:lineRule="auto"/>
        <w:ind w:right="-426"/>
        <w:rPr>
          <w:rFonts w:cs="Arial"/>
          <w:sz w:val="20"/>
          <w:szCs w:val="20"/>
        </w:rPr>
      </w:pP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w:t>
      </w:r>
    </w:p>
    <w:p w14:paraId="5EC19A36" w14:textId="77777777" w:rsidR="0071339D" w:rsidRPr="000070A7" w:rsidRDefault="0071339D" w:rsidP="0071339D">
      <w:pPr>
        <w:spacing w:line="360" w:lineRule="auto"/>
        <w:ind w:left="5664" w:right="-426" w:firstLine="708"/>
        <w:rPr>
          <w:rFonts w:cs="Arial"/>
          <w:i/>
          <w:sz w:val="16"/>
          <w:szCs w:val="16"/>
        </w:rPr>
      </w:pPr>
      <w:r w:rsidRPr="000070A7">
        <w:rPr>
          <w:rFonts w:cs="Arial"/>
          <w:i/>
          <w:sz w:val="16"/>
          <w:szCs w:val="16"/>
        </w:rPr>
        <w:t xml:space="preserve">                 ( podpis wykonawcy )</w:t>
      </w:r>
      <w:r w:rsidRPr="000070A7">
        <w:rPr>
          <w:rFonts w:cs="Arial"/>
          <w:i/>
          <w:sz w:val="16"/>
          <w:szCs w:val="16"/>
        </w:rPr>
        <w:br w:type="page"/>
      </w:r>
    </w:p>
    <w:p w14:paraId="4445F9C9" w14:textId="77777777" w:rsidR="0071339D" w:rsidRPr="000070A7" w:rsidRDefault="0071339D" w:rsidP="0071339D">
      <w:pPr>
        <w:spacing w:line="312" w:lineRule="auto"/>
        <w:ind w:right="-426"/>
        <w:rPr>
          <w:rFonts w:cs="Arial"/>
          <w:sz w:val="20"/>
          <w:szCs w:val="20"/>
        </w:rPr>
      </w:pPr>
      <w:r w:rsidRPr="000070A7">
        <w:rPr>
          <w:rFonts w:cs="Arial"/>
          <w:sz w:val="20"/>
          <w:szCs w:val="20"/>
        </w:rPr>
        <w:lastRenderedPageBreak/>
        <w:t xml:space="preserve">Oświadczam, że zachodzą w stosunku do mnie podstawy wykluczenia z postępowania na podstawie art. …………. ustawy Pzp </w:t>
      </w:r>
      <w:r w:rsidRPr="000070A7">
        <w:rPr>
          <w:rFonts w:cs="Arial"/>
          <w:i/>
          <w:sz w:val="20"/>
          <w:szCs w:val="20"/>
        </w:rPr>
        <w:t>(podać mającą zastosowanie podstawę wykluczenia spośród wymienionych w art. 24 ust. 1 pkt 13-14, 16-20 lub art. 24 ust. 5 ustawy Pzp).</w:t>
      </w:r>
      <w:r w:rsidRPr="000070A7">
        <w:rPr>
          <w:rFonts w:cs="Arial"/>
          <w:sz w:val="20"/>
          <w:szCs w:val="20"/>
        </w:rPr>
        <w:t xml:space="preserve"> </w:t>
      </w:r>
    </w:p>
    <w:p w14:paraId="4B8C6AA3" w14:textId="77777777" w:rsidR="0071339D" w:rsidRPr="000070A7" w:rsidRDefault="0071339D" w:rsidP="0071339D">
      <w:pPr>
        <w:spacing w:line="312" w:lineRule="auto"/>
        <w:ind w:right="-426"/>
        <w:rPr>
          <w:rFonts w:cs="Arial"/>
          <w:sz w:val="20"/>
          <w:szCs w:val="20"/>
        </w:rPr>
      </w:pPr>
      <w:r w:rsidRPr="000070A7">
        <w:rPr>
          <w:rFonts w:cs="Arial"/>
          <w:sz w:val="20"/>
          <w:szCs w:val="20"/>
        </w:rPr>
        <w:t xml:space="preserve">Jednocześnie oświadczam, że w związku z ww. okolicznością, na podstawie art. 24 ust. 8 ustawy Pzp podjąłem następujące środki naprawcze: </w:t>
      </w:r>
    </w:p>
    <w:p w14:paraId="64E3C827" w14:textId="77777777" w:rsidR="0071339D" w:rsidRPr="000070A7" w:rsidRDefault="0071339D" w:rsidP="0071339D">
      <w:pPr>
        <w:spacing w:line="360" w:lineRule="auto"/>
        <w:ind w:right="-426"/>
        <w:rPr>
          <w:rFonts w:cs="Arial"/>
          <w:sz w:val="21"/>
          <w:szCs w:val="21"/>
        </w:rPr>
      </w:pPr>
      <w:r w:rsidRPr="000070A7">
        <w:rPr>
          <w:rFonts w:cs="Arial"/>
          <w:sz w:val="20"/>
          <w:szCs w:val="20"/>
        </w:rPr>
        <w:t>…………………………………………………………………………..….………………………..…………………...........</w:t>
      </w:r>
    </w:p>
    <w:p w14:paraId="11827150" w14:textId="77777777" w:rsidR="0071339D" w:rsidRPr="000070A7" w:rsidRDefault="0071339D" w:rsidP="0071339D">
      <w:pPr>
        <w:spacing w:line="360" w:lineRule="auto"/>
        <w:ind w:right="-426"/>
        <w:rPr>
          <w:rFonts w:cs="Arial"/>
          <w:sz w:val="20"/>
          <w:szCs w:val="20"/>
        </w:rPr>
      </w:pPr>
      <w:r w:rsidRPr="000070A7">
        <w:rPr>
          <w:rFonts w:cs="Arial"/>
          <w:sz w:val="20"/>
          <w:szCs w:val="20"/>
        </w:rPr>
        <w:t xml:space="preserve">…………….……. </w:t>
      </w:r>
      <w:r w:rsidRPr="000070A7">
        <w:rPr>
          <w:rFonts w:cs="Arial"/>
          <w:i/>
          <w:sz w:val="16"/>
          <w:szCs w:val="16"/>
        </w:rPr>
        <w:t>(miejscowość)</w:t>
      </w:r>
      <w:r w:rsidRPr="000070A7">
        <w:rPr>
          <w:rFonts w:cs="Arial"/>
          <w:i/>
          <w:sz w:val="20"/>
          <w:szCs w:val="20"/>
        </w:rPr>
        <w:t xml:space="preserve">, </w:t>
      </w:r>
      <w:r w:rsidRPr="000070A7">
        <w:rPr>
          <w:rFonts w:cs="Arial"/>
          <w:sz w:val="20"/>
          <w:szCs w:val="20"/>
        </w:rPr>
        <w:t xml:space="preserve">dnia …………………. r. </w:t>
      </w:r>
    </w:p>
    <w:p w14:paraId="5441C82D" w14:textId="77777777" w:rsidR="0071339D" w:rsidRPr="000070A7" w:rsidRDefault="0071339D" w:rsidP="0071339D">
      <w:pPr>
        <w:spacing w:line="360" w:lineRule="auto"/>
        <w:ind w:right="-426"/>
        <w:rPr>
          <w:rFonts w:cs="Arial"/>
          <w:sz w:val="20"/>
          <w:szCs w:val="20"/>
        </w:rPr>
      </w:pP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w:t>
      </w:r>
    </w:p>
    <w:p w14:paraId="7AA95670" w14:textId="77777777" w:rsidR="0071339D" w:rsidRPr="000070A7" w:rsidRDefault="0071339D" w:rsidP="0071339D">
      <w:pPr>
        <w:spacing w:line="360" w:lineRule="auto"/>
        <w:ind w:left="5664" w:right="-426" w:firstLine="708"/>
        <w:rPr>
          <w:rFonts w:cs="Arial"/>
          <w:i/>
          <w:sz w:val="16"/>
          <w:szCs w:val="16"/>
        </w:rPr>
      </w:pPr>
      <w:r w:rsidRPr="000070A7">
        <w:rPr>
          <w:rFonts w:cs="Arial"/>
          <w:i/>
          <w:sz w:val="16"/>
          <w:szCs w:val="16"/>
        </w:rPr>
        <w:t xml:space="preserve">                 ( podpis wykonawcy )</w:t>
      </w:r>
    </w:p>
    <w:p w14:paraId="4D65FCB3" w14:textId="77777777" w:rsidR="0071339D" w:rsidRPr="000070A7" w:rsidRDefault="0071339D" w:rsidP="0071339D">
      <w:pPr>
        <w:ind w:right="-426"/>
        <w:rPr>
          <w:rFonts w:cs="Arial"/>
          <w:i/>
          <w:sz w:val="2"/>
          <w:szCs w:val="2"/>
        </w:rPr>
      </w:pPr>
      <w:r w:rsidRPr="000070A7">
        <w:rPr>
          <w:rFonts w:cs="Arial"/>
          <w:sz w:val="18"/>
          <w:szCs w:val="18"/>
        </w:rPr>
        <w:t xml:space="preserve"> </w:t>
      </w:r>
    </w:p>
    <w:p w14:paraId="5C9C3C29" w14:textId="77777777" w:rsidR="0071339D" w:rsidRPr="000070A7" w:rsidRDefault="0071339D" w:rsidP="0071339D">
      <w:pPr>
        <w:spacing w:line="360" w:lineRule="auto"/>
        <w:rPr>
          <w:rFonts w:cs="Arial"/>
          <w:i/>
          <w:sz w:val="16"/>
          <w:szCs w:val="16"/>
        </w:rPr>
      </w:pPr>
    </w:p>
    <w:p w14:paraId="70BCE8A1" w14:textId="77777777" w:rsidR="0071339D" w:rsidRPr="000070A7" w:rsidRDefault="0071339D" w:rsidP="0071339D">
      <w:pPr>
        <w:spacing w:line="312" w:lineRule="auto"/>
        <w:rPr>
          <w:rFonts w:cs="Arial"/>
          <w:b/>
          <w:u w:val="single"/>
        </w:rPr>
      </w:pPr>
      <w:r w:rsidRPr="000070A7">
        <w:rPr>
          <w:rFonts w:cs="Arial"/>
          <w:b/>
          <w:u w:val="single"/>
        </w:rPr>
        <w:t xml:space="preserve">OŚWIADCZENIE DOTYCZĄCE PODMIOTU, NA KTÓREGO ZASOBY POWOŁUJE SIĘ WYKONAWCA: </w:t>
      </w:r>
    </w:p>
    <w:p w14:paraId="1A354C5F" w14:textId="77777777" w:rsidR="0071339D" w:rsidRPr="000070A7" w:rsidRDefault="0071339D" w:rsidP="0071339D">
      <w:pPr>
        <w:spacing w:line="312" w:lineRule="auto"/>
        <w:rPr>
          <w:rFonts w:cs="Arial"/>
          <w:b/>
        </w:rPr>
      </w:pPr>
    </w:p>
    <w:p w14:paraId="09BF90F0" w14:textId="77777777" w:rsidR="0071339D" w:rsidRPr="000070A7" w:rsidRDefault="0071339D" w:rsidP="0071339D">
      <w:pPr>
        <w:spacing w:line="312" w:lineRule="auto"/>
        <w:ind w:right="-142"/>
        <w:rPr>
          <w:rFonts w:cs="Arial"/>
          <w:sz w:val="20"/>
          <w:szCs w:val="20"/>
        </w:rPr>
      </w:pPr>
      <w:r w:rsidRPr="000070A7">
        <w:rPr>
          <w:rFonts w:cs="Arial"/>
          <w:sz w:val="20"/>
          <w:szCs w:val="20"/>
        </w:rPr>
        <w:t xml:space="preserve">Oświadczam, że w stosunku do następującego/ych podmiotu/tów, na którego/ych zasoby powołuję się w niniejszym postępowaniu, tj.:……….….………….………………………………………….…………   ……………………………………………………………………………………………………………………………… </w:t>
      </w:r>
    </w:p>
    <w:p w14:paraId="1527F20D" w14:textId="77777777" w:rsidR="0071339D" w:rsidRPr="000070A7" w:rsidRDefault="0071339D" w:rsidP="0071339D">
      <w:pPr>
        <w:ind w:right="-142"/>
        <w:rPr>
          <w:rFonts w:cs="Arial"/>
          <w:sz w:val="20"/>
          <w:szCs w:val="20"/>
        </w:rPr>
      </w:pPr>
      <w:r w:rsidRPr="000070A7">
        <w:rPr>
          <w:rFonts w:cs="Arial"/>
          <w:sz w:val="20"/>
          <w:szCs w:val="20"/>
        </w:rPr>
        <w:t xml:space="preserve">……………………………………………………………………………………………………………………………… </w:t>
      </w:r>
    </w:p>
    <w:p w14:paraId="387D8C4E" w14:textId="77777777" w:rsidR="0071339D" w:rsidRPr="000070A7" w:rsidRDefault="0071339D" w:rsidP="0071339D">
      <w:pPr>
        <w:ind w:right="-142"/>
        <w:rPr>
          <w:rFonts w:cs="Arial"/>
          <w:i/>
          <w:sz w:val="20"/>
          <w:szCs w:val="20"/>
        </w:rPr>
      </w:pPr>
      <w:r w:rsidRPr="000070A7">
        <w:rPr>
          <w:rFonts w:cs="Arial"/>
          <w:i/>
          <w:sz w:val="18"/>
          <w:szCs w:val="18"/>
        </w:rPr>
        <w:t xml:space="preserve">(podać pełną nazwę/firmę, adres, </w:t>
      </w:r>
      <w:r w:rsidRPr="000070A7">
        <w:rPr>
          <w:rFonts w:cs="Arial"/>
          <w:b/>
          <w:i/>
          <w:sz w:val="18"/>
          <w:szCs w:val="18"/>
        </w:rPr>
        <w:t>a także w zależności od podmiotu: NIP/PESEL, KRS/CEiDG</w:t>
      </w:r>
      <w:r w:rsidRPr="000070A7">
        <w:rPr>
          <w:rFonts w:cs="Arial"/>
          <w:i/>
          <w:sz w:val="18"/>
          <w:szCs w:val="18"/>
        </w:rPr>
        <w:t>)</w:t>
      </w:r>
      <w:r w:rsidRPr="000070A7">
        <w:rPr>
          <w:rFonts w:cs="Arial"/>
          <w:i/>
          <w:sz w:val="20"/>
          <w:szCs w:val="20"/>
        </w:rPr>
        <w:t xml:space="preserve"> </w:t>
      </w:r>
    </w:p>
    <w:p w14:paraId="437C4CED" w14:textId="77777777" w:rsidR="0071339D" w:rsidRPr="000070A7" w:rsidRDefault="0071339D" w:rsidP="0071339D">
      <w:pPr>
        <w:ind w:right="-142"/>
        <w:rPr>
          <w:rFonts w:cs="Arial"/>
          <w:i/>
          <w:sz w:val="20"/>
          <w:szCs w:val="20"/>
        </w:rPr>
      </w:pPr>
      <w:r w:rsidRPr="000070A7">
        <w:rPr>
          <w:rFonts w:cs="Arial"/>
          <w:i/>
          <w:sz w:val="20"/>
          <w:szCs w:val="20"/>
        </w:rPr>
        <w:t xml:space="preserve"> </w:t>
      </w:r>
    </w:p>
    <w:p w14:paraId="129FE99B" w14:textId="77777777" w:rsidR="0071339D" w:rsidRPr="000070A7" w:rsidRDefault="0071339D" w:rsidP="0071339D">
      <w:pPr>
        <w:ind w:right="-142"/>
        <w:rPr>
          <w:rFonts w:cs="Arial"/>
          <w:sz w:val="20"/>
          <w:szCs w:val="20"/>
        </w:rPr>
      </w:pPr>
      <w:r w:rsidRPr="000070A7">
        <w:rPr>
          <w:rFonts w:cs="Arial"/>
          <w:sz w:val="20"/>
          <w:szCs w:val="20"/>
        </w:rPr>
        <w:t>nie  zachodzą podstawy wykluczenia z postępowania o udzielenie zamówienia.</w:t>
      </w:r>
    </w:p>
    <w:p w14:paraId="1BD19A0E" w14:textId="77777777" w:rsidR="0071339D" w:rsidRPr="000070A7" w:rsidRDefault="0071339D" w:rsidP="0071339D">
      <w:pPr>
        <w:spacing w:line="360" w:lineRule="auto"/>
        <w:rPr>
          <w:rFonts w:cs="Arial"/>
          <w:sz w:val="20"/>
          <w:szCs w:val="20"/>
        </w:rPr>
      </w:pPr>
    </w:p>
    <w:p w14:paraId="530FCE25" w14:textId="77777777" w:rsidR="0071339D" w:rsidRPr="000070A7" w:rsidRDefault="0071339D" w:rsidP="0071339D">
      <w:pPr>
        <w:spacing w:line="360" w:lineRule="auto"/>
        <w:rPr>
          <w:rFonts w:cs="Arial"/>
          <w:sz w:val="20"/>
          <w:szCs w:val="20"/>
        </w:rPr>
      </w:pPr>
    </w:p>
    <w:p w14:paraId="20645116" w14:textId="77777777" w:rsidR="0071339D" w:rsidRPr="000070A7" w:rsidRDefault="0071339D" w:rsidP="0071339D">
      <w:pPr>
        <w:spacing w:line="360" w:lineRule="auto"/>
        <w:rPr>
          <w:rFonts w:cs="Arial"/>
          <w:sz w:val="20"/>
          <w:szCs w:val="20"/>
        </w:rPr>
      </w:pPr>
      <w:r w:rsidRPr="000070A7">
        <w:rPr>
          <w:rFonts w:cs="Arial"/>
          <w:sz w:val="20"/>
          <w:szCs w:val="20"/>
        </w:rPr>
        <w:t xml:space="preserve">…………….……. </w:t>
      </w:r>
      <w:r w:rsidRPr="000070A7">
        <w:rPr>
          <w:rFonts w:cs="Arial"/>
          <w:i/>
          <w:sz w:val="16"/>
          <w:szCs w:val="16"/>
        </w:rPr>
        <w:t>(miejscowość)</w:t>
      </w:r>
      <w:r w:rsidRPr="000070A7">
        <w:rPr>
          <w:rFonts w:cs="Arial"/>
          <w:i/>
          <w:sz w:val="20"/>
          <w:szCs w:val="20"/>
        </w:rPr>
        <w:t xml:space="preserve">, </w:t>
      </w:r>
      <w:r w:rsidRPr="000070A7">
        <w:rPr>
          <w:rFonts w:cs="Arial"/>
          <w:sz w:val="20"/>
          <w:szCs w:val="20"/>
        </w:rPr>
        <w:t xml:space="preserve">dnia …………………. r. </w:t>
      </w:r>
    </w:p>
    <w:p w14:paraId="43878532" w14:textId="77777777" w:rsidR="0071339D" w:rsidRPr="000070A7" w:rsidRDefault="0071339D" w:rsidP="0071339D">
      <w:pPr>
        <w:spacing w:line="360" w:lineRule="auto"/>
        <w:ind w:right="-426"/>
        <w:rPr>
          <w:rFonts w:cs="Arial"/>
          <w:sz w:val="20"/>
          <w:szCs w:val="20"/>
        </w:rPr>
      </w:pP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w:t>
      </w:r>
    </w:p>
    <w:p w14:paraId="410D9E97" w14:textId="77777777" w:rsidR="0071339D" w:rsidRPr="000070A7" w:rsidRDefault="0071339D" w:rsidP="0071339D">
      <w:pPr>
        <w:spacing w:line="360" w:lineRule="auto"/>
        <w:ind w:left="5664" w:right="-426" w:firstLine="708"/>
        <w:rPr>
          <w:rFonts w:cs="Arial"/>
          <w:i/>
          <w:sz w:val="16"/>
          <w:szCs w:val="16"/>
        </w:rPr>
      </w:pPr>
      <w:r w:rsidRPr="000070A7">
        <w:rPr>
          <w:rFonts w:cs="Arial"/>
          <w:i/>
          <w:sz w:val="16"/>
          <w:szCs w:val="16"/>
        </w:rPr>
        <w:t xml:space="preserve">                 ( podpis wykonawcy )</w:t>
      </w:r>
    </w:p>
    <w:p w14:paraId="4289CF03" w14:textId="77777777" w:rsidR="0071339D" w:rsidRPr="000070A7" w:rsidRDefault="0071339D" w:rsidP="0071339D">
      <w:pPr>
        <w:spacing w:line="360" w:lineRule="auto"/>
        <w:rPr>
          <w:rFonts w:cs="Arial"/>
          <w:b/>
        </w:rPr>
      </w:pPr>
    </w:p>
    <w:p w14:paraId="3BD77CDB" w14:textId="77777777" w:rsidR="0071339D" w:rsidRPr="000070A7" w:rsidRDefault="0071339D" w:rsidP="0071339D">
      <w:pPr>
        <w:spacing w:line="360" w:lineRule="auto"/>
        <w:rPr>
          <w:rFonts w:cs="Arial"/>
          <w:i/>
          <w:u w:val="single"/>
        </w:rPr>
      </w:pPr>
      <w:r w:rsidRPr="000070A7">
        <w:rPr>
          <w:rFonts w:cs="Arial"/>
          <w:b/>
          <w:u w:val="single"/>
        </w:rPr>
        <w:t xml:space="preserve">OŚWIADCZENIE DOTYCZĄCE PODANYCH INFORMACJI: </w:t>
      </w:r>
    </w:p>
    <w:p w14:paraId="54DDC46F" w14:textId="77777777" w:rsidR="0071339D" w:rsidRPr="000070A7" w:rsidRDefault="0071339D" w:rsidP="0071339D">
      <w:pPr>
        <w:spacing w:line="360" w:lineRule="auto"/>
        <w:rPr>
          <w:rFonts w:cs="Arial"/>
          <w:b/>
        </w:rPr>
      </w:pPr>
    </w:p>
    <w:p w14:paraId="5AC5BF39" w14:textId="77777777" w:rsidR="0071339D" w:rsidRPr="000070A7" w:rsidRDefault="0071339D" w:rsidP="0071339D">
      <w:pPr>
        <w:spacing w:line="312" w:lineRule="auto"/>
        <w:rPr>
          <w:rFonts w:cs="Arial"/>
          <w:sz w:val="20"/>
          <w:szCs w:val="20"/>
        </w:rPr>
      </w:pPr>
      <w:r w:rsidRPr="000070A7">
        <w:rPr>
          <w:rFonts w:cs="Arial"/>
          <w:sz w:val="20"/>
          <w:szCs w:val="20"/>
        </w:rPr>
        <w:t xml:space="preserve">Oświadczam, że wszystkie informacje podane w powyższych oświadczeniach są aktualne </w:t>
      </w:r>
      <w:r w:rsidRPr="000070A7">
        <w:rPr>
          <w:rFonts w:cs="Arial"/>
          <w:sz w:val="20"/>
          <w:szCs w:val="20"/>
        </w:rPr>
        <w:br/>
        <w:t>i zgodne z prawdą oraz zostały przedstawione z pełną świadomością konsekwencji wprowadzenia zamawiającego w błąd przy przedstawianiu informacji.</w:t>
      </w:r>
    </w:p>
    <w:p w14:paraId="6F45D2EF" w14:textId="77777777" w:rsidR="0071339D" w:rsidRPr="000070A7" w:rsidRDefault="0071339D" w:rsidP="0071339D">
      <w:pPr>
        <w:spacing w:line="360" w:lineRule="auto"/>
        <w:rPr>
          <w:rFonts w:cs="Arial"/>
          <w:sz w:val="20"/>
          <w:szCs w:val="20"/>
        </w:rPr>
      </w:pPr>
    </w:p>
    <w:p w14:paraId="64BA03DF" w14:textId="77777777" w:rsidR="0071339D" w:rsidRPr="000070A7" w:rsidRDefault="0071339D" w:rsidP="0071339D">
      <w:pPr>
        <w:spacing w:line="360" w:lineRule="auto"/>
        <w:rPr>
          <w:rFonts w:cs="Arial"/>
          <w:sz w:val="20"/>
          <w:szCs w:val="20"/>
        </w:rPr>
      </w:pPr>
    </w:p>
    <w:p w14:paraId="4F337553" w14:textId="77777777" w:rsidR="0071339D" w:rsidRPr="000070A7" w:rsidRDefault="0071339D" w:rsidP="0071339D">
      <w:pPr>
        <w:spacing w:line="360" w:lineRule="auto"/>
        <w:rPr>
          <w:rFonts w:cs="Arial"/>
          <w:sz w:val="20"/>
          <w:szCs w:val="20"/>
        </w:rPr>
      </w:pPr>
      <w:r w:rsidRPr="000070A7">
        <w:rPr>
          <w:rFonts w:cs="Arial"/>
          <w:sz w:val="20"/>
          <w:szCs w:val="20"/>
        </w:rPr>
        <w:t xml:space="preserve">…………….……. </w:t>
      </w:r>
      <w:r w:rsidRPr="000070A7">
        <w:rPr>
          <w:rFonts w:cs="Arial"/>
          <w:i/>
          <w:sz w:val="16"/>
          <w:szCs w:val="16"/>
        </w:rPr>
        <w:t>(miejscowość)</w:t>
      </w:r>
      <w:r w:rsidRPr="000070A7">
        <w:rPr>
          <w:rFonts w:cs="Arial"/>
          <w:i/>
          <w:sz w:val="20"/>
          <w:szCs w:val="20"/>
        </w:rPr>
        <w:t xml:space="preserve">, </w:t>
      </w:r>
      <w:r w:rsidRPr="000070A7">
        <w:rPr>
          <w:rFonts w:cs="Arial"/>
          <w:sz w:val="20"/>
          <w:szCs w:val="20"/>
        </w:rPr>
        <w:t xml:space="preserve">dnia …………………. r. </w:t>
      </w:r>
    </w:p>
    <w:p w14:paraId="0428DFE6" w14:textId="77777777" w:rsidR="0071339D" w:rsidRPr="000070A7" w:rsidRDefault="0071339D" w:rsidP="0071339D">
      <w:pPr>
        <w:spacing w:line="360" w:lineRule="auto"/>
        <w:ind w:right="-426"/>
        <w:rPr>
          <w:rFonts w:cs="Arial"/>
          <w:sz w:val="20"/>
          <w:szCs w:val="20"/>
        </w:rPr>
      </w:pP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w:t>
      </w:r>
    </w:p>
    <w:p w14:paraId="2F223FDD" w14:textId="77777777" w:rsidR="0071339D" w:rsidRPr="000070A7" w:rsidRDefault="0071339D" w:rsidP="0071339D">
      <w:pPr>
        <w:spacing w:line="360" w:lineRule="auto"/>
        <w:ind w:left="5664" w:right="-426" w:firstLine="708"/>
        <w:rPr>
          <w:rFonts w:cs="Arial"/>
          <w:i/>
          <w:sz w:val="16"/>
          <w:szCs w:val="16"/>
        </w:rPr>
      </w:pPr>
      <w:r w:rsidRPr="000070A7">
        <w:rPr>
          <w:rFonts w:cs="Arial"/>
          <w:i/>
          <w:sz w:val="16"/>
          <w:szCs w:val="16"/>
        </w:rPr>
        <w:t xml:space="preserve">                 ( podpis wykonawcy )</w:t>
      </w:r>
    </w:p>
    <w:p w14:paraId="4FF8DBCC" w14:textId="77777777" w:rsidR="0071339D" w:rsidRPr="000070A7" w:rsidRDefault="0071339D" w:rsidP="0071339D">
      <w:pPr>
        <w:spacing w:line="360" w:lineRule="auto"/>
        <w:jc w:val="right"/>
        <w:rPr>
          <w:rFonts w:cs="Arial"/>
          <w:b/>
          <w:i/>
          <w:sz w:val="20"/>
          <w:szCs w:val="20"/>
        </w:rPr>
      </w:pPr>
      <w:r w:rsidRPr="000070A7">
        <w:rPr>
          <w:rFonts w:cs="Arial"/>
          <w:i/>
          <w:sz w:val="16"/>
          <w:szCs w:val="16"/>
        </w:rPr>
        <w:br w:type="page"/>
      </w:r>
      <w:r w:rsidRPr="000070A7">
        <w:rPr>
          <w:rFonts w:cs="Arial"/>
          <w:sz w:val="20"/>
          <w:szCs w:val="20"/>
        </w:rPr>
        <w:lastRenderedPageBreak/>
        <w:t xml:space="preserve">                                                                                                      </w:t>
      </w:r>
      <w:r w:rsidRPr="000070A7">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0070A7" w:rsidRPr="000070A7" w14:paraId="0A49550E" w14:textId="77777777" w:rsidTr="004B1BFA">
        <w:tc>
          <w:tcPr>
            <w:tcW w:w="9894" w:type="dxa"/>
            <w:shd w:val="clear" w:color="auto" w:fill="B8CCE4" w:themeFill="accent1" w:themeFillTint="66"/>
          </w:tcPr>
          <w:p w14:paraId="19150B23" w14:textId="77777777" w:rsidR="0071339D" w:rsidRPr="000070A7" w:rsidRDefault="0071339D" w:rsidP="004B1BFA">
            <w:pPr>
              <w:spacing w:before="120" w:line="288" w:lineRule="auto"/>
              <w:ind w:right="-533"/>
              <w:jc w:val="center"/>
              <w:rPr>
                <w:rFonts w:cs="Arial"/>
                <w:b/>
              </w:rPr>
            </w:pPr>
            <w:r w:rsidRPr="000070A7">
              <w:rPr>
                <w:rFonts w:cs="Arial"/>
                <w:b/>
              </w:rPr>
              <w:t>OŚWIADCZENIE WYKONAWCY</w:t>
            </w:r>
          </w:p>
          <w:p w14:paraId="5758F204" w14:textId="77777777" w:rsidR="0071339D" w:rsidRPr="000070A7" w:rsidRDefault="0071339D" w:rsidP="004B1BFA">
            <w:pPr>
              <w:spacing w:after="120" w:line="288" w:lineRule="auto"/>
              <w:jc w:val="center"/>
              <w:rPr>
                <w:rFonts w:cs="Arial"/>
                <w:b/>
                <w:sz w:val="20"/>
                <w:szCs w:val="20"/>
              </w:rPr>
            </w:pPr>
            <w:r w:rsidRPr="000070A7">
              <w:rPr>
                <w:rFonts w:cs="Arial"/>
                <w:b/>
                <w:sz w:val="20"/>
                <w:szCs w:val="20"/>
              </w:rPr>
              <w:t xml:space="preserve">składane na podstawie art. 25a ust. 1 ustawy Pzp </w:t>
            </w:r>
            <w:r w:rsidRPr="000070A7">
              <w:rPr>
                <w:rFonts w:cs="Arial"/>
                <w:b/>
              </w:rPr>
              <w:t xml:space="preserve">o spełnieniu warunków udziału </w:t>
            </w:r>
            <w:r w:rsidRPr="000070A7">
              <w:rPr>
                <w:rFonts w:cs="Arial"/>
                <w:b/>
              </w:rPr>
              <w:br/>
              <w:t>w postępowaniu</w:t>
            </w:r>
          </w:p>
        </w:tc>
      </w:tr>
    </w:tbl>
    <w:p w14:paraId="3A50A625" w14:textId="77777777" w:rsidR="0071339D" w:rsidRPr="000070A7" w:rsidRDefault="0071339D" w:rsidP="0071339D">
      <w:pPr>
        <w:spacing w:before="240" w:after="120"/>
        <w:ind w:right="-567"/>
        <w:rPr>
          <w:rFonts w:cs="Arial"/>
          <w:b/>
          <w:sz w:val="20"/>
          <w:szCs w:val="20"/>
        </w:rPr>
      </w:pPr>
      <w:r w:rsidRPr="000070A7">
        <w:rPr>
          <w:rFonts w:cs="Arial"/>
          <w:b/>
          <w:sz w:val="20"/>
          <w:szCs w:val="20"/>
        </w:rPr>
        <w:t>Wykonawca:</w:t>
      </w:r>
    </w:p>
    <w:p w14:paraId="4302ABCA" w14:textId="77777777" w:rsidR="0071339D" w:rsidRPr="000070A7" w:rsidRDefault="0071339D" w:rsidP="0071339D">
      <w:pPr>
        <w:tabs>
          <w:tab w:val="left" w:pos="5670"/>
        </w:tabs>
        <w:spacing w:before="120"/>
        <w:ind w:right="-567"/>
        <w:rPr>
          <w:rFonts w:cs="Arial"/>
          <w:sz w:val="20"/>
          <w:szCs w:val="20"/>
        </w:rPr>
      </w:pPr>
      <w:r w:rsidRPr="000070A7">
        <w:rPr>
          <w:rFonts w:cs="Arial"/>
          <w:sz w:val="20"/>
          <w:szCs w:val="20"/>
        </w:rPr>
        <w:t>………………………………………………………….…………………………………………………………………</w:t>
      </w:r>
    </w:p>
    <w:p w14:paraId="58852FC2" w14:textId="77777777" w:rsidR="0071339D" w:rsidRPr="000070A7" w:rsidRDefault="0071339D" w:rsidP="0071339D">
      <w:pPr>
        <w:tabs>
          <w:tab w:val="left" w:pos="5670"/>
        </w:tabs>
        <w:spacing w:before="120"/>
        <w:ind w:right="-567"/>
        <w:rPr>
          <w:rFonts w:cs="Arial"/>
          <w:sz w:val="20"/>
          <w:szCs w:val="20"/>
        </w:rPr>
      </w:pPr>
      <w:r w:rsidRPr="000070A7">
        <w:rPr>
          <w:rFonts w:cs="Arial"/>
          <w:sz w:val="20"/>
          <w:szCs w:val="20"/>
        </w:rPr>
        <w:t>……………………………………………………………………………………………………………….……………</w:t>
      </w:r>
    </w:p>
    <w:p w14:paraId="08861B58" w14:textId="77777777" w:rsidR="0071339D" w:rsidRPr="000070A7" w:rsidRDefault="0071339D" w:rsidP="0071339D">
      <w:pPr>
        <w:ind w:right="-426"/>
        <w:rPr>
          <w:rFonts w:cs="Arial"/>
          <w:i/>
          <w:sz w:val="16"/>
          <w:szCs w:val="16"/>
        </w:rPr>
      </w:pPr>
      <w:r w:rsidRPr="000070A7">
        <w:rPr>
          <w:rFonts w:cs="Arial"/>
          <w:i/>
          <w:sz w:val="16"/>
          <w:szCs w:val="16"/>
        </w:rPr>
        <w:t>(pełna nazwa/firma, adres)</w:t>
      </w:r>
    </w:p>
    <w:p w14:paraId="1BD3A7BB" w14:textId="77777777" w:rsidR="0071339D" w:rsidRPr="000070A7" w:rsidRDefault="0071339D" w:rsidP="0071339D">
      <w:pPr>
        <w:ind w:right="-426"/>
        <w:rPr>
          <w:rFonts w:cs="Arial"/>
          <w:sz w:val="16"/>
          <w:szCs w:val="16"/>
          <w:u w:val="single"/>
        </w:rPr>
      </w:pPr>
    </w:p>
    <w:p w14:paraId="21D68395" w14:textId="77777777" w:rsidR="0071339D" w:rsidRPr="000070A7" w:rsidRDefault="0071339D" w:rsidP="0071339D">
      <w:pPr>
        <w:pStyle w:val="Zwykytekst1"/>
        <w:tabs>
          <w:tab w:val="left" w:leader="dot" w:pos="9072"/>
        </w:tabs>
        <w:ind w:right="-426"/>
        <w:rPr>
          <w:rFonts w:ascii="Arial" w:hAnsi="Arial" w:cs="Arial"/>
          <w:iCs/>
          <w:lang w:val="en-US"/>
        </w:rPr>
      </w:pPr>
      <w:r w:rsidRPr="000070A7">
        <w:rPr>
          <w:rFonts w:ascii="Arial" w:hAnsi="Arial" w:cs="Arial"/>
          <w:lang w:val="en-US"/>
        </w:rPr>
        <w:t>REGON</w:t>
      </w:r>
      <w:r w:rsidRPr="000070A7">
        <w:rPr>
          <w:rFonts w:ascii="Arial" w:hAnsi="Arial" w:cs="Arial"/>
          <w:i/>
          <w:sz w:val="16"/>
          <w:szCs w:val="16"/>
          <w:lang w:val="en-US"/>
        </w:rPr>
        <w:t xml:space="preserve"> </w:t>
      </w:r>
      <w:r w:rsidRPr="000070A7">
        <w:rPr>
          <w:rFonts w:ascii="Arial" w:hAnsi="Arial" w:cs="Arial"/>
          <w:iCs/>
          <w:lang w:val="en-US"/>
        </w:rPr>
        <w:t>……………………….……….. NIP/PESEL</w:t>
      </w:r>
      <w:r w:rsidRPr="000070A7">
        <w:rPr>
          <w:rFonts w:ascii="Arial" w:hAnsi="Arial" w:cs="Arial"/>
          <w:sz w:val="14"/>
          <w:szCs w:val="14"/>
          <w:lang w:val="en-US"/>
        </w:rPr>
        <w:t>*</w:t>
      </w:r>
      <w:r w:rsidRPr="000070A7">
        <w:rPr>
          <w:rFonts w:ascii="Arial" w:hAnsi="Arial" w:cs="Arial"/>
          <w:iCs/>
          <w:lang w:val="en-US"/>
        </w:rPr>
        <w:t xml:space="preserve"> …………………………………………………………</w:t>
      </w:r>
    </w:p>
    <w:p w14:paraId="3D82AC04" w14:textId="77777777" w:rsidR="0071339D" w:rsidRPr="000070A7" w:rsidRDefault="0071339D" w:rsidP="0071339D">
      <w:pPr>
        <w:pStyle w:val="Zwykytekst1"/>
        <w:tabs>
          <w:tab w:val="left" w:leader="dot" w:pos="9072"/>
        </w:tabs>
        <w:ind w:right="-426"/>
        <w:rPr>
          <w:rFonts w:ascii="Arial" w:hAnsi="Arial" w:cs="Arial"/>
          <w:iCs/>
          <w:sz w:val="16"/>
          <w:szCs w:val="16"/>
          <w:lang w:val="en-US"/>
        </w:rPr>
      </w:pPr>
    </w:p>
    <w:p w14:paraId="590DFAD4" w14:textId="77777777" w:rsidR="0071339D" w:rsidRPr="000070A7" w:rsidRDefault="0071339D" w:rsidP="0071339D">
      <w:pPr>
        <w:pStyle w:val="Zwykytekst1"/>
        <w:tabs>
          <w:tab w:val="left" w:leader="dot" w:pos="9072"/>
        </w:tabs>
        <w:ind w:right="-426"/>
        <w:rPr>
          <w:rFonts w:ascii="Arial" w:hAnsi="Arial" w:cs="Arial"/>
          <w:i/>
          <w:sz w:val="16"/>
          <w:szCs w:val="16"/>
          <w:lang w:val="en-US"/>
        </w:rPr>
      </w:pPr>
      <w:r w:rsidRPr="000070A7">
        <w:rPr>
          <w:rFonts w:ascii="Arial" w:hAnsi="Arial" w:cs="Arial"/>
          <w:iCs/>
          <w:lang w:val="en-US"/>
        </w:rPr>
        <w:t>KRS/CIDG</w:t>
      </w:r>
      <w:r w:rsidRPr="000070A7">
        <w:rPr>
          <w:rFonts w:ascii="Arial" w:hAnsi="Arial" w:cs="Arial"/>
          <w:sz w:val="14"/>
          <w:szCs w:val="14"/>
          <w:lang w:val="en-US"/>
        </w:rPr>
        <w:t>*</w:t>
      </w:r>
      <w:r w:rsidRPr="000070A7">
        <w:rPr>
          <w:rFonts w:ascii="Arial" w:hAnsi="Arial" w:cs="Arial"/>
          <w:iCs/>
          <w:lang w:val="en-US"/>
        </w:rPr>
        <w:t xml:space="preserve"> ……………………………………………………………………………………………………….</w:t>
      </w:r>
    </w:p>
    <w:p w14:paraId="085C8E01" w14:textId="77777777" w:rsidR="0071339D" w:rsidRPr="000070A7" w:rsidRDefault="0071339D" w:rsidP="0071339D">
      <w:pPr>
        <w:spacing w:line="360" w:lineRule="auto"/>
        <w:rPr>
          <w:rFonts w:cs="Arial"/>
          <w:i/>
          <w:sz w:val="2"/>
          <w:szCs w:val="2"/>
        </w:rPr>
      </w:pPr>
      <w:r w:rsidRPr="000070A7">
        <w:rPr>
          <w:rFonts w:cs="Arial"/>
          <w:sz w:val="14"/>
          <w:szCs w:val="14"/>
        </w:rPr>
        <w:t>* niepotrzebne skreślić</w:t>
      </w:r>
      <w:r w:rsidRPr="000070A7">
        <w:rPr>
          <w:rFonts w:cs="Arial"/>
          <w:sz w:val="18"/>
          <w:szCs w:val="18"/>
        </w:rPr>
        <w:t xml:space="preserve">                                                 </w:t>
      </w:r>
    </w:p>
    <w:p w14:paraId="61C080EC" w14:textId="77777777" w:rsidR="0071339D" w:rsidRPr="000070A7" w:rsidRDefault="0071339D" w:rsidP="0071339D">
      <w:pPr>
        <w:ind w:right="-567"/>
        <w:rPr>
          <w:rFonts w:cs="Arial"/>
          <w:i/>
          <w:sz w:val="16"/>
          <w:szCs w:val="16"/>
        </w:rPr>
      </w:pPr>
    </w:p>
    <w:p w14:paraId="311EBF4B" w14:textId="77777777" w:rsidR="0071339D" w:rsidRPr="000070A7" w:rsidRDefault="0071339D" w:rsidP="0071339D">
      <w:pPr>
        <w:spacing w:after="120"/>
        <w:ind w:right="-567"/>
        <w:rPr>
          <w:rFonts w:cs="Arial"/>
          <w:sz w:val="20"/>
          <w:szCs w:val="20"/>
          <w:u w:val="single"/>
        </w:rPr>
      </w:pPr>
      <w:r w:rsidRPr="000070A7">
        <w:rPr>
          <w:rFonts w:cs="Arial"/>
          <w:sz w:val="20"/>
          <w:szCs w:val="20"/>
          <w:u w:val="single"/>
        </w:rPr>
        <w:t>reprezentowany przez:</w:t>
      </w:r>
    </w:p>
    <w:p w14:paraId="039D66C2" w14:textId="77777777" w:rsidR="0071339D" w:rsidRPr="000070A7" w:rsidRDefault="0071339D" w:rsidP="0071339D">
      <w:pPr>
        <w:spacing w:before="120"/>
        <w:ind w:right="-567"/>
        <w:rPr>
          <w:rFonts w:cs="Arial"/>
          <w:sz w:val="20"/>
          <w:szCs w:val="20"/>
        </w:rPr>
      </w:pPr>
      <w:r w:rsidRPr="000070A7">
        <w:rPr>
          <w:rFonts w:cs="Arial"/>
          <w:sz w:val="20"/>
          <w:szCs w:val="20"/>
        </w:rPr>
        <w:t>………………………………………………………</w:t>
      </w:r>
    </w:p>
    <w:p w14:paraId="487BD108" w14:textId="77777777" w:rsidR="0071339D" w:rsidRPr="000070A7" w:rsidRDefault="0071339D" w:rsidP="0071339D">
      <w:pPr>
        <w:spacing w:before="120"/>
        <w:ind w:right="-567"/>
        <w:rPr>
          <w:rFonts w:cs="Arial"/>
          <w:sz w:val="20"/>
          <w:szCs w:val="20"/>
        </w:rPr>
      </w:pPr>
      <w:r w:rsidRPr="000070A7">
        <w:rPr>
          <w:rFonts w:cs="Arial"/>
          <w:sz w:val="20"/>
          <w:szCs w:val="20"/>
        </w:rPr>
        <w:t>………………………………………………………</w:t>
      </w:r>
    </w:p>
    <w:p w14:paraId="510EEE5B" w14:textId="77777777" w:rsidR="0071339D" w:rsidRPr="000070A7" w:rsidRDefault="0071339D" w:rsidP="0071339D">
      <w:pPr>
        <w:ind w:right="-567"/>
        <w:rPr>
          <w:rFonts w:cs="Arial"/>
          <w:i/>
          <w:sz w:val="16"/>
          <w:szCs w:val="16"/>
        </w:rPr>
      </w:pPr>
      <w:r w:rsidRPr="000070A7">
        <w:rPr>
          <w:rFonts w:cs="Arial"/>
          <w:i/>
          <w:sz w:val="16"/>
          <w:szCs w:val="16"/>
        </w:rPr>
        <w:t>(imię, nazwisko, stanowisko/podstawa do reprezentacji)</w:t>
      </w:r>
    </w:p>
    <w:p w14:paraId="44DAF9B7" w14:textId="77777777" w:rsidR="0071339D" w:rsidRPr="000070A7" w:rsidRDefault="0071339D" w:rsidP="0071339D">
      <w:pPr>
        <w:pStyle w:val="Zwykytekst"/>
        <w:spacing w:before="120"/>
        <w:ind w:right="-567"/>
        <w:jc w:val="both"/>
        <w:rPr>
          <w:rFonts w:ascii="Arial" w:hAnsi="Arial" w:cs="Arial"/>
          <w:b/>
          <w:sz w:val="14"/>
          <w:szCs w:val="14"/>
        </w:rPr>
      </w:pPr>
    </w:p>
    <w:p w14:paraId="1FAAC776" w14:textId="77777777" w:rsidR="0071339D" w:rsidRPr="000070A7" w:rsidRDefault="0071339D" w:rsidP="0071339D">
      <w:pPr>
        <w:pStyle w:val="Zwykytekst"/>
        <w:spacing w:before="120"/>
        <w:ind w:right="-567"/>
        <w:jc w:val="both"/>
        <w:rPr>
          <w:rFonts w:ascii="Arial" w:hAnsi="Arial" w:cs="Arial"/>
          <w:bCs/>
        </w:rPr>
      </w:pPr>
      <w:r w:rsidRPr="000070A7">
        <w:rPr>
          <w:rFonts w:ascii="Arial" w:hAnsi="Arial" w:cs="Arial"/>
          <w:bCs/>
        </w:rPr>
        <w:t>Składając ofertę w przetargu nieograniczonym na:</w:t>
      </w:r>
    </w:p>
    <w:p w14:paraId="75B2B582" w14:textId="77777777" w:rsidR="0071339D" w:rsidRPr="000070A7" w:rsidRDefault="0071339D" w:rsidP="0071339D">
      <w:pPr>
        <w:ind w:right="-567"/>
        <w:rPr>
          <w:rFonts w:cs="Arial"/>
          <w:bCs/>
          <w:sz w:val="10"/>
          <w:szCs w:val="10"/>
        </w:rPr>
      </w:pPr>
    </w:p>
    <w:p w14:paraId="63EA2C8B" w14:textId="77777777" w:rsidR="00814A00" w:rsidRPr="000070A7" w:rsidRDefault="00814A00" w:rsidP="00814A00">
      <w:pPr>
        <w:spacing w:before="120" w:line="288" w:lineRule="auto"/>
        <w:ind w:right="-567"/>
        <w:jc w:val="center"/>
        <w:rPr>
          <w:rFonts w:cs="Arial"/>
          <w:sz w:val="20"/>
          <w:szCs w:val="20"/>
        </w:rPr>
      </w:pPr>
      <w:r w:rsidRPr="000070A7">
        <w:rPr>
          <w:rFonts w:cs="Arial"/>
          <w:b/>
          <w:sz w:val="20"/>
          <w:szCs w:val="20"/>
        </w:rPr>
        <w:t xml:space="preserve">odbiór, transport i unieszkodliwienie odpadów medycznych </w:t>
      </w:r>
      <w:r w:rsidRPr="000070A7">
        <w:rPr>
          <w:b/>
          <w:bCs/>
          <w:sz w:val="20"/>
          <w:szCs w:val="20"/>
        </w:rPr>
        <w:t>i innych niż medyczne powstających w wyniku działalności</w:t>
      </w:r>
      <w:r w:rsidRPr="000070A7">
        <w:rPr>
          <w:rFonts w:cs="Arial"/>
          <w:b/>
          <w:sz w:val="20"/>
          <w:szCs w:val="20"/>
        </w:rPr>
        <w:t xml:space="preserve"> Szpitala Bielańskiego w Warszawie (ZP-14/2020)</w:t>
      </w:r>
    </w:p>
    <w:p w14:paraId="29BBB520" w14:textId="77777777" w:rsidR="0071339D" w:rsidRPr="000070A7" w:rsidRDefault="0071339D" w:rsidP="0071339D">
      <w:pPr>
        <w:spacing w:before="120" w:line="288" w:lineRule="auto"/>
        <w:ind w:right="-567"/>
        <w:rPr>
          <w:rFonts w:cs="Arial"/>
          <w:sz w:val="20"/>
          <w:szCs w:val="20"/>
        </w:rPr>
      </w:pPr>
      <w:r w:rsidRPr="000070A7">
        <w:rPr>
          <w:rFonts w:cs="Arial"/>
          <w:sz w:val="20"/>
          <w:szCs w:val="20"/>
        </w:rPr>
        <w:t xml:space="preserve">prowadzonym przez Szpital Bielański z siedzibą w Warszawie przy ul. Cegłowskiej 80  </w:t>
      </w:r>
    </w:p>
    <w:p w14:paraId="2120644B" w14:textId="77777777" w:rsidR="0071339D" w:rsidRPr="000070A7" w:rsidRDefault="0071339D" w:rsidP="0071339D">
      <w:pPr>
        <w:spacing w:before="120" w:after="240" w:line="288" w:lineRule="auto"/>
        <w:ind w:right="-567"/>
        <w:rPr>
          <w:rFonts w:cs="Arial"/>
          <w:sz w:val="20"/>
          <w:szCs w:val="20"/>
        </w:rPr>
      </w:pPr>
      <w:r w:rsidRPr="000070A7">
        <w:rPr>
          <w:rFonts w:cs="Arial"/>
          <w:sz w:val="20"/>
          <w:szCs w:val="20"/>
        </w:rPr>
        <w:t>oświadczam, co następuje:</w:t>
      </w:r>
    </w:p>
    <w:p w14:paraId="72B458A6" w14:textId="77777777" w:rsidR="0071339D" w:rsidRPr="000070A7" w:rsidRDefault="0071339D" w:rsidP="0071339D">
      <w:pPr>
        <w:ind w:right="-567"/>
        <w:rPr>
          <w:rFonts w:cs="Arial"/>
          <w:b/>
          <w:u w:val="single"/>
        </w:rPr>
      </w:pPr>
    </w:p>
    <w:p w14:paraId="0BB9DC7B" w14:textId="77777777" w:rsidR="0071339D" w:rsidRPr="000070A7" w:rsidRDefault="0071339D" w:rsidP="0071339D">
      <w:pPr>
        <w:ind w:right="-567"/>
        <w:rPr>
          <w:rFonts w:cs="Arial"/>
          <w:u w:val="single"/>
        </w:rPr>
      </w:pPr>
      <w:r w:rsidRPr="000070A7">
        <w:rPr>
          <w:rFonts w:cs="Arial"/>
          <w:b/>
          <w:u w:val="single"/>
        </w:rPr>
        <w:t>INFORMACJA  DOTYCZĄCA WYKONAWCY</w:t>
      </w:r>
    </w:p>
    <w:p w14:paraId="744C1E0B" w14:textId="77777777" w:rsidR="0071339D" w:rsidRPr="000070A7" w:rsidRDefault="0071339D" w:rsidP="0071339D">
      <w:pPr>
        <w:ind w:right="-567"/>
        <w:rPr>
          <w:rFonts w:cs="Arial"/>
        </w:rPr>
      </w:pPr>
    </w:p>
    <w:p w14:paraId="27297127" w14:textId="77777777" w:rsidR="0071339D" w:rsidRPr="000070A7" w:rsidRDefault="0071339D" w:rsidP="0071339D">
      <w:pPr>
        <w:spacing w:line="288" w:lineRule="auto"/>
        <w:ind w:right="-567"/>
        <w:rPr>
          <w:rFonts w:eastAsiaTheme="minorHAnsi" w:cs="Arial"/>
          <w:sz w:val="20"/>
          <w:szCs w:val="20"/>
        </w:rPr>
      </w:pPr>
      <w:r w:rsidRPr="000070A7">
        <w:rPr>
          <w:rFonts w:cs="Arial"/>
          <w:sz w:val="20"/>
          <w:szCs w:val="20"/>
        </w:rPr>
        <w:t xml:space="preserve">Oświadczam, że spełniam warunki udziału w postępowaniu określone przez Zamawiającego </w:t>
      </w:r>
      <w:r w:rsidRPr="000070A7">
        <w:rPr>
          <w:rFonts w:eastAsiaTheme="minorHAnsi" w:cs="Arial"/>
          <w:sz w:val="20"/>
          <w:szCs w:val="20"/>
        </w:rPr>
        <w:t>w pkt 6.2. SIWZ</w:t>
      </w:r>
    </w:p>
    <w:p w14:paraId="7BE6A108" w14:textId="77777777" w:rsidR="0071339D" w:rsidRPr="000070A7" w:rsidRDefault="0071339D" w:rsidP="0071339D">
      <w:pPr>
        <w:spacing w:line="360" w:lineRule="auto"/>
        <w:ind w:right="-567"/>
        <w:rPr>
          <w:rFonts w:cs="Arial"/>
          <w:sz w:val="20"/>
          <w:szCs w:val="20"/>
        </w:rPr>
      </w:pPr>
      <w:r w:rsidRPr="000070A7">
        <w:rPr>
          <w:rFonts w:cs="Arial"/>
          <w:sz w:val="21"/>
          <w:szCs w:val="21"/>
        </w:rPr>
        <w:t xml:space="preserve"> </w:t>
      </w:r>
    </w:p>
    <w:p w14:paraId="59BCB521" w14:textId="77777777" w:rsidR="0071339D" w:rsidRPr="000070A7" w:rsidRDefault="0071339D" w:rsidP="0071339D">
      <w:pPr>
        <w:spacing w:line="360" w:lineRule="auto"/>
        <w:ind w:right="-567"/>
        <w:rPr>
          <w:rFonts w:cs="Arial"/>
          <w:sz w:val="20"/>
          <w:szCs w:val="20"/>
        </w:rPr>
      </w:pPr>
      <w:r w:rsidRPr="000070A7">
        <w:rPr>
          <w:rFonts w:cs="Arial"/>
          <w:sz w:val="20"/>
          <w:szCs w:val="20"/>
        </w:rPr>
        <w:t xml:space="preserve">…………….……. </w:t>
      </w:r>
      <w:r w:rsidRPr="000070A7">
        <w:rPr>
          <w:rFonts w:cs="Arial"/>
          <w:i/>
          <w:sz w:val="16"/>
          <w:szCs w:val="16"/>
        </w:rPr>
        <w:t>(miejscowość),</w:t>
      </w:r>
      <w:r w:rsidRPr="000070A7">
        <w:rPr>
          <w:rFonts w:cs="Arial"/>
          <w:i/>
          <w:sz w:val="18"/>
          <w:szCs w:val="18"/>
        </w:rPr>
        <w:t xml:space="preserve"> </w:t>
      </w:r>
      <w:r w:rsidRPr="000070A7">
        <w:rPr>
          <w:rFonts w:cs="Arial"/>
          <w:sz w:val="20"/>
          <w:szCs w:val="20"/>
        </w:rPr>
        <w:t xml:space="preserve">dnia ………….……. r. </w:t>
      </w:r>
    </w:p>
    <w:p w14:paraId="377D8B54" w14:textId="77777777" w:rsidR="0071339D" w:rsidRPr="000070A7" w:rsidRDefault="0071339D" w:rsidP="0071339D">
      <w:pPr>
        <w:spacing w:line="360" w:lineRule="auto"/>
        <w:ind w:right="-567"/>
        <w:rPr>
          <w:rFonts w:cs="Arial"/>
          <w:sz w:val="20"/>
          <w:szCs w:val="20"/>
        </w:rPr>
      </w:pP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w:t>
      </w:r>
    </w:p>
    <w:p w14:paraId="6656F546" w14:textId="77777777" w:rsidR="0071339D" w:rsidRPr="000070A7" w:rsidRDefault="0071339D" w:rsidP="0071339D">
      <w:pPr>
        <w:spacing w:line="360" w:lineRule="auto"/>
        <w:ind w:left="5664" w:right="-567" w:firstLine="708"/>
        <w:rPr>
          <w:rFonts w:cs="Arial"/>
          <w:i/>
          <w:sz w:val="16"/>
          <w:szCs w:val="16"/>
        </w:rPr>
      </w:pPr>
      <w:r w:rsidRPr="000070A7">
        <w:rPr>
          <w:rFonts w:cs="Arial"/>
          <w:i/>
          <w:sz w:val="16"/>
          <w:szCs w:val="16"/>
        </w:rPr>
        <w:t>( podpis wykonawcy )</w:t>
      </w:r>
    </w:p>
    <w:p w14:paraId="310C5D84" w14:textId="77777777" w:rsidR="0071339D" w:rsidRPr="000070A7" w:rsidRDefault="0071339D" w:rsidP="0071339D">
      <w:pPr>
        <w:spacing w:after="240"/>
        <w:ind w:right="-567"/>
        <w:rPr>
          <w:rFonts w:eastAsiaTheme="minorHAnsi" w:cs="Arial"/>
          <w:b/>
          <w:bCs/>
          <w:sz w:val="20"/>
          <w:szCs w:val="20"/>
          <w:u w:val="single"/>
        </w:rPr>
      </w:pPr>
    </w:p>
    <w:p w14:paraId="426C57B0" w14:textId="77777777" w:rsidR="0071339D" w:rsidRPr="000070A7" w:rsidRDefault="0071339D" w:rsidP="0071339D">
      <w:pPr>
        <w:spacing w:after="240"/>
        <w:ind w:right="-567"/>
        <w:rPr>
          <w:rFonts w:eastAsiaTheme="minorHAnsi" w:cs="Arial"/>
          <w:b/>
          <w:bCs/>
          <w:sz w:val="20"/>
          <w:szCs w:val="20"/>
          <w:u w:val="single"/>
        </w:rPr>
      </w:pPr>
      <w:r w:rsidRPr="000070A7">
        <w:rPr>
          <w:rFonts w:eastAsiaTheme="minorHAnsi" w:cs="Arial"/>
          <w:b/>
          <w:bCs/>
          <w:sz w:val="20"/>
          <w:szCs w:val="20"/>
          <w:u w:val="single"/>
        </w:rPr>
        <w:br w:type="page"/>
      </w:r>
    </w:p>
    <w:p w14:paraId="516CC065" w14:textId="77777777" w:rsidR="0071339D" w:rsidRPr="000070A7" w:rsidRDefault="0071339D" w:rsidP="0071339D">
      <w:pPr>
        <w:spacing w:after="240"/>
        <w:ind w:right="-567"/>
        <w:rPr>
          <w:rFonts w:cs="Arial"/>
          <w:i/>
          <w:sz w:val="20"/>
          <w:szCs w:val="20"/>
        </w:rPr>
      </w:pPr>
      <w:r w:rsidRPr="000070A7">
        <w:rPr>
          <w:rFonts w:eastAsiaTheme="minorHAnsi" w:cs="Arial"/>
          <w:b/>
          <w:bCs/>
          <w:sz w:val="20"/>
          <w:szCs w:val="20"/>
          <w:u w:val="single"/>
        </w:rPr>
        <w:lastRenderedPageBreak/>
        <w:t>INFORMACJA W ZWIĄZKU Z POLEGANIEM NA ZASOBACH INNYCH PODMIOTÓW</w:t>
      </w:r>
      <w:r w:rsidRPr="000070A7">
        <w:rPr>
          <w:rFonts w:eastAsiaTheme="minorHAnsi" w:cs="Arial"/>
          <w:b/>
          <w:bCs/>
          <w:sz w:val="20"/>
          <w:szCs w:val="20"/>
        </w:rPr>
        <w:t>:</w:t>
      </w:r>
    </w:p>
    <w:p w14:paraId="541DCB24" w14:textId="77777777" w:rsidR="0071339D" w:rsidRPr="000070A7" w:rsidRDefault="0071339D" w:rsidP="0071339D">
      <w:pPr>
        <w:spacing w:line="288" w:lineRule="auto"/>
        <w:ind w:right="-567"/>
        <w:rPr>
          <w:rFonts w:cs="Arial"/>
          <w:sz w:val="20"/>
          <w:szCs w:val="20"/>
        </w:rPr>
      </w:pPr>
      <w:r w:rsidRPr="000070A7">
        <w:rPr>
          <w:rFonts w:cs="Arial"/>
          <w:sz w:val="20"/>
          <w:szCs w:val="20"/>
        </w:rPr>
        <w:t xml:space="preserve">Oświadczam, że w celu wykazania spełniania warunków udziału w postępowaniu, określonych przez zamawiającego w pkt 6.2 SIWZ, polegam na zasobach następującego/ych podmiotu/ów: </w:t>
      </w:r>
    </w:p>
    <w:p w14:paraId="160705DD" w14:textId="77777777" w:rsidR="0071339D" w:rsidRPr="000070A7" w:rsidRDefault="0071339D" w:rsidP="0071339D">
      <w:pPr>
        <w:spacing w:line="288" w:lineRule="auto"/>
        <w:ind w:right="-567"/>
        <w:rPr>
          <w:rFonts w:cs="Arial"/>
          <w:sz w:val="20"/>
          <w:szCs w:val="20"/>
        </w:rPr>
      </w:pPr>
      <w:r w:rsidRPr="000070A7">
        <w:rPr>
          <w:rFonts w:cs="Arial"/>
          <w:sz w:val="20"/>
          <w:szCs w:val="20"/>
        </w:rPr>
        <w:t xml:space="preserve">..……………………………………………………………………………………………………………….…………………… </w:t>
      </w:r>
      <w:r w:rsidRPr="000070A7">
        <w:rPr>
          <w:rFonts w:cs="Arial"/>
          <w:sz w:val="20"/>
          <w:szCs w:val="20"/>
        </w:rPr>
        <w:br/>
        <w:t xml:space="preserve">w następującym zakresie: </w:t>
      </w:r>
    </w:p>
    <w:p w14:paraId="2678A456" w14:textId="77777777" w:rsidR="0071339D" w:rsidRPr="000070A7" w:rsidRDefault="0071339D" w:rsidP="0071339D">
      <w:pPr>
        <w:spacing w:line="288" w:lineRule="auto"/>
        <w:ind w:right="-567"/>
        <w:rPr>
          <w:rFonts w:cs="Arial"/>
          <w:sz w:val="20"/>
          <w:szCs w:val="20"/>
        </w:rPr>
      </w:pPr>
      <w:r w:rsidRPr="000070A7">
        <w:rPr>
          <w:rFonts w:cs="Arial"/>
          <w:sz w:val="20"/>
          <w:szCs w:val="20"/>
        </w:rPr>
        <w:t>………………………………………………………………………………………………………………………………..……</w:t>
      </w:r>
    </w:p>
    <w:p w14:paraId="7D4541CB" w14:textId="77777777" w:rsidR="0071339D" w:rsidRPr="000070A7" w:rsidRDefault="0071339D" w:rsidP="0071339D">
      <w:pPr>
        <w:spacing w:line="360" w:lineRule="auto"/>
        <w:ind w:right="-567"/>
        <w:rPr>
          <w:rFonts w:cs="Arial"/>
          <w:i/>
          <w:sz w:val="16"/>
          <w:szCs w:val="16"/>
        </w:rPr>
      </w:pPr>
      <w:r w:rsidRPr="000070A7">
        <w:rPr>
          <w:rFonts w:cs="Arial"/>
          <w:sz w:val="21"/>
          <w:szCs w:val="21"/>
        </w:rPr>
        <w:t xml:space="preserve"> </w:t>
      </w:r>
      <w:r w:rsidRPr="000070A7">
        <w:rPr>
          <w:rFonts w:cs="Arial"/>
          <w:i/>
          <w:sz w:val="16"/>
          <w:szCs w:val="16"/>
        </w:rPr>
        <w:t xml:space="preserve">(wskazać podmiot i określić odpowiedni zakres dla wskazanego podmiotu). </w:t>
      </w:r>
    </w:p>
    <w:p w14:paraId="64F9FEAE" w14:textId="77777777" w:rsidR="0071339D" w:rsidRPr="000070A7" w:rsidRDefault="0071339D" w:rsidP="0071339D">
      <w:pPr>
        <w:spacing w:line="360" w:lineRule="auto"/>
        <w:ind w:right="-567"/>
        <w:rPr>
          <w:rFonts w:cs="Arial"/>
          <w:sz w:val="12"/>
          <w:szCs w:val="12"/>
        </w:rPr>
      </w:pPr>
    </w:p>
    <w:p w14:paraId="65AC55D1" w14:textId="77777777" w:rsidR="0071339D" w:rsidRPr="000070A7" w:rsidRDefault="0071339D" w:rsidP="0071339D">
      <w:pPr>
        <w:spacing w:line="360" w:lineRule="auto"/>
        <w:ind w:right="-567"/>
        <w:rPr>
          <w:rFonts w:cs="Arial"/>
          <w:sz w:val="20"/>
          <w:szCs w:val="20"/>
        </w:rPr>
      </w:pPr>
      <w:r w:rsidRPr="000070A7">
        <w:rPr>
          <w:rFonts w:cs="Arial"/>
          <w:sz w:val="20"/>
          <w:szCs w:val="20"/>
        </w:rPr>
        <w:t xml:space="preserve">…………….……. </w:t>
      </w:r>
      <w:r w:rsidRPr="000070A7">
        <w:rPr>
          <w:rFonts w:cs="Arial"/>
          <w:i/>
          <w:sz w:val="16"/>
          <w:szCs w:val="16"/>
        </w:rPr>
        <w:t>(miejscowość),</w:t>
      </w:r>
      <w:r w:rsidRPr="000070A7">
        <w:rPr>
          <w:rFonts w:cs="Arial"/>
          <w:i/>
          <w:sz w:val="18"/>
          <w:szCs w:val="18"/>
        </w:rPr>
        <w:t xml:space="preserve"> </w:t>
      </w:r>
      <w:r w:rsidRPr="000070A7">
        <w:rPr>
          <w:rFonts w:cs="Arial"/>
          <w:sz w:val="20"/>
          <w:szCs w:val="20"/>
        </w:rPr>
        <w:t xml:space="preserve">dnia ………….……. r. </w:t>
      </w:r>
    </w:p>
    <w:p w14:paraId="1F650F64" w14:textId="77777777" w:rsidR="0071339D" w:rsidRPr="000070A7" w:rsidRDefault="0071339D" w:rsidP="0071339D">
      <w:pPr>
        <w:ind w:right="-567"/>
        <w:rPr>
          <w:rFonts w:cs="Arial"/>
          <w:sz w:val="20"/>
          <w:szCs w:val="20"/>
        </w:rPr>
      </w:pP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w:t>
      </w:r>
      <w:r w:rsidRPr="000070A7">
        <w:rPr>
          <w:rFonts w:cs="Arial"/>
          <w:sz w:val="20"/>
          <w:szCs w:val="20"/>
        </w:rPr>
        <w:tab/>
        <w:t>………………………………...…………………</w:t>
      </w:r>
    </w:p>
    <w:p w14:paraId="030C285A" w14:textId="77777777" w:rsidR="0071339D" w:rsidRPr="000070A7" w:rsidRDefault="0071339D" w:rsidP="0071339D">
      <w:pPr>
        <w:spacing w:line="360" w:lineRule="auto"/>
        <w:ind w:left="5664" w:right="-567" w:firstLine="708"/>
        <w:jc w:val="center"/>
        <w:rPr>
          <w:rFonts w:cs="Arial"/>
          <w:i/>
          <w:sz w:val="16"/>
          <w:szCs w:val="16"/>
        </w:rPr>
      </w:pPr>
      <w:r w:rsidRPr="000070A7">
        <w:rPr>
          <w:rFonts w:cs="Arial"/>
          <w:i/>
          <w:sz w:val="16"/>
          <w:szCs w:val="16"/>
        </w:rPr>
        <w:t xml:space="preserve">(podpis Wykonawcy) </w:t>
      </w:r>
    </w:p>
    <w:p w14:paraId="0474C0F1" w14:textId="77777777" w:rsidR="0071339D" w:rsidRPr="000070A7" w:rsidRDefault="0071339D" w:rsidP="0071339D">
      <w:pPr>
        <w:spacing w:line="360" w:lineRule="auto"/>
        <w:ind w:left="5664" w:right="-567" w:firstLine="708"/>
        <w:jc w:val="center"/>
        <w:rPr>
          <w:rFonts w:cs="Arial"/>
          <w:b/>
          <w:i/>
          <w:sz w:val="16"/>
          <w:szCs w:val="16"/>
        </w:rPr>
      </w:pPr>
    </w:p>
    <w:p w14:paraId="0E1A9288" w14:textId="77777777" w:rsidR="0071339D" w:rsidRPr="000070A7" w:rsidRDefault="0071339D" w:rsidP="0071339D">
      <w:pPr>
        <w:spacing w:line="360" w:lineRule="auto"/>
        <w:ind w:left="5664" w:firstLine="708"/>
        <w:rPr>
          <w:rFonts w:cs="Arial"/>
          <w:i/>
          <w:sz w:val="16"/>
          <w:szCs w:val="16"/>
        </w:rPr>
      </w:pPr>
    </w:p>
    <w:p w14:paraId="2C741FA0" w14:textId="77777777" w:rsidR="0071339D" w:rsidRPr="000070A7" w:rsidRDefault="0071339D" w:rsidP="0071339D">
      <w:pPr>
        <w:spacing w:line="360" w:lineRule="auto"/>
        <w:rPr>
          <w:rFonts w:cs="Arial"/>
          <w:i/>
          <w:u w:val="single"/>
        </w:rPr>
      </w:pPr>
      <w:r w:rsidRPr="000070A7">
        <w:rPr>
          <w:rFonts w:cs="Arial"/>
          <w:b/>
          <w:u w:val="single"/>
        </w:rPr>
        <w:t xml:space="preserve">OŚWIADCZENIE DOTYCZĄCE PODANYCH INFORMACJI: </w:t>
      </w:r>
    </w:p>
    <w:p w14:paraId="7DEDF881" w14:textId="77777777" w:rsidR="0071339D" w:rsidRPr="000070A7" w:rsidRDefault="0071339D" w:rsidP="0071339D">
      <w:pPr>
        <w:spacing w:line="360" w:lineRule="auto"/>
        <w:ind w:left="5664" w:hanging="5664"/>
        <w:rPr>
          <w:rFonts w:cs="Arial"/>
          <w:i/>
          <w:sz w:val="16"/>
          <w:szCs w:val="16"/>
        </w:rPr>
      </w:pPr>
    </w:p>
    <w:p w14:paraId="2D6357FA" w14:textId="77777777" w:rsidR="0071339D" w:rsidRPr="000070A7" w:rsidRDefault="0071339D" w:rsidP="0071339D">
      <w:pPr>
        <w:spacing w:line="312" w:lineRule="auto"/>
        <w:rPr>
          <w:rFonts w:cs="Arial"/>
          <w:sz w:val="20"/>
          <w:szCs w:val="20"/>
        </w:rPr>
      </w:pPr>
      <w:r w:rsidRPr="000070A7">
        <w:rPr>
          <w:rFonts w:cs="Arial"/>
          <w:sz w:val="20"/>
          <w:szCs w:val="20"/>
        </w:rPr>
        <w:t xml:space="preserve">Oświadczam, że wszystkie informacje podane w powyższych oświadczeniach są aktualne </w:t>
      </w:r>
      <w:r w:rsidRPr="000070A7">
        <w:rPr>
          <w:rFonts w:cs="Arial"/>
          <w:sz w:val="20"/>
          <w:szCs w:val="20"/>
        </w:rPr>
        <w:br/>
        <w:t>i zgodne z prawdą oraz zostały przedstawione z pełną świadomością konsekwencji wprowadzenia zamawiającego w błąd przy przedstawianiu informacji.</w:t>
      </w:r>
    </w:p>
    <w:p w14:paraId="5732CB4A" w14:textId="77777777" w:rsidR="0071339D" w:rsidRPr="000070A7" w:rsidRDefault="0071339D" w:rsidP="0071339D">
      <w:pPr>
        <w:spacing w:line="360" w:lineRule="auto"/>
        <w:rPr>
          <w:rFonts w:cs="Arial"/>
          <w:sz w:val="20"/>
          <w:szCs w:val="20"/>
        </w:rPr>
      </w:pPr>
    </w:p>
    <w:p w14:paraId="52ADBBEF" w14:textId="77777777" w:rsidR="0071339D" w:rsidRPr="000070A7" w:rsidRDefault="0071339D" w:rsidP="0071339D">
      <w:pPr>
        <w:spacing w:line="360" w:lineRule="auto"/>
        <w:rPr>
          <w:rFonts w:cs="Arial"/>
          <w:sz w:val="20"/>
          <w:szCs w:val="20"/>
        </w:rPr>
      </w:pPr>
    </w:p>
    <w:p w14:paraId="6E0FA8CC" w14:textId="77777777" w:rsidR="0071339D" w:rsidRPr="000070A7" w:rsidRDefault="0071339D" w:rsidP="0071339D">
      <w:pPr>
        <w:spacing w:line="360" w:lineRule="auto"/>
        <w:rPr>
          <w:rFonts w:cs="Arial"/>
          <w:sz w:val="20"/>
          <w:szCs w:val="20"/>
        </w:rPr>
      </w:pPr>
      <w:r w:rsidRPr="000070A7">
        <w:rPr>
          <w:rFonts w:cs="Arial"/>
          <w:sz w:val="20"/>
          <w:szCs w:val="20"/>
        </w:rPr>
        <w:t xml:space="preserve">…………….……. </w:t>
      </w:r>
      <w:r w:rsidRPr="000070A7">
        <w:rPr>
          <w:rFonts w:cs="Arial"/>
          <w:i/>
          <w:sz w:val="16"/>
          <w:szCs w:val="16"/>
        </w:rPr>
        <w:t>(miejscowość),</w:t>
      </w:r>
      <w:r w:rsidRPr="000070A7">
        <w:rPr>
          <w:rFonts w:cs="Arial"/>
          <w:i/>
          <w:sz w:val="18"/>
          <w:szCs w:val="18"/>
        </w:rPr>
        <w:t xml:space="preserve"> </w:t>
      </w:r>
      <w:r w:rsidRPr="000070A7">
        <w:rPr>
          <w:rFonts w:cs="Arial"/>
          <w:sz w:val="20"/>
          <w:szCs w:val="20"/>
        </w:rPr>
        <w:t xml:space="preserve">dnia ………….……. r. </w:t>
      </w:r>
    </w:p>
    <w:p w14:paraId="69CB864E" w14:textId="77777777" w:rsidR="0071339D" w:rsidRPr="000070A7" w:rsidRDefault="0071339D" w:rsidP="0071339D">
      <w:pPr>
        <w:spacing w:line="360" w:lineRule="auto"/>
        <w:rPr>
          <w:rFonts w:cs="Arial"/>
          <w:sz w:val="20"/>
          <w:szCs w:val="20"/>
        </w:rPr>
      </w:pPr>
    </w:p>
    <w:p w14:paraId="3FEC4344" w14:textId="77777777" w:rsidR="0071339D" w:rsidRPr="000070A7" w:rsidRDefault="0071339D" w:rsidP="0071339D">
      <w:pPr>
        <w:ind w:right="-567"/>
        <w:rPr>
          <w:rFonts w:cs="Arial"/>
          <w:sz w:val="20"/>
          <w:szCs w:val="20"/>
        </w:rPr>
      </w:pP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w:t>
      </w:r>
    </w:p>
    <w:p w14:paraId="65DD54E1" w14:textId="77777777" w:rsidR="0071339D" w:rsidRPr="000070A7" w:rsidRDefault="0071339D" w:rsidP="0071339D">
      <w:pPr>
        <w:spacing w:line="360" w:lineRule="auto"/>
        <w:ind w:left="5664" w:right="-567" w:firstLine="708"/>
        <w:jc w:val="center"/>
        <w:rPr>
          <w:rFonts w:cs="Arial"/>
          <w:i/>
          <w:sz w:val="16"/>
          <w:szCs w:val="16"/>
        </w:rPr>
      </w:pPr>
      <w:r w:rsidRPr="000070A7">
        <w:rPr>
          <w:rFonts w:cs="Arial"/>
          <w:i/>
          <w:sz w:val="16"/>
          <w:szCs w:val="16"/>
        </w:rPr>
        <w:t xml:space="preserve">(podpis Wykonawcy) </w:t>
      </w:r>
    </w:p>
    <w:p w14:paraId="770E1905" w14:textId="77777777" w:rsidR="0071339D" w:rsidRPr="000070A7" w:rsidRDefault="0071339D" w:rsidP="0071339D">
      <w:pPr>
        <w:spacing w:line="360" w:lineRule="auto"/>
        <w:rPr>
          <w:rFonts w:cs="Arial"/>
        </w:rPr>
      </w:pPr>
      <w:r w:rsidRPr="000070A7">
        <w:rPr>
          <w:rFonts w:cs="Arial"/>
        </w:rPr>
        <w:br w:type="page"/>
      </w:r>
    </w:p>
    <w:p w14:paraId="72E2DA7C" w14:textId="77777777" w:rsidR="0071339D" w:rsidRPr="000070A7" w:rsidRDefault="0071339D" w:rsidP="0071339D">
      <w:pPr>
        <w:spacing w:after="120" w:line="360" w:lineRule="auto"/>
        <w:jc w:val="right"/>
        <w:rPr>
          <w:rFonts w:cs="Arial"/>
          <w:b/>
          <w:i/>
          <w:sz w:val="18"/>
          <w:szCs w:val="18"/>
        </w:rPr>
      </w:pPr>
      <w:r w:rsidRPr="000070A7">
        <w:rPr>
          <w:rFonts w:cs="Arial"/>
          <w:b/>
          <w:i/>
          <w:sz w:val="18"/>
          <w:szCs w:val="18"/>
        </w:rPr>
        <w:lastRenderedPageBreak/>
        <w:t>Załącznik Nr 4 do SIWZ</w:t>
      </w:r>
      <w:r w:rsidRPr="000070A7">
        <w:rPr>
          <w:i/>
          <w:sz w:val="18"/>
          <w:szCs w:val="18"/>
        </w:rPr>
        <w:t xml:space="preserve"> do wypełnienia przez  inne podmioty i załączenia do oferty</w:t>
      </w:r>
    </w:p>
    <w:p w14:paraId="03E4C90D" w14:textId="77777777" w:rsidR="0071339D" w:rsidRPr="000070A7" w:rsidRDefault="0071339D" w:rsidP="0071339D">
      <w:pPr>
        <w:spacing w:after="0" w:line="240" w:lineRule="auto"/>
        <w:jc w:val="center"/>
        <w:rPr>
          <w:rFonts w:cs="Arial"/>
          <w:b/>
          <w:sz w:val="20"/>
          <w:szCs w:val="20"/>
          <w:lang w:eastAsia="pl-PL"/>
        </w:rPr>
      </w:pPr>
      <w:r w:rsidRPr="000070A7">
        <w:rPr>
          <w:rFonts w:cs="Arial"/>
          <w:b/>
          <w:sz w:val="20"/>
          <w:szCs w:val="20"/>
          <w:lang w:eastAsia="pl-PL"/>
        </w:rPr>
        <w:t>ZOBOWIĄZANIE INNEGO PODMIOTU</w:t>
      </w:r>
    </w:p>
    <w:p w14:paraId="7B01B0E4" w14:textId="77777777" w:rsidR="0071339D" w:rsidRPr="000070A7" w:rsidRDefault="0071339D" w:rsidP="0071339D">
      <w:pPr>
        <w:spacing w:after="0" w:line="240" w:lineRule="auto"/>
        <w:jc w:val="center"/>
        <w:rPr>
          <w:rFonts w:cs="Arial"/>
          <w:b/>
          <w:sz w:val="20"/>
          <w:szCs w:val="20"/>
          <w:lang w:eastAsia="pl-PL"/>
        </w:rPr>
      </w:pPr>
      <w:r w:rsidRPr="000070A7">
        <w:rPr>
          <w:rFonts w:cs="Arial"/>
          <w:b/>
          <w:sz w:val="20"/>
          <w:szCs w:val="20"/>
          <w:lang w:eastAsia="pl-PL"/>
        </w:rPr>
        <w:t>DO ODDANIA DO DYSPOZYCJI NIEZBĘDNYCH ZASOBÓW</w:t>
      </w:r>
    </w:p>
    <w:p w14:paraId="0AEC0B60" w14:textId="77777777" w:rsidR="0071339D" w:rsidRPr="000070A7" w:rsidRDefault="0071339D" w:rsidP="0071339D">
      <w:pPr>
        <w:spacing w:after="0" w:line="240" w:lineRule="auto"/>
        <w:jc w:val="center"/>
        <w:rPr>
          <w:rFonts w:cs="Arial"/>
          <w:b/>
          <w:sz w:val="20"/>
          <w:szCs w:val="20"/>
          <w:lang w:eastAsia="pl-PL"/>
        </w:rPr>
      </w:pPr>
      <w:r w:rsidRPr="000070A7">
        <w:rPr>
          <w:rFonts w:cs="Arial"/>
          <w:b/>
          <w:sz w:val="20"/>
          <w:szCs w:val="20"/>
          <w:lang w:eastAsia="pl-PL"/>
        </w:rPr>
        <w:t>NA OKRES KORZYSTANIA Z NICH PRZY WYKONANIU ZAMÓWIENIA</w:t>
      </w:r>
    </w:p>
    <w:p w14:paraId="1C7D0EC2" w14:textId="77777777" w:rsidR="0071339D" w:rsidRPr="000070A7" w:rsidRDefault="0071339D" w:rsidP="0071339D">
      <w:pPr>
        <w:jc w:val="center"/>
        <w:rPr>
          <w:rFonts w:cs="Arial"/>
          <w:sz w:val="20"/>
          <w:szCs w:val="20"/>
          <w:lang w:eastAsia="pl-PL"/>
        </w:rPr>
      </w:pPr>
      <w:r w:rsidRPr="000070A7">
        <w:rPr>
          <w:rFonts w:cs="Arial"/>
          <w:sz w:val="20"/>
          <w:szCs w:val="20"/>
          <w:lang w:eastAsia="pl-PL"/>
        </w:rPr>
        <w:t>w trybie art. 22a ust. 1 ustawy Prawo zamówień publicznych.</w:t>
      </w:r>
    </w:p>
    <w:p w14:paraId="04ABFAC0" w14:textId="77777777" w:rsidR="0071339D" w:rsidRPr="000070A7" w:rsidRDefault="0071339D" w:rsidP="0071339D">
      <w:pPr>
        <w:adjustRightInd w:val="0"/>
        <w:rPr>
          <w:rFonts w:cs="Arial"/>
          <w:b/>
          <w:bCs/>
          <w:sz w:val="20"/>
          <w:szCs w:val="20"/>
          <w:lang w:eastAsia="pl-PL"/>
        </w:rPr>
      </w:pPr>
    </w:p>
    <w:p w14:paraId="54BF5C29" w14:textId="77777777" w:rsidR="0071339D" w:rsidRPr="000070A7" w:rsidRDefault="0071339D" w:rsidP="0071339D">
      <w:pPr>
        <w:spacing w:after="240" w:line="240" w:lineRule="auto"/>
        <w:rPr>
          <w:rFonts w:cs="Arial"/>
          <w:sz w:val="20"/>
          <w:szCs w:val="20"/>
        </w:rPr>
      </w:pPr>
      <w:r w:rsidRPr="000070A7">
        <w:rPr>
          <w:rFonts w:cs="Arial"/>
          <w:sz w:val="20"/>
          <w:szCs w:val="20"/>
        </w:rPr>
        <w:t>Po zapoznaniu się z treścią ogłoszenia o zamówieniu oraz specyfikacją istotnych warunków zamówienia obowiązującą w postępowaniu o udzielenie zamówienia publicznego prowadzonego w trybie przetargu nieograniczonego przez Szpital Bielański na:</w:t>
      </w:r>
      <w:r w:rsidR="00846A16" w:rsidRPr="000070A7">
        <w:rPr>
          <w:rFonts w:cs="Arial"/>
          <w:sz w:val="20"/>
          <w:szCs w:val="20"/>
        </w:rPr>
        <w:t xml:space="preserve"> </w:t>
      </w:r>
      <w:r w:rsidR="00846A16" w:rsidRPr="000070A7">
        <w:rPr>
          <w:rFonts w:cs="Arial"/>
          <w:b/>
          <w:sz w:val="20"/>
          <w:szCs w:val="20"/>
        </w:rPr>
        <w:t xml:space="preserve">odbiór, transport i unieszkodliwienie odpadów medycznych </w:t>
      </w:r>
      <w:r w:rsidR="00846A16" w:rsidRPr="000070A7">
        <w:rPr>
          <w:b/>
          <w:bCs/>
          <w:sz w:val="20"/>
          <w:szCs w:val="20"/>
        </w:rPr>
        <w:t>i innych niż medyczne powstających w wyniku działalności</w:t>
      </w:r>
      <w:r w:rsidR="00846A16" w:rsidRPr="000070A7">
        <w:rPr>
          <w:rFonts w:cs="Arial"/>
          <w:b/>
          <w:sz w:val="20"/>
          <w:szCs w:val="20"/>
        </w:rPr>
        <w:t xml:space="preserve"> Szpitala Bielańskiego w Warszawie (ZP-14/2020)</w:t>
      </w:r>
      <w:r w:rsidRPr="000070A7">
        <w:rPr>
          <w:rFonts w:cs="Arial"/>
          <w:sz w:val="20"/>
          <w:szCs w:val="20"/>
        </w:rPr>
        <w:t>, my:</w:t>
      </w:r>
    </w:p>
    <w:p w14:paraId="4C3F6484" w14:textId="77777777" w:rsidR="0071339D" w:rsidRPr="000070A7" w:rsidRDefault="0071339D" w:rsidP="0071339D">
      <w:pPr>
        <w:spacing w:after="120" w:line="240" w:lineRule="auto"/>
        <w:rPr>
          <w:rFonts w:cs="Arial"/>
          <w:sz w:val="20"/>
          <w:szCs w:val="20"/>
        </w:rPr>
      </w:pPr>
      <w:r w:rsidRPr="000070A7">
        <w:rPr>
          <w:rFonts w:cs="Arial"/>
          <w:sz w:val="20"/>
          <w:szCs w:val="20"/>
        </w:rPr>
        <w:t>………………….. (imię i nazwisko osoby podpisującej)</w:t>
      </w:r>
    </w:p>
    <w:p w14:paraId="36FFEAB4" w14:textId="77777777" w:rsidR="0071339D" w:rsidRPr="000070A7" w:rsidRDefault="0071339D" w:rsidP="0071339D">
      <w:pPr>
        <w:spacing w:after="240" w:line="240" w:lineRule="auto"/>
        <w:rPr>
          <w:rFonts w:cs="Arial"/>
          <w:sz w:val="20"/>
          <w:szCs w:val="20"/>
        </w:rPr>
      </w:pPr>
      <w:r w:rsidRPr="000070A7">
        <w:rPr>
          <w:rFonts w:cs="Arial"/>
          <w:sz w:val="20"/>
          <w:szCs w:val="20"/>
        </w:rPr>
        <w:t>………………….. (imię i nazwisko osoby podpisującej)</w:t>
      </w:r>
    </w:p>
    <w:p w14:paraId="12DBD190" w14:textId="77777777" w:rsidR="0071339D" w:rsidRPr="000070A7" w:rsidRDefault="0071339D" w:rsidP="0071339D">
      <w:pPr>
        <w:spacing w:after="120" w:line="240" w:lineRule="auto"/>
        <w:rPr>
          <w:rFonts w:cs="Arial"/>
          <w:sz w:val="20"/>
          <w:szCs w:val="20"/>
        </w:rPr>
      </w:pPr>
      <w:r w:rsidRPr="000070A7">
        <w:rPr>
          <w:rFonts w:cs="Arial"/>
          <w:sz w:val="20"/>
          <w:szCs w:val="20"/>
        </w:rPr>
        <w:t xml:space="preserve">oświadczając iż jesteśmy osobami odpowiednio umocowanymi do niniejszej czynności działając w imieniu …………………………………………………………. </w:t>
      </w:r>
    </w:p>
    <w:p w14:paraId="16033072" w14:textId="77777777" w:rsidR="0071339D" w:rsidRPr="000070A7" w:rsidRDefault="0071339D" w:rsidP="0071339D">
      <w:pPr>
        <w:spacing w:after="120" w:line="240" w:lineRule="auto"/>
        <w:rPr>
          <w:rFonts w:cs="Arial"/>
          <w:i/>
          <w:sz w:val="16"/>
          <w:szCs w:val="16"/>
        </w:rPr>
      </w:pPr>
      <w:r w:rsidRPr="000070A7">
        <w:rPr>
          <w:rFonts w:cs="Arial"/>
          <w:sz w:val="16"/>
          <w:szCs w:val="16"/>
        </w:rPr>
        <w:t>(</w:t>
      </w:r>
      <w:r w:rsidRPr="000070A7">
        <w:rPr>
          <w:rFonts w:cs="Arial"/>
          <w:i/>
          <w:sz w:val="16"/>
          <w:szCs w:val="16"/>
        </w:rPr>
        <w:t xml:space="preserve">wpisać nazwę podmiotu udostępniającego) </w:t>
      </w:r>
    </w:p>
    <w:p w14:paraId="1366428F" w14:textId="77777777" w:rsidR="0071339D" w:rsidRPr="000070A7" w:rsidRDefault="0071339D" w:rsidP="0071339D">
      <w:pPr>
        <w:spacing w:after="120" w:line="240" w:lineRule="auto"/>
        <w:ind w:left="708" w:hanging="708"/>
        <w:rPr>
          <w:rFonts w:cs="Arial"/>
          <w:sz w:val="20"/>
          <w:szCs w:val="20"/>
        </w:rPr>
      </w:pPr>
      <w:r w:rsidRPr="000070A7">
        <w:rPr>
          <w:rFonts w:cs="Arial"/>
          <w:sz w:val="20"/>
          <w:szCs w:val="20"/>
        </w:rPr>
        <w:t>z siedzibą w ………………………. …………………….</w:t>
      </w:r>
    </w:p>
    <w:p w14:paraId="551423D1" w14:textId="77777777" w:rsidR="0071339D" w:rsidRPr="000070A7" w:rsidRDefault="0071339D" w:rsidP="0071339D">
      <w:pPr>
        <w:spacing w:after="240" w:line="240" w:lineRule="auto"/>
        <w:ind w:left="709" w:hanging="709"/>
        <w:rPr>
          <w:rFonts w:cs="Arial"/>
          <w:i/>
          <w:sz w:val="16"/>
          <w:szCs w:val="16"/>
        </w:rPr>
      </w:pPr>
      <w:r w:rsidRPr="000070A7">
        <w:rPr>
          <w:rFonts w:cs="Arial"/>
          <w:i/>
          <w:sz w:val="16"/>
          <w:szCs w:val="16"/>
        </w:rPr>
        <w:t xml:space="preserve">(wpisać adres podmiotu udostępniającego) </w:t>
      </w:r>
    </w:p>
    <w:p w14:paraId="00AEE7CA" w14:textId="77777777" w:rsidR="0071339D" w:rsidRPr="000070A7" w:rsidRDefault="0071339D" w:rsidP="0071339D">
      <w:pPr>
        <w:spacing w:after="240" w:line="240" w:lineRule="auto"/>
        <w:rPr>
          <w:rFonts w:cs="Arial"/>
          <w:sz w:val="20"/>
          <w:szCs w:val="20"/>
        </w:rPr>
      </w:pPr>
      <w:r w:rsidRPr="000070A7">
        <w:rPr>
          <w:rFonts w:cs="Arial"/>
          <w:sz w:val="20"/>
          <w:szCs w:val="20"/>
        </w:rPr>
        <w:t xml:space="preserve">zobowiązujemy się do udostępnienia ……………….  </w:t>
      </w:r>
      <w:r w:rsidRPr="000070A7">
        <w:rPr>
          <w:rFonts w:cs="Arial"/>
          <w:i/>
          <w:sz w:val="20"/>
          <w:szCs w:val="20"/>
        </w:rPr>
        <w:t>(wpisać komu)</w:t>
      </w:r>
      <w:r w:rsidRPr="000070A7">
        <w:rPr>
          <w:rFonts w:cs="Arial"/>
          <w:sz w:val="20"/>
          <w:szCs w:val="20"/>
        </w:rPr>
        <w:t xml:space="preserve"> z siedzibą w ……………, zwanemu dalej Wykonawcą, posiadanych przez nas zasobów niezbędnych do realizacji zamówienia.</w:t>
      </w:r>
    </w:p>
    <w:p w14:paraId="50FEE236" w14:textId="77777777" w:rsidR="0071339D" w:rsidRPr="000070A7" w:rsidRDefault="0071339D" w:rsidP="00E94C04">
      <w:pPr>
        <w:numPr>
          <w:ilvl w:val="0"/>
          <w:numId w:val="64"/>
        </w:numPr>
        <w:spacing w:after="120" w:line="240" w:lineRule="auto"/>
        <w:rPr>
          <w:rFonts w:cs="Arial"/>
          <w:sz w:val="20"/>
          <w:szCs w:val="20"/>
        </w:rPr>
      </w:pPr>
      <w:r w:rsidRPr="000070A7">
        <w:rPr>
          <w:rFonts w:cs="Arial"/>
          <w:sz w:val="20"/>
          <w:szCs w:val="20"/>
        </w:rPr>
        <w:t>Zakres zasobów, jakie udostępniamy Wykonawcy:</w:t>
      </w:r>
    </w:p>
    <w:p w14:paraId="5D390370" w14:textId="77777777" w:rsidR="0071339D" w:rsidRPr="000070A7" w:rsidRDefault="0071339D" w:rsidP="00E94C04">
      <w:pPr>
        <w:numPr>
          <w:ilvl w:val="1"/>
          <w:numId w:val="64"/>
        </w:numPr>
        <w:spacing w:after="120" w:line="240" w:lineRule="auto"/>
        <w:rPr>
          <w:rFonts w:cs="Arial"/>
          <w:sz w:val="20"/>
          <w:szCs w:val="20"/>
        </w:rPr>
      </w:pPr>
      <w:r w:rsidRPr="000070A7">
        <w:rPr>
          <w:rFonts w:cs="Arial"/>
          <w:sz w:val="20"/>
          <w:szCs w:val="20"/>
        </w:rPr>
        <w:t>………………………………………………………………………………………………</w:t>
      </w:r>
    </w:p>
    <w:p w14:paraId="6F45D27A" w14:textId="77777777" w:rsidR="0071339D" w:rsidRPr="000070A7" w:rsidRDefault="0071339D" w:rsidP="0071339D">
      <w:pPr>
        <w:spacing w:after="120" w:line="240" w:lineRule="auto"/>
        <w:ind w:left="1080" w:hanging="371"/>
        <w:rPr>
          <w:rFonts w:cs="Arial"/>
          <w:i/>
          <w:sz w:val="16"/>
          <w:szCs w:val="16"/>
        </w:rPr>
      </w:pPr>
      <w:r w:rsidRPr="000070A7">
        <w:rPr>
          <w:rFonts w:cs="Arial"/>
          <w:i/>
          <w:sz w:val="16"/>
          <w:szCs w:val="16"/>
        </w:rPr>
        <w:t xml:space="preserve">(należy wyspecyfikować udostępniane zasoby) </w:t>
      </w:r>
    </w:p>
    <w:p w14:paraId="64A876A6" w14:textId="77777777" w:rsidR="0071339D" w:rsidRPr="000070A7" w:rsidRDefault="0071339D" w:rsidP="00E94C04">
      <w:pPr>
        <w:numPr>
          <w:ilvl w:val="1"/>
          <w:numId w:val="64"/>
        </w:numPr>
        <w:spacing w:after="120" w:line="240" w:lineRule="auto"/>
        <w:rPr>
          <w:rFonts w:cs="Arial"/>
          <w:i/>
          <w:sz w:val="16"/>
          <w:szCs w:val="16"/>
        </w:rPr>
      </w:pPr>
      <w:r w:rsidRPr="000070A7">
        <w:rPr>
          <w:rFonts w:cs="Arial"/>
          <w:sz w:val="20"/>
          <w:szCs w:val="20"/>
        </w:rPr>
        <w:t xml:space="preserve">……………………………………………………………………………………………… </w:t>
      </w:r>
    </w:p>
    <w:p w14:paraId="2DDCA08A" w14:textId="77777777" w:rsidR="0071339D" w:rsidRPr="000070A7" w:rsidRDefault="0071339D" w:rsidP="0071339D">
      <w:pPr>
        <w:spacing w:after="120" w:line="240" w:lineRule="auto"/>
        <w:ind w:left="720"/>
        <w:rPr>
          <w:rFonts w:cs="Arial"/>
          <w:i/>
          <w:sz w:val="16"/>
          <w:szCs w:val="16"/>
        </w:rPr>
      </w:pPr>
      <w:r w:rsidRPr="000070A7">
        <w:rPr>
          <w:rFonts w:cs="Arial"/>
          <w:i/>
          <w:sz w:val="16"/>
          <w:szCs w:val="16"/>
        </w:rPr>
        <w:t>(należy</w:t>
      </w:r>
      <w:r w:rsidRPr="000070A7">
        <w:rPr>
          <w:rFonts w:cs="Arial"/>
          <w:i/>
          <w:sz w:val="20"/>
          <w:szCs w:val="20"/>
        </w:rPr>
        <w:t xml:space="preserve"> </w:t>
      </w:r>
      <w:r w:rsidRPr="000070A7">
        <w:rPr>
          <w:rFonts w:cs="Arial"/>
          <w:i/>
          <w:sz w:val="16"/>
          <w:szCs w:val="16"/>
        </w:rPr>
        <w:t>wyspecyfikować udostępniane zasoby)</w:t>
      </w:r>
    </w:p>
    <w:p w14:paraId="040786A2" w14:textId="77777777" w:rsidR="0071339D" w:rsidRPr="000070A7" w:rsidRDefault="0071339D" w:rsidP="00E94C04">
      <w:pPr>
        <w:numPr>
          <w:ilvl w:val="1"/>
          <w:numId w:val="64"/>
        </w:numPr>
        <w:spacing w:after="120" w:line="240" w:lineRule="auto"/>
        <w:rPr>
          <w:rFonts w:cs="Arial"/>
          <w:i/>
          <w:sz w:val="16"/>
          <w:szCs w:val="16"/>
        </w:rPr>
      </w:pPr>
      <w:r w:rsidRPr="000070A7">
        <w:rPr>
          <w:rFonts w:cs="Arial"/>
          <w:sz w:val="20"/>
          <w:szCs w:val="20"/>
        </w:rPr>
        <w:t xml:space="preserve">……………………………………………………………………………………………… </w:t>
      </w:r>
    </w:p>
    <w:p w14:paraId="2FC4A6AE" w14:textId="77777777" w:rsidR="0071339D" w:rsidRPr="000070A7" w:rsidRDefault="0071339D" w:rsidP="0071339D">
      <w:pPr>
        <w:spacing w:after="120" w:line="240" w:lineRule="auto"/>
        <w:ind w:left="720"/>
        <w:rPr>
          <w:rFonts w:cs="Arial"/>
          <w:i/>
          <w:sz w:val="16"/>
          <w:szCs w:val="16"/>
        </w:rPr>
      </w:pPr>
      <w:r w:rsidRPr="000070A7">
        <w:rPr>
          <w:rFonts w:cs="Arial"/>
          <w:i/>
          <w:sz w:val="16"/>
          <w:szCs w:val="16"/>
        </w:rPr>
        <w:t>(należy wyspecyfikować udostępniane zasoby)</w:t>
      </w:r>
    </w:p>
    <w:p w14:paraId="263B3309" w14:textId="77777777" w:rsidR="0071339D" w:rsidRPr="000070A7" w:rsidRDefault="0071339D" w:rsidP="00E94C04">
      <w:pPr>
        <w:numPr>
          <w:ilvl w:val="0"/>
          <w:numId w:val="64"/>
        </w:numPr>
        <w:spacing w:after="120" w:line="240" w:lineRule="auto"/>
        <w:jc w:val="left"/>
        <w:rPr>
          <w:rFonts w:cs="Arial"/>
          <w:sz w:val="20"/>
          <w:szCs w:val="20"/>
        </w:rPr>
      </w:pPr>
      <w:r w:rsidRPr="000070A7">
        <w:rPr>
          <w:rFonts w:cs="Arial"/>
          <w:sz w:val="20"/>
          <w:szCs w:val="20"/>
        </w:rPr>
        <w:t>Sposób wykorzystania zasobów przy wykonywaniu zamówienia: …………………………………………………………………………………………………</w:t>
      </w:r>
    </w:p>
    <w:p w14:paraId="4821A13B" w14:textId="77777777" w:rsidR="0071339D" w:rsidRPr="000070A7" w:rsidRDefault="0071339D" w:rsidP="00E94C04">
      <w:pPr>
        <w:numPr>
          <w:ilvl w:val="0"/>
          <w:numId w:val="64"/>
        </w:numPr>
        <w:spacing w:after="120" w:line="240" w:lineRule="auto"/>
        <w:jc w:val="left"/>
        <w:rPr>
          <w:rFonts w:cs="Arial"/>
          <w:sz w:val="20"/>
          <w:szCs w:val="20"/>
        </w:rPr>
      </w:pPr>
      <w:r w:rsidRPr="000070A7">
        <w:rPr>
          <w:rFonts w:cs="Arial"/>
          <w:sz w:val="20"/>
          <w:szCs w:val="20"/>
        </w:rPr>
        <w:t>Zakres i okres naszego udziału przy wykonywaniu zamówienia: …………………………………………………………………………………………………</w:t>
      </w:r>
    </w:p>
    <w:p w14:paraId="4D3340C8" w14:textId="77777777" w:rsidR="0071339D" w:rsidRPr="000070A7" w:rsidRDefault="0071339D" w:rsidP="00E94C04">
      <w:pPr>
        <w:numPr>
          <w:ilvl w:val="0"/>
          <w:numId w:val="64"/>
        </w:numPr>
        <w:spacing w:after="120" w:line="240" w:lineRule="auto"/>
        <w:rPr>
          <w:rFonts w:cs="Arial"/>
          <w:sz w:val="20"/>
          <w:szCs w:val="20"/>
        </w:rPr>
      </w:pPr>
      <w:r w:rsidRPr="000070A7">
        <w:rPr>
          <w:rFonts w:cs="Arial"/>
          <w:sz w:val="20"/>
          <w:szCs w:val="20"/>
        </w:rPr>
        <w:t>Zrealizujemy następujące usługi wchodzące z zakres przedmiotu zamówienia:</w:t>
      </w:r>
    </w:p>
    <w:p w14:paraId="42490529" w14:textId="77777777" w:rsidR="0071339D" w:rsidRPr="000070A7" w:rsidRDefault="0071339D" w:rsidP="0071339D">
      <w:pPr>
        <w:spacing w:after="120" w:line="240" w:lineRule="auto"/>
        <w:rPr>
          <w:rFonts w:cs="Arial"/>
          <w:sz w:val="20"/>
          <w:szCs w:val="20"/>
        </w:rPr>
      </w:pPr>
      <w:r w:rsidRPr="000070A7">
        <w:rPr>
          <w:rFonts w:cs="Arial"/>
          <w:sz w:val="20"/>
          <w:szCs w:val="20"/>
        </w:rPr>
        <w:t>………………………………………………………………………………………………………</w:t>
      </w:r>
    </w:p>
    <w:p w14:paraId="0657BAD5" w14:textId="77777777" w:rsidR="0071339D" w:rsidRPr="000070A7" w:rsidRDefault="0071339D" w:rsidP="0071339D">
      <w:pPr>
        <w:spacing w:after="120" w:line="240" w:lineRule="auto"/>
        <w:rPr>
          <w:rFonts w:cs="Arial"/>
          <w:sz w:val="20"/>
          <w:szCs w:val="20"/>
        </w:rPr>
      </w:pPr>
      <w:r w:rsidRPr="000070A7">
        <w:rPr>
          <w:rFonts w:cs="Arial"/>
          <w:sz w:val="20"/>
          <w:szCs w:val="20"/>
        </w:rPr>
        <w:t>………………………………………………………………………………………………………</w:t>
      </w:r>
    </w:p>
    <w:p w14:paraId="6EA7350C" w14:textId="77777777" w:rsidR="0071339D" w:rsidRPr="000070A7" w:rsidRDefault="0071339D" w:rsidP="0071339D">
      <w:pPr>
        <w:spacing w:after="120" w:line="240" w:lineRule="auto"/>
        <w:rPr>
          <w:rFonts w:cs="Arial"/>
          <w:sz w:val="20"/>
          <w:szCs w:val="20"/>
        </w:rPr>
      </w:pPr>
      <w:r w:rsidRPr="000070A7">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1FAB0BFE" w14:textId="77777777" w:rsidR="0071339D" w:rsidRPr="000070A7" w:rsidRDefault="0071339D" w:rsidP="0071339D">
      <w:pPr>
        <w:adjustRightInd w:val="0"/>
        <w:rPr>
          <w:rFonts w:cs="Arial"/>
          <w:i/>
          <w:sz w:val="20"/>
          <w:szCs w:val="20"/>
          <w:lang w:eastAsia="pl-PL"/>
        </w:rPr>
      </w:pPr>
    </w:p>
    <w:p w14:paraId="7FF7C1D9" w14:textId="77777777" w:rsidR="0071339D" w:rsidRPr="000070A7" w:rsidRDefault="0071339D" w:rsidP="0071339D">
      <w:pPr>
        <w:adjustRightInd w:val="0"/>
        <w:rPr>
          <w:rFonts w:cs="Arial"/>
          <w:i/>
          <w:sz w:val="18"/>
          <w:szCs w:val="18"/>
          <w:lang w:eastAsia="pl-PL"/>
        </w:rPr>
      </w:pPr>
      <w:r w:rsidRPr="000070A7">
        <w:rPr>
          <w:rFonts w:cs="Arial"/>
          <w:i/>
          <w:sz w:val="18"/>
          <w:szCs w:val="18"/>
          <w:lang w:eastAsia="pl-PL"/>
        </w:rPr>
        <w:t>………………………..………………                                             ………………………………………………………………</w:t>
      </w:r>
    </w:p>
    <w:p w14:paraId="5ED492F9" w14:textId="77777777" w:rsidR="0071339D" w:rsidRPr="000070A7" w:rsidRDefault="0071339D" w:rsidP="0071339D">
      <w:pPr>
        <w:spacing w:after="0" w:line="240" w:lineRule="auto"/>
        <w:rPr>
          <w:rFonts w:cs="Arial"/>
          <w:i/>
          <w:iCs/>
          <w:sz w:val="14"/>
          <w:szCs w:val="14"/>
          <w:lang w:eastAsia="pl-PL"/>
        </w:rPr>
      </w:pPr>
      <w:r w:rsidRPr="000070A7">
        <w:rPr>
          <w:rFonts w:cs="Arial"/>
          <w:i/>
          <w:sz w:val="14"/>
          <w:szCs w:val="14"/>
          <w:lang w:eastAsia="pl-PL"/>
        </w:rPr>
        <w:t xml:space="preserve">     (miejsce i data złożenia oświadczenia)                                                                     </w:t>
      </w:r>
      <w:r w:rsidRPr="000070A7">
        <w:rPr>
          <w:rFonts w:cs="Arial"/>
          <w:i/>
          <w:iCs/>
          <w:sz w:val="14"/>
          <w:szCs w:val="14"/>
          <w:lang w:eastAsia="pl-PL"/>
        </w:rPr>
        <w:t xml:space="preserve">(pieczęć i podpis osoby uprawnionej do składania  oświadczeń </w:t>
      </w:r>
    </w:p>
    <w:p w14:paraId="1C173F17" w14:textId="77777777" w:rsidR="0071339D" w:rsidRPr="000070A7" w:rsidRDefault="0071339D" w:rsidP="0071339D">
      <w:pPr>
        <w:spacing w:after="0" w:line="240" w:lineRule="auto"/>
        <w:rPr>
          <w:rFonts w:cs="Arial"/>
          <w:i/>
          <w:iCs/>
          <w:sz w:val="14"/>
          <w:szCs w:val="14"/>
          <w:lang w:eastAsia="pl-PL"/>
        </w:rPr>
      </w:pPr>
      <w:r w:rsidRPr="000070A7">
        <w:rPr>
          <w:rFonts w:cs="Arial"/>
          <w:i/>
          <w:iCs/>
          <w:sz w:val="14"/>
          <w:szCs w:val="14"/>
          <w:lang w:eastAsia="pl-PL"/>
        </w:rPr>
        <w:t xml:space="preserve">                                                                                                                                            woli w imieniu podmiotu oddającego do dyspozycji zasoby)</w:t>
      </w:r>
    </w:p>
    <w:p w14:paraId="42DC06A9" w14:textId="77777777" w:rsidR="0071339D" w:rsidRPr="000070A7" w:rsidRDefault="0071339D" w:rsidP="0071339D">
      <w:pPr>
        <w:spacing w:after="200"/>
        <w:jc w:val="left"/>
        <w:rPr>
          <w:rFonts w:cs="Arial"/>
          <w:b/>
          <w:i/>
          <w:sz w:val="20"/>
          <w:szCs w:val="20"/>
        </w:rPr>
      </w:pPr>
      <w:r w:rsidRPr="000070A7">
        <w:rPr>
          <w:rFonts w:cs="Arial"/>
          <w:b/>
          <w:i/>
          <w:sz w:val="20"/>
          <w:szCs w:val="20"/>
        </w:rPr>
        <w:br w:type="page"/>
      </w:r>
    </w:p>
    <w:p w14:paraId="0DF848CE" w14:textId="77777777" w:rsidR="000C5E03" w:rsidRPr="000070A7" w:rsidRDefault="000C5E03" w:rsidP="000F2BCB">
      <w:pPr>
        <w:pStyle w:val="Tekstpodstawowy32"/>
        <w:widowControl/>
        <w:spacing w:after="120"/>
        <w:rPr>
          <w:rFonts w:ascii="Arial" w:hAnsi="Arial" w:cs="Arial"/>
          <w:i/>
        </w:rPr>
        <w:sectPr w:rsidR="000C5E03" w:rsidRPr="000070A7" w:rsidSect="000B05BD">
          <w:headerReference w:type="default" r:id="rId19"/>
          <w:footerReference w:type="even" r:id="rId20"/>
          <w:footerReference w:type="default" r:id="rId21"/>
          <w:headerReference w:type="first" r:id="rId22"/>
          <w:pgSz w:w="11907" w:h="16840" w:code="9"/>
          <w:pgMar w:top="1560" w:right="1134" w:bottom="851" w:left="1134" w:header="357" w:footer="542" w:gutter="0"/>
          <w:cols w:space="708"/>
          <w:titlePg/>
          <w:docGrid w:linePitch="360"/>
        </w:sectPr>
      </w:pPr>
    </w:p>
    <w:p w14:paraId="090DBE49" w14:textId="77777777" w:rsidR="002814FE" w:rsidRPr="000070A7" w:rsidRDefault="002814FE" w:rsidP="002814FE">
      <w:pPr>
        <w:pStyle w:val="Zwykytekst"/>
        <w:tabs>
          <w:tab w:val="left" w:pos="9360"/>
        </w:tabs>
        <w:spacing w:line="360" w:lineRule="auto"/>
        <w:jc w:val="right"/>
        <w:rPr>
          <w:rFonts w:ascii="Arial" w:hAnsi="Arial" w:cs="Arial"/>
          <w:b/>
          <w:i/>
        </w:rPr>
      </w:pPr>
      <w:r w:rsidRPr="000070A7">
        <w:rPr>
          <w:rFonts w:ascii="Arial" w:hAnsi="Arial" w:cs="Arial"/>
          <w:b/>
          <w:i/>
        </w:rPr>
        <w:lastRenderedPageBreak/>
        <w:t xml:space="preserve">Załącznik Nr </w:t>
      </w:r>
      <w:r w:rsidR="00BA70C3" w:rsidRPr="000070A7">
        <w:rPr>
          <w:rFonts w:ascii="Arial" w:hAnsi="Arial" w:cs="Arial"/>
          <w:b/>
          <w:i/>
        </w:rPr>
        <w:t>5</w:t>
      </w:r>
      <w:r w:rsidRPr="000070A7">
        <w:rPr>
          <w:rFonts w:ascii="Arial" w:hAnsi="Arial" w:cs="Arial"/>
          <w:b/>
          <w:i/>
        </w:rPr>
        <w:t xml:space="preserve"> do SIWZ</w:t>
      </w:r>
    </w:p>
    <w:p w14:paraId="6F49B9E1" w14:textId="77777777" w:rsidR="002814FE" w:rsidRPr="000070A7" w:rsidRDefault="002814FE" w:rsidP="002814FE">
      <w:pPr>
        <w:pStyle w:val="Zwykytekst"/>
        <w:tabs>
          <w:tab w:val="left" w:pos="9360"/>
        </w:tabs>
        <w:spacing w:after="120"/>
        <w:jc w:val="center"/>
        <w:rPr>
          <w:rFonts w:ascii="Arial" w:hAnsi="Arial" w:cs="Arial"/>
          <w:b/>
          <w:sz w:val="24"/>
          <w:szCs w:val="24"/>
        </w:rPr>
      </w:pPr>
      <w:r w:rsidRPr="000070A7">
        <w:rPr>
          <w:rFonts w:ascii="Arial" w:hAnsi="Arial" w:cs="Arial"/>
          <w:b/>
          <w:sz w:val="24"/>
          <w:szCs w:val="24"/>
        </w:rPr>
        <w:t>Opis przedmiotu zamówienia</w:t>
      </w:r>
    </w:p>
    <w:p w14:paraId="7A6CD1E3" w14:textId="77777777" w:rsidR="002814FE" w:rsidRPr="000070A7" w:rsidRDefault="002814FE" w:rsidP="002814FE">
      <w:pPr>
        <w:spacing w:after="120" w:line="240" w:lineRule="auto"/>
        <w:rPr>
          <w:rFonts w:eastAsiaTheme="majorEastAsia" w:cs="Arial"/>
          <w:sz w:val="20"/>
          <w:szCs w:val="20"/>
        </w:rPr>
      </w:pPr>
    </w:p>
    <w:p w14:paraId="3BBCFA0F" w14:textId="77777777" w:rsidR="00BA70C3" w:rsidRPr="000070A7" w:rsidRDefault="002814FE" w:rsidP="00BA70C3">
      <w:pPr>
        <w:pStyle w:val="Tekstprzypisudolnego"/>
        <w:numPr>
          <w:ilvl w:val="0"/>
          <w:numId w:val="31"/>
        </w:numPr>
        <w:spacing w:after="120"/>
        <w:ind w:left="284" w:hanging="284"/>
        <w:rPr>
          <w:rFonts w:ascii="Arial" w:hAnsi="Arial" w:cs="Arial"/>
          <w:lang w:val="pl-PL"/>
        </w:rPr>
      </w:pPr>
      <w:r w:rsidRPr="000070A7">
        <w:rPr>
          <w:rFonts w:ascii="Arial" w:hAnsi="Arial" w:cs="Arial"/>
          <w:lang w:val="pl-PL" w:eastAsia="pl-PL"/>
        </w:rPr>
        <w:t>Przedmiotem zamówienia jest:</w:t>
      </w:r>
      <w:r w:rsidR="00BA70C3" w:rsidRPr="000070A7">
        <w:rPr>
          <w:rFonts w:ascii="Arial" w:hAnsi="Arial" w:cs="Arial"/>
          <w:lang w:val="pl-PL"/>
        </w:rPr>
        <w:t xml:space="preserve"> </w:t>
      </w:r>
      <w:r w:rsidR="00BA70C3" w:rsidRPr="000070A7">
        <w:rPr>
          <w:rFonts w:ascii="Arial" w:hAnsi="Arial" w:cs="Arial"/>
          <w:b/>
        </w:rPr>
        <w:t xml:space="preserve">odbiór, transport i unieszkodliwienie odpadów medycznych </w:t>
      </w:r>
      <w:r w:rsidR="00BA70C3" w:rsidRPr="000070A7">
        <w:rPr>
          <w:rFonts w:ascii="Arial" w:hAnsi="Arial" w:cs="Arial"/>
          <w:b/>
          <w:bCs/>
        </w:rPr>
        <w:t>i innych niż medyczne powstających w wyniku działalności</w:t>
      </w:r>
      <w:r w:rsidR="00BA70C3" w:rsidRPr="000070A7">
        <w:rPr>
          <w:rFonts w:ascii="Arial" w:hAnsi="Arial" w:cs="Arial"/>
          <w:b/>
        </w:rPr>
        <w:t xml:space="preserve"> Szpitala Bielańskiego w Warszawie (ZP-14/2020)</w:t>
      </w:r>
      <w:r w:rsidR="00BA70C3" w:rsidRPr="000070A7">
        <w:rPr>
          <w:rFonts w:ascii="Arial" w:hAnsi="Arial" w:cs="Arial"/>
        </w:rPr>
        <w:t>.</w:t>
      </w:r>
    </w:p>
    <w:p w14:paraId="5BD1F062" w14:textId="77777777" w:rsidR="00CD0F79" w:rsidRPr="000070A7" w:rsidRDefault="002814FE" w:rsidP="00CD0F79">
      <w:pPr>
        <w:pStyle w:val="Tekstprzypisudolnego"/>
        <w:numPr>
          <w:ilvl w:val="0"/>
          <w:numId w:val="31"/>
        </w:numPr>
        <w:spacing w:after="120"/>
        <w:ind w:left="284" w:hanging="284"/>
        <w:rPr>
          <w:rFonts w:ascii="Arial" w:hAnsi="Arial" w:cs="Arial"/>
          <w:u w:val="single"/>
          <w:lang w:val="pl-PL"/>
        </w:rPr>
      </w:pPr>
      <w:r w:rsidRPr="000070A7">
        <w:rPr>
          <w:rFonts w:ascii="Arial" w:hAnsi="Arial" w:cs="Arial"/>
          <w:lang w:val="pl-PL"/>
        </w:rPr>
        <w:t xml:space="preserve">Zakres zamówienia obejmuje: </w:t>
      </w:r>
    </w:p>
    <w:p w14:paraId="1FFFBEC3" w14:textId="77777777" w:rsidR="00CD0F79" w:rsidRPr="000070A7" w:rsidRDefault="00CD0F79" w:rsidP="00E94C04">
      <w:pPr>
        <w:pStyle w:val="Tekstprzypisudolnego"/>
        <w:numPr>
          <w:ilvl w:val="1"/>
          <w:numId w:val="66"/>
        </w:numPr>
        <w:spacing w:after="120"/>
        <w:ind w:left="426" w:hanging="426"/>
        <w:rPr>
          <w:rFonts w:ascii="Arial" w:hAnsi="Arial" w:cs="Arial"/>
          <w:b/>
          <w:u w:val="single"/>
          <w:lang w:val="pl-PL"/>
        </w:rPr>
      </w:pPr>
      <w:r w:rsidRPr="000070A7">
        <w:rPr>
          <w:rFonts w:ascii="Arial" w:hAnsi="Arial" w:cs="Arial"/>
          <w:b/>
        </w:rPr>
        <w:t>pakiet 1: odbiór, transport i unieszkodliwianie odpadów medycznych o kodach 180102, 180103, 180106, 180108, 180109</w:t>
      </w:r>
    </w:p>
    <w:tbl>
      <w:tblPr>
        <w:tblW w:w="10065" w:type="dxa"/>
        <w:tblInd w:w="-72" w:type="dxa"/>
        <w:tblCellMar>
          <w:left w:w="70" w:type="dxa"/>
          <w:right w:w="70" w:type="dxa"/>
        </w:tblCellMar>
        <w:tblLook w:val="04A0" w:firstRow="1" w:lastRow="0" w:firstColumn="1" w:lastColumn="0" w:noHBand="0" w:noVBand="1"/>
      </w:tblPr>
      <w:tblGrid>
        <w:gridCol w:w="710"/>
        <w:gridCol w:w="1133"/>
        <w:gridCol w:w="5103"/>
        <w:gridCol w:w="1134"/>
        <w:gridCol w:w="1985"/>
      </w:tblGrid>
      <w:tr w:rsidR="000070A7" w:rsidRPr="000070A7" w14:paraId="07001817" w14:textId="77777777" w:rsidTr="004B1BFA">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B8CCE4"/>
            <w:vAlign w:val="center"/>
          </w:tcPr>
          <w:p w14:paraId="31460C8B" w14:textId="77777777" w:rsidR="004B1BFA" w:rsidRPr="000070A7" w:rsidRDefault="004B1BFA" w:rsidP="004B1BFA">
            <w:pPr>
              <w:jc w:val="center"/>
              <w:rPr>
                <w:rFonts w:cs="Arial"/>
                <w:b/>
                <w:sz w:val="20"/>
                <w:szCs w:val="20"/>
                <w:lang w:eastAsia="pl-PL"/>
              </w:rPr>
            </w:pPr>
            <w:r w:rsidRPr="000070A7">
              <w:rPr>
                <w:rFonts w:cs="Arial"/>
                <w:b/>
                <w:sz w:val="20"/>
                <w:szCs w:val="20"/>
                <w:lang w:eastAsia="pl-PL"/>
              </w:rPr>
              <w:t>Lp.</w:t>
            </w:r>
          </w:p>
        </w:tc>
        <w:tc>
          <w:tcPr>
            <w:tcW w:w="1133" w:type="dxa"/>
            <w:tcBorders>
              <w:top w:val="single" w:sz="4" w:space="0" w:color="auto"/>
              <w:left w:val="nil"/>
              <w:bottom w:val="single" w:sz="4" w:space="0" w:color="auto"/>
              <w:right w:val="single" w:sz="4" w:space="0" w:color="auto"/>
            </w:tcBorders>
            <w:shd w:val="clear" w:color="auto" w:fill="B8CCE4"/>
            <w:vAlign w:val="center"/>
          </w:tcPr>
          <w:p w14:paraId="675BF1D5" w14:textId="77777777" w:rsidR="004B1BFA" w:rsidRPr="000070A7" w:rsidRDefault="004B1BFA" w:rsidP="004B1BFA">
            <w:pPr>
              <w:jc w:val="center"/>
              <w:rPr>
                <w:rFonts w:cs="Arial"/>
                <w:b/>
                <w:sz w:val="20"/>
                <w:szCs w:val="20"/>
                <w:lang w:eastAsia="pl-PL"/>
              </w:rPr>
            </w:pPr>
            <w:r w:rsidRPr="000070A7">
              <w:rPr>
                <w:rFonts w:cs="Arial"/>
                <w:b/>
                <w:sz w:val="20"/>
                <w:szCs w:val="20"/>
                <w:lang w:eastAsia="pl-PL"/>
              </w:rPr>
              <w:t>Kod odpadu</w:t>
            </w:r>
          </w:p>
        </w:tc>
        <w:tc>
          <w:tcPr>
            <w:tcW w:w="5103" w:type="dxa"/>
            <w:tcBorders>
              <w:top w:val="single" w:sz="4" w:space="0" w:color="auto"/>
              <w:left w:val="nil"/>
              <w:bottom w:val="single" w:sz="4" w:space="0" w:color="auto"/>
              <w:right w:val="single" w:sz="4" w:space="0" w:color="auto"/>
            </w:tcBorders>
            <w:shd w:val="clear" w:color="auto" w:fill="B8CCE4"/>
            <w:vAlign w:val="center"/>
          </w:tcPr>
          <w:p w14:paraId="4D596134" w14:textId="77777777" w:rsidR="004B1BFA" w:rsidRPr="000070A7" w:rsidRDefault="004B1BFA" w:rsidP="004B1BFA">
            <w:pPr>
              <w:jc w:val="center"/>
              <w:rPr>
                <w:rFonts w:cs="Arial"/>
                <w:b/>
                <w:sz w:val="20"/>
                <w:szCs w:val="20"/>
                <w:lang w:eastAsia="pl-PL"/>
              </w:rPr>
            </w:pPr>
            <w:r w:rsidRPr="000070A7">
              <w:rPr>
                <w:rFonts w:cs="Arial"/>
                <w:b/>
                <w:sz w:val="20"/>
                <w:szCs w:val="20"/>
                <w:lang w:eastAsia="pl-PL"/>
              </w:rPr>
              <w:t>Opis odpadu</w:t>
            </w:r>
          </w:p>
        </w:tc>
        <w:tc>
          <w:tcPr>
            <w:tcW w:w="1134" w:type="dxa"/>
            <w:tcBorders>
              <w:top w:val="single" w:sz="4" w:space="0" w:color="auto"/>
              <w:left w:val="nil"/>
              <w:bottom w:val="single" w:sz="4" w:space="0" w:color="auto"/>
              <w:right w:val="single" w:sz="4" w:space="0" w:color="auto"/>
            </w:tcBorders>
            <w:shd w:val="clear" w:color="auto" w:fill="B8CCE4"/>
            <w:vAlign w:val="center"/>
          </w:tcPr>
          <w:p w14:paraId="78F2E626" w14:textId="77777777" w:rsidR="004B1BFA" w:rsidRPr="000070A7" w:rsidRDefault="004B1BFA" w:rsidP="004B1BFA">
            <w:pPr>
              <w:jc w:val="center"/>
              <w:rPr>
                <w:rFonts w:cs="Arial"/>
                <w:b/>
                <w:sz w:val="20"/>
                <w:szCs w:val="20"/>
                <w:lang w:eastAsia="pl-PL"/>
              </w:rPr>
            </w:pPr>
            <w:r w:rsidRPr="000070A7">
              <w:rPr>
                <w:rFonts w:cs="Arial"/>
                <w:b/>
                <w:sz w:val="20"/>
                <w:szCs w:val="20"/>
                <w:lang w:eastAsia="pl-PL"/>
              </w:rPr>
              <w:t>Ilość w trakcie trwania umowy</w:t>
            </w:r>
          </w:p>
          <w:p w14:paraId="19742CFA" w14:textId="7BBEFFA8" w:rsidR="004B1BFA" w:rsidRPr="000070A7" w:rsidRDefault="004B1BFA" w:rsidP="00961590">
            <w:pPr>
              <w:jc w:val="center"/>
              <w:rPr>
                <w:rFonts w:cs="Arial"/>
                <w:b/>
                <w:sz w:val="20"/>
                <w:szCs w:val="20"/>
                <w:lang w:eastAsia="pl-PL"/>
              </w:rPr>
            </w:pPr>
            <w:r w:rsidRPr="000070A7">
              <w:rPr>
                <w:rFonts w:cs="Arial"/>
                <w:b/>
                <w:sz w:val="20"/>
                <w:szCs w:val="20"/>
                <w:lang w:eastAsia="pl-PL"/>
              </w:rPr>
              <w:t>(</w:t>
            </w:r>
            <w:r w:rsidR="00961590">
              <w:rPr>
                <w:rFonts w:cs="Arial"/>
                <w:b/>
                <w:sz w:val="20"/>
                <w:szCs w:val="20"/>
                <w:lang w:eastAsia="pl-PL"/>
              </w:rPr>
              <w:t>12</w:t>
            </w:r>
            <w:r w:rsidRPr="000070A7">
              <w:rPr>
                <w:rFonts w:cs="Arial"/>
                <w:b/>
                <w:sz w:val="20"/>
                <w:szCs w:val="20"/>
                <w:lang w:eastAsia="pl-PL"/>
              </w:rPr>
              <w:t xml:space="preserve"> m-cy)</w:t>
            </w:r>
          </w:p>
        </w:tc>
        <w:tc>
          <w:tcPr>
            <w:tcW w:w="1985" w:type="dxa"/>
            <w:tcBorders>
              <w:top w:val="single" w:sz="4" w:space="0" w:color="auto"/>
              <w:left w:val="nil"/>
              <w:bottom w:val="single" w:sz="4" w:space="0" w:color="auto"/>
              <w:right w:val="single" w:sz="4" w:space="0" w:color="auto"/>
            </w:tcBorders>
            <w:shd w:val="clear" w:color="auto" w:fill="B8CCE4"/>
            <w:vAlign w:val="center"/>
          </w:tcPr>
          <w:p w14:paraId="18EE3F53" w14:textId="77777777" w:rsidR="004B1BFA" w:rsidRPr="000070A7" w:rsidRDefault="004B1BFA" w:rsidP="004B1BFA">
            <w:pPr>
              <w:jc w:val="center"/>
              <w:rPr>
                <w:rFonts w:cs="Arial"/>
                <w:b/>
                <w:sz w:val="20"/>
                <w:szCs w:val="20"/>
                <w:lang w:eastAsia="pl-PL"/>
              </w:rPr>
            </w:pPr>
            <w:r w:rsidRPr="000070A7">
              <w:rPr>
                <w:rFonts w:cs="Arial"/>
                <w:b/>
                <w:sz w:val="20"/>
                <w:szCs w:val="20"/>
                <w:lang w:eastAsia="pl-PL"/>
              </w:rPr>
              <w:t>Jednostka miary</w:t>
            </w:r>
          </w:p>
        </w:tc>
      </w:tr>
      <w:tr w:rsidR="000070A7" w:rsidRPr="000070A7" w14:paraId="23BE6D76" w14:textId="77777777" w:rsidTr="004B1BFA">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9A8E207" w14:textId="77777777" w:rsidR="004B1BFA" w:rsidRPr="000070A7" w:rsidRDefault="004B1BFA" w:rsidP="004B1BFA">
            <w:pPr>
              <w:spacing w:before="120" w:after="120"/>
              <w:jc w:val="center"/>
              <w:rPr>
                <w:rFonts w:cs="Arial"/>
                <w:sz w:val="20"/>
                <w:szCs w:val="20"/>
                <w:lang w:eastAsia="pl-PL"/>
              </w:rPr>
            </w:pPr>
            <w:r w:rsidRPr="000070A7">
              <w:rPr>
                <w:rFonts w:cs="Arial"/>
                <w:sz w:val="20"/>
                <w:szCs w:val="20"/>
                <w:lang w:eastAsia="pl-PL"/>
              </w:rPr>
              <w:t>1</w:t>
            </w:r>
          </w:p>
        </w:tc>
        <w:tc>
          <w:tcPr>
            <w:tcW w:w="1133" w:type="dxa"/>
            <w:tcBorders>
              <w:top w:val="nil"/>
              <w:left w:val="nil"/>
              <w:bottom w:val="single" w:sz="4" w:space="0" w:color="auto"/>
              <w:right w:val="single" w:sz="4" w:space="0" w:color="auto"/>
            </w:tcBorders>
            <w:shd w:val="clear" w:color="auto" w:fill="auto"/>
            <w:noWrap/>
            <w:vAlign w:val="center"/>
          </w:tcPr>
          <w:p w14:paraId="4EF3FECF" w14:textId="77777777" w:rsidR="004B1BFA" w:rsidRPr="000070A7" w:rsidRDefault="004B1BFA" w:rsidP="004B1BFA">
            <w:pPr>
              <w:spacing w:after="0" w:line="240" w:lineRule="auto"/>
              <w:jc w:val="center"/>
              <w:rPr>
                <w:sz w:val="20"/>
                <w:szCs w:val="20"/>
              </w:rPr>
            </w:pPr>
            <w:r w:rsidRPr="000070A7">
              <w:rPr>
                <w:sz w:val="20"/>
                <w:szCs w:val="20"/>
              </w:rPr>
              <w:t>18 01 02*</w:t>
            </w:r>
          </w:p>
        </w:tc>
        <w:tc>
          <w:tcPr>
            <w:tcW w:w="5103" w:type="dxa"/>
            <w:tcBorders>
              <w:top w:val="nil"/>
              <w:left w:val="nil"/>
              <w:bottom w:val="single" w:sz="4" w:space="0" w:color="auto"/>
              <w:right w:val="single" w:sz="4" w:space="0" w:color="auto"/>
            </w:tcBorders>
            <w:shd w:val="clear" w:color="auto" w:fill="auto"/>
            <w:vAlign w:val="center"/>
          </w:tcPr>
          <w:p w14:paraId="018323FE" w14:textId="77777777" w:rsidR="004B1BFA" w:rsidRPr="000070A7" w:rsidRDefault="004B1BFA" w:rsidP="004B1BFA">
            <w:pPr>
              <w:spacing w:after="0" w:line="240" w:lineRule="auto"/>
              <w:jc w:val="center"/>
              <w:rPr>
                <w:sz w:val="20"/>
                <w:szCs w:val="20"/>
              </w:rPr>
            </w:pPr>
            <w:r w:rsidRPr="000070A7">
              <w:rPr>
                <w:sz w:val="20"/>
                <w:szCs w:val="20"/>
              </w:rPr>
              <w:t>Części ciała i organy oraz pojemniki na krew i konserwanty służące do jej przechowywania (z wyłączeniem 18 01 03)</w:t>
            </w:r>
          </w:p>
        </w:tc>
        <w:tc>
          <w:tcPr>
            <w:tcW w:w="1134" w:type="dxa"/>
            <w:tcBorders>
              <w:top w:val="nil"/>
              <w:left w:val="nil"/>
              <w:bottom w:val="single" w:sz="4" w:space="0" w:color="auto"/>
              <w:right w:val="single" w:sz="4" w:space="0" w:color="auto"/>
            </w:tcBorders>
            <w:shd w:val="clear" w:color="auto" w:fill="auto"/>
            <w:noWrap/>
            <w:vAlign w:val="center"/>
          </w:tcPr>
          <w:p w14:paraId="1F08841E" w14:textId="452A9979" w:rsidR="004B1BFA" w:rsidRPr="000070A7" w:rsidRDefault="00617C3F" w:rsidP="004B1BFA">
            <w:pPr>
              <w:jc w:val="center"/>
              <w:rPr>
                <w:b/>
                <w:sz w:val="20"/>
                <w:szCs w:val="20"/>
              </w:rPr>
            </w:pPr>
            <w:r>
              <w:rPr>
                <w:b/>
                <w:sz w:val="20"/>
                <w:szCs w:val="20"/>
              </w:rPr>
              <w:t>5</w:t>
            </w:r>
            <w:r w:rsidR="004B1BFA" w:rsidRPr="000070A7">
              <w:rPr>
                <w:b/>
                <w:sz w:val="20"/>
                <w:szCs w:val="20"/>
              </w:rPr>
              <w:t xml:space="preserve"> 000</w:t>
            </w:r>
          </w:p>
        </w:tc>
        <w:tc>
          <w:tcPr>
            <w:tcW w:w="1985" w:type="dxa"/>
            <w:tcBorders>
              <w:top w:val="nil"/>
              <w:left w:val="nil"/>
              <w:bottom w:val="single" w:sz="4" w:space="0" w:color="auto"/>
              <w:right w:val="single" w:sz="4" w:space="0" w:color="auto"/>
            </w:tcBorders>
            <w:shd w:val="clear" w:color="auto" w:fill="auto"/>
            <w:noWrap/>
            <w:vAlign w:val="center"/>
          </w:tcPr>
          <w:p w14:paraId="24C13942" w14:textId="77777777" w:rsidR="004B1BFA" w:rsidRPr="000070A7" w:rsidRDefault="004B1BFA" w:rsidP="004B1BFA">
            <w:pPr>
              <w:spacing w:before="120" w:after="120"/>
              <w:jc w:val="center"/>
              <w:rPr>
                <w:rFonts w:cs="Arial"/>
                <w:bCs/>
                <w:sz w:val="20"/>
                <w:szCs w:val="20"/>
              </w:rPr>
            </w:pPr>
            <w:r w:rsidRPr="000070A7">
              <w:rPr>
                <w:rFonts w:cs="Arial"/>
                <w:bCs/>
                <w:sz w:val="20"/>
                <w:szCs w:val="20"/>
              </w:rPr>
              <w:t>kg</w:t>
            </w:r>
          </w:p>
        </w:tc>
      </w:tr>
      <w:tr w:rsidR="000070A7" w:rsidRPr="000070A7" w14:paraId="53E60F71" w14:textId="77777777" w:rsidTr="004B1BFA">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7A06D8" w14:textId="77777777" w:rsidR="004B1BFA" w:rsidRPr="000070A7" w:rsidRDefault="004B1BFA" w:rsidP="004B1BFA">
            <w:pPr>
              <w:spacing w:before="120" w:after="120"/>
              <w:jc w:val="center"/>
              <w:rPr>
                <w:rFonts w:cs="Arial"/>
                <w:sz w:val="20"/>
                <w:szCs w:val="20"/>
                <w:lang w:eastAsia="pl-PL"/>
              </w:rPr>
            </w:pPr>
            <w:r w:rsidRPr="000070A7">
              <w:rPr>
                <w:rFonts w:cs="Arial"/>
                <w:sz w:val="20"/>
                <w:szCs w:val="20"/>
                <w:lang w:eastAsia="pl-PL"/>
              </w:rPr>
              <w:t>2</w:t>
            </w:r>
          </w:p>
        </w:tc>
        <w:tc>
          <w:tcPr>
            <w:tcW w:w="1133" w:type="dxa"/>
            <w:tcBorders>
              <w:top w:val="nil"/>
              <w:left w:val="nil"/>
              <w:bottom w:val="single" w:sz="4" w:space="0" w:color="auto"/>
              <w:right w:val="single" w:sz="4" w:space="0" w:color="auto"/>
            </w:tcBorders>
            <w:shd w:val="clear" w:color="auto" w:fill="auto"/>
            <w:noWrap/>
            <w:vAlign w:val="center"/>
          </w:tcPr>
          <w:p w14:paraId="73656CC9" w14:textId="77777777" w:rsidR="004B1BFA" w:rsidRPr="000070A7" w:rsidRDefault="004B1BFA" w:rsidP="004B1BFA">
            <w:pPr>
              <w:spacing w:after="0" w:line="240" w:lineRule="auto"/>
              <w:jc w:val="center"/>
              <w:rPr>
                <w:sz w:val="20"/>
                <w:szCs w:val="20"/>
              </w:rPr>
            </w:pPr>
            <w:r w:rsidRPr="000070A7">
              <w:rPr>
                <w:sz w:val="20"/>
                <w:szCs w:val="20"/>
              </w:rPr>
              <w:t>18 01 03*</w:t>
            </w:r>
          </w:p>
        </w:tc>
        <w:tc>
          <w:tcPr>
            <w:tcW w:w="5103" w:type="dxa"/>
            <w:tcBorders>
              <w:top w:val="nil"/>
              <w:left w:val="nil"/>
              <w:bottom w:val="single" w:sz="4" w:space="0" w:color="auto"/>
              <w:right w:val="single" w:sz="4" w:space="0" w:color="auto"/>
            </w:tcBorders>
            <w:shd w:val="clear" w:color="auto" w:fill="auto"/>
            <w:vAlign w:val="center"/>
          </w:tcPr>
          <w:p w14:paraId="150B5B26" w14:textId="77777777" w:rsidR="004B1BFA" w:rsidRPr="000070A7" w:rsidRDefault="004B1BFA" w:rsidP="004B1BFA">
            <w:pPr>
              <w:spacing w:after="0" w:line="240" w:lineRule="auto"/>
              <w:jc w:val="center"/>
              <w:rPr>
                <w:sz w:val="20"/>
                <w:szCs w:val="20"/>
              </w:rPr>
            </w:pPr>
            <w:r w:rsidRPr="000070A7">
              <w:rPr>
                <w:sz w:val="20"/>
                <w:szCs w:val="20"/>
              </w:rPr>
              <w:t>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 01 80 i 18 01 82</w:t>
            </w:r>
          </w:p>
        </w:tc>
        <w:tc>
          <w:tcPr>
            <w:tcW w:w="1134" w:type="dxa"/>
            <w:tcBorders>
              <w:top w:val="nil"/>
              <w:left w:val="nil"/>
              <w:bottom w:val="single" w:sz="4" w:space="0" w:color="auto"/>
              <w:right w:val="single" w:sz="4" w:space="0" w:color="auto"/>
            </w:tcBorders>
            <w:shd w:val="clear" w:color="auto" w:fill="auto"/>
            <w:noWrap/>
            <w:vAlign w:val="center"/>
          </w:tcPr>
          <w:p w14:paraId="6FB48BA8" w14:textId="5B4BF03E" w:rsidR="004B1BFA" w:rsidRPr="000070A7" w:rsidRDefault="00617C3F" w:rsidP="004B1BFA">
            <w:pPr>
              <w:jc w:val="center"/>
              <w:rPr>
                <w:b/>
                <w:sz w:val="20"/>
                <w:szCs w:val="20"/>
              </w:rPr>
            </w:pPr>
            <w:r>
              <w:rPr>
                <w:b/>
                <w:sz w:val="20"/>
                <w:szCs w:val="20"/>
              </w:rPr>
              <w:t>230</w:t>
            </w:r>
            <w:r w:rsidR="004B1BFA" w:rsidRPr="000070A7">
              <w:rPr>
                <w:b/>
                <w:sz w:val="20"/>
                <w:szCs w:val="20"/>
              </w:rPr>
              <w:t xml:space="preserve"> 000</w:t>
            </w:r>
          </w:p>
        </w:tc>
        <w:tc>
          <w:tcPr>
            <w:tcW w:w="1985" w:type="dxa"/>
            <w:tcBorders>
              <w:top w:val="nil"/>
              <w:left w:val="nil"/>
              <w:bottom w:val="single" w:sz="4" w:space="0" w:color="auto"/>
              <w:right w:val="single" w:sz="4" w:space="0" w:color="auto"/>
            </w:tcBorders>
            <w:shd w:val="clear" w:color="auto" w:fill="auto"/>
            <w:noWrap/>
            <w:vAlign w:val="center"/>
          </w:tcPr>
          <w:p w14:paraId="7C5E977A" w14:textId="77777777" w:rsidR="004B1BFA" w:rsidRPr="000070A7" w:rsidRDefault="004B1BFA" w:rsidP="004B1BFA">
            <w:pPr>
              <w:spacing w:before="120" w:after="120"/>
              <w:jc w:val="center"/>
              <w:rPr>
                <w:rFonts w:cs="Arial"/>
                <w:bCs/>
                <w:sz w:val="20"/>
                <w:szCs w:val="20"/>
              </w:rPr>
            </w:pPr>
            <w:r w:rsidRPr="000070A7">
              <w:rPr>
                <w:rFonts w:cs="Arial"/>
                <w:bCs/>
                <w:sz w:val="20"/>
                <w:szCs w:val="20"/>
              </w:rPr>
              <w:t>kg</w:t>
            </w:r>
          </w:p>
        </w:tc>
      </w:tr>
      <w:tr w:rsidR="000070A7" w:rsidRPr="000070A7" w14:paraId="057479D9" w14:textId="77777777" w:rsidTr="004B1BFA">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BEB4016" w14:textId="77777777" w:rsidR="004B1BFA" w:rsidRPr="000070A7" w:rsidRDefault="004B1BFA" w:rsidP="004B1BFA">
            <w:pPr>
              <w:spacing w:before="120" w:after="120"/>
              <w:jc w:val="center"/>
              <w:rPr>
                <w:rFonts w:cs="Arial"/>
                <w:sz w:val="20"/>
                <w:szCs w:val="20"/>
                <w:lang w:eastAsia="pl-PL"/>
              </w:rPr>
            </w:pPr>
            <w:r w:rsidRPr="000070A7">
              <w:rPr>
                <w:rFonts w:cs="Arial"/>
                <w:sz w:val="20"/>
                <w:szCs w:val="20"/>
                <w:lang w:eastAsia="pl-PL"/>
              </w:rPr>
              <w:t>3</w:t>
            </w:r>
          </w:p>
        </w:tc>
        <w:tc>
          <w:tcPr>
            <w:tcW w:w="1133" w:type="dxa"/>
            <w:tcBorders>
              <w:top w:val="nil"/>
              <w:left w:val="nil"/>
              <w:bottom w:val="single" w:sz="4" w:space="0" w:color="auto"/>
              <w:right w:val="single" w:sz="4" w:space="0" w:color="auto"/>
            </w:tcBorders>
            <w:shd w:val="clear" w:color="auto" w:fill="auto"/>
            <w:noWrap/>
            <w:vAlign w:val="center"/>
          </w:tcPr>
          <w:p w14:paraId="4B066442" w14:textId="77777777" w:rsidR="004B1BFA" w:rsidRPr="000070A7" w:rsidRDefault="004B1BFA" w:rsidP="004B1BFA">
            <w:pPr>
              <w:spacing w:after="0" w:line="240" w:lineRule="auto"/>
              <w:jc w:val="center"/>
              <w:rPr>
                <w:sz w:val="20"/>
                <w:szCs w:val="20"/>
              </w:rPr>
            </w:pPr>
            <w:r w:rsidRPr="000070A7">
              <w:rPr>
                <w:sz w:val="20"/>
                <w:szCs w:val="20"/>
              </w:rPr>
              <w:t>18 01 06*</w:t>
            </w:r>
          </w:p>
        </w:tc>
        <w:tc>
          <w:tcPr>
            <w:tcW w:w="5103" w:type="dxa"/>
            <w:tcBorders>
              <w:top w:val="nil"/>
              <w:left w:val="nil"/>
              <w:bottom w:val="single" w:sz="4" w:space="0" w:color="auto"/>
              <w:right w:val="single" w:sz="4" w:space="0" w:color="auto"/>
            </w:tcBorders>
            <w:shd w:val="clear" w:color="auto" w:fill="auto"/>
            <w:vAlign w:val="center"/>
          </w:tcPr>
          <w:p w14:paraId="4F4110C4" w14:textId="77777777" w:rsidR="004B1BFA" w:rsidRPr="000070A7" w:rsidRDefault="004B1BFA" w:rsidP="004B1BFA">
            <w:pPr>
              <w:spacing w:after="0" w:line="240" w:lineRule="auto"/>
              <w:jc w:val="center"/>
              <w:rPr>
                <w:sz w:val="20"/>
                <w:szCs w:val="20"/>
              </w:rPr>
            </w:pPr>
            <w:r w:rsidRPr="000070A7">
              <w:rPr>
                <w:sz w:val="20"/>
                <w:szCs w:val="20"/>
              </w:rPr>
              <w:t>Chemikalia, w tym odczynniki chemiczne, zawierające substancje niebezpieczne</w:t>
            </w:r>
          </w:p>
        </w:tc>
        <w:tc>
          <w:tcPr>
            <w:tcW w:w="1134" w:type="dxa"/>
            <w:tcBorders>
              <w:top w:val="nil"/>
              <w:left w:val="nil"/>
              <w:bottom w:val="single" w:sz="4" w:space="0" w:color="auto"/>
              <w:right w:val="single" w:sz="4" w:space="0" w:color="auto"/>
            </w:tcBorders>
            <w:shd w:val="clear" w:color="auto" w:fill="auto"/>
            <w:noWrap/>
            <w:vAlign w:val="center"/>
          </w:tcPr>
          <w:p w14:paraId="0E2D1269" w14:textId="197299E2" w:rsidR="004B1BFA" w:rsidRPr="000070A7" w:rsidRDefault="00617C3F" w:rsidP="004B1BFA">
            <w:pPr>
              <w:jc w:val="center"/>
              <w:rPr>
                <w:b/>
                <w:sz w:val="20"/>
                <w:szCs w:val="20"/>
              </w:rPr>
            </w:pPr>
            <w:r>
              <w:rPr>
                <w:b/>
                <w:sz w:val="20"/>
                <w:szCs w:val="20"/>
              </w:rPr>
              <w:t>3</w:t>
            </w:r>
            <w:r w:rsidR="004B1BFA" w:rsidRPr="000070A7">
              <w:rPr>
                <w:b/>
                <w:sz w:val="20"/>
                <w:szCs w:val="20"/>
              </w:rPr>
              <w:t xml:space="preserve"> 000</w:t>
            </w:r>
          </w:p>
        </w:tc>
        <w:tc>
          <w:tcPr>
            <w:tcW w:w="1985" w:type="dxa"/>
            <w:tcBorders>
              <w:top w:val="nil"/>
              <w:left w:val="nil"/>
              <w:bottom w:val="single" w:sz="4" w:space="0" w:color="auto"/>
              <w:right w:val="single" w:sz="4" w:space="0" w:color="auto"/>
            </w:tcBorders>
            <w:shd w:val="clear" w:color="auto" w:fill="auto"/>
            <w:noWrap/>
            <w:vAlign w:val="center"/>
          </w:tcPr>
          <w:p w14:paraId="72280C80" w14:textId="77777777" w:rsidR="004B1BFA" w:rsidRPr="000070A7" w:rsidRDefault="004B1BFA" w:rsidP="004B1BFA">
            <w:pPr>
              <w:spacing w:before="120" w:after="120"/>
              <w:jc w:val="center"/>
              <w:rPr>
                <w:rFonts w:cs="Arial"/>
                <w:bCs/>
                <w:sz w:val="20"/>
                <w:szCs w:val="20"/>
              </w:rPr>
            </w:pPr>
            <w:r w:rsidRPr="000070A7">
              <w:rPr>
                <w:rFonts w:cs="Arial"/>
                <w:bCs/>
                <w:sz w:val="20"/>
                <w:szCs w:val="20"/>
              </w:rPr>
              <w:t>kg</w:t>
            </w:r>
          </w:p>
        </w:tc>
      </w:tr>
      <w:tr w:rsidR="000070A7" w:rsidRPr="000070A7" w14:paraId="47FA76E2" w14:textId="77777777" w:rsidTr="004B1BFA">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0732A4F" w14:textId="77777777" w:rsidR="004B1BFA" w:rsidRPr="000070A7" w:rsidRDefault="004B1BFA" w:rsidP="004B1BFA">
            <w:pPr>
              <w:spacing w:before="120" w:after="120"/>
              <w:jc w:val="center"/>
              <w:rPr>
                <w:rFonts w:cs="Arial"/>
                <w:sz w:val="20"/>
                <w:szCs w:val="20"/>
                <w:lang w:eastAsia="pl-PL"/>
              </w:rPr>
            </w:pPr>
            <w:r w:rsidRPr="000070A7">
              <w:rPr>
                <w:rFonts w:cs="Arial"/>
                <w:sz w:val="20"/>
                <w:szCs w:val="20"/>
                <w:lang w:eastAsia="pl-PL"/>
              </w:rPr>
              <w:t>4</w:t>
            </w:r>
          </w:p>
        </w:tc>
        <w:tc>
          <w:tcPr>
            <w:tcW w:w="1133" w:type="dxa"/>
            <w:tcBorders>
              <w:top w:val="nil"/>
              <w:left w:val="nil"/>
              <w:bottom w:val="single" w:sz="4" w:space="0" w:color="auto"/>
              <w:right w:val="single" w:sz="4" w:space="0" w:color="auto"/>
            </w:tcBorders>
            <w:shd w:val="clear" w:color="auto" w:fill="auto"/>
            <w:noWrap/>
            <w:vAlign w:val="center"/>
          </w:tcPr>
          <w:p w14:paraId="3D2B068B" w14:textId="77777777" w:rsidR="004B1BFA" w:rsidRPr="000070A7" w:rsidRDefault="004B1BFA" w:rsidP="004B1BFA">
            <w:pPr>
              <w:spacing w:after="0" w:line="240" w:lineRule="auto"/>
              <w:jc w:val="center"/>
              <w:rPr>
                <w:sz w:val="20"/>
                <w:szCs w:val="20"/>
              </w:rPr>
            </w:pPr>
            <w:r w:rsidRPr="000070A7">
              <w:rPr>
                <w:sz w:val="20"/>
                <w:szCs w:val="20"/>
              </w:rPr>
              <w:t>18 01 08*</w:t>
            </w:r>
          </w:p>
        </w:tc>
        <w:tc>
          <w:tcPr>
            <w:tcW w:w="5103" w:type="dxa"/>
            <w:tcBorders>
              <w:top w:val="nil"/>
              <w:left w:val="nil"/>
              <w:bottom w:val="single" w:sz="4" w:space="0" w:color="auto"/>
              <w:right w:val="single" w:sz="4" w:space="0" w:color="auto"/>
            </w:tcBorders>
            <w:shd w:val="clear" w:color="auto" w:fill="auto"/>
            <w:vAlign w:val="center"/>
          </w:tcPr>
          <w:p w14:paraId="36A6E747" w14:textId="77777777" w:rsidR="004B1BFA" w:rsidRPr="000070A7" w:rsidRDefault="004B1BFA" w:rsidP="004B1BFA">
            <w:pPr>
              <w:spacing w:after="0" w:line="240" w:lineRule="auto"/>
              <w:jc w:val="center"/>
              <w:rPr>
                <w:sz w:val="20"/>
                <w:szCs w:val="20"/>
              </w:rPr>
            </w:pPr>
            <w:r w:rsidRPr="000070A7">
              <w:rPr>
                <w:sz w:val="20"/>
                <w:szCs w:val="20"/>
              </w:rPr>
              <w:t>Leki cytotoksyczne i cytostatyczne</w:t>
            </w:r>
          </w:p>
        </w:tc>
        <w:tc>
          <w:tcPr>
            <w:tcW w:w="1134" w:type="dxa"/>
            <w:tcBorders>
              <w:top w:val="nil"/>
              <w:left w:val="nil"/>
              <w:bottom w:val="single" w:sz="4" w:space="0" w:color="auto"/>
              <w:right w:val="single" w:sz="4" w:space="0" w:color="auto"/>
            </w:tcBorders>
            <w:shd w:val="clear" w:color="auto" w:fill="auto"/>
            <w:noWrap/>
            <w:vAlign w:val="center"/>
          </w:tcPr>
          <w:p w14:paraId="3C034E08" w14:textId="09336A5B" w:rsidR="004B1BFA" w:rsidRPr="000070A7" w:rsidRDefault="00617C3F" w:rsidP="00617C3F">
            <w:pPr>
              <w:jc w:val="center"/>
              <w:rPr>
                <w:b/>
                <w:sz w:val="20"/>
                <w:szCs w:val="20"/>
              </w:rPr>
            </w:pPr>
            <w:r>
              <w:rPr>
                <w:b/>
                <w:sz w:val="20"/>
                <w:szCs w:val="20"/>
              </w:rPr>
              <w:t>5</w:t>
            </w:r>
            <w:r w:rsidR="004B1BFA" w:rsidRPr="000070A7">
              <w:rPr>
                <w:b/>
                <w:sz w:val="20"/>
                <w:szCs w:val="20"/>
              </w:rPr>
              <w:t>0</w:t>
            </w:r>
          </w:p>
        </w:tc>
        <w:tc>
          <w:tcPr>
            <w:tcW w:w="1985" w:type="dxa"/>
            <w:tcBorders>
              <w:top w:val="nil"/>
              <w:left w:val="nil"/>
              <w:bottom w:val="single" w:sz="4" w:space="0" w:color="auto"/>
              <w:right w:val="single" w:sz="4" w:space="0" w:color="auto"/>
            </w:tcBorders>
            <w:shd w:val="clear" w:color="auto" w:fill="auto"/>
            <w:noWrap/>
            <w:vAlign w:val="center"/>
          </w:tcPr>
          <w:p w14:paraId="65D56E6F" w14:textId="77777777" w:rsidR="004B1BFA" w:rsidRPr="000070A7" w:rsidRDefault="004B1BFA" w:rsidP="004B1BFA">
            <w:pPr>
              <w:spacing w:before="120" w:after="120"/>
              <w:jc w:val="center"/>
              <w:rPr>
                <w:rFonts w:cs="Arial"/>
                <w:bCs/>
                <w:sz w:val="20"/>
                <w:szCs w:val="20"/>
              </w:rPr>
            </w:pPr>
            <w:r w:rsidRPr="000070A7">
              <w:rPr>
                <w:rFonts w:cs="Arial"/>
                <w:bCs/>
                <w:sz w:val="20"/>
                <w:szCs w:val="20"/>
              </w:rPr>
              <w:t>kg</w:t>
            </w:r>
          </w:p>
        </w:tc>
      </w:tr>
      <w:tr w:rsidR="000070A7" w:rsidRPr="000070A7" w14:paraId="41F79814" w14:textId="77777777" w:rsidTr="004B1BFA">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EAF9EC8" w14:textId="77777777" w:rsidR="004B1BFA" w:rsidRPr="000070A7" w:rsidRDefault="004B1BFA" w:rsidP="004B1BFA">
            <w:pPr>
              <w:spacing w:before="120" w:after="120"/>
              <w:jc w:val="center"/>
              <w:rPr>
                <w:rFonts w:cs="Arial"/>
                <w:sz w:val="20"/>
                <w:szCs w:val="20"/>
                <w:lang w:eastAsia="pl-PL"/>
              </w:rPr>
            </w:pPr>
            <w:r w:rsidRPr="000070A7">
              <w:rPr>
                <w:rFonts w:cs="Arial"/>
                <w:sz w:val="20"/>
                <w:szCs w:val="20"/>
                <w:lang w:eastAsia="pl-PL"/>
              </w:rPr>
              <w:t>5</w:t>
            </w:r>
          </w:p>
        </w:tc>
        <w:tc>
          <w:tcPr>
            <w:tcW w:w="1133" w:type="dxa"/>
            <w:tcBorders>
              <w:top w:val="nil"/>
              <w:left w:val="nil"/>
              <w:bottom w:val="single" w:sz="4" w:space="0" w:color="auto"/>
              <w:right w:val="single" w:sz="4" w:space="0" w:color="auto"/>
            </w:tcBorders>
            <w:shd w:val="clear" w:color="auto" w:fill="auto"/>
            <w:noWrap/>
            <w:vAlign w:val="center"/>
          </w:tcPr>
          <w:p w14:paraId="626B40F6" w14:textId="77777777" w:rsidR="004B1BFA" w:rsidRPr="000070A7" w:rsidRDefault="004B1BFA" w:rsidP="004B1BFA">
            <w:pPr>
              <w:spacing w:after="0" w:line="240" w:lineRule="auto"/>
              <w:jc w:val="center"/>
              <w:rPr>
                <w:sz w:val="20"/>
                <w:szCs w:val="20"/>
              </w:rPr>
            </w:pPr>
            <w:r w:rsidRPr="000070A7">
              <w:rPr>
                <w:sz w:val="20"/>
                <w:szCs w:val="20"/>
              </w:rPr>
              <w:t>18 01 09</w:t>
            </w:r>
          </w:p>
        </w:tc>
        <w:tc>
          <w:tcPr>
            <w:tcW w:w="5103" w:type="dxa"/>
            <w:tcBorders>
              <w:top w:val="nil"/>
              <w:left w:val="nil"/>
              <w:bottom w:val="single" w:sz="4" w:space="0" w:color="auto"/>
              <w:right w:val="single" w:sz="4" w:space="0" w:color="auto"/>
            </w:tcBorders>
            <w:shd w:val="clear" w:color="auto" w:fill="auto"/>
            <w:vAlign w:val="center"/>
          </w:tcPr>
          <w:p w14:paraId="47A80332" w14:textId="77777777" w:rsidR="004B1BFA" w:rsidRPr="000070A7" w:rsidRDefault="004B1BFA" w:rsidP="004B1BFA">
            <w:pPr>
              <w:spacing w:after="0" w:line="240" w:lineRule="auto"/>
              <w:jc w:val="center"/>
              <w:rPr>
                <w:sz w:val="20"/>
                <w:szCs w:val="20"/>
              </w:rPr>
            </w:pPr>
            <w:r w:rsidRPr="000070A7">
              <w:rPr>
                <w:sz w:val="20"/>
                <w:szCs w:val="20"/>
              </w:rPr>
              <w:t>Leki inne niż wymienione w 18 01 08</w:t>
            </w:r>
          </w:p>
        </w:tc>
        <w:tc>
          <w:tcPr>
            <w:tcW w:w="1134" w:type="dxa"/>
            <w:tcBorders>
              <w:top w:val="nil"/>
              <w:left w:val="nil"/>
              <w:bottom w:val="single" w:sz="4" w:space="0" w:color="auto"/>
              <w:right w:val="single" w:sz="4" w:space="0" w:color="auto"/>
            </w:tcBorders>
            <w:shd w:val="clear" w:color="auto" w:fill="auto"/>
            <w:noWrap/>
            <w:vAlign w:val="center"/>
          </w:tcPr>
          <w:p w14:paraId="138F693D" w14:textId="657CF91E" w:rsidR="004B1BFA" w:rsidRPr="000070A7" w:rsidRDefault="00617C3F" w:rsidP="004B1BFA">
            <w:pPr>
              <w:jc w:val="center"/>
              <w:rPr>
                <w:b/>
                <w:sz w:val="20"/>
                <w:szCs w:val="20"/>
              </w:rPr>
            </w:pPr>
            <w:r>
              <w:rPr>
                <w:b/>
                <w:sz w:val="20"/>
                <w:szCs w:val="20"/>
              </w:rPr>
              <w:t>1</w:t>
            </w:r>
            <w:r w:rsidR="004B1BFA" w:rsidRPr="000070A7">
              <w:rPr>
                <w:b/>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7FC4F4FD" w14:textId="77777777" w:rsidR="004B1BFA" w:rsidRPr="000070A7" w:rsidRDefault="004B1BFA" w:rsidP="004B1BFA">
            <w:pPr>
              <w:spacing w:before="120" w:after="120"/>
              <w:jc w:val="center"/>
              <w:rPr>
                <w:rFonts w:cs="Arial"/>
                <w:bCs/>
                <w:sz w:val="20"/>
                <w:szCs w:val="20"/>
              </w:rPr>
            </w:pPr>
            <w:r w:rsidRPr="000070A7">
              <w:rPr>
                <w:rFonts w:cs="Arial"/>
                <w:bCs/>
                <w:sz w:val="20"/>
                <w:szCs w:val="20"/>
              </w:rPr>
              <w:t>kg</w:t>
            </w:r>
          </w:p>
        </w:tc>
      </w:tr>
    </w:tbl>
    <w:p w14:paraId="52920F01" w14:textId="440BE176" w:rsidR="004B1BFA" w:rsidRPr="000070A7" w:rsidRDefault="004B1BFA" w:rsidP="00E94C04">
      <w:pPr>
        <w:numPr>
          <w:ilvl w:val="0"/>
          <w:numId w:val="71"/>
        </w:numPr>
        <w:autoSpaceDE w:val="0"/>
        <w:autoSpaceDN w:val="0"/>
        <w:adjustRightInd w:val="0"/>
        <w:spacing w:before="120" w:after="120" w:line="240" w:lineRule="auto"/>
        <w:ind w:left="714" w:hanging="357"/>
        <w:rPr>
          <w:rFonts w:cs="Arial"/>
          <w:sz w:val="20"/>
          <w:szCs w:val="20"/>
        </w:rPr>
      </w:pPr>
      <w:r w:rsidRPr="000070A7">
        <w:rPr>
          <w:rFonts w:cs="Arial"/>
          <w:sz w:val="20"/>
          <w:szCs w:val="20"/>
        </w:rPr>
        <w:t>Zamawiający dopuszcza możliwość składania</w:t>
      </w:r>
      <w:r w:rsidR="00DE1A02">
        <w:rPr>
          <w:rFonts w:cs="Arial"/>
          <w:sz w:val="20"/>
          <w:szCs w:val="20"/>
        </w:rPr>
        <w:t xml:space="preserve"> </w:t>
      </w:r>
      <w:r w:rsidRPr="000070A7">
        <w:rPr>
          <w:rFonts w:cs="Arial"/>
          <w:sz w:val="20"/>
          <w:szCs w:val="20"/>
        </w:rPr>
        <w:t>ofert</w:t>
      </w:r>
      <w:r w:rsidR="00DE1A02">
        <w:rPr>
          <w:rFonts w:cs="Arial"/>
          <w:sz w:val="20"/>
          <w:szCs w:val="20"/>
        </w:rPr>
        <w:t xml:space="preserve"> częściowych </w:t>
      </w:r>
      <w:r w:rsidRPr="000070A7">
        <w:rPr>
          <w:rFonts w:cs="Arial"/>
          <w:sz w:val="20"/>
          <w:szCs w:val="20"/>
        </w:rPr>
        <w:t xml:space="preserve">na </w:t>
      </w:r>
      <w:r w:rsidR="00DE1A02">
        <w:rPr>
          <w:rFonts w:cs="Arial"/>
          <w:sz w:val="20"/>
          <w:szCs w:val="20"/>
        </w:rPr>
        <w:t>następujących</w:t>
      </w:r>
      <w:bookmarkStart w:id="1" w:name="_GoBack"/>
      <w:bookmarkEnd w:id="1"/>
      <w:r w:rsidRPr="000070A7">
        <w:rPr>
          <w:rFonts w:cs="Arial"/>
          <w:sz w:val="20"/>
          <w:szCs w:val="20"/>
        </w:rPr>
        <w:t>:</w:t>
      </w:r>
    </w:p>
    <w:p w14:paraId="48568E1A" w14:textId="77777777" w:rsidR="004B1BFA" w:rsidRPr="000070A7" w:rsidRDefault="004B1BFA" w:rsidP="00E94C04">
      <w:pPr>
        <w:pStyle w:val="Akapitzlist"/>
        <w:numPr>
          <w:ilvl w:val="0"/>
          <w:numId w:val="70"/>
        </w:numPr>
        <w:autoSpaceDE w:val="0"/>
        <w:autoSpaceDN w:val="0"/>
        <w:adjustRightInd w:val="0"/>
        <w:spacing w:after="0" w:line="240" w:lineRule="auto"/>
        <w:ind w:left="993" w:hanging="284"/>
        <w:rPr>
          <w:rFonts w:cs="Arial"/>
          <w:sz w:val="20"/>
          <w:szCs w:val="20"/>
        </w:rPr>
      </w:pPr>
      <w:r w:rsidRPr="000070A7">
        <w:rPr>
          <w:rFonts w:cs="Arial"/>
          <w:sz w:val="20"/>
          <w:szCs w:val="20"/>
        </w:rPr>
        <w:t>przez ofertę częściową należy rozumieć ofertę na jedną lokalizację (miejsce unieszkodliwiania odpadów) o określonej wydajności, tj. wolnych mocach przerobowych instalacji,</w:t>
      </w:r>
    </w:p>
    <w:p w14:paraId="3B965523" w14:textId="77777777" w:rsidR="004B1BFA" w:rsidRPr="000070A7" w:rsidRDefault="004B1BFA" w:rsidP="00E94C04">
      <w:pPr>
        <w:pStyle w:val="Akapitzlist"/>
        <w:numPr>
          <w:ilvl w:val="0"/>
          <w:numId w:val="70"/>
        </w:numPr>
        <w:autoSpaceDE w:val="0"/>
        <w:autoSpaceDN w:val="0"/>
        <w:adjustRightInd w:val="0"/>
        <w:spacing w:after="0" w:line="240" w:lineRule="auto"/>
        <w:ind w:left="993" w:hanging="284"/>
        <w:rPr>
          <w:rFonts w:cs="Arial"/>
          <w:sz w:val="20"/>
          <w:szCs w:val="20"/>
        </w:rPr>
      </w:pPr>
      <w:r w:rsidRPr="000070A7">
        <w:rPr>
          <w:rFonts w:cs="Arial"/>
          <w:sz w:val="20"/>
          <w:szCs w:val="20"/>
        </w:rPr>
        <w:t>Wykonawca może złożyć ofertę, na dowolną liczbę lokalizacji,</w:t>
      </w:r>
    </w:p>
    <w:p w14:paraId="114CE374" w14:textId="77777777" w:rsidR="004B1BFA" w:rsidRPr="000070A7" w:rsidRDefault="004B1BFA" w:rsidP="00E94C04">
      <w:pPr>
        <w:pStyle w:val="Akapitzlist"/>
        <w:numPr>
          <w:ilvl w:val="0"/>
          <w:numId w:val="70"/>
        </w:numPr>
        <w:autoSpaceDE w:val="0"/>
        <w:autoSpaceDN w:val="0"/>
        <w:adjustRightInd w:val="0"/>
        <w:spacing w:after="0" w:line="240" w:lineRule="auto"/>
        <w:ind w:left="993" w:hanging="284"/>
        <w:rPr>
          <w:rFonts w:cs="Arial"/>
          <w:sz w:val="20"/>
          <w:szCs w:val="20"/>
        </w:rPr>
      </w:pPr>
      <w:r w:rsidRPr="000070A7">
        <w:rPr>
          <w:rFonts w:cs="Arial"/>
          <w:sz w:val="20"/>
          <w:szCs w:val="20"/>
        </w:rPr>
        <w:t>oferta nie musi zapewniać unieszkodliwienia całości odpadów Zamawiającego.</w:t>
      </w:r>
    </w:p>
    <w:p w14:paraId="4DBE9469" w14:textId="77777777" w:rsidR="004B1BFA" w:rsidRPr="000070A7" w:rsidRDefault="004B1BFA" w:rsidP="004B1BFA">
      <w:pPr>
        <w:autoSpaceDE w:val="0"/>
        <w:autoSpaceDN w:val="0"/>
        <w:adjustRightInd w:val="0"/>
        <w:spacing w:after="0" w:line="240" w:lineRule="auto"/>
        <w:rPr>
          <w:rFonts w:cs="Arial"/>
          <w:sz w:val="20"/>
          <w:szCs w:val="20"/>
        </w:rPr>
      </w:pPr>
    </w:p>
    <w:p w14:paraId="23504D9F" w14:textId="77777777" w:rsidR="004B1BFA" w:rsidRPr="000070A7" w:rsidRDefault="004B1BFA" w:rsidP="00E94C04">
      <w:pPr>
        <w:numPr>
          <w:ilvl w:val="0"/>
          <w:numId w:val="71"/>
        </w:numPr>
        <w:autoSpaceDE w:val="0"/>
        <w:autoSpaceDN w:val="0"/>
        <w:adjustRightInd w:val="0"/>
        <w:spacing w:after="120" w:line="240" w:lineRule="auto"/>
        <w:rPr>
          <w:rFonts w:cs="Arial"/>
          <w:sz w:val="20"/>
          <w:szCs w:val="20"/>
        </w:rPr>
      </w:pPr>
      <w:r w:rsidRPr="000070A7">
        <w:rPr>
          <w:rFonts w:cs="Arial"/>
          <w:sz w:val="20"/>
          <w:szCs w:val="20"/>
        </w:rPr>
        <w:t xml:space="preserve">W przedmiotowym postępowaniu, Zamawiający będzie brał pod uwagę tzw. </w:t>
      </w:r>
      <w:r w:rsidRPr="000070A7">
        <w:rPr>
          <w:rFonts w:cs="Arial"/>
          <w:b/>
          <w:sz w:val="20"/>
          <w:szCs w:val="20"/>
        </w:rPr>
        <w:t>zasadę bliskości</w:t>
      </w:r>
      <w:r w:rsidRPr="000070A7">
        <w:rPr>
          <w:rFonts w:cs="Arial"/>
          <w:sz w:val="20"/>
          <w:szCs w:val="20"/>
        </w:rPr>
        <w:t xml:space="preserve">, określoną w  art. 20 ustawy o odpadach. Wg niej </w:t>
      </w:r>
      <w:r w:rsidRPr="000070A7">
        <w:rPr>
          <w:rFonts w:cs="Arial"/>
          <w:sz w:val="20"/>
          <w:szCs w:val="20"/>
          <w:lang w:eastAsia="pl-PL"/>
        </w:rPr>
        <w:t>odpady, które nie mogą być poddane odzyskowi lub unieszkodliwiane w miejscu ich powstawania, powinny być, uwzględniając najlepszą dostępną technikę lub technologię, o której mowa w art. 143 ustawy z dnia 27 kwietnia 2001 r. - Prawo ochrony środowiska, przekazywane do najbliżej położonych miejsc, w których mogą być poddane odzyskowi lub unieszkodliwione</w:t>
      </w:r>
      <w:r w:rsidRPr="000070A7">
        <w:rPr>
          <w:rFonts w:cs="Arial"/>
          <w:sz w:val="20"/>
          <w:szCs w:val="20"/>
        </w:rPr>
        <w:t xml:space="preserve">, tj. wyłącznie na terenie woj. mazowieckiego lub innego jeżeli odległość od miejsca wytwarzania odpadów do miejsca ich unieszkodliwiania jest mniejsza niż odległość do miejsca unieszkodliwiania położonego na obszarze woj. mazowieckiego (dotyczy to również sytuacji, gdy istniejące instalacje nie posiadają wystarczających mocy przerobowych do unieszkodliwienia wszystkich wytworzonych zakaźnych odpadów medycznych na terenie województwa, bądź instalacje te nie zapewniają ciągłości odbioru zakaźnych odpadów medycznych, np. z powodu remontów, awarii, itp.) </w:t>
      </w:r>
    </w:p>
    <w:p w14:paraId="5ABE9F8E" w14:textId="77777777" w:rsidR="004B1BFA" w:rsidRPr="000070A7" w:rsidRDefault="004B1BFA" w:rsidP="00E94C04">
      <w:pPr>
        <w:numPr>
          <w:ilvl w:val="0"/>
          <w:numId w:val="71"/>
        </w:numPr>
        <w:autoSpaceDE w:val="0"/>
        <w:autoSpaceDN w:val="0"/>
        <w:adjustRightInd w:val="0"/>
        <w:spacing w:after="120" w:line="240" w:lineRule="auto"/>
        <w:rPr>
          <w:rFonts w:cs="Arial"/>
          <w:sz w:val="20"/>
          <w:szCs w:val="20"/>
        </w:rPr>
      </w:pPr>
      <w:r w:rsidRPr="000070A7">
        <w:rPr>
          <w:rFonts w:cs="Arial"/>
          <w:sz w:val="20"/>
          <w:szCs w:val="20"/>
        </w:rPr>
        <w:t>Wykonawca zobowiązany jest wskazać w formularzu ofertowym:</w:t>
      </w:r>
    </w:p>
    <w:p w14:paraId="5DFBFFC6" w14:textId="77777777" w:rsidR="004B1BFA" w:rsidRPr="000070A7" w:rsidRDefault="004B1BFA" w:rsidP="00E94C04">
      <w:pPr>
        <w:pStyle w:val="Akapitzlist"/>
        <w:numPr>
          <w:ilvl w:val="0"/>
          <w:numId w:val="67"/>
        </w:numPr>
        <w:autoSpaceDE w:val="0"/>
        <w:autoSpaceDN w:val="0"/>
        <w:adjustRightInd w:val="0"/>
        <w:spacing w:after="0" w:line="240" w:lineRule="auto"/>
        <w:ind w:left="993" w:hanging="284"/>
        <w:rPr>
          <w:rFonts w:cs="Arial"/>
          <w:sz w:val="20"/>
          <w:szCs w:val="20"/>
        </w:rPr>
      </w:pPr>
      <w:r w:rsidRPr="000070A7">
        <w:rPr>
          <w:rFonts w:cs="Arial"/>
          <w:sz w:val="20"/>
          <w:szCs w:val="20"/>
        </w:rPr>
        <w:t xml:space="preserve">miejsce unieszkodliwiania odpadów medycznych, </w:t>
      </w:r>
    </w:p>
    <w:p w14:paraId="27902C11" w14:textId="77777777" w:rsidR="004B1BFA" w:rsidRPr="000070A7" w:rsidRDefault="004B1BFA" w:rsidP="00E94C04">
      <w:pPr>
        <w:pStyle w:val="Akapitzlist"/>
        <w:numPr>
          <w:ilvl w:val="0"/>
          <w:numId w:val="67"/>
        </w:numPr>
        <w:autoSpaceDE w:val="0"/>
        <w:autoSpaceDN w:val="0"/>
        <w:adjustRightInd w:val="0"/>
        <w:spacing w:after="0" w:line="240" w:lineRule="auto"/>
        <w:ind w:left="993" w:hanging="284"/>
        <w:rPr>
          <w:rFonts w:cs="Arial"/>
          <w:sz w:val="20"/>
          <w:szCs w:val="20"/>
        </w:rPr>
      </w:pPr>
      <w:r w:rsidRPr="000070A7">
        <w:rPr>
          <w:rFonts w:cs="Arial"/>
          <w:sz w:val="20"/>
          <w:szCs w:val="20"/>
        </w:rPr>
        <w:t xml:space="preserve">odległość od miejsca unieszkodliwiania odpadów do miejsca ich wytworzenia (Warszawa, ul. Cegłowska 80), </w:t>
      </w:r>
    </w:p>
    <w:p w14:paraId="60F7598C" w14:textId="77777777" w:rsidR="004B1BFA" w:rsidRPr="000070A7" w:rsidRDefault="004B1BFA" w:rsidP="00E94C04">
      <w:pPr>
        <w:pStyle w:val="Akapitzlist"/>
        <w:numPr>
          <w:ilvl w:val="0"/>
          <w:numId w:val="67"/>
        </w:numPr>
        <w:autoSpaceDE w:val="0"/>
        <w:autoSpaceDN w:val="0"/>
        <w:adjustRightInd w:val="0"/>
        <w:spacing w:after="120" w:line="240" w:lineRule="auto"/>
        <w:ind w:left="993" w:hanging="284"/>
        <w:rPr>
          <w:rFonts w:cs="Arial"/>
          <w:sz w:val="20"/>
          <w:szCs w:val="20"/>
        </w:rPr>
      </w:pPr>
      <w:r w:rsidRPr="000070A7">
        <w:rPr>
          <w:rFonts w:cs="Arial"/>
          <w:sz w:val="20"/>
          <w:szCs w:val="20"/>
        </w:rPr>
        <w:lastRenderedPageBreak/>
        <w:t xml:space="preserve">maksymalną ilość odpadów medycznych do unieszkodliwienia dla wskazanej/ych instalacji.  </w:t>
      </w:r>
    </w:p>
    <w:p w14:paraId="0C3333BE" w14:textId="77777777" w:rsidR="004B1BFA" w:rsidRPr="000070A7" w:rsidRDefault="004B1BFA" w:rsidP="00E94C04">
      <w:pPr>
        <w:numPr>
          <w:ilvl w:val="0"/>
          <w:numId w:val="71"/>
        </w:numPr>
        <w:autoSpaceDE w:val="0"/>
        <w:autoSpaceDN w:val="0"/>
        <w:adjustRightInd w:val="0"/>
        <w:spacing w:after="120" w:line="240" w:lineRule="auto"/>
        <w:rPr>
          <w:rFonts w:cs="Arial"/>
          <w:sz w:val="20"/>
          <w:szCs w:val="20"/>
        </w:rPr>
      </w:pPr>
      <w:r w:rsidRPr="000070A7">
        <w:rPr>
          <w:rFonts w:cs="Arial"/>
          <w:sz w:val="20"/>
          <w:szCs w:val="20"/>
        </w:rPr>
        <w:t>Zamawiający przy dokonywaniu wyboru najkorzystniejszej oferty, będzie brał pod uwagę następujące elementy:</w:t>
      </w:r>
    </w:p>
    <w:p w14:paraId="2354B85F" w14:textId="77777777" w:rsidR="004B1BFA" w:rsidRPr="000070A7" w:rsidRDefault="004B1BFA" w:rsidP="00E94C04">
      <w:pPr>
        <w:pStyle w:val="Akapitzlist"/>
        <w:numPr>
          <w:ilvl w:val="0"/>
          <w:numId w:val="69"/>
        </w:numPr>
        <w:autoSpaceDE w:val="0"/>
        <w:autoSpaceDN w:val="0"/>
        <w:adjustRightInd w:val="0"/>
        <w:spacing w:after="120" w:line="240" w:lineRule="auto"/>
        <w:ind w:left="993" w:hanging="284"/>
        <w:rPr>
          <w:rFonts w:cs="Arial"/>
          <w:sz w:val="20"/>
          <w:szCs w:val="20"/>
        </w:rPr>
      </w:pPr>
      <w:r w:rsidRPr="000070A7">
        <w:rPr>
          <w:rFonts w:cs="Arial"/>
          <w:sz w:val="20"/>
          <w:szCs w:val="20"/>
        </w:rPr>
        <w:t>najbliżej położone miejsce unieszkodliwiania odpadów medycznych od miejsca ich wytworzenia, zgodnie z tzw. „</w:t>
      </w:r>
      <w:r w:rsidRPr="000070A7">
        <w:rPr>
          <w:rFonts w:cs="Arial"/>
          <w:b/>
          <w:sz w:val="20"/>
          <w:szCs w:val="20"/>
        </w:rPr>
        <w:t xml:space="preserve">zasadą bliskości” </w:t>
      </w:r>
      <w:r w:rsidRPr="000070A7">
        <w:rPr>
          <w:rFonts w:cs="Arial"/>
          <w:sz w:val="20"/>
          <w:szCs w:val="20"/>
        </w:rPr>
        <w:t>określoną w art. 20 ustawy o odpadach z uwzględnieniem wydajności wskazanej przez Wykonawcę instalacji, rozumianej jako wolne moce przerobowe spalarni.</w:t>
      </w:r>
      <w:r w:rsidRPr="000070A7">
        <w:rPr>
          <w:rFonts w:eastAsiaTheme="minorHAnsi" w:cs="Arial"/>
          <w:bCs/>
          <w:sz w:val="20"/>
          <w:szCs w:val="20"/>
        </w:rPr>
        <w:t xml:space="preserve"> </w:t>
      </w:r>
    </w:p>
    <w:p w14:paraId="0431DEC5" w14:textId="77777777" w:rsidR="004B1BFA" w:rsidRPr="000070A7" w:rsidRDefault="004B1BFA" w:rsidP="00E94C04">
      <w:pPr>
        <w:pStyle w:val="Akapitzlist"/>
        <w:numPr>
          <w:ilvl w:val="0"/>
          <w:numId w:val="69"/>
        </w:numPr>
        <w:autoSpaceDE w:val="0"/>
        <w:autoSpaceDN w:val="0"/>
        <w:adjustRightInd w:val="0"/>
        <w:spacing w:after="120" w:line="240" w:lineRule="auto"/>
        <w:ind w:left="993" w:hanging="284"/>
        <w:rPr>
          <w:rFonts w:cs="Arial"/>
          <w:sz w:val="20"/>
          <w:szCs w:val="20"/>
        </w:rPr>
      </w:pPr>
      <w:r w:rsidRPr="000070A7">
        <w:rPr>
          <w:rFonts w:eastAsiaTheme="minorHAnsi" w:cs="Arial"/>
          <w:bCs/>
          <w:sz w:val="20"/>
          <w:szCs w:val="20"/>
        </w:rPr>
        <w:t>ocena ofert w oparciu o przyjęte kryterium cena o wadze 100%, będzie miała zastosowanie jedynie w przypadku gdy odległość instalacji od</w:t>
      </w:r>
      <w:r w:rsidRPr="000070A7">
        <w:rPr>
          <w:rFonts w:cs="Arial"/>
          <w:sz w:val="20"/>
          <w:szCs w:val="20"/>
        </w:rPr>
        <w:t xml:space="preserve"> miejsca wytworzenia odpadów, wskazana przez wykonawców </w:t>
      </w:r>
      <w:r w:rsidRPr="000070A7">
        <w:rPr>
          <w:rFonts w:eastAsiaTheme="minorHAnsi" w:cs="Arial"/>
          <w:bCs/>
          <w:sz w:val="20"/>
          <w:szCs w:val="20"/>
        </w:rPr>
        <w:t>będzie taka sama.</w:t>
      </w:r>
    </w:p>
    <w:p w14:paraId="083BDF45" w14:textId="77777777" w:rsidR="00A173CE" w:rsidRPr="000070A7" w:rsidRDefault="004B1BFA" w:rsidP="00E94C04">
      <w:pPr>
        <w:numPr>
          <w:ilvl w:val="0"/>
          <w:numId w:val="71"/>
        </w:numPr>
        <w:autoSpaceDE w:val="0"/>
        <w:autoSpaceDN w:val="0"/>
        <w:adjustRightInd w:val="0"/>
        <w:spacing w:after="120" w:line="240" w:lineRule="auto"/>
        <w:rPr>
          <w:rFonts w:cs="Arial"/>
          <w:sz w:val="20"/>
          <w:szCs w:val="20"/>
        </w:rPr>
      </w:pPr>
      <w:r w:rsidRPr="000070A7">
        <w:rPr>
          <w:rFonts w:cs="Arial"/>
          <w:sz w:val="20"/>
          <w:szCs w:val="20"/>
        </w:rPr>
        <w:t xml:space="preserve">Zamawiający w pierwszej kolejności wybierze ofertę Wykonawcy, z najbliżej położoną instalacją od miejsca ich wytworzenia na zadeklarowaną wydajność. W przypadku gdy wskazana przez Wykonawcę wydajność instalacji jest niższa od ilości odpadów określonej w pkt 2, pozostała część odpadów do unieszkodliwiania zostanie przekazana kolejnemu Wykonawcy, przy uwzględnieniu zasady bliskości.     </w:t>
      </w:r>
    </w:p>
    <w:p w14:paraId="7BF11A47" w14:textId="77777777" w:rsidR="004B1BFA" w:rsidRPr="000070A7" w:rsidRDefault="004B1BFA" w:rsidP="00E94C04">
      <w:pPr>
        <w:numPr>
          <w:ilvl w:val="0"/>
          <w:numId w:val="71"/>
        </w:numPr>
        <w:autoSpaceDE w:val="0"/>
        <w:autoSpaceDN w:val="0"/>
        <w:adjustRightInd w:val="0"/>
        <w:spacing w:after="120" w:line="240" w:lineRule="auto"/>
        <w:rPr>
          <w:rFonts w:cs="Arial"/>
          <w:sz w:val="20"/>
          <w:szCs w:val="20"/>
        </w:rPr>
      </w:pPr>
      <w:bookmarkStart w:id="2" w:name="_Hlk34124145"/>
      <w:r w:rsidRPr="000070A7">
        <w:rPr>
          <w:rFonts w:eastAsiaTheme="minorHAnsi" w:cs="Arial"/>
          <w:sz w:val="20"/>
          <w:szCs w:val="20"/>
        </w:rPr>
        <w:t xml:space="preserve">Zamawiający wymaga, aby odbiór, transport i unieszkodliwienie odpadów były przeprowadzone w sposób określony przepisami prawa, w szczególności zgodnie z: </w:t>
      </w:r>
    </w:p>
    <w:p w14:paraId="232F9937" w14:textId="77777777" w:rsidR="00D300BE" w:rsidRPr="000070A7" w:rsidRDefault="004B1BFA" w:rsidP="00D300BE">
      <w:pPr>
        <w:pStyle w:val="Akapitzlist"/>
        <w:numPr>
          <w:ilvl w:val="0"/>
          <w:numId w:val="68"/>
        </w:numPr>
        <w:autoSpaceDE w:val="0"/>
        <w:autoSpaceDN w:val="0"/>
        <w:adjustRightInd w:val="0"/>
        <w:spacing w:after="0" w:line="240" w:lineRule="auto"/>
        <w:ind w:left="993" w:hanging="284"/>
        <w:rPr>
          <w:rFonts w:eastAsiaTheme="minorHAnsi" w:cs="Arial"/>
          <w:sz w:val="20"/>
          <w:szCs w:val="20"/>
        </w:rPr>
      </w:pPr>
      <w:r w:rsidRPr="000070A7">
        <w:rPr>
          <w:rFonts w:eastAsiaTheme="minorHAnsi" w:cs="Arial"/>
          <w:sz w:val="20"/>
          <w:szCs w:val="20"/>
        </w:rPr>
        <w:t>ustawą z dnia 14.12.2012r. o odpadach</w:t>
      </w:r>
      <w:r w:rsidR="00D300BE" w:rsidRPr="000070A7">
        <w:rPr>
          <w:rFonts w:eastAsiaTheme="minorHAnsi" w:cs="Arial"/>
          <w:sz w:val="20"/>
          <w:szCs w:val="20"/>
        </w:rPr>
        <w:t>,</w:t>
      </w:r>
      <w:r w:rsidRPr="000070A7">
        <w:rPr>
          <w:rFonts w:eastAsiaTheme="minorHAnsi" w:cs="Arial"/>
          <w:sz w:val="20"/>
          <w:szCs w:val="20"/>
        </w:rPr>
        <w:t xml:space="preserve"> </w:t>
      </w:r>
    </w:p>
    <w:p w14:paraId="29108F76" w14:textId="2FE4658B" w:rsidR="00D300BE" w:rsidRPr="000070A7" w:rsidRDefault="00D300BE" w:rsidP="00D300BE">
      <w:pPr>
        <w:pStyle w:val="Akapitzlist"/>
        <w:numPr>
          <w:ilvl w:val="0"/>
          <w:numId w:val="68"/>
        </w:numPr>
        <w:autoSpaceDE w:val="0"/>
        <w:autoSpaceDN w:val="0"/>
        <w:adjustRightInd w:val="0"/>
        <w:spacing w:after="0" w:line="240" w:lineRule="auto"/>
        <w:ind w:left="993" w:hanging="284"/>
        <w:rPr>
          <w:rFonts w:eastAsiaTheme="minorHAnsi" w:cs="Arial"/>
          <w:sz w:val="20"/>
          <w:szCs w:val="20"/>
        </w:rPr>
      </w:pPr>
      <w:r w:rsidRPr="000070A7">
        <w:rPr>
          <w:sz w:val="20"/>
          <w:szCs w:val="20"/>
        </w:rPr>
        <w:t>ustawą z dnia 23 stycznia 2020r. o zmianie ustawy o odpadach oraz niektórych innych ustaw</w:t>
      </w:r>
    </w:p>
    <w:p w14:paraId="298F1F6D" w14:textId="7040FE46" w:rsidR="004B1BFA" w:rsidRPr="000070A7" w:rsidRDefault="004B1BFA" w:rsidP="00E94C04">
      <w:pPr>
        <w:pStyle w:val="Akapitzlist"/>
        <w:numPr>
          <w:ilvl w:val="0"/>
          <w:numId w:val="68"/>
        </w:numPr>
        <w:autoSpaceDE w:val="0"/>
        <w:autoSpaceDN w:val="0"/>
        <w:adjustRightInd w:val="0"/>
        <w:spacing w:after="0" w:line="240" w:lineRule="auto"/>
        <w:ind w:left="993" w:hanging="284"/>
        <w:rPr>
          <w:rFonts w:eastAsiaTheme="minorHAnsi" w:cs="Arial"/>
          <w:sz w:val="20"/>
          <w:szCs w:val="20"/>
        </w:rPr>
      </w:pPr>
      <w:r w:rsidRPr="000070A7">
        <w:rPr>
          <w:rFonts w:eastAsiaTheme="minorHAnsi" w:cs="Arial"/>
          <w:sz w:val="20"/>
          <w:szCs w:val="20"/>
        </w:rPr>
        <w:t>ustawą z dnia 27.04.2001r. Prawo ochrony środowiska</w:t>
      </w:r>
      <w:r w:rsidR="00D300BE" w:rsidRPr="000070A7">
        <w:rPr>
          <w:rFonts w:eastAsiaTheme="minorHAnsi" w:cs="Arial"/>
          <w:sz w:val="20"/>
          <w:szCs w:val="20"/>
        </w:rPr>
        <w:t>,</w:t>
      </w:r>
      <w:r w:rsidRPr="000070A7">
        <w:rPr>
          <w:rFonts w:eastAsiaTheme="minorHAnsi" w:cs="Arial"/>
          <w:sz w:val="20"/>
          <w:szCs w:val="20"/>
        </w:rPr>
        <w:t xml:space="preserve"> </w:t>
      </w:r>
    </w:p>
    <w:p w14:paraId="4C2FC8C0" w14:textId="7F6F9A95" w:rsidR="00820370" w:rsidRPr="000070A7" w:rsidRDefault="004B1BFA" w:rsidP="00820370">
      <w:pPr>
        <w:pStyle w:val="Akapitzlist"/>
        <w:numPr>
          <w:ilvl w:val="0"/>
          <w:numId w:val="68"/>
        </w:numPr>
        <w:autoSpaceDE w:val="0"/>
        <w:autoSpaceDN w:val="0"/>
        <w:adjustRightInd w:val="0"/>
        <w:spacing w:after="0" w:line="240" w:lineRule="auto"/>
        <w:ind w:left="993" w:hanging="284"/>
        <w:rPr>
          <w:rFonts w:eastAsiaTheme="minorHAnsi" w:cs="Arial"/>
          <w:sz w:val="20"/>
          <w:szCs w:val="20"/>
        </w:rPr>
      </w:pPr>
      <w:r w:rsidRPr="000070A7">
        <w:rPr>
          <w:rFonts w:eastAsiaTheme="minorHAnsi" w:cs="Arial"/>
          <w:sz w:val="20"/>
          <w:szCs w:val="20"/>
        </w:rPr>
        <w:t>rozporządzenie</w:t>
      </w:r>
      <w:r w:rsidR="00820370" w:rsidRPr="000070A7">
        <w:rPr>
          <w:rFonts w:eastAsiaTheme="minorHAnsi" w:cs="Arial"/>
          <w:sz w:val="20"/>
          <w:szCs w:val="20"/>
        </w:rPr>
        <w:t>m</w:t>
      </w:r>
      <w:r w:rsidRPr="000070A7">
        <w:rPr>
          <w:rFonts w:eastAsiaTheme="minorHAnsi" w:cs="Arial"/>
          <w:sz w:val="20"/>
          <w:szCs w:val="20"/>
        </w:rPr>
        <w:t xml:space="preserve"> Ministra Środowiska z dnia 9 grudnia 2014 r. w sprawie katalogu odpadów</w:t>
      </w:r>
      <w:r w:rsidR="00D300BE" w:rsidRPr="000070A7">
        <w:rPr>
          <w:rFonts w:eastAsiaTheme="minorHAnsi" w:cs="Arial"/>
          <w:sz w:val="20"/>
          <w:szCs w:val="20"/>
        </w:rPr>
        <w:t>,</w:t>
      </w:r>
    </w:p>
    <w:p w14:paraId="1CF666F8" w14:textId="77777777" w:rsidR="00820370" w:rsidRPr="000070A7" w:rsidRDefault="00820370" w:rsidP="00820370">
      <w:pPr>
        <w:pStyle w:val="Akapitzlist"/>
        <w:numPr>
          <w:ilvl w:val="0"/>
          <w:numId w:val="68"/>
        </w:numPr>
        <w:autoSpaceDE w:val="0"/>
        <w:autoSpaceDN w:val="0"/>
        <w:adjustRightInd w:val="0"/>
        <w:spacing w:after="0" w:line="240" w:lineRule="auto"/>
        <w:ind w:left="993" w:hanging="284"/>
        <w:rPr>
          <w:rFonts w:eastAsiaTheme="minorHAnsi" w:cs="Arial"/>
          <w:sz w:val="18"/>
          <w:szCs w:val="18"/>
        </w:rPr>
      </w:pPr>
      <w:r w:rsidRPr="000070A7">
        <w:rPr>
          <w:sz w:val="20"/>
          <w:szCs w:val="20"/>
        </w:rPr>
        <w:t>rozporządzeniem Ministra Zdrowia z dnia 5 października 2017 r. w sprawie szczegółowego sposobu postępowania z odpadami medycznymi,</w:t>
      </w:r>
    </w:p>
    <w:p w14:paraId="1FAFC2CF" w14:textId="4B1E0B98" w:rsidR="00820370" w:rsidRPr="000070A7" w:rsidRDefault="00820370" w:rsidP="00820370">
      <w:pPr>
        <w:pStyle w:val="Akapitzlist"/>
        <w:numPr>
          <w:ilvl w:val="0"/>
          <w:numId w:val="68"/>
        </w:numPr>
        <w:autoSpaceDE w:val="0"/>
        <w:autoSpaceDN w:val="0"/>
        <w:adjustRightInd w:val="0"/>
        <w:spacing w:after="0" w:line="240" w:lineRule="auto"/>
        <w:ind w:left="993" w:hanging="284"/>
        <w:rPr>
          <w:rFonts w:eastAsiaTheme="minorHAnsi" w:cs="Arial"/>
          <w:sz w:val="18"/>
          <w:szCs w:val="18"/>
        </w:rPr>
      </w:pPr>
      <w:r w:rsidRPr="000070A7">
        <w:rPr>
          <w:sz w:val="20"/>
          <w:szCs w:val="20"/>
        </w:rPr>
        <w:t>rozporządzenie</w:t>
      </w:r>
      <w:r w:rsidR="00EB762E" w:rsidRPr="000070A7">
        <w:rPr>
          <w:sz w:val="20"/>
          <w:szCs w:val="20"/>
        </w:rPr>
        <w:t>m</w:t>
      </w:r>
      <w:r w:rsidRPr="000070A7">
        <w:rPr>
          <w:sz w:val="20"/>
          <w:szCs w:val="20"/>
        </w:rPr>
        <w:t xml:space="preserve"> Ministra Zdrowia z dnia 21 października 2016 r. w sprawie wymagań i sposobów unieszkodliwiania odpadów medycznych i weterynaryjnych</w:t>
      </w:r>
    </w:p>
    <w:p w14:paraId="4B140DC9" w14:textId="204C6D6B" w:rsidR="004B1BFA" w:rsidRPr="000070A7" w:rsidRDefault="004B1BFA" w:rsidP="00E94C04">
      <w:pPr>
        <w:pStyle w:val="Akapitzlist"/>
        <w:numPr>
          <w:ilvl w:val="0"/>
          <w:numId w:val="68"/>
        </w:numPr>
        <w:autoSpaceDE w:val="0"/>
        <w:autoSpaceDN w:val="0"/>
        <w:adjustRightInd w:val="0"/>
        <w:spacing w:after="0" w:line="240" w:lineRule="auto"/>
        <w:ind w:left="993" w:hanging="284"/>
        <w:rPr>
          <w:rFonts w:eastAsiaTheme="minorHAnsi" w:cs="Arial"/>
          <w:sz w:val="20"/>
          <w:szCs w:val="20"/>
        </w:rPr>
      </w:pPr>
      <w:r w:rsidRPr="000070A7">
        <w:rPr>
          <w:rFonts w:eastAsia="Times New Roman" w:cs="Arial"/>
          <w:sz w:val="20"/>
          <w:szCs w:val="20"/>
          <w:lang w:eastAsia="pl-PL"/>
        </w:rPr>
        <w:t>ustawą z dnia 6 września 2001 o transporcie drogowym</w:t>
      </w:r>
      <w:r w:rsidR="00FC37B5" w:rsidRPr="000070A7">
        <w:rPr>
          <w:rFonts w:eastAsia="Times New Roman" w:cs="Arial"/>
          <w:sz w:val="20"/>
          <w:szCs w:val="20"/>
          <w:lang w:eastAsia="pl-PL"/>
        </w:rPr>
        <w:t>,</w:t>
      </w:r>
    </w:p>
    <w:p w14:paraId="5B61B142" w14:textId="77777777" w:rsidR="004B1BFA" w:rsidRPr="000070A7" w:rsidRDefault="004B1BFA" w:rsidP="00E94C04">
      <w:pPr>
        <w:pStyle w:val="Akapitzlist"/>
        <w:numPr>
          <w:ilvl w:val="0"/>
          <w:numId w:val="68"/>
        </w:numPr>
        <w:autoSpaceDE w:val="0"/>
        <w:autoSpaceDN w:val="0"/>
        <w:adjustRightInd w:val="0"/>
        <w:spacing w:after="0" w:line="240" w:lineRule="auto"/>
        <w:ind w:left="993" w:hanging="284"/>
        <w:rPr>
          <w:rFonts w:eastAsiaTheme="minorHAnsi" w:cs="Arial"/>
          <w:sz w:val="20"/>
          <w:szCs w:val="20"/>
        </w:rPr>
      </w:pPr>
      <w:r w:rsidRPr="000070A7">
        <w:rPr>
          <w:rFonts w:cs="Arial"/>
          <w:sz w:val="20"/>
          <w:szCs w:val="20"/>
          <w:lang w:eastAsia="pl-PL"/>
        </w:rPr>
        <w:t xml:space="preserve">rozporządzeniami wydanymi na podstawie wyżej wymienionych ustaw, przepisami sanitarnymi i epidemiologicznymi obowiązującymi w tym zakresie, wymogami BHP i Ppoż. </w:t>
      </w:r>
    </w:p>
    <w:bookmarkEnd w:id="2"/>
    <w:p w14:paraId="4DDA17A1" w14:textId="77777777" w:rsidR="00A173CE" w:rsidRPr="000070A7" w:rsidRDefault="00A173CE" w:rsidP="00A173CE">
      <w:pPr>
        <w:autoSpaceDE w:val="0"/>
        <w:autoSpaceDN w:val="0"/>
        <w:adjustRightInd w:val="0"/>
        <w:spacing w:after="0" w:line="240" w:lineRule="auto"/>
        <w:rPr>
          <w:rFonts w:eastAsiaTheme="minorHAnsi" w:cs="Arial"/>
          <w:sz w:val="20"/>
          <w:szCs w:val="20"/>
        </w:rPr>
      </w:pPr>
    </w:p>
    <w:p w14:paraId="42C94F7C" w14:textId="77777777" w:rsidR="004B1BFA" w:rsidRPr="000070A7" w:rsidRDefault="004B1BFA" w:rsidP="00E94C04">
      <w:pPr>
        <w:numPr>
          <w:ilvl w:val="0"/>
          <w:numId w:val="71"/>
        </w:numPr>
        <w:autoSpaceDE w:val="0"/>
        <w:autoSpaceDN w:val="0"/>
        <w:adjustRightInd w:val="0"/>
        <w:spacing w:after="120" w:line="240" w:lineRule="auto"/>
        <w:rPr>
          <w:rFonts w:cs="Arial"/>
          <w:sz w:val="20"/>
          <w:szCs w:val="20"/>
        </w:rPr>
      </w:pPr>
      <w:r w:rsidRPr="000070A7">
        <w:rPr>
          <w:rFonts w:cs="Arial"/>
          <w:bCs/>
          <w:sz w:val="20"/>
          <w:szCs w:val="20"/>
          <w:lang w:eastAsia="pl-PL"/>
        </w:rPr>
        <w:t>Z kart przekazania odpadów musi wynikać unieszkodliwienie odpadów w ilości wskazanej w ofercie dla poszczególnych instalacji.</w:t>
      </w:r>
    </w:p>
    <w:p w14:paraId="3FFB1346" w14:textId="6931A06D" w:rsidR="00CD0F79" w:rsidRPr="000070A7" w:rsidRDefault="00CD0F79" w:rsidP="00E94C04">
      <w:pPr>
        <w:pStyle w:val="Tekstprzypisudolnego"/>
        <w:numPr>
          <w:ilvl w:val="1"/>
          <w:numId w:val="66"/>
        </w:numPr>
        <w:spacing w:after="120"/>
        <w:ind w:left="426" w:hanging="426"/>
        <w:rPr>
          <w:rFonts w:ascii="Arial" w:hAnsi="Arial" w:cs="Arial"/>
          <w:b/>
          <w:u w:val="single"/>
          <w:lang w:val="pl-PL"/>
        </w:rPr>
      </w:pPr>
      <w:r w:rsidRPr="000070A7">
        <w:rPr>
          <w:rFonts w:ascii="Arial" w:hAnsi="Arial" w:cs="Arial"/>
          <w:b/>
        </w:rPr>
        <w:t>pakiet 2: odbiór, transport i odzysk odpadów o kodzie 18</w:t>
      </w:r>
      <w:r w:rsidR="00EB762E" w:rsidRPr="000070A7">
        <w:rPr>
          <w:rFonts w:ascii="Arial" w:hAnsi="Arial" w:cs="Arial"/>
          <w:b/>
        </w:rPr>
        <w:t xml:space="preserve"> </w:t>
      </w:r>
      <w:r w:rsidRPr="000070A7">
        <w:rPr>
          <w:rFonts w:ascii="Arial" w:hAnsi="Arial" w:cs="Arial"/>
          <w:b/>
        </w:rPr>
        <w:t>01</w:t>
      </w:r>
      <w:r w:rsidR="00EB762E" w:rsidRPr="000070A7">
        <w:rPr>
          <w:rFonts w:ascii="Arial" w:hAnsi="Arial" w:cs="Arial"/>
          <w:b/>
        </w:rPr>
        <w:t xml:space="preserve"> </w:t>
      </w:r>
      <w:r w:rsidRPr="000070A7">
        <w:rPr>
          <w:rFonts w:ascii="Arial" w:hAnsi="Arial" w:cs="Arial"/>
          <w:b/>
        </w:rPr>
        <w:t>04</w:t>
      </w:r>
    </w:p>
    <w:tbl>
      <w:tblPr>
        <w:tblStyle w:val="Tabela-Siatka"/>
        <w:tblW w:w="5395" w:type="pct"/>
        <w:tblInd w:w="-459" w:type="dxa"/>
        <w:tblLayout w:type="fixed"/>
        <w:tblLook w:val="01E0" w:firstRow="1" w:lastRow="1" w:firstColumn="1" w:lastColumn="1" w:noHBand="0" w:noVBand="0"/>
      </w:tblPr>
      <w:tblGrid>
        <w:gridCol w:w="693"/>
        <w:gridCol w:w="1180"/>
        <w:gridCol w:w="2186"/>
        <w:gridCol w:w="2730"/>
        <w:gridCol w:w="1752"/>
        <w:gridCol w:w="1849"/>
      </w:tblGrid>
      <w:tr w:rsidR="000070A7" w:rsidRPr="000070A7" w14:paraId="45BA919C" w14:textId="77777777" w:rsidTr="00D300BE">
        <w:tc>
          <w:tcPr>
            <w:tcW w:w="333" w:type="pct"/>
            <w:shd w:val="clear" w:color="auto" w:fill="B8CCE4" w:themeFill="accent1" w:themeFillTint="66"/>
            <w:vAlign w:val="center"/>
          </w:tcPr>
          <w:p w14:paraId="1E1F4C5C" w14:textId="77777777" w:rsidR="00A173CE" w:rsidRPr="000070A7" w:rsidRDefault="00A173CE" w:rsidP="00BC7B9D">
            <w:pPr>
              <w:spacing w:line="360" w:lineRule="auto"/>
              <w:jc w:val="center"/>
              <w:rPr>
                <w:rFonts w:cs="Arial"/>
                <w:b/>
                <w:sz w:val="20"/>
                <w:szCs w:val="20"/>
              </w:rPr>
            </w:pPr>
            <w:r w:rsidRPr="000070A7">
              <w:rPr>
                <w:rFonts w:cs="Arial"/>
                <w:b/>
                <w:sz w:val="20"/>
                <w:szCs w:val="20"/>
              </w:rPr>
              <w:t>Lp.</w:t>
            </w:r>
          </w:p>
        </w:tc>
        <w:tc>
          <w:tcPr>
            <w:tcW w:w="568" w:type="pct"/>
            <w:shd w:val="clear" w:color="auto" w:fill="B8CCE4" w:themeFill="accent1" w:themeFillTint="66"/>
            <w:vAlign w:val="center"/>
          </w:tcPr>
          <w:p w14:paraId="31C1166D" w14:textId="77777777" w:rsidR="00A173CE" w:rsidRPr="000070A7" w:rsidRDefault="00A173CE" w:rsidP="00BC7B9D">
            <w:pPr>
              <w:spacing w:line="360" w:lineRule="auto"/>
              <w:jc w:val="center"/>
              <w:rPr>
                <w:rFonts w:cs="Arial"/>
                <w:b/>
                <w:sz w:val="20"/>
                <w:szCs w:val="20"/>
              </w:rPr>
            </w:pPr>
            <w:r w:rsidRPr="000070A7">
              <w:rPr>
                <w:rFonts w:cs="Arial"/>
                <w:b/>
                <w:sz w:val="20"/>
                <w:szCs w:val="20"/>
              </w:rPr>
              <w:t>Kod odpadu</w:t>
            </w:r>
          </w:p>
        </w:tc>
        <w:tc>
          <w:tcPr>
            <w:tcW w:w="1052" w:type="pct"/>
            <w:shd w:val="clear" w:color="auto" w:fill="B8CCE4" w:themeFill="accent1" w:themeFillTint="66"/>
            <w:vAlign w:val="center"/>
          </w:tcPr>
          <w:p w14:paraId="5786257E" w14:textId="77777777" w:rsidR="00A173CE" w:rsidRPr="000070A7" w:rsidRDefault="00A173CE" w:rsidP="00BC7B9D">
            <w:pPr>
              <w:spacing w:line="360" w:lineRule="auto"/>
              <w:jc w:val="center"/>
              <w:rPr>
                <w:rFonts w:cs="Arial"/>
                <w:b/>
                <w:sz w:val="20"/>
                <w:szCs w:val="20"/>
              </w:rPr>
            </w:pPr>
            <w:r w:rsidRPr="000070A7">
              <w:rPr>
                <w:rFonts w:cs="Arial"/>
                <w:b/>
                <w:sz w:val="20"/>
                <w:szCs w:val="20"/>
              </w:rPr>
              <w:t>Rodzaj odpadu</w:t>
            </w:r>
          </w:p>
        </w:tc>
        <w:tc>
          <w:tcPr>
            <w:tcW w:w="1314" w:type="pct"/>
            <w:shd w:val="clear" w:color="auto" w:fill="B8CCE4" w:themeFill="accent1" w:themeFillTint="66"/>
            <w:vAlign w:val="center"/>
          </w:tcPr>
          <w:p w14:paraId="50594111" w14:textId="77777777" w:rsidR="00A173CE" w:rsidRPr="000070A7" w:rsidRDefault="00A173CE" w:rsidP="00BC7B9D">
            <w:pPr>
              <w:spacing w:after="0"/>
              <w:jc w:val="center"/>
              <w:rPr>
                <w:rFonts w:cs="Arial"/>
                <w:b/>
                <w:sz w:val="20"/>
                <w:szCs w:val="20"/>
              </w:rPr>
            </w:pPr>
            <w:r w:rsidRPr="000070A7">
              <w:rPr>
                <w:rFonts w:cs="Arial"/>
                <w:b/>
                <w:sz w:val="20"/>
                <w:szCs w:val="20"/>
              </w:rPr>
              <w:t>Miejsce odzysku/unieszkodliwiania</w:t>
            </w:r>
          </w:p>
        </w:tc>
        <w:tc>
          <w:tcPr>
            <w:tcW w:w="843" w:type="pct"/>
            <w:shd w:val="clear" w:color="auto" w:fill="B8CCE4" w:themeFill="accent1" w:themeFillTint="66"/>
            <w:vAlign w:val="center"/>
          </w:tcPr>
          <w:p w14:paraId="0B221168" w14:textId="77777777" w:rsidR="00A173CE" w:rsidRPr="000070A7" w:rsidRDefault="00A173CE" w:rsidP="00BC7B9D">
            <w:pPr>
              <w:spacing w:before="120"/>
              <w:jc w:val="center"/>
              <w:rPr>
                <w:rFonts w:cs="Arial"/>
                <w:b/>
                <w:sz w:val="20"/>
                <w:szCs w:val="20"/>
              </w:rPr>
            </w:pPr>
            <w:r w:rsidRPr="000070A7">
              <w:rPr>
                <w:rFonts w:cs="Arial"/>
                <w:b/>
                <w:sz w:val="20"/>
                <w:szCs w:val="20"/>
              </w:rPr>
              <w:t>Ilość w trakcie trwania umowy</w:t>
            </w:r>
          </w:p>
          <w:p w14:paraId="3502694C" w14:textId="77777777" w:rsidR="00A173CE" w:rsidRPr="000070A7" w:rsidRDefault="00A173CE" w:rsidP="00BC7B9D">
            <w:pPr>
              <w:spacing w:line="360" w:lineRule="auto"/>
              <w:jc w:val="center"/>
              <w:rPr>
                <w:rFonts w:cs="Arial"/>
                <w:b/>
                <w:sz w:val="20"/>
                <w:szCs w:val="20"/>
              </w:rPr>
            </w:pPr>
            <w:r w:rsidRPr="000070A7">
              <w:rPr>
                <w:rFonts w:cs="Arial"/>
                <w:b/>
                <w:sz w:val="20"/>
                <w:szCs w:val="20"/>
              </w:rPr>
              <w:t>(12 m-cy)</w:t>
            </w:r>
          </w:p>
        </w:tc>
        <w:tc>
          <w:tcPr>
            <w:tcW w:w="890" w:type="pct"/>
            <w:shd w:val="clear" w:color="auto" w:fill="B8CCE4" w:themeFill="accent1" w:themeFillTint="66"/>
            <w:vAlign w:val="center"/>
          </w:tcPr>
          <w:p w14:paraId="388E4A06" w14:textId="77777777" w:rsidR="00A173CE" w:rsidRPr="000070A7" w:rsidRDefault="00A173CE" w:rsidP="00BC7B9D">
            <w:pPr>
              <w:spacing w:line="360" w:lineRule="auto"/>
              <w:jc w:val="center"/>
              <w:rPr>
                <w:rFonts w:cs="Arial"/>
                <w:b/>
                <w:sz w:val="20"/>
                <w:szCs w:val="20"/>
              </w:rPr>
            </w:pPr>
            <w:r w:rsidRPr="000070A7">
              <w:rPr>
                <w:rFonts w:cs="Arial"/>
                <w:b/>
                <w:sz w:val="20"/>
                <w:szCs w:val="20"/>
              </w:rPr>
              <w:t>Jednostka miary</w:t>
            </w:r>
          </w:p>
        </w:tc>
      </w:tr>
      <w:tr w:rsidR="000070A7" w:rsidRPr="000070A7" w14:paraId="435614CE" w14:textId="77777777" w:rsidTr="00D300BE">
        <w:tc>
          <w:tcPr>
            <w:tcW w:w="333" w:type="pct"/>
            <w:vAlign w:val="center"/>
          </w:tcPr>
          <w:p w14:paraId="2170E7D0" w14:textId="77777777" w:rsidR="00A173CE" w:rsidRPr="000070A7" w:rsidRDefault="00A173CE" w:rsidP="00BC7B9D">
            <w:pPr>
              <w:spacing w:line="360" w:lineRule="auto"/>
              <w:jc w:val="center"/>
              <w:rPr>
                <w:rFonts w:cs="Arial"/>
                <w:sz w:val="20"/>
                <w:szCs w:val="20"/>
              </w:rPr>
            </w:pPr>
            <w:r w:rsidRPr="000070A7">
              <w:rPr>
                <w:rFonts w:cs="Arial"/>
                <w:sz w:val="20"/>
                <w:szCs w:val="20"/>
              </w:rPr>
              <w:t>1.</w:t>
            </w:r>
          </w:p>
        </w:tc>
        <w:tc>
          <w:tcPr>
            <w:tcW w:w="568" w:type="pct"/>
            <w:vAlign w:val="center"/>
          </w:tcPr>
          <w:p w14:paraId="0379DDC0" w14:textId="77777777" w:rsidR="00A173CE" w:rsidRPr="000070A7" w:rsidRDefault="00A173CE" w:rsidP="00BC7B9D">
            <w:pPr>
              <w:spacing w:line="360" w:lineRule="auto"/>
              <w:jc w:val="center"/>
              <w:rPr>
                <w:rFonts w:cs="Arial"/>
                <w:sz w:val="20"/>
                <w:szCs w:val="20"/>
              </w:rPr>
            </w:pPr>
            <w:r w:rsidRPr="000070A7">
              <w:rPr>
                <w:rFonts w:cs="Arial"/>
                <w:sz w:val="20"/>
                <w:szCs w:val="20"/>
              </w:rPr>
              <w:t>18 01 04</w:t>
            </w:r>
          </w:p>
        </w:tc>
        <w:tc>
          <w:tcPr>
            <w:tcW w:w="1052" w:type="pct"/>
            <w:vAlign w:val="center"/>
          </w:tcPr>
          <w:p w14:paraId="753CB14A" w14:textId="77777777" w:rsidR="00A173CE" w:rsidRPr="000070A7" w:rsidRDefault="00A173CE" w:rsidP="00BC7B9D">
            <w:pPr>
              <w:autoSpaceDE w:val="0"/>
              <w:autoSpaceDN w:val="0"/>
              <w:adjustRightInd w:val="0"/>
              <w:jc w:val="center"/>
              <w:rPr>
                <w:rFonts w:cs="Arial"/>
                <w:sz w:val="20"/>
                <w:szCs w:val="20"/>
              </w:rPr>
            </w:pPr>
            <w:r w:rsidRPr="000070A7">
              <w:rPr>
                <w:rFonts w:cs="Arial"/>
                <w:sz w:val="20"/>
                <w:szCs w:val="20"/>
              </w:rPr>
              <w:t xml:space="preserve">Inne odpady niż wymienione w 18 01 03 (np. opatrunki </w:t>
            </w:r>
            <w:r w:rsidRPr="000070A7">
              <w:rPr>
                <w:rFonts w:cs="Arial"/>
                <w:sz w:val="20"/>
                <w:szCs w:val="20"/>
              </w:rPr>
              <w:br/>
              <w:t>z materiału lub gipsu, pościel, ubrania jednorazowe, pieluchy)</w:t>
            </w:r>
          </w:p>
        </w:tc>
        <w:tc>
          <w:tcPr>
            <w:tcW w:w="1314" w:type="pct"/>
            <w:vAlign w:val="center"/>
          </w:tcPr>
          <w:p w14:paraId="346A59F9" w14:textId="77777777" w:rsidR="00A173CE" w:rsidRPr="000070A7" w:rsidRDefault="00A173CE" w:rsidP="00BC7B9D">
            <w:pPr>
              <w:spacing w:after="0"/>
              <w:jc w:val="center"/>
              <w:rPr>
                <w:rFonts w:cs="Arial"/>
                <w:sz w:val="20"/>
                <w:szCs w:val="20"/>
              </w:rPr>
            </w:pPr>
            <w:r w:rsidRPr="000070A7">
              <w:rPr>
                <w:rFonts w:cs="Arial"/>
                <w:sz w:val="20"/>
                <w:szCs w:val="20"/>
              </w:rPr>
              <w:t>Linia do produkcji paliwa alternatywnego lub miejsce do unieszkodliwiania</w:t>
            </w:r>
          </w:p>
        </w:tc>
        <w:tc>
          <w:tcPr>
            <w:tcW w:w="843" w:type="pct"/>
            <w:shd w:val="clear" w:color="auto" w:fill="auto"/>
            <w:vAlign w:val="center"/>
          </w:tcPr>
          <w:p w14:paraId="6F0A631F" w14:textId="1E12FF0F" w:rsidR="00A173CE" w:rsidRPr="000070A7" w:rsidRDefault="00617C3F" w:rsidP="00BC7B9D">
            <w:pPr>
              <w:spacing w:line="360" w:lineRule="auto"/>
              <w:jc w:val="center"/>
              <w:rPr>
                <w:rFonts w:cs="Arial"/>
                <w:b/>
                <w:sz w:val="20"/>
                <w:szCs w:val="20"/>
              </w:rPr>
            </w:pPr>
            <w:r>
              <w:rPr>
                <w:rFonts w:cs="Arial"/>
                <w:b/>
                <w:sz w:val="20"/>
                <w:szCs w:val="20"/>
              </w:rPr>
              <w:t>140</w:t>
            </w:r>
          </w:p>
        </w:tc>
        <w:tc>
          <w:tcPr>
            <w:tcW w:w="890" w:type="pct"/>
            <w:vAlign w:val="center"/>
          </w:tcPr>
          <w:p w14:paraId="7C8988E8" w14:textId="77777777" w:rsidR="00A173CE" w:rsidRPr="000070A7" w:rsidRDefault="00A173CE" w:rsidP="00BC7B9D">
            <w:pPr>
              <w:spacing w:line="360" w:lineRule="auto"/>
              <w:jc w:val="center"/>
              <w:rPr>
                <w:rFonts w:cs="Arial"/>
                <w:sz w:val="20"/>
                <w:szCs w:val="20"/>
              </w:rPr>
            </w:pPr>
            <w:r w:rsidRPr="000070A7">
              <w:rPr>
                <w:rFonts w:cs="Arial"/>
                <w:sz w:val="20"/>
                <w:szCs w:val="20"/>
              </w:rPr>
              <w:t>Mg</w:t>
            </w:r>
          </w:p>
        </w:tc>
      </w:tr>
    </w:tbl>
    <w:p w14:paraId="58690BA9" w14:textId="77777777" w:rsidR="00A173CE" w:rsidRPr="000070A7" w:rsidRDefault="00A173CE" w:rsidP="00A173CE">
      <w:pPr>
        <w:pStyle w:val="Akapitzlist"/>
        <w:spacing w:after="120" w:line="240" w:lineRule="auto"/>
        <w:ind w:left="284"/>
        <w:rPr>
          <w:rFonts w:cs="Arial"/>
          <w:sz w:val="20"/>
          <w:szCs w:val="20"/>
        </w:rPr>
      </w:pPr>
    </w:p>
    <w:p w14:paraId="50F130A7" w14:textId="77777777" w:rsidR="00A173CE" w:rsidRPr="000070A7" w:rsidRDefault="00A173CE" w:rsidP="00E03F55">
      <w:pPr>
        <w:numPr>
          <w:ilvl w:val="0"/>
          <w:numId w:val="72"/>
        </w:numPr>
        <w:autoSpaceDE w:val="0"/>
        <w:autoSpaceDN w:val="0"/>
        <w:adjustRightInd w:val="0"/>
        <w:spacing w:after="120" w:line="240" w:lineRule="auto"/>
        <w:rPr>
          <w:rFonts w:cs="Arial"/>
          <w:sz w:val="20"/>
          <w:szCs w:val="20"/>
        </w:rPr>
      </w:pPr>
      <w:r w:rsidRPr="000070A7">
        <w:rPr>
          <w:rFonts w:cs="Arial"/>
          <w:sz w:val="20"/>
          <w:szCs w:val="20"/>
        </w:rPr>
        <w:t>Spełnienie warunków przez firmę odbierającą odpady odnośnie posiadania uprawnień do wykonywania określonej działalności, zgodnie z wymaganiami o których mowa w pkt 6.2.1 lit b) SIWZ.</w:t>
      </w:r>
    </w:p>
    <w:p w14:paraId="4FE463D6" w14:textId="77777777" w:rsidR="00A173CE" w:rsidRPr="000070A7" w:rsidRDefault="00A173CE" w:rsidP="00E03F55">
      <w:pPr>
        <w:numPr>
          <w:ilvl w:val="0"/>
          <w:numId w:val="72"/>
        </w:numPr>
        <w:autoSpaceDE w:val="0"/>
        <w:autoSpaceDN w:val="0"/>
        <w:adjustRightInd w:val="0"/>
        <w:spacing w:after="120" w:line="240" w:lineRule="auto"/>
        <w:rPr>
          <w:rFonts w:cs="Arial"/>
          <w:sz w:val="20"/>
          <w:szCs w:val="20"/>
        </w:rPr>
      </w:pPr>
      <w:r w:rsidRPr="000070A7">
        <w:rPr>
          <w:rFonts w:eastAsiaTheme="minorHAnsi" w:cs="Arial"/>
          <w:sz w:val="20"/>
          <w:szCs w:val="20"/>
        </w:rPr>
        <w:t xml:space="preserve">Zamawiający wymaga, aby odbiór, transport i unieszkodliwienie odpadów były przeprowadzone w sposób określony przepisami prawa, w szczególności zgodnie z: </w:t>
      </w:r>
    </w:p>
    <w:p w14:paraId="166AF9F5" w14:textId="77777777"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20"/>
          <w:szCs w:val="20"/>
        </w:rPr>
      </w:pPr>
      <w:r w:rsidRPr="000070A7">
        <w:rPr>
          <w:rFonts w:eastAsiaTheme="minorHAnsi" w:cs="Arial"/>
          <w:sz w:val="20"/>
          <w:szCs w:val="20"/>
        </w:rPr>
        <w:t xml:space="preserve">ustawą z dnia 14.12.2012r. o odpadach, </w:t>
      </w:r>
    </w:p>
    <w:p w14:paraId="2103F92F" w14:textId="77777777"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20"/>
          <w:szCs w:val="20"/>
        </w:rPr>
      </w:pPr>
      <w:r w:rsidRPr="000070A7">
        <w:rPr>
          <w:sz w:val="20"/>
          <w:szCs w:val="20"/>
        </w:rPr>
        <w:t>ustawą z dnia 23 stycznia 2020r. o zmianie ustawy o odpadach oraz niektórych innych ustaw</w:t>
      </w:r>
    </w:p>
    <w:p w14:paraId="307B36FF" w14:textId="77777777"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20"/>
          <w:szCs w:val="20"/>
        </w:rPr>
      </w:pPr>
      <w:r w:rsidRPr="000070A7">
        <w:rPr>
          <w:rFonts w:eastAsiaTheme="minorHAnsi" w:cs="Arial"/>
          <w:sz w:val="20"/>
          <w:szCs w:val="20"/>
        </w:rPr>
        <w:t xml:space="preserve">ustawą z dnia 27.04.2001r. Prawo ochrony środowiska, </w:t>
      </w:r>
    </w:p>
    <w:p w14:paraId="01F9B3F3" w14:textId="77777777"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20"/>
          <w:szCs w:val="20"/>
        </w:rPr>
      </w:pPr>
      <w:r w:rsidRPr="000070A7">
        <w:rPr>
          <w:rFonts w:eastAsiaTheme="minorHAnsi" w:cs="Arial"/>
          <w:sz w:val="20"/>
          <w:szCs w:val="20"/>
        </w:rPr>
        <w:t>rozporządzeniem Ministra Środowiska z dnia 9 grudnia 2014 r. w sprawie katalogu odpadów,</w:t>
      </w:r>
    </w:p>
    <w:p w14:paraId="6379268D" w14:textId="209BDA1A"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18"/>
          <w:szCs w:val="18"/>
        </w:rPr>
      </w:pPr>
      <w:r w:rsidRPr="000070A7">
        <w:rPr>
          <w:sz w:val="20"/>
          <w:szCs w:val="20"/>
        </w:rPr>
        <w:t>rozporządzeniem Ministra Zdrowia z dnia 5 października 2017 r. w sprawie szczegółowego sposobu postępowania z odpadami medycznymi,</w:t>
      </w:r>
    </w:p>
    <w:p w14:paraId="160AEC31" w14:textId="2B5869F4"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18"/>
          <w:szCs w:val="18"/>
        </w:rPr>
      </w:pPr>
      <w:r w:rsidRPr="000070A7">
        <w:rPr>
          <w:sz w:val="20"/>
          <w:szCs w:val="20"/>
        </w:rPr>
        <w:lastRenderedPageBreak/>
        <w:t>rozporządzeniem Ministra Zdrowia z dnia 21 października 2016 r. w sprawie wymagań i sposobów unieszkodliwiania odpadów medycznych i weterynaryjnych</w:t>
      </w:r>
    </w:p>
    <w:p w14:paraId="67ADE9C9" w14:textId="3392BF01"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20"/>
          <w:szCs w:val="20"/>
        </w:rPr>
      </w:pPr>
      <w:r w:rsidRPr="000070A7">
        <w:rPr>
          <w:rFonts w:eastAsia="Times New Roman" w:cs="Arial"/>
          <w:sz w:val="20"/>
          <w:szCs w:val="20"/>
          <w:lang w:eastAsia="pl-PL"/>
        </w:rPr>
        <w:t>ustawą z dnia 6 września 2001 o transporcie drogowym</w:t>
      </w:r>
      <w:r w:rsidR="00FC37B5" w:rsidRPr="000070A7">
        <w:rPr>
          <w:rFonts w:eastAsia="Times New Roman" w:cs="Arial"/>
          <w:sz w:val="20"/>
          <w:szCs w:val="20"/>
          <w:lang w:eastAsia="pl-PL"/>
        </w:rPr>
        <w:t>,</w:t>
      </w:r>
    </w:p>
    <w:p w14:paraId="6EE465B0" w14:textId="77777777" w:rsidR="00EB762E" w:rsidRPr="000070A7" w:rsidRDefault="00EB762E" w:rsidP="00E03F55">
      <w:pPr>
        <w:pStyle w:val="Akapitzlist"/>
        <w:numPr>
          <w:ilvl w:val="0"/>
          <w:numId w:val="115"/>
        </w:numPr>
        <w:autoSpaceDE w:val="0"/>
        <w:autoSpaceDN w:val="0"/>
        <w:adjustRightInd w:val="0"/>
        <w:spacing w:after="0" w:line="240" w:lineRule="auto"/>
        <w:rPr>
          <w:rFonts w:eastAsiaTheme="minorHAnsi" w:cs="Arial"/>
          <w:sz w:val="20"/>
          <w:szCs w:val="20"/>
        </w:rPr>
      </w:pPr>
      <w:r w:rsidRPr="000070A7">
        <w:rPr>
          <w:rFonts w:cs="Arial"/>
          <w:sz w:val="20"/>
          <w:szCs w:val="20"/>
          <w:lang w:eastAsia="pl-PL"/>
        </w:rPr>
        <w:t xml:space="preserve">rozporządzeniami wydanymi na podstawie wyżej wymienionych ustaw, przepisami sanitarnymi i epidemiologicznymi obowiązującymi w tym zakresie, wymogami BHP i Ppoż. </w:t>
      </w:r>
    </w:p>
    <w:p w14:paraId="154F2C3C" w14:textId="77777777" w:rsidR="00A173CE" w:rsidRPr="000070A7" w:rsidRDefault="00A173CE" w:rsidP="00A173CE">
      <w:pPr>
        <w:overflowPunct w:val="0"/>
        <w:autoSpaceDE w:val="0"/>
        <w:autoSpaceDN w:val="0"/>
        <w:adjustRightInd w:val="0"/>
        <w:spacing w:after="120" w:line="240" w:lineRule="auto"/>
        <w:ind w:right="28"/>
        <w:textAlignment w:val="baseline"/>
        <w:rPr>
          <w:rFonts w:cs="Arial"/>
          <w:sz w:val="20"/>
          <w:szCs w:val="20"/>
        </w:rPr>
      </w:pPr>
    </w:p>
    <w:p w14:paraId="1960AE2D" w14:textId="77777777" w:rsidR="00CD0F79" w:rsidRPr="000070A7" w:rsidRDefault="00CD0F79" w:rsidP="00E94C04">
      <w:pPr>
        <w:pStyle w:val="Tekstprzypisudolnego"/>
        <w:numPr>
          <w:ilvl w:val="1"/>
          <w:numId w:val="66"/>
        </w:numPr>
        <w:spacing w:after="120"/>
        <w:ind w:left="426" w:hanging="426"/>
        <w:rPr>
          <w:rFonts w:ascii="Arial" w:hAnsi="Arial" w:cs="Arial"/>
          <w:b/>
          <w:u w:val="single"/>
          <w:lang w:val="pl-PL"/>
        </w:rPr>
      </w:pPr>
      <w:r w:rsidRPr="000070A7">
        <w:rPr>
          <w:rFonts w:ascii="Arial" w:hAnsi="Arial" w:cs="Arial"/>
          <w:b/>
        </w:rPr>
        <w:t>pakiet 3: odbiór, transport i zagospodarowanie odpadów o kodach 150101, 150102</w:t>
      </w:r>
    </w:p>
    <w:tbl>
      <w:tblPr>
        <w:tblW w:w="11090"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00"/>
        <w:gridCol w:w="1418"/>
        <w:gridCol w:w="2093"/>
        <w:gridCol w:w="992"/>
        <w:gridCol w:w="1134"/>
        <w:gridCol w:w="1134"/>
        <w:gridCol w:w="1560"/>
        <w:gridCol w:w="992"/>
        <w:gridCol w:w="1167"/>
      </w:tblGrid>
      <w:tr w:rsidR="000070A7" w:rsidRPr="000070A7" w14:paraId="058A8047" w14:textId="77777777" w:rsidTr="00BC7B9D">
        <w:tc>
          <w:tcPr>
            <w:tcW w:w="600" w:type="dxa"/>
            <w:shd w:val="clear" w:color="auto" w:fill="B8CCE4"/>
            <w:vAlign w:val="center"/>
          </w:tcPr>
          <w:p w14:paraId="2D06A68D" w14:textId="77777777" w:rsidR="00A173CE" w:rsidRPr="000070A7" w:rsidRDefault="00E6515C" w:rsidP="00BC7B9D">
            <w:pPr>
              <w:widowControl w:val="0"/>
              <w:spacing w:before="120" w:after="120"/>
              <w:jc w:val="center"/>
              <w:rPr>
                <w:rFonts w:cs="Arial"/>
                <w:b/>
                <w:bCs/>
                <w:sz w:val="18"/>
                <w:szCs w:val="18"/>
              </w:rPr>
            </w:pPr>
            <w:r w:rsidRPr="000070A7">
              <w:rPr>
                <w:rFonts w:cs="Arial"/>
                <w:b/>
              </w:rPr>
              <w:br w:type="page"/>
            </w:r>
            <w:r w:rsidR="00A173CE" w:rsidRPr="000070A7">
              <w:rPr>
                <w:rFonts w:cs="Arial"/>
                <w:b/>
                <w:bCs/>
                <w:sz w:val="18"/>
                <w:szCs w:val="18"/>
              </w:rPr>
              <w:t>Lp.</w:t>
            </w:r>
          </w:p>
        </w:tc>
        <w:tc>
          <w:tcPr>
            <w:tcW w:w="1418" w:type="dxa"/>
            <w:shd w:val="clear" w:color="auto" w:fill="B8CCE4"/>
            <w:vAlign w:val="center"/>
          </w:tcPr>
          <w:p w14:paraId="73303D85" w14:textId="77777777" w:rsidR="00A173CE" w:rsidRPr="000070A7" w:rsidRDefault="00A173CE" w:rsidP="00BC7B9D">
            <w:pPr>
              <w:widowControl w:val="0"/>
              <w:spacing w:before="120" w:after="120"/>
              <w:jc w:val="center"/>
              <w:rPr>
                <w:rFonts w:cs="Arial"/>
                <w:b/>
                <w:bCs/>
                <w:sz w:val="18"/>
                <w:szCs w:val="18"/>
              </w:rPr>
            </w:pPr>
            <w:r w:rsidRPr="000070A7">
              <w:rPr>
                <w:rFonts w:cs="Arial"/>
                <w:b/>
                <w:sz w:val="18"/>
                <w:szCs w:val="18"/>
              </w:rPr>
              <w:t>Kod odpadu</w:t>
            </w:r>
          </w:p>
        </w:tc>
        <w:tc>
          <w:tcPr>
            <w:tcW w:w="2093" w:type="dxa"/>
            <w:shd w:val="clear" w:color="auto" w:fill="B8CCE4"/>
            <w:vAlign w:val="center"/>
          </w:tcPr>
          <w:p w14:paraId="1CB51067" w14:textId="77777777" w:rsidR="00A173CE" w:rsidRPr="000070A7" w:rsidRDefault="00A173CE" w:rsidP="00BC7B9D">
            <w:pPr>
              <w:widowControl w:val="0"/>
              <w:spacing w:before="120" w:after="120"/>
              <w:jc w:val="center"/>
              <w:rPr>
                <w:rFonts w:cs="Arial"/>
                <w:b/>
                <w:bCs/>
                <w:sz w:val="18"/>
                <w:szCs w:val="18"/>
              </w:rPr>
            </w:pPr>
            <w:r w:rsidRPr="000070A7">
              <w:rPr>
                <w:rFonts w:cs="Arial"/>
                <w:b/>
                <w:sz w:val="18"/>
                <w:szCs w:val="18"/>
              </w:rPr>
              <w:t>Miejsce odzysku/ przetwarzania odpadów</w:t>
            </w:r>
          </w:p>
        </w:tc>
        <w:tc>
          <w:tcPr>
            <w:tcW w:w="992" w:type="dxa"/>
            <w:shd w:val="clear" w:color="auto" w:fill="B8CCE4"/>
            <w:vAlign w:val="center"/>
          </w:tcPr>
          <w:p w14:paraId="69430746" w14:textId="77777777" w:rsidR="00A173CE" w:rsidRPr="000070A7" w:rsidRDefault="00A173CE" w:rsidP="00BC7B9D">
            <w:pPr>
              <w:spacing w:before="120" w:after="120"/>
              <w:jc w:val="center"/>
              <w:rPr>
                <w:rFonts w:cs="Arial"/>
                <w:b/>
                <w:bCs/>
                <w:sz w:val="18"/>
                <w:szCs w:val="18"/>
              </w:rPr>
            </w:pPr>
            <w:r w:rsidRPr="000070A7">
              <w:rPr>
                <w:rFonts w:cs="Arial"/>
                <w:b/>
                <w:sz w:val="18"/>
                <w:szCs w:val="18"/>
              </w:rPr>
              <w:t>Ilość w trakcie trwania umowy</w:t>
            </w:r>
          </w:p>
        </w:tc>
        <w:tc>
          <w:tcPr>
            <w:tcW w:w="1134" w:type="dxa"/>
            <w:shd w:val="clear" w:color="auto" w:fill="B8CCE4"/>
            <w:vAlign w:val="center"/>
          </w:tcPr>
          <w:p w14:paraId="4B7AE9B0" w14:textId="77777777" w:rsidR="00A173CE" w:rsidRPr="000070A7" w:rsidRDefault="00A173CE" w:rsidP="00BC7B9D">
            <w:pPr>
              <w:widowControl w:val="0"/>
              <w:spacing w:before="120" w:after="120"/>
              <w:jc w:val="center"/>
              <w:rPr>
                <w:rFonts w:cs="Arial"/>
                <w:b/>
                <w:bCs/>
                <w:sz w:val="18"/>
                <w:szCs w:val="18"/>
              </w:rPr>
            </w:pPr>
            <w:r w:rsidRPr="000070A7">
              <w:rPr>
                <w:rFonts w:cs="Arial"/>
                <w:b/>
                <w:sz w:val="18"/>
                <w:szCs w:val="18"/>
              </w:rPr>
              <w:t>Jedn. miary</w:t>
            </w:r>
          </w:p>
        </w:tc>
        <w:tc>
          <w:tcPr>
            <w:tcW w:w="1134" w:type="dxa"/>
            <w:shd w:val="clear" w:color="auto" w:fill="B8CCE4"/>
            <w:vAlign w:val="center"/>
          </w:tcPr>
          <w:p w14:paraId="4563D5EF" w14:textId="77777777" w:rsidR="00A173CE" w:rsidRPr="000070A7" w:rsidRDefault="00A173CE" w:rsidP="00BC7B9D">
            <w:pPr>
              <w:widowControl w:val="0"/>
              <w:spacing w:before="120" w:after="120"/>
              <w:jc w:val="center"/>
              <w:rPr>
                <w:rFonts w:cs="Arial"/>
                <w:b/>
                <w:bCs/>
                <w:sz w:val="18"/>
                <w:szCs w:val="18"/>
              </w:rPr>
            </w:pPr>
            <w:r w:rsidRPr="000070A7">
              <w:rPr>
                <w:rFonts w:cs="Arial"/>
                <w:b/>
                <w:bCs/>
                <w:sz w:val="18"/>
                <w:szCs w:val="18"/>
              </w:rPr>
              <w:t>Cena jedn. netto</w:t>
            </w:r>
          </w:p>
        </w:tc>
        <w:tc>
          <w:tcPr>
            <w:tcW w:w="1560" w:type="dxa"/>
            <w:shd w:val="clear" w:color="auto" w:fill="B8CCE4"/>
            <w:vAlign w:val="center"/>
          </w:tcPr>
          <w:p w14:paraId="2213193A" w14:textId="77777777" w:rsidR="00A173CE" w:rsidRPr="000070A7" w:rsidRDefault="00A173CE" w:rsidP="00BC7B9D">
            <w:pPr>
              <w:widowControl w:val="0"/>
              <w:spacing w:before="120" w:after="120"/>
              <w:jc w:val="center"/>
              <w:rPr>
                <w:rFonts w:cs="Arial"/>
                <w:b/>
                <w:bCs/>
                <w:sz w:val="18"/>
                <w:szCs w:val="18"/>
              </w:rPr>
            </w:pPr>
            <w:r w:rsidRPr="000070A7">
              <w:rPr>
                <w:rFonts w:cs="Arial"/>
                <w:b/>
                <w:bCs/>
                <w:sz w:val="18"/>
                <w:szCs w:val="18"/>
              </w:rPr>
              <w:t>Wartość netto</w:t>
            </w:r>
          </w:p>
          <w:p w14:paraId="51BB9305" w14:textId="77777777" w:rsidR="00A173CE" w:rsidRPr="000070A7" w:rsidRDefault="00A173CE" w:rsidP="00BC7B9D">
            <w:pPr>
              <w:widowControl w:val="0"/>
              <w:spacing w:before="120" w:after="120"/>
              <w:jc w:val="center"/>
              <w:rPr>
                <w:rFonts w:cs="Arial"/>
                <w:b/>
                <w:bCs/>
                <w:sz w:val="18"/>
                <w:szCs w:val="18"/>
              </w:rPr>
            </w:pPr>
            <w:r w:rsidRPr="000070A7">
              <w:rPr>
                <w:rFonts w:cs="Arial"/>
                <w:b/>
                <w:bCs/>
                <w:sz w:val="18"/>
                <w:szCs w:val="18"/>
              </w:rPr>
              <w:t>(4x6)</w:t>
            </w:r>
          </w:p>
        </w:tc>
        <w:tc>
          <w:tcPr>
            <w:tcW w:w="992" w:type="dxa"/>
            <w:shd w:val="clear" w:color="auto" w:fill="B8CCE4"/>
            <w:vAlign w:val="center"/>
          </w:tcPr>
          <w:p w14:paraId="24041590" w14:textId="77777777" w:rsidR="00A173CE" w:rsidRPr="000070A7" w:rsidRDefault="00A173CE" w:rsidP="00BC7B9D">
            <w:pPr>
              <w:widowControl w:val="0"/>
              <w:spacing w:before="120" w:after="120"/>
              <w:jc w:val="center"/>
              <w:rPr>
                <w:rFonts w:cs="Arial"/>
                <w:b/>
                <w:bCs/>
                <w:sz w:val="18"/>
                <w:szCs w:val="18"/>
              </w:rPr>
            </w:pPr>
            <w:r w:rsidRPr="000070A7">
              <w:rPr>
                <w:rFonts w:cs="Arial"/>
                <w:b/>
                <w:bCs/>
                <w:sz w:val="18"/>
                <w:szCs w:val="18"/>
              </w:rPr>
              <w:t>VAT (od wartości netto)</w:t>
            </w:r>
          </w:p>
        </w:tc>
        <w:tc>
          <w:tcPr>
            <w:tcW w:w="1167" w:type="dxa"/>
            <w:shd w:val="clear" w:color="auto" w:fill="B8CCE4"/>
            <w:vAlign w:val="center"/>
          </w:tcPr>
          <w:p w14:paraId="4BBBFA9F" w14:textId="77777777" w:rsidR="00A173CE" w:rsidRPr="000070A7" w:rsidRDefault="00A173CE" w:rsidP="00BC7B9D">
            <w:pPr>
              <w:widowControl w:val="0"/>
              <w:spacing w:before="120" w:after="120"/>
              <w:jc w:val="center"/>
              <w:rPr>
                <w:rFonts w:cs="Arial"/>
                <w:b/>
                <w:bCs/>
                <w:sz w:val="18"/>
                <w:szCs w:val="18"/>
              </w:rPr>
            </w:pPr>
            <w:r w:rsidRPr="000070A7">
              <w:rPr>
                <w:rFonts w:cs="Arial"/>
                <w:b/>
                <w:bCs/>
                <w:sz w:val="18"/>
                <w:szCs w:val="18"/>
              </w:rPr>
              <w:t xml:space="preserve">Wartość brutto </w:t>
            </w:r>
          </w:p>
        </w:tc>
      </w:tr>
      <w:tr w:rsidR="000070A7" w:rsidRPr="000070A7" w14:paraId="53CEF00E" w14:textId="77777777" w:rsidTr="00BC7B9D">
        <w:tc>
          <w:tcPr>
            <w:tcW w:w="600" w:type="dxa"/>
          </w:tcPr>
          <w:p w14:paraId="2D67E774" w14:textId="77777777" w:rsidR="00A173CE" w:rsidRPr="000070A7" w:rsidRDefault="00A173CE" w:rsidP="00BC7B9D">
            <w:pPr>
              <w:widowControl w:val="0"/>
              <w:jc w:val="center"/>
              <w:rPr>
                <w:rFonts w:cs="Arial"/>
                <w:b/>
                <w:bCs/>
                <w:sz w:val="18"/>
                <w:szCs w:val="18"/>
              </w:rPr>
            </w:pPr>
            <w:r w:rsidRPr="000070A7">
              <w:rPr>
                <w:rFonts w:cs="Arial"/>
                <w:b/>
                <w:bCs/>
                <w:sz w:val="18"/>
                <w:szCs w:val="18"/>
              </w:rPr>
              <w:t xml:space="preserve"> 1</w:t>
            </w:r>
          </w:p>
        </w:tc>
        <w:tc>
          <w:tcPr>
            <w:tcW w:w="1418" w:type="dxa"/>
          </w:tcPr>
          <w:p w14:paraId="062727CF" w14:textId="77777777" w:rsidR="00A173CE" w:rsidRPr="000070A7" w:rsidRDefault="00A173CE" w:rsidP="00BC7B9D">
            <w:pPr>
              <w:widowControl w:val="0"/>
              <w:jc w:val="center"/>
              <w:rPr>
                <w:rFonts w:cs="Arial"/>
                <w:b/>
                <w:bCs/>
                <w:sz w:val="18"/>
                <w:szCs w:val="18"/>
              </w:rPr>
            </w:pPr>
            <w:r w:rsidRPr="000070A7">
              <w:rPr>
                <w:rFonts w:cs="Arial"/>
                <w:b/>
                <w:bCs/>
                <w:sz w:val="18"/>
                <w:szCs w:val="18"/>
              </w:rPr>
              <w:t>2</w:t>
            </w:r>
          </w:p>
        </w:tc>
        <w:tc>
          <w:tcPr>
            <w:tcW w:w="2093" w:type="dxa"/>
          </w:tcPr>
          <w:p w14:paraId="272EDB6F" w14:textId="77777777" w:rsidR="00A173CE" w:rsidRPr="000070A7" w:rsidRDefault="00A173CE" w:rsidP="00BC7B9D">
            <w:pPr>
              <w:widowControl w:val="0"/>
              <w:jc w:val="center"/>
              <w:rPr>
                <w:rFonts w:cs="Arial"/>
                <w:b/>
                <w:bCs/>
                <w:sz w:val="18"/>
                <w:szCs w:val="18"/>
              </w:rPr>
            </w:pPr>
            <w:r w:rsidRPr="000070A7">
              <w:rPr>
                <w:rFonts w:cs="Arial"/>
                <w:b/>
                <w:bCs/>
                <w:sz w:val="18"/>
                <w:szCs w:val="18"/>
              </w:rPr>
              <w:t>3</w:t>
            </w:r>
          </w:p>
        </w:tc>
        <w:tc>
          <w:tcPr>
            <w:tcW w:w="992" w:type="dxa"/>
          </w:tcPr>
          <w:p w14:paraId="4BA503BF" w14:textId="77777777" w:rsidR="00A173CE" w:rsidRPr="000070A7" w:rsidRDefault="00A173CE" w:rsidP="00BC7B9D">
            <w:pPr>
              <w:widowControl w:val="0"/>
              <w:jc w:val="center"/>
              <w:rPr>
                <w:rFonts w:cs="Arial"/>
                <w:b/>
                <w:bCs/>
                <w:sz w:val="18"/>
                <w:szCs w:val="18"/>
              </w:rPr>
            </w:pPr>
            <w:r w:rsidRPr="000070A7">
              <w:rPr>
                <w:rFonts w:cs="Arial"/>
                <w:b/>
                <w:bCs/>
                <w:sz w:val="18"/>
                <w:szCs w:val="18"/>
              </w:rPr>
              <w:t>4</w:t>
            </w:r>
          </w:p>
        </w:tc>
        <w:tc>
          <w:tcPr>
            <w:tcW w:w="1134" w:type="dxa"/>
          </w:tcPr>
          <w:p w14:paraId="148D88BC" w14:textId="77777777" w:rsidR="00A173CE" w:rsidRPr="000070A7" w:rsidRDefault="00A173CE" w:rsidP="00BC7B9D">
            <w:pPr>
              <w:widowControl w:val="0"/>
              <w:jc w:val="center"/>
              <w:rPr>
                <w:rFonts w:cs="Arial"/>
                <w:b/>
                <w:bCs/>
                <w:sz w:val="18"/>
                <w:szCs w:val="18"/>
              </w:rPr>
            </w:pPr>
            <w:r w:rsidRPr="000070A7">
              <w:rPr>
                <w:rFonts w:cs="Arial"/>
                <w:b/>
                <w:bCs/>
                <w:sz w:val="18"/>
                <w:szCs w:val="18"/>
              </w:rPr>
              <w:t>5</w:t>
            </w:r>
          </w:p>
        </w:tc>
        <w:tc>
          <w:tcPr>
            <w:tcW w:w="1134" w:type="dxa"/>
          </w:tcPr>
          <w:p w14:paraId="14C35FAD" w14:textId="77777777" w:rsidR="00A173CE" w:rsidRPr="000070A7" w:rsidRDefault="00A173CE" w:rsidP="00BC7B9D">
            <w:pPr>
              <w:widowControl w:val="0"/>
              <w:jc w:val="center"/>
              <w:rPr>
                <w:rFonts w:cs="Arial"/>
                <w:b/>
                <w:bCs/>
                <w:sz w:val="18"/>
                <w:szCs w:val="18"/>
              </w:rPr>
            </w:pPr>
            <w:r w:rsidRPr="000070A7">
              <w:rPr>
                <w:rFonts w:cs="Arial"/>
                <w:b/>
                <w:bCs/>
                <w:sz w:val="18"/>
                <w:szCs w:val="18"/>
              </w:rPr>
              <w:t>6</w:t>
            </w:r>
          </w:p>
        </w:tc>
        <w:tc>
          <w:tcPr>
            <w:tcW w:w="1560" w:type="dxa"/>
          </w:tcPr>
          <w:p w14:paraId="263A3F59" w14:textId="77777777" w:rsidR="00A173CE" w:rsidRPr="000070A7" w:rsidRDefault="00A173CE" w:rsidP="00BC7B9D">
            <w:pPr>
              <w:widowControl w:val="0"/>
              <w:jc w:val="center"/>
              <w:rPr>
                <w:rFonts w:cs="Arial"/>
                <w:b/>
                <w:bCs/>
                <w:sz w:val="18"/>
                <w:szCs w:val="18"/>
              </w:rPr>
            </w:pPr>
            <w:r w:rsidRPr="000070A7">
              <w:rPr>
                <w:rFonts w:cs="Arial"/>
                <w:b/>
                <w:bCs/>
                <w:sz w:val="18"/>
                <w:szCs w:val="18"/>
              </w:rPr>
              <w:t>7</w:t>
            </w:r>
          </w:p>
        </w:tc>
        <w:tc>
          <w:tcPr>
            <w:tcW w:w="992" w:type="dxa"/>
          </w:tcPr>
          <w:p w14:paraId="239D0875" w14:textId="77777777" w:rsidR="00A173CE" w:rsidRPr="000070A7" w:rsidRDefault="00A173CE" w:rsidP="00BC7B9D">
            <w:pPr>
              <w:widowControl w:val="0"/>
              <w:jc w:val="center"/>
              <w:rPr>
                <w:rFonts w:cs="Arial"/>
                <w:b/>
                <w:bCs/>
                <w:sz w:val="18"/>
                <w:szCs w:val="18"/>
              </w:rPr>
            </w:pPr>
            <w:r w:rsidRPr="000070A7">
              <w:rPr>
                <w:rFonts w:cs="Arial"/>
                <w:b/>
                <w:bCs/>
                <w:sz w:val="18"/>
                <w:szCs w:val="18"/>
              </w:rPr>
              <w:t>8</w:t>
            </w:r>
          </w:p>
        </w:tc>
        <w:tc>
          <w:tcPr>
            <w:tcW w:w="1167" w:type="dxa"/>
          </w:tcPr>
          <w:p w14:paraId="5A5A4326" w14:textId="77777777" w:rsidR="00A173CE" w:rsidRPr="000070A7" w:rsidRDefault="00A173CE" w:rsidP="00BC7B9D">
            <w:pPr>
              <w:widowControl w:val="0"/>
              <w:jc w:val="center"/>
              <w:rPr>
                <w:rFonts w:cs="Arial"/>
                <w:b/>
                <w:bCs/>
                <w:sz w:val="18"/>
                <w:szCs w:val="18"/>
              </w:rPr>
            </w:pPr>
            <w:r w:rsidRPr="000070A7">
              <w:rPr>
                <w:rFonts w:cs="Arial"/>
                <w:b/>
                <w:bCs/>
                <w:sz w:val="18"/>
                <w:szCs w:val="18"/>
              </w:rPr>
              <w:t>9</w:t>
            </w:r>
          </w:p>
        </w:tc>
      </w:tr>
      <w:tr w:rsidR="000070A7" w:rsidRPr="000070A7" w14:paraId="0C361ED6" w14:textId="77777777" w:rsidTr="00BC7B9D">
        <w:tc>
          <w:tcPr>
            <w:tcW w:w="600" w:type="dxa"/>
            <w:vAlign w:val="center"/>
          </w:tcPr>
          <w:p w14:paraId="44DC2E77" w14:textId="77777777" w:rsidR="00D979E8" w:rsidRPr="000070A7" w:rsidRDefault="00D979E8" w:rsidP="00D979E8">
            <w:pPr>
              <w:widowControl w:val="0"/>
              <w:spacing w:line="240" w:lineRule="auto"/>
              <w:jc w:val="center"/>
              <w:rPr>
                <w:rFonts w:cs="Arial"/>
                <w:sz w:val="18"/>
                <w:szCs w:val="18"/>
              </w:rPr>
            </w:pPr>
          </w:p>
          <w:p w14:paraId="4DEF5BDA" w14:textId="77777777" w:rsidR="00D979E8" w:rsidRPr="000070A7" w:rsidRDefault="00D979E8" w:rsidP="00D979E8">
            <w:pPr>
              <w:widowControl w:val="0"/>
              <w:spacing w:line="240" w:lineRule="auto"/>
              <w:jc w:val="center"/>
              <w:rPr>
                <w:rFonts w:cs="Arial"/>
                <w:sz w:val="18"/>
                <w:szCs w:val="18"/>
              </w:rPr>
            </w:pPr>
            <w:r w:rsidRPr="000070A7">
              <w:rPr>
                <w:rFonts w:cs="Arial"/>
                <w:sz w:val="18"/>
                <w:szCs w:val="18"/>
              </w:rPr>
              <w:t>1.</w:t>
            </w:r>
          </w:p>
          <w:p w14:paraId="72A3A51D" w14:textId="77777777" w:rsidR="00D979E8" w:rsidRPr="000070A7" w:rsidRDefault="00D979E8" w:rsidP="00D979E8">
            <w:pPr>
              <w:widowControl w:val="0"/>
              <w:spacing w:line="240" w:lineRule="auto"/>
              <w:jc w:val="center"/>
              <w:rPr>
                <w:rFonts w:cs="Arial"/>
                <w:sz w:val="18"/>
                <w:szCs w:val="18"/>
              </w:rPr>
            </w:pPr>
          </w:p>
        </w:tc>
        <w:tc>
          <w:tcPr>
            <w:tcW w:w="1418" w:type="dxa"/>
            <w:vAlign w:val="center"/>
          </w:tcPr>
          <w:p w14:paraId="0B025175" w14:textId="77777777" w:rsidR="00D979E8" w:rsidRPr="000070A7" w:rsidRDefault="00D979E8" w:rsidP="00D979E8">
            <w:pPr>
              <w:spacing w:before="120" w:after="120" w:line="240" w:lineRule="auto"/>
              <w:jc w:val="center"/>
              <w:rPr>
                <w:rFonts w:cs="Arial"/>
                <w:bCs/>
                <w:sz w:val="18"/>
                <w:szCs w:val="18"/>
              </w:rPr>
            </w:pPr>
            <w:r w:rsidRPr="000070A7">
              <w:rPr>
                <w:rFonts w:cs="Arial"/>
                <w:bCs/>
                <w:sz w:val="18"/>
                <w:szCs w:val="18"/>
              </w:rPr>
              <w:t>15 01 01</w:t>
            </w:r>
          </w:p>
        </w:tc>
        <w:tc>
          <w:tcPr>
            <w:tcW w:w="2093" w:type="dxa"/>
            <w:vAlign w:val="center"/>
          </w:tcPr>
          <w:p w14:paraId="72FBBC29" w14:textId="77777777" w:rsidR="00D979E8" w:rsidRPr="000070A7" w:rsidRDefault="00D979E8" w:rsidP="00D979E8">
            <w:pPr>
              <w:widowControl w:val="0"/>
              <w:spacing w:line="240" w:lineRule="auto"/>
              <w:jc w:val="center"/>
              <w:rPr>
                <w:rFonts w:cs="Arial"/>
                <w:sz w:val="18"/>
                <w:szCs w:val="18"/>
              </w:rPr>
            </w:pPr>
          </w:p>
          <w:p w14:paraId="3E6E55C0" w14:textId="77777777" w:rsidR="00D979E8" w:rsidRPr="000070A7" w:rsidRDefault="00D979E8" w:rsidP="00D979E8">
            <w:pPr>
              <w:widowControl w:val="0"/>
              <w:spacing w:line="240" w:lineRule="auto"/>
              <w:jc w:val="center"/>
              <w:rPr>
                <w:rFonts w:cs="Arial"/>
                <w:sz w:val="18"/>
                <w:szCs w:val="18"/>
              </w:rPr>
            </w:pPr>
          </w:p>
        </w:tc>
        <w:tc>
          <w:tcPr>
            <w:tcW w:w="992" w:type="dxa"/>
            <w:tcBorders>
              <w:bottom w:val="single" w:sz="4" w:space="0" w:color="000000"/>
            </w:tcBorders>
            <w:vAlign w:val="center"/>
          </w:tcPr>
          <w:p w14:paraId="29DC6D1C" w14:textId="0DA724AC" w:rsidR="00D979E8" w:rsidRPr="000070A7" w:rsidRDefault="00617C3F" w:rsidP="00D979E8">
            <w:pPr>
              <w:spacing w:before="120" w:after="120" w:line="240" w:lineRule="auto"/>
              <w:jc w:val="center"/>
              <w:rPr>
                <w:rFonts w:cs="Arial"/>
                <w:b/>
                <w:bCs/>
                <w:sz w:val="18"/>
                <w:szCs w:val="18"/>
              </w:rPr>
            </w:pPr>
            <w:r>
              <w:rPr>
                <w:rFonts w:cs="Arial"/>
                <w:b/>
                <w:bCs/>
                <w:sz w:val="18"/>
                <w:szCs w:val="18"/>
              </w:rPr>
              <w:t>50</w:t>
            </w:r>
          </w:p>
        </w:tc>
        <w:tc>
          <w:tcPr>
            <w:tcW w:w="1134" w:type="dxa"/>
            <w:tcBorders>
              <w:bottom w:val="single" w:sz="4" w:space="0" w:color="000000"/>
            </w:tcBorders>
            <w:vAlign w:val="center"/>
          </w:tcPr>
          <w:p w14:paraId="08529428" w14:textId="77777777" w:rsidR="00D979E8" w:rsidRPr="000070A7" w:rsidRDefault="00D979E8" w:rsidP="00D979E8">
            <w:pPr>
              <w:widowControl w:val="0"/>
              <w:spacing w:line="240" w:lineRule="auto"/>
              <w:jc w:val="center"/>
              <w:rPr>
                <w:rFonts w:cs="Arial"/>
                <w:sz w:val="18"/>
                <w:szCs w:val="18"/>
              </w:rPr>
            </w:pPr>
            <w:r w:rsidRPr="000070A7">
              <w:rPr>
                <w:rFonts w:cs="Arial"/>
                <w:sz w:val="18"/>
                <w:szCs w:val="18"/>
              </w:rPr>
              <w:t>Mg</w:t>
            </w:r>
          </w:p>
        </w:tc>
        <w:tc>
          <w:tcPr>
            <w:tcW w:w="1134" w:type="dxa"/>
            <w:tcBorders>
              <w:bottom w:val="single" w:sz="4" w:space="0" w:color="000000"/>
            </w:tcBorders>
            <w:vAlign w:val="center"/>
          </w:tcPr>
          <w:p w14:paraId="630A72DC" w14:textId="77777777" w:rsidR="00D979E8" w:rsidRPr="000070A7" w:rsidRDefault="00D979E8" w:rsidP="00D979E8">
            <w:pPr>
              <w:widowControl w:val="0"/>
              <w:spacing w:line="240" w:lineRule="auto"/>
              <w:jc w:val="center"/>
              <w:rPr>
                <w:rFonts w:cs="Arial"/>
                <w:sz w:val="18"/>
                <w:szCs w:val="18"/>
              </w:rPr>
            </w:pPr>
          </w:p>
        </w:tc>
        <w:tc>
          <w:tcPr>
            <w:tcW w:w="1560" w:type="dxa"/>
            <w:vAlign w:val="center"/>
          </w:tcPr>
          <w:p w14:paraId="22E541D5" w14:textId="77777777" w:rsidR="00D979E8" w:rsidRPr="000070A7" w:rsidRDefault="00D979E8" w:rsidP="00D979E8">
            <w:pPr>
              <w:widowControl w:val="0"/>
              <w:spacing w:line="240" w:lineRule="auto"/>
              <w:jc w:val="center"/>
              <w:rPr>
                <w:rFonts w:cs="Arial"/>
                <w:sz w:val="18"/>
                <w:szCs w:val="18"/>
              </w:rPr>
            </w:pPr>
          </w:p>
        </w:tc>
        <w:tc>
          <w:tcPr>
            <w:tcW w:w="992" w:type="dxa"/>
            <w:vAlign w:val="center"/>
          </w:tcPr>
          <w:p w14:paraId="501B4F09" w14:textId="77777777" w:rsidR="00D979E8" w:rsidRPr="000070A7" w:rsidRDefault="00D979E8" w:rsidP="00D979E8">
            <w:pPr>
              <w:widowControl w:val="0"/>
              <w:spacing w:line="240" w:lineRule="auto"/>
              <w:jc w:val="center"/>
              <w:rPr>
                <w:rFonts w:cs="Arial"/>
                <w:sz w:val="18"/>
                <w:szCs w:val="18"/>
              </w:rPr>
            </w:pPr>
          </w:p>
        </w:tc>
        <w:tc>
          <w:tcPr>
            <w:tcW w:w="1167" w:type="dxa"/>
            <w:vAlign w:val="center"/>
          </w:tcPr>
          <w:p w14:paraId="42B3F120" w14:textId="77777777" w:rsidR="00D979E8" w:rsidRPr="000070A7" w:rsidRDefault="00D979E8" w:rsidP="00D979E8">
            <w:pPr>
              <w:widowControl w:val="0"/>
              <w:spacing w:line="240" w:lineRule="auto"/>
              <w:jc w:val="center"/>
              <w:rPr>
                <w:rFonts w:cs="Arial"/>
                <w:sz w:val="18"/>
                <w:szCs w:val="18"/>
              </w:rPr>
            </w:pPr>
          </w:p>
        </w:tc>
      </w:tr>
      <w:tr w:rsidR="000070A7" w:rsidRPr="000070A7" w14:paraId="24661089" w14:textId="77777777" w:rsidTr="00BC7B9D">
        <w:tc>
          <w:tcPr>
            <w:tcW w:w="600" w:type="dxa"/>
            <w:vAlign w:val="center"/>
          </w:tcPr>
          <w:p w14:paraId="1349B2CA" w14:textId="77777777" w:rsidR="00D979E8" w:rsidRPr="000070A7" w:rsidRDefault="00D979E8" w:rsidP="00D979E8">
            <w:pPr>
              <w:widowControl w:val="0"/>
              <w:spacing w:line="240" w:lineRule="auto"/>
              <w:jc w:val="center"/>
              <w:rPr>
                <w:rFonts w:cs="Arial"/>
                <w:sz w:val="18"/>
                <w:szCs w:val="18"/>
              </w:rPr>
            </w:pPr>
          </w:p>
          <w:p w14:paraId="0D5CA7F5" w14:textId="77777777" w:rsidR="00D979E8" w:rsidRPr="000070A7" w:rsidRDefault="00D979E8" w:rsidP="00D979E8">
            <w:pPr>
              <w:widowControl w:val="0"/>
              <w:spacing w:line="240" w:lineRule="auto"/>
              <w:jc w:val="center"/>
              <w:rPr>
                <w:rFonts w:cs="Arial"/>
                <w:sz w:val="18"/>
                <w:szCs w:val="18"/>
              </w:rPr>
            </w:pPr>
            <w:r w:rsidRPr="000070A7">
              <w:rPr>
                <w:rFonts w:cs="Arial"/>
                <w:sz w:val="18"/>
                <w:szCs w:val="18"/>
              </w:rPr>
              <w:t>2.</w:t>
            </w:r>
          </w:p>
          <w:p w14:paraId="36A41ACD" w14:textId="77777777" w:rsidR="00D979E8" w:rsidRPr="000070A7" w:rsidRDefault="00D979E8" w:rsidP="00D979E8">
            <w:pPr>
              <w:widowControl w:val="0"/>
              <w:spacing w:line="240" w:lineRule="auto"/>
              <w:jc w:val="center"/>
              <w:rPr>
                <w:rFonts w:cs="Arial"/>
                <w:sz w:val="18"/>
                <w:szCs w:val="18"/>
              </w:rPr>
            </w:pPr>
          </w:p>
        </w:tc>
        <w:tc>
          <w:tcPr>
            <w:tcW w:w="1418" w:type="dxa"/>
            <w:vAlign w:val="center"/>
          </w:tcPr>
          <w:p w14:paraId="50A4F82C" w14:textId="77777777" w:rsidR="00D979E8" w:rsidRPr="000070A7" w:rsidRDefault="00D979E8" w:rsidP="00D979E8">
            <w:pPr>
              <w:spacing w:before="120" w:after="120" w:line="240" w:lineRule="auto"/>
              <w:jc w:val="center"/>
              <w:rPr>
                <w:rFonts w:cs="Arial"/>
                <w:bCs/>
                <w:sz w:val="18"/>
                <w:szCs w:val="18"/>
              </w:rPr>
            </w:pPr>
            <w:r w:rsidRPr="000070A7">
              <w:rPr>
                <w:rFonts w:cs="Arial"/>
                <w:bCs/>
                <w:sz w:val="18"/>
                <w:szCs w:val="18"/>
              </w:rPr>
              <w:t>15 01 02</w:t>
            </w:r>
          </w:p>
          <w:p w14:paraId="63D197AF" w14:textId="77777777" w:rsidR="00D979E8" w:rsidRPr="000070A7" w:rsidRDefault="00D979E8" w:rsidP="00D979E8">
            <w:pPr>
              <w:spacing w:before="120" w:after="120" w:line="240" w:lineRule="auto"/>
              <w:jc w:val="center"/>
              <w:rPr>
                <w:rFonts w:cs="Arial"/>
                <w:bCs/>
                <w:sz w:val="18"/>
                <w:szCs w:val="18"/>
              </w:rPr>
            </w:pPr>
            <w:r w:rsidRPr="000070A7">
              <w:rPr>
                <w:rFonts w:cs="Arial"/>
                <w:bCs/>
                <w:sz w:val="18"/>
                <w:szCs w:val="18"/>
              </w:rPr>
              <w:t>(kolor)</w:t>
            </w:r>
          </w:p>
        </w:tc>
        <w:tc>
          <w:tcPr>
            <w:tcW w:w="2093" w:type="dxa"/>
            <w:vAlign w:val="center"/>
          </w:tcPr>
          <w:p w14:paraId="7AB4FD65" w14:textId="77777777" w:rsidR="00D979E8" w:rsidRPr="000070A7" w:rsidRDefault="00D979E8" w:rsidP="00D979E8">
            <w:pPr>
              <w:widowControl w:val="0"/>
              <w:spacing w:line="240" w:lineRule="auto"/>
              <w:jc w:val="center"/>
              <w:rPr>
                <w:rFonts w:cs="Arial"/>
                <w:sz w:val="18"/>
                <w:szCs w:val="18"/>
              </w:rPr>
            </w:pPr>
          </w:p>
        </w:tc>
        <w:tc>
          <w:tcPr>
            <w:tcW w:w="992" w:type="dxa"/>
            <w:tcBorders>
              <w:bottom w:val="single" w:sz="4" w:space="0" w:color="000000"/>
            </w:tcBorders>
            <w:vAlign w:val="center"/>
          </w:tcPr>
          <w:p w14:paraId="0C6A1051" w14:textId="6EF8EEEF" w:rsidR="00D979E8" w:rsidRPr="000070A7" w:rsidRDefault="00D979E8" w:rsidP="00617C3F">
            <w:pPr>
              <w:spacing w:before="120" w:after="120" w:line="240" w:lineRule="auto"/>
              <w:jc w:val="center"/>
              <w:rPr>
                <w:rFonts w:cs="Arial"/>
                <w:b/>
                <w:bCs/>
                <w:sz w:val="18"/>
                <w:szCs w:val="18"/>
              </w:rPr>
            </w:pPr>
            <w:r w:rsidRPr="000070A7">
              <w:rPr>
                <w:rFonts w:cs="Arial"/>
                <w:b/>
                <w:bCs/>
                <w:sz w:val="18"/>
                <w:szCs w:val="18"/>
              </w:rPr>
              <w:t>0,</w:t>
            </w:r>
            <w:r w:rsidR="00617C3F">
              <w:rPr>
                <w:rFonts w:cs="Arial"/>
                <w:b/>
                <w:bCs/>
                <w:sz w:val="18"/>
                <w:szCs w:val="18"/>
              </w:rPr>
              <w:t>025</w:t>
            </w:r>
          </w:p>
        </w:tc>
        <w:tc>
          <w:tcPr>
            <w:tcW w:w="1134" w:type="dxa"/>
            <w:tcBorders>
              <w:bottom w:val="single" w:sz="4" w:space="0" w:color="000000"/>
            </w:tcBorders>
            <w:vAlign w:val="center"/>
          </w:tcPr>
          <w:p w14:paraId="5C00BA62" w14:textId="77777777" w:rsidR="00D979E8" w:rsidRPr="000070A7" w:rsidRDefault="00D979E8" w:rsidP="00D979E8">
            <w:pPr>
              <w:widowControl w:val="0"/>
              <w:spacing w:line="240" w:lineRule="auto"/>
              <w:jc w:val="center"/>
              <w:rPr>
                <w:rFonts w:cs="Arial"/>
                <w:sz w:val="18"/>
                <w:szCs w:val="18"/>
              </w:rPr>
            </w:pPr>
            <w:r w:rsidRPr="000070A7">
              <w:rPr>
                <w:rFonts w:cs="Arial"/>
                <w:sz w:val="18"/>
                <w:szCs w:val="18"/>
              </w:rPr>
              <w:t>Mg</w:t>
            </w:r>
          </w:p>
        </w:tc>
        <w:tc>
          <w:tcPr>
            <w:tcW w:w="1134" w:type="dxa"/>
            <w:tcBorders>
              <w:bottom w:val="single" w:sz="4" w:space="0" w:color="000000"/>
            </w:tcBorders>
            <w:vAlign w:val="center"/>
          </w:tcPr>
          <w:p w14:paraId="22FB1BF8" w14:textId="77777777" w:rsidR="00D979E8" w:rsidRPr="000070A7" w:rsidRDefault="00D979E8" w:rsidP="00D979E8">
            <w:pPr>
              <w:widowControl w:val="0"/>
              <w:spacing w:line="240" w:lineRule="auto"/>
              <w:jc w:val="center"/>
              <w:rPr>
                <w:rFonts w:cs="Arial"/>
                <w:sz w:val="18"/>
                <w:szCs w:val="18"/>
              </w:rPr>
            </w:pPr>
          </w:p>
        </w:tc>
        <w:tc>
          <w:tcPr>
            <w:tcW w:w="1560" w:type="dxa"/>
            <w:vAlign w:val="center"/>
          </w:tcPr>
          <w:p w14:paraId="166CAED2" w14:textId="77777777" w:rsidR="00D979E8" w:rsidRPr="000070A7" w:rsidRDefault="00D979E8" w:rsidP="00D979E8">
            <w:pPr>
              <w:widowControl w:val="0"/>
              <w:spacing w:line="240" w:lineRule="auto"/>
              <w:jc w:val="center"/>
              <w:rPr>
                <w:rFonts w:cs="Arial"/>
                <w:sz w:val="18"/>
                <w:szCs w:val="18"/>
              </w:rPr>
            </w:pPr>
          </w:p>
        </w:tc>
        <w:tc>
          <w:tcPr>
            <w:tcW w:w="992" w:type="dxa"/>
            <w:vAlign w:val="center"/>
          </w:tcPr>
          <w:p w14:paraId="627B6AD4" w14:textId="77777777" w:rsidR="00D979E8" w:rsidRPr="000070A7" w:rsidRDefault="00D979E8" w:rsidP="00D979E8">
            <w:pPr>
              <w:widowControl w:val="0"/>
              <w:spacing w:line="240" w:lineRule="auto"/>
              <w:jc w:val="center"/>
              <w:rPr>
                <w:rFonts w:cs="Arial"/>
                <w:sz w:val="18"/>
                <w:szCs w:val="18"/>
              </w:rPr>
            </w:pPr>
          </w:p>
        </w:tc>
        <w:tc>
          <w:tcPr>
            <w:tcW w:w="1167" w:type="dxa"/>
            <w:vAlign w:val="center"/>
          </w:tcPr>
          <w:p w14:paraId="33BE3E3A" w14:textId="77777777" w:rsidR="00D979E8" w:rsidRPr="000070A7" w:rsidRDefault="00D979E8" w:rsidP="00D979E8">
            <w:pPr>
              <w:widowControl w:val="0"/>
              <w:spacing w:line="240" w:lineRule="auto"/>
              <w:jc w:val="center"/>
              <w:rPr>
                <w:rFonts w:cs="Arial"/>
                <w:sz w:val="18"/>
                <w:szCs w:val="18"/>
              </w:rPr>
            </w:pPr>
          </w:p>
        </w:tc>
      </w:tr>
      <w:tr w:rsidR="000070A7" w:rsidRPr="000070A7" w14:paraId="722C225B" w14:textId="77777777" w:rsidTr="00BC7B9D">
        <w:tc>
          <w:tcPr>
            <w:tcW w:w="600" w:type="dxa"/>
            <w:vAlign w:val="center"/>
          </w:tcPr>
          <w:p w14:paraId="7A952CF6" w14:textId="77777777" w:rsidR="00D979E8" w:rsidRPr="000070A7" w:rsidRDefault="00D979E8" w:rsidP="00D979E8">
            <w:pPr>
              <w:widowControl w:val="0"/>
              <w:spacing w:line="240" w:lineRule="auto"/>
              <w:jc w:val="center"/>
              <w:rPr>
                <w:rFonts w:cs="Arial"/>
                <w:sz w:val="18"/>
                <w:szCs w:val="18"/>
              </w:rPr>
            </w:pPr>
          </w:p>
          <w:p w14:paraId="47EAC75D" w14:textId="77777777" w:rsidR="00D979E8" w:rsidRPr="000070A7" w:rsidRDefault="00D979E8" w:rsidP="00D979E8">
            <w:pPr>
              <w:widowControl w:val="0"/>
              <w:spacing w:line="240" w:lineRule="auto"/>
              <w:jc w:val="center"/>
              <w:rPr>
                <w:rFonts w:cs="Arial"/>
                <w:sz w:val="18"/>
                <w:szCs w:val="18"/>
              </w:rPr>
            </w:pPr>
            <w:r w:rsidRPr="000070A7">
              <w:rPr>
                <w:rFonts w:cs="Arial"/>
                <w:sz w:val="18"/>
                <w:szCs w:val="18"/>
              </w:rPr>
              <w:t>3.</w:t>
            </w:r>
          </w:p>
          <w:p w14:paraId="14EF0724" w14:textId="77777777" w:rsidR="00D979E8" w:rsidRPr="000070A7" w:rsidRDefault="00D979E8" w:rsidP="00D979E8">
            <w:pPr>
              <w:widowControl w:val="0"/>
              <w:spacing w:line="240" w:lineRule="auto"/>
              <w:jc w:val="center"/>
              <w:rPr>
                <w:rFonts w:cs="Arial"/>
                <w:sz w:val="18"/>
                <w:szCs w:val="18"/>
              </w:rPr>
            </w:pPr>
          </w:p>
        </w:tc>
        <w:tc>
          <w:tcPr>
            <w:tcW w:w="1418" w:type="dxa"/>
            <w:vAlign w:val="center"/>
          </w:tcPr>
          <w:p w14:paraId="30F1A714" w14:textId="77777777" w:rsidR="00D979E8" w:rsidRPr="000070A7" w:rsidRDefault="00D979E8" w:rsidP="00D979E8">
            <w:pPr>
              <w:spacing w:before="120" w:after="120" w:line="240" w:lineRule="auto"/>
              <w:jc w:val="center"/>
              <w:rPr>
                <w:rFonts w:cs="Arial"/>
                <w:bCs/>
                <w:sz w:val="18"/>
                <w:szCs w:val="18"/>
              </w:rPr>
            </w:pPr>
            <w:r w:rsidRPr="000070A7">
              <w:rPr>
                <w:rFonts w:cs="Arial"/>
                <w:bCs/>
                <w:sz w:val="18"/>
                <w:szCs w:val="18"/>
              </w:rPr>
              <w:t>15 01 02 (transparent)</w:t>
            </w:r>
          </w:p>
        </w:tc>
        <w:tc>
          <w:tcPr>
            <w:tcW w:w="2093" w:type="dxa"/>
            <w:vAlign w:val="center"/>
          </w:tcPr>
          <w:p w14:paraId="41A36A2E" w14:textId="77777777" w:rsidR="00D979E8" w:rsidRPr="000070A7" w:rsidRDefault="00D979E8" w:rsidP="00D979E8">
            <w:pPr>
              <w:widowControl w:val="0"/>
              <w:spacing w:line="240" w:lineRule="auto"/>
              <w:jc w:val="center"/>
              <w:rPr>
                <w:rFonts w:cs="Arial"/>
                <w:sz w:val="18"/>
                <w:szCs w:val="18"/>
              </w:rPr>
            </w:pPr>
          </w:p>
          <w:p w14:paraId="352D3E3A" w14:textId="77777777" w:rsidR="00D979E8" w:rsidRPr="000070A7" w:rsidRDefault="00D979E8" w:rsidP="00D979E8">
            <w:pPr>
              <w:widowControl w:val="0"/>
              <w:spacing w:line="240" w:lineRule="auto"/>
              <w:jc w:val="center"/>
              <w:rPr>
                <w:rFonts w:cs="Arial"/>
                <w:sz w:val="18"/>
                <w:szCs w:val="18"/>
              </w:rPr>
            </w:pPr>
          </w:p>
        </w:tc>
        <w:tc>
          <w:tcPr>
            <w:tcW w:w="992" w:type="dxa"/>
            <w:tcBorders>
              <w:bottom w:val="single" w:sz="4" w:space="0" w:color="000000"/>
            </w:tcBorders>
            <w:vAlign w:val="center"/>
          </w:tcPr>
          <w:p w14:paraId="23B916E8" w14:textId="478CEB1D" w:rsidR="00D979E8" w:rsidRPr="000070A7" w:rsidRDefault="00D979E8" w:rsidP="00617C3F">
            <w:pPr>
              <w:spacing w:before="120" w:after="120" w:line="240" w:lineRule="auto"/>
              <w:jc w:val="center"/>
              <w:rPr>
                <w:rFonts w:cs="Arial"/>
                <w:b/>
                <w:bCs/>
                <w:sz w:val="18"/>
                <w:szCs w:val="18"/>
              </w:rPr>
            </w:pPr>
            <w:r w:rsidRPr="000070A7">
              <w:rPr>
                <w:rFonts w:cs="Arial"/>
                <w:b/>
                <w:bCs/>
                <w:sz w:val="18"/>
                <w:szCs w:val="18"/>
              </w:rPr>
              <w:t>0,</w:t>
            </w:r>
            <w:r w:rsidR="00617C3F">
              <w:rPr>
                <w:rFonts w:cs="Arial"/>
                <w:b/>
                <w:bCs/>
                <w:sz w:val="18"/>
                <w:szCs w:val="18"/>
              </w:rPr>
              <w:t>2</w:t>
            </w:r>
          </w:p>
        </w:tc>
        <w:tc>
          <w:tcPr>
            <w:tcW w:w="1134" w:type="dxa"/>
            <w:tcBorders>
              <w:bottom w:val="single" w:sz="4" w:space="0" w:color="000000"/>
            </w:tcBorders>
            <w:vAlign w:val="center"/>
          </w:tcPr>
          <w:p w14:paraId="0EB081F9" w14:textId="77777777" w:rsidR="00D979E8" w:rsidRPr="000070A7" w:rsidRDefault="00D979E8" w:rsidP="00D979E8">
            <w:pPr>
              <w:widowControl w:val="0"/>
              <w:spacing w:line="240" w:lineRule="auto"/>
              <w:jc w:val="center"/>
              <w:rPr>
                <w:rFonts w:cs="Arial"/>
                <w:sz w:val="18"/>
                <w:szCs w:val="18"/>
              </w:rPr>
            </w:pPr>
            <w:r w:rsidRPr="000070A7">
              <w:rPr>
                <w:rFonts w:cs="Arial"/>
                <w:sz w:val="18"/>
                <w:szCs w:val="18"/>
              </w:rPr>
              <w:t>Mg</w:t>
            </w:r>
          </w:p>
        </w:tc>
        <w:tc>
          <w:tcPr>
            <w:tcW w:w="1134" w:type="dxa"/>
            <w:tcBorders>
              <w:bottom w:val="single" w:sz="4" w:space="0" w:color="000000"/>
            </w:tcBorders>
            <w:vAlign w:val="center"/>
          </w:tcPr>
          <w:p w14:paraId="2476F012" w14:textId="77777777" w:rsidR="00D979E8" w:rsidRPr="000070A7" w:rsidRDefault="00D979E8" w:rsidP="00D979E8">
            <w:pPr>
              <w:widowControl w:val="0"/>
              <w:spacing w:line="240" w:lineRule="auto"/>
              <w:jc w:val="center"/>
              <w:rPr>
                <w:rFonts w:cs="Arial"/>
                <w:sz w:val="18"/>
                <w:szCs w:val="18"/>
              </w:rPr>
            </w:pPr>
          </w:p>
        </w:tc>
        <w:tc>
          <w:tcPr>
            <w:tcW w:w="1560" w:type="dxa"/>
            <w:vAlign w:val="center"/>
          </w:tcPr>
          <w:p w14:paraId="01E4A860" w14:textId="77777777" w:rsidR="00D979E8" w:rsidRPr="000070A7" w:rsidRDefault="00D979E8" w:rsidP="00D979E8">
            <w:pPr>
              <w:widowControl w:val="0"/>
              <w:spacing w:line="240" w:lineRule="auto"/>
              <w:jc w:val="center"/>
              <w:rPr>
                <w:rFonts w:cs="Arial"/>
                <w:sz w:val="18"/>
                <w:szCs w:val="18"/>
              </w:rPr>
            </w:pPr>
          </w:p>
        </w:tc>
        <w:tc>
          <w:tcPr>
            <w:tcW w:w="992" w:type="dxa"/>
            <w:vAlign w:val="center"/>
          </w:tcPr>
          <w:p w14:paraId="3C1C2971" w14:textId="77777777" w:rsidR="00D979E8" w:rsidRPr="000070A7" w:rsidRDefault="00D979E8" w:rsidP="00D979E8">
            <w:pPr>
              <w:widowControl w:val="0"/>
              <w:spacing w:line="240" w:lineRule="auto"/>
              <w:jc w:val="center"/>
              <w:rPr>
                <w:rFonts w:cs="Arial"/>
                <w:sz w:val="18"/>
                <w:szCs w:val="18"/>
              </w:rPr>
            </w:pPr>
          </w:p>
        </w:tc>
        <w:tc>
          <w:tcPr>
            <w:tcW w:w="1167" w:type="dxa"/>
            <w:vAlign w:val="center"/>
          </w:tcPr>
          <w:p w14:paraId="1F6EA13B" w14:textId="77777777" w:rsidR="00D979E8" w:rsidRPr="000070A7" w:rsidRDefault="00D979E8" w:rsidP="00D979E8">
            <w:pPr>
              <w:widowControl w:val="0"/>
              <w:spacing w:line="240" w:lineRule="auto"/>
              <w:jc w:val="center"/>
              <w:rPr>
                <w:rFonts w:cs="Arial"/>
                <w:sz w:val="18"/>
                <w:szCs w:val="18"/>
              </w:rPr>
            </w:pPr>
          </w:p>
        </w:tc>
      </w:tr>
      <w:tr w:rsidR="000070A7" w:rsidRPr="000070A7" w14:paraId="47A0B5B4" w14:textId="77777777" w:rsidTr="00BC7B9D">
        <w:tc>
          <w:tcPr>
            <w:tcW w:w="7371" w:type="dxa"/>
            <w:gridSpan w:val="6"/>
            <w:shd w:val="clear" w:color="auto" w:fill="B8CCE4"/>
            <w:vAlign w:val="center"/>
          </w:tcPr>
          <w:p w14:paraId="222EF9AB" w14:textId="77777777" w:rsidR="00A173CE" w:rsidRPr="000070A7" w:rsidRDefault="00A173CE" w:rsidP="00BC7B9D">
            <w:pPr>
              <w:widowControl w:val="0"/>
              <w:jc w:val="right"/>
              <w:rPr>
                <w:rFonts w:cs="Arial"/>
                <w:sz w:val="20"/>
                <w:szCs w:val="20"/>
              </w:rPr>
            </w:pPr>
            <w:r w:rsidRPr="000070A7">
              <w:rPr>
                <w:rFonts w:cs="Arial"/>
                <w:b/>
                <w:sz w:val="20"/>
                <w:szCs w:val="20"/>
              </w:rPr>
              <w:t>RAZEM</w:t>
            </w:r>
          </w:p>
        </w:tc>
        <w:tc>
          <w:tcPr>
            <w:tcW w:w="1560" w:type="dxa"/>
          </w:tcPr>
          <w:p w14:paraId="7F2CCB4A" w14:textId="77777777" w:rsidR="00A173CE" w:rsidRPr="000070A7" w:rsidRDefault="00A173CE" w:rsidP="00BC7B9D">
            <w:pPr>
              <w:widowControl w:val="0"/>
              <w:jc w:val="right"/>
              <w:rPr>
                <w:rFonts w:cs="Arial"/>
              </w:rPr>
            </w:pPr>
          </w:p>
        </w:tc>
        <w:tc>
          <w:tcPr>
            <w:tcW w:w="992" w:type="dxa"/>
          </w:tcPr>
          <w:p w14:paraId="747FE298" w14:textId="77777777" w:rsidR="00A173CE" w:rsidRPr="000070A7" w:rsidRDefault="00A173CE" w:rsidP="00BC7B9D">
            <w:pPr>
              <w:widowControl w:val="0"/>
              <w:jc w:val="right"/>
              <w:rPr>
                <w:rFonts w:cs="Arial"/>
              </w:rPr>
            </w:pPr>
          </w:p>
        </w:tc>
        <w:tc>
          <w:tcPr>
            <w:tcW w:w="1167" w:type="dxa"/>
          </w:tcPr>
          <w:p w14:paraId="6924E637" w14:textId="77777777" w:rsidR="00A173CE" w:rsidRPr="000070A7" w:rsidRDefault="00A173CE" w:rsidP="00BC7B9D">
            <w:pPr>
              <w:widowControl w:val="0"/>
              <w:jc w:val="right"/>
              <w:rPr>
                <w:rFonts w:cs="Arial"/>
              </w:rPr>
            </w:pPr>
          </w:p>
        </w:tc>
      </w:tr>
    </w:tbl>
    <w:p w14:paraId="7B679F8A" w14:textId="77777777" w:rsidR="00E6515C" w:rsidRPr="000070A7" w:rsidRDefault="00E6515C" w:rsidP="00D32E3D">
      <w:pPr>
        <w:pStyle w:val="Tekstprzypisudolnego"/>
        <w:spacing w:after="120"/>
        <w:ind w:left="284"/>
        <w:rPr>
          <w:rFonts w:ascii="Arial" w:hAnsi="Arial" w:cs="Arial"/>
          <w:b/>
          <w:u w:val="single"/>
          <w:lang w:val="pl-PL"/>
        </w:rPr>
      </w:pPr>
    </w:p>
    <w:p w14:paraId="51607994" w14:textId="77777777" w:rsidR="00A173CE" w:rsidRPr="000070A7" w:rsidRDefault="00A173CE" w:rsidP="00E03F55">
      <w:pPr>
        <w:numPr>
          <w:ilvl w:val="0"/>
          <w:numId w:val="73"/>
        </w:numPr>
        <w:autoSpaceDE w:val="0"/>
        <w:autoSpaceDN w:val="0"/>
        <w:adjustRightInd w:val="0"/>
        <w:spacing w:after="120" w:line="240" w:lineRule="auto"/>
        <w:rPr>
          <w:rFonts w:cs="Arial"/>
          <w:sz w:val="20"/>
          <w:szCs w:val="20"/>
        </w:rPr>
      </w:pPr>
      <w:r w:rsidRPr="000070A7">
        <w:rPr>
          <w:rFonts w:cs="Arial"/>
          <w:sz w:val="20"/>
          <w:szCs w:val="20"/>
        </w:rPr>
        <w:t>Spełnienie warunków przez firmę odbierającą odpady odnośnie posiadania uprawnień do wykonywania określonej działalności, zgodnie z wymaganiami o których mowa w pkt 6.2.1 lit c) SIWZ</w:t>
      </w:r>
      <w:r w:rsidR="00F632AA" w:rsidRPr="000070A7">
        <w:rPr>
          <w:rFonts w:cs="Arial"/>
          <w:sz w:val="20"/>
          <w:szCs w:val="20"/>
        </w:rPr>
        <w:t>.</w:t>
      </w:r>
    </w:p>
    <w:p w14:paraId="7D24F3C2" w14:textId="77777777" w:rsidR="00F632AA" w:rsidRPr="000070A7" w:rsidRDefault="00F632AA" w:rsidP="00E03F55">
      <w:pPr>
        <w:numPr>
          <w:ilvl w:val="0"/>
          <w:numId w:val="73"/>
        </w:numPr>
        <w:autoSpaceDE w:val="0"/>
        <w:autoSpaceDN w:val="0"/>
        <w:adjustRightInd w:val="0"/>
        <w:spacing w:after="120" w:line="240" w:lineRule="auto"/>
        <w:rPr>
          <w:rFonts w:cs="Arial"/>
          <w:sz w:val="20"/>
          <w:szCs w:val="20"/>
        </w:rPr>
      </w:pPr>
      <w:r w:rsidRPr="000070A7">
        <w:rPr>
          <w:rFonts w:eastAsiaTheme="minorHAnsi" w:cs="Arial"/>
          <w:sz w:val="20"/>
          <w:szCs w:val="20"/>
        </w:rPr>
        <w:t xml:space="preserve">Zamawiający wymaga, aby odbiór, transport i unieszkodliwienie odpadów były przeprowadzone w sposób określony przepisami prawa, w szczególności zgodnie z: </w:t>
      </w:r>
    </w:p>
    <w:p w14:paraId="45897560"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20"/>
          <w:szCs w:val="20"/>
        </w:rPr>
      </w:pPr>
      <w:r w:rsidRPr="000070A7">
        <w:rPr>
          <w:rFonts w:eastAsiaTheme="minorHAnsi" w:cs="Arial"/>
          <w:sz w:val="20"/>
          <w:szCs w:val="20"/>
        </w:rPr>
        <w:t xml:space="preserve">ustawą z dnia 14.12.2012r. o odpadach, </w:t>
      </w:r>
    </w:p>
    <w:p w14:paraId="4568AE34"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20"/>
          <w:szCs w:val="20"/>
        </w:rPr>
      </w:pPr>
      <w:r w:rsidRPr="000070A7">
        <w:rPr>
          <w:sz w:val="20"/>
          <w:szCs w:val="20"/>
        </w:rPr>
        <w:t>ustawą z dnia 23 stycznia 2020r. o zmianie ustawy o odpadach oraz niektórych innych ustaw</w:t>
      </w:r>
    </w:p>
    <w:p w14:paraId="5BEFE1EC"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20"/>
          <w:szCs w:val="20"/>
        </w:rPr>
      </w:pPr>
      <w:r w:rsidRPr="000070A7">
        <w:rPr>
          <w:rFonts w:eastAsiaTheme="minorHAnsi" w:cs="Arial"/>
          <w:sz w:val="20"/>
          <w:szCs w:val="20"/>
        </w:rPr>
        <w:t xml:space="preserve">ustawą z dnia 27.04.2001r. Prawo ochrony środowiska, </w:t>
      </w:r>
    </w:p>
    <w:p w14:paraId="1CBAFD31"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20"/>
          <w:szCs w:val="20"/>
        </w:rPr>
      </w:pPr>
      <w:r w:rsidRPr="000070A7">
        <w:rPr>
          <w:rFonts w:eastAsiaTheme="minorHAnsi" w:cs="Arial"/>
          <w:sz w:val="20"/>
          <w:szCs w:val="20"/>
        </w:rPr>
        <w:t>rozporządzeniem Ministra Środowiska z dnia 9 grudnia 2014 r. w sprawie katalogu odpadów,</w:t>
      </w:r>
    </w:p>
    <w:p w14:paraId="4C900E34"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18"/>
          <w:szCs w:val="18"/>
        </w:rPr>
      </w:pPr>
      <w:r w:rsidRPr="000070A7">
        <w:rPr>
          <w:sz w:val="20"/>
          <w:szCs w:val="20"/>
        </w:rPr>
        <w:t>rozporządzeniem Ministra Zdrowia z dnia 5 października 2017 r. w sprawie szczegółowego sposobu postępowania z odpadami medycznymi,</w:t>
      </w:r>
    </w:p>
    <w:p w14:paraId="4D7DACB8"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18"/>
          <w:szCs w:val="18"/>
        </w:rPr>
      </w:pPr>
      <w:r w:rsidRPr="000070A7">
        <w:rPr>
          <w:sz w:val="20"/>
          <w:szCs w:val="20"/>
        </w:rPr>
        <w:t>rozporządzeniem Ministra Zdrowia z dnia 21 października 2016 r. w sprawie wymagań i sposobów unieszkodliwiania odpadów medycznych i weterynaryjnych</w:t>
      </w:r>
    </w:p>
    <w:p w14:paraId="6957E1CA"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20"/>
          <w:szCs w:val="20"/>
        </w:rPr>
      </w:pPr>
      <w:r w:rsidRPr="000070A7">
        <w:rPr>
          <w:rFonts w:eastAsia="Times New Roman" w:cs="Arial"/>
          <w:sz w:val="20"/>
          <w:szCs w:val="20"/>
          <w:lang w:eastAsia="pl-PL"/>
        </w:rPr>
        <w:t>ustawą z dnia 6 września 2001 o transporcie drogowym,</w:t>
      </w:r>
    </w:p>
    <w:p w14:paraId="6B7DDF24" w14:textId="77777777" w:rsidR="00FC37B5" w:rsidRPr="000070A7" w:rsidRDefault="00FC37B5" w:rsidP="00E03F55">
      <w:pPr>
        <w:pStyle w:val="Akapitzlist"/>
        <w:numPr>
          <w:ilvl w:val="0"/>
          <w:numId w:val="116"/>
        </w:numPr>
        <w:autoSpaceDE w:val="0"/>
        <w:autoSpaceDN w:val="0"/>
        <w:adjustRightInd w:val="0"/>
        <w:spacing w:after="0" w:line="240" w:lineRule="auto"/>
        <w:rPr>
          <w:rFonts w:eastAsiaTheme="minorHAnsi" w:cs="Arial"/>
          <w:sz w:val="20"/>
          <w:szCs w:val="20"/>
        </w:rPr>
      </w:pPr>
      <w:r w:rsidRPr="000070A7">
        <w:rPr>
          <w:rFonts w:cs="Arial"/>
          <w:sz w:val="20"/>
          <w:szCs w:val="20"/>
          <w:lang w:eastAsia="pl-PL"/>
        </w:rPr>
        <w:t xml:space="preserve">rozporządzeniami wydanymi na podstawie wyżej wymienionych ustaw, przepisami sanitarnymi i epidemiologicznymi obowiązującymi w tym zakresie, wymogami BHP i Ppoż. </w:t>
      </w:r>
    </w:p>
    <w:p w14:paraId="0DA8673F" w14:textId="77777777" w:rsidR="00F632AA" w:rsidRPr="000070A7" w:rsidRDefault="00F632AA" w:rsidP="00F632AA">
      <w:pPr>
        <w:autoSpaceDE w:val="0"/>
        <w:autoSpaceDN w:val="0"/>
        <w:adjustRightInd w:val="0"/>
        <w:spacing w:after="120" w:line="240" w:lineRule="auto"/>
        <w:ind w:left="720"/>
        <w:rPr>
          <w:rFonts w:cs="Arial"/>
          <w:sz w:val="20"/>
          <w:szCs w:val="20"/>
        </w:rPr>
      </w:pPr>
    </w:p>
    <w:p w14:paraId="108D827A" w14:textId="77777777" w:rsidR="00A173CE" w:rsidRPr="000070A7" w:rsidRDefault="00A173CE" w:rsidP="00D32E3D">
      <w:pPr>
        <w:pStyle w:val="Tekstprzypisudolnego"/>
        <w:spacing w:after="120"/>
        <w:ind w:left="284"/>
        <w:rPr>
          <w:rFonts w:ascii="Arial" w:hAnsi="Arial" w:cs="Arial"/>
          <w:b/>
          <w:u w:val="single"/>
          <w:lang w:val="pl-PL"/>
        </w:rPr>
      </w:pPr>
      <w:r w:rsidRPr="000070A7">
        <w:rPr>
          <w:rFonts w:ascii="Arial" w:hAnsi="Arial" w:cs="Arial"/>
          <w:b/>
          <w:u w:val="single"/>
          <w:lang w:val="pl-PL"/>
        </w:rPr>
        <w:br w:type="page"/>
      </w:r>
    </w:p>
    <w:p w14:paraId="1FD34AB4" w14:textId="77777777" w:rsidR="00A173CE" w:rsidRPr="000070A7" w:rsidRDefault="00A173CE" w:rsidP="00D32E3D">
      <w:pPr>
        <w:pStyle w:val="Tekstprzypisudolnego"/>
        <w:spacing w:after="120"/>
        <w:ind w:left="284"/>
        <w:rPr>
          <w:rFonts w:ascii="Arial" w:hAnsi="Arial" w:cs="Arial"/>
          <w:b/>
          <w:u w:val="single"/>
          <w:lang w:val="pl-PL"/>
        </w:rPr>
      </w:pPr>
    </w:p>
    <w:p w14:paraId="07E5A0B4" w14:textId="77777777" w:rsidR="00EE07C6" w:rsidRPr="000070A7" w:rsidRDefault="00EE07C6" w:rsidP="00D32E3D">
      <w:pPr>
        <w:spacing w:after="120" w:line="240" w:lineRule="auto"/>
        <w:jc w:val="right"/>
        <w:rPr>
          <w:rFonts w:cs="Arial"/>
          <w:b/>
          <w:i/>
          <w:sz w:val="20"/>
          <w:szCs w:val="20"/>
        </w:rPr>
      </w:pPr>
      <w:r w:rsidRPr="000070A7">
        <w:rPr>
          <w:rFonts w:cs="Arial"/>
          <w:sz w:val="20"/>
          <w:szCs w:val="20"/>
        </w:rPr>
        <w:t xml:space="preserve">                                                                                                 </w:t>
      </w:r>
      <w:r w:rsidR="007D0834" w:rsidRPr="000070A7">
        <w:rPr>
          <w:rFonts w:cs="Arial"/>
          <w:sz w:val="20"/>
          <w:szCs w:val="20"/>
        </w:rPr>
        <w:t xml:space="preserve">     </w:t>
      </w:r>
      <w:r w:rsidR="00571545" w:rsidRPr="000070A7">
        <w:rPr>
          <w:rFonts w:cs="Arial"/>
          <w:b/>
          <w:i/>
          <w:sz w:val="20"/>
          <w:szCs w:val="20"/>
        </w:rPr>
        <w:t xml:space="preserve">Załącznik Nr </w:t>
      </w:r>
      <w:r w:rsidR="00A173CE" w:rsidRPr="000070A7">
        <w:rPr>
          <w:rFonts w:cs="Arial"/>
          <w:b/>
          <w:i/>
          <w:sz w:val="20"/>
          <w:szCs w:val="20"/>
        </w:rPr>
        <w:t>6</w:t>
      </w:r>
      <w:r w:rsidR="009F5EE7" w:rsidRPr="000070A7">
        <w:rPr>
          <w:rFonts w:cs="Arial"/>
          <w:b/>
          <w:i/>
          <w:sz w:val="20"/>
          <w:szCs w:val="20"/>
        </w:rPr>
        <w:t>a</w:t>
      </w:r>
      <w:r w:rsidR="00A173CE" w:rsidRPr="000070A7">
        <w:rPr>
          <w:rFonts w:cs="Arial"/>
          <w:b/>
          <w:i/>
          <w:sz w:val="20"/>
          <w:szCs w:val="20"/>
        </w:rPr>
        <w:t xml:space="preserve"> </w:t>
      </w:r>
      <w:r w:rsidR="00571545" w:rsidRPr="000070A7">
        <w:rPr>
          <w:rFonts w:cs="Arial"/>
          <w:b/>
          <w:i/>
          <w:sz w:val="20"/>
          <w:szCs w:val="20"/>
        </w:rPr>
        <w:t xml:space="preserve">do SIWZ </w:t>
      </w:r>
    </w:p>
    <w:p w14:paraId="0F52CD8B" w14:textId="77777777" w:rsidR="00E94C04" w:rsidRPr="000070A7" w:rsidRDefault="00E94C04" w:rsidP="00E94C04">
      <w:pPr>
        <w:pStyle w:val="rozdzia0"/>
        <w:rPr>
          <w:sz w:val="20"/>
          <w:szCs w:val="20"/>
        </w:rPr>
      </w:pPr>
      <w:r w:rsidRPr="000070A7">
        <w:rPr>
          <w:sz w:val="20"/>
          <w:szCs w:val="20"/>
        </w:rPr>
        <w:t>WZÓR UMOWY – dotyczy części 1</w:t>
      </w:r>
    </w:p>
    <w:p w14:paraId="76A41127" w14:textId="77777777" w:rsidR="00E94C04" w:rsidRPr="000070A7" w:rsidRDefault="00E94C04" w:rsidP="00E94C04">
      <w:pPr>
        <w:pStyle w:val="rozdzia0"/>
        <w:rPr>
          <w:sz w:val="20"/>
          <w:szCs w:val="20"/>
        </w:rPr>
      </w:pPr>
    </w:p>
    <w:p w14:paraId="0F330633" w14:textId="77777777" w:rsidR="00E94C04" w:rsidRPr="000070A7" w:rsidRDefault="00E94C04" w:rsidP="00E94C04">
      <w:pPr>
        <w:spacing w:after="120" w:line="240" w:lineRule="auto"/>
        <w:rPr>
          <w:rFonts w:cs="Arial"/>
          <w:sz w:val="20"/>
          <w:szCs w:val="20"/>
        </w:rPr>
      </w:pPr>
      <w:r w:rsidRPr="000070A7">
        <w:rPr>
          <w:rFonts w:cs="Arial"/>
          <w:sz w:val="20"/>
          <w:szCs w:val="20"/>
        </w:rPr>
        <w:t>zawarta w dniu ………………….. roku w Warszawie, pomiędzy</w:t>
      </w:r>
      <w:r w:rsidRPr="000070A7">
        <w:rPr>
          <w:rFonts w:cs="Arial"/>
          <w:b/>
          <w:sz w:val="20"/>
          <w:szCs w:val="20"/>
        </w:rPr>
        <w:t xml:space="preserve"> </w:t>
      </w:r>
      <w:r w:rsidRPr="000070A7">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33817DE9" w14:textId="77777777" w:rsidR="00E94C04" w:rsidRPr="000070A7" w:rsidRDefault="00E94C04" w:rsidP="00E94C04">
      <w:pPr>
        <w:spacing w:after="0" w:line="240" w:lineRule="auto"/>
        <w:rPr>
          <w:rFonts w:cs="Arial"/>
          <w:sz w:val="20"/>
          <w:szCs w:val="20"/>
        </w:rPr>
      </w:pPr>
      <w:r w:rsidRPr="000070A7">
        <w:rPr>
          <w:rFonts w:cs="Arial"/>
          <w:sz w:val="20"/>
          <w:szCs w:val="20"/>
        </w:rPr>
        <w:t xml:space="preserve">Elżbietę Błaszczyk </w:t>
      </w:r>
      <w:r w:rsidRPr="000070A7">
        <w:rPr>
          <w:rFonts w:cs="Arial"/>
          <w:sz w:val="20"/>
          <w:szCs w:val="20"/>
        </w:rPr>
        <w:tab/>
      </w:r>
      <w:r w:rsidRPr="000070A7">
        <w:rPr>
          <w:rFonts w:cs="Arial"/>
          <w:sz w:val="20"/>
          <w:szCs w:val="20"/>
        </w:rPr>
        <w:tab/>
        <w:t>-  Z-cę Dyrektora ds. Ekonomicznych</w:t>
      </w:r>
    </w:p>
    <w:p w14:paraId="09C83402" w14:textId="77777777" w:rsidR="00E94C04" w:rsidRPr="000070A7" w:rsidRDefault="00E94C04" w:rsidP="00E94C04">
      <w:pPr>
        <w:rPr>
          <w:rFonts w:cs="Arial"/>
          <w:sz w:val="20"/>
          <w:szCs w:val="20"/>
        </w:rPr>
      </w:pPr>
      <w:r w:rsidRPr="000070A7">
        <w:rPr>
          <w:rFonts w:cs="Arial"/>
          <w:sz w:val="20"/>
          <w:szCs w:val="20"/>
        </w:rPr>
        <w:t xml:space="preserve">Elżbietę Kmitę             </w:t>
      </w:r>
      <w:r w:rsidRPr="000070A7">
        <w:rPr>
          <w:rFonts w:cs="Arial"/>
          <w:sz w:val="20"/>
          <w:szCs w:val="20"/>
        </w:rPr>
        <w:tab/>
      </w:r>
      <w:r w:rsidRPr="000070A7">
        <w:rPr>
          <w:rFonts w:cs="Arial"/>
          <w:sz w:val="20"/>
          <w:szCs w:val="20"/>
        </w:rPr>
        <w:tab/>
        <w:t>-  Główną Księgową</w:t>
      </w:r>
    </w:p>
    <w:p w14:paraId="607FD477" w14:textId="77777777" w:rsidR="00E94C04" w:rsidRPr="000070A7" w:rsidRDefault="00E94C04" w:rsidP="00E94C04">
      <w:pPr>
        <w:rPr>
          <w:rFonts w:cs="Arial"/>
          <w:sz w:val="20"/>
          <w:szCs w:val="20"/>
        </w:rPr>
      </w:pPr>
      <w:r w:rsidRPr="000070A7">
        <w:rPr>
          <w:rFonts w:cs="Arial"/>
          <w:sz w:val="20"/>
          <w:szCs w:val="20"/>
        </w:rPr>
        <w:t>a</w:t>
      </w:r>
    </w:p>
    <w:p w14:paraId="2306CBB9" w14:textId="77777777" w:rsidR="00E94C04" w:rsidRPr="000070A7" w:rsidRDefault="00E94C04" w:rsidP="00E94C04">
      <w:pPr>
        <w:spacing w:after="0" w:line="240" w:lineRule="auto"/>
        <w:rPr>
          <w:rFonts w:cs="Arial"/>
          <w:sz w:val="20"/>
          <w:szCs w:val="20"/>
        </w:rPr>
      </w:pPr>
      <w:r w:rsidRPr="000070A7">
        <w:rPr>
          <w:rFonts w:cs="Arial"/>
          <w:sz w:val="20"/>
          <w:szCs w:val="20"/>
        </w:rPr>
        <w:t>firmą ......................... z siedzibą w ..............................zwaną dalej Wykonawcą, reprezentowaną przez:......................................................................................................</w:t>
      </w:r>
    </w:p>
    <w:p w14:paraId="56C240A9" w14:textId="77777777" w:rsidR="00E94C04" w:rsidRPr="000070A7" w:rsidRDefault="00E94C04" w:rsidP="00E94C04">
      <w:pPr>
        <w:spacing w:after="0" w:line="240" w:lineRule="auto"/>
        <w:rPr>
          <w:rFonts w:cs="Arial"/>
          <w:sz w:val="20"/>
          <w:szCs w:val="20"/>
        </w:rPr>
      </w:pPr>
      <w:r w:rsidRPr="000070A7">
        <w:rPr>
          <w:rFonts w:cs="Arial"/>
          <w:sz w:val="20"/>
          <w:szCs w:val="20"/>
        </w:rPr>
        <w:t>KRS Nr ............................</w:t>
      </w:r>
    </w:p>
    <w:p w14:paraId="75378608" w14:textId="77777777" w:rsidR="00E94C04" w:rsidRPr="000070A7" w:rsidRDefault="00E94C04" w:rsidP="00E94C04">
      <w:pPr>
        <w:spacing w:after="240"/>
        <w:rPr>
          <w:rFonts w:cs="Arial"/>
          <w:sz w:val="20"/>
          <w:szCs w:val="20"/>
        </w:rPr>
      </w:pPr>
      <w:r w:rsidRPr="000070A7">
        <w:rPr>
          <w:rFonts w:cs="Arial"/>
          <w:sz w:val="20"/>
          <w:szCs w:val="20"/>
        </w:rPr>
        <w:t>REGON ...........................</w:t>
      </w:r>
    </w:p>
    <w:p w14:paraId="6E1DDDA9" w14:textId="77777777" w:rsidR="00E94C04" w:rsidRPr="000070A7" w:rsidRDefault="00E94C04" w:rsidP="00E94C04">
      <w:pPr>
        <w:spacing w:after="0" w:line="240" w:lineRule="auto"/>
        <w:rPr>
          <w:rFonts w:cs="Arial"/>
          <w:sz w:val="20"/>
          <w:szCs w:val="20"/>
        </w:rPr>
      </w:pPr>
      <w:r w:rsidRPr="000070A7">
        <w:rPr>
          <w:rFonts w:cs="Arial"/>
          <w:sz w:val="20"/>
          <w:szCs w:val="20"/>
        </w:rPr>
        <w:t xml:space="preserve">Umowa dotyczy realizacji zamówienia publicznego, przeprowadzonego w trybie przetargu nieograniczonego na: </w:t>
      </w:r>
      <w:r w:rsidRPr="000070A7">
        <w:rPr>
          <w:rFonts w:cs="Arial"/>
          <w:b/>
          <w:sz w:val="20"/>
          <w:szCs w:val="20"/>
        </w:rPr>
        <w:t xml:space="preserve">odbiór, transport i unieszkodliwienie odpadów medycznych </w:t>
      </w:r>
      <w:r w:rsidRPr="000070A7">
        <w:rPr>
          <w:rFonts w:cs="Arial"/>
          <w:b/>
          <w:bCs/>
          <w:sz w:val="20"/>
          <w:szCs w:val="20"/>
        </w:rPr>
        <w:t>i innych niż medyczne powstających w wyniku działalności</w:t>
      </w:r>
      <w:r w:rsidRPr="000070A7">
        <w:rPr>
          <w:rFonts w:cs="Arial"/>
          <w:b/>
          <w:sz w:val="20"/>
          <w:szCs w:val="20"/>
        </w:rPr>
        <w:t xml:space="preserve"> Szpitala Bielańskiego w Warszawie (ZP-14/2020)</w:t>
      </w:r>
      <w:r w:rsidRPr="000070A7">
        <w:rPr>
          <w:rFonts w:cs="Arial"/>
          <w:sz w:val="20"/>
          <w:szCs w:val="20"/>
        </w:rPr>
        <w:t>.</w:t>
      </w:r>
    </w:p>
    <w:p w14:paraId="0ACD86DF" w14:textId="77777777" w:rsidR="00E94C04" w:rsidRPr="000070A7" w:rsidRDefault="00E94C04" w:rsidP="00E94C04">
      <w:pPr>
        <w:spacing w:after="0" w:line="240" w:lineRule="auto"/>
        <w:rPr>
          <w:rFonts w:cs="Arial"/>
          <w:sz w:val="20"/>
          <w:szCs w:val="20"/>
        </w:rPr>
      </w:pPr>
    </w:p>
    <w:p w14:paraId="09BBD0D6" w14:textId="77777777" w:rsidR="00E94C04" w:rsidRPr="000070A7" w:rsidRDefault="00E94C04" w:rsidP="00E94C04">
      <w:pPr>
        <w:spacing w:after="0" w:line="240" w:lineRule="auto"/>
        <w:rPr>
          <w:rFonts w:cs="Arial"/>
          <w:sz w:val="20"/>
          <w:szCs w:val="20"/>
        </w:rPr>
      </w:pPr>
    </w:p>
    <w:p w14:paraId="05476196" w14:textId="77777777" w:rsidR="00E94C04" w:rsidRPr="000070A7" w:rsidRDefault="00E94C04" w:rsidP="00E94C04">
      <w:pPr>
        <w:jc w:val="center"/>
        <w:rPr>
          <w:rFonts w:cs="Arial"/>
          <w:b/>
          <w:sz w:val="20"/>
          <w:szCs w:val="20"/>
        </w:rPr>
      </w:pPr>
      <w:r w:rsidRPr="000070A7">
        <w:rPr>
          <w:rFonts w:cs="Arial"/>
          <w:b/>
          <w:sz w:val="20"/>
          <w:szCs w:val="20"/>
        </w:rPr>
        <w:t>§ 1</w:t>
      </w:r>
    </w:p>
    <w:p w14:paraId="1E7761AE" w14:textId="77777777" w:rsidR="00E94C04" w:rsidRPr="000070A7" w:rsidRDefault="00E94C04" w:rsidP="00E94C04">
      <w:pPr>
        <w:spacing w:after="120"/>
        <w:jc w:val="center"/>
        <w:rPr>
          <w:rFonts w:cs="Arial"/>
          <w:b/>
          <w:sz w:val="20"/>
          <w:szCs w:val="20"/>
        </w:rPr>
      </w:pPr>
      <w:r w:rsidRPr="000070A7">
        <w:rPr>
          <w:rFonts w:cs="Arial"/>
          <w:b/>
          <w:sz w:val="20"/>
          <w:szCs w:val="20"/>
        </w:rPr>
        <w:t>Przedmiot umowy</w:t>
      </w:r>
    </w:p>
    <w:p w14:paraId="6AE967BF" w14:textId="77777777" w:rsidR="008B6590"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rPr>
        <w:t xml:space="preserve">Zamawiający zleca, a Wykonawca zobowiązuje się do odbioru, transportu i unieszkodliwiania odpadów </w:t>
      </w:r>
    </w:p>
    <w:p w14:paraId="64EB0DCD" w14:textId="681AE5A9" w:rsidR="00E94C04"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rPr>
        <w:t>medycznych, pochodzących z działalności Zamawiającego, zgodnie z załącznikiem nr 1 do niniejszej umowy.</w:t>
      </w:r>
    </w:p>
    <w:p w14:paraId="287D5727" w14:textId="77777777" w:rsidR="00E94C04" w:rsidRPr="000070A7" w:rsidRDefault="00E94C04" w:rsidP="00E03F55">
      <w:pPr>
        <w:numPr>
          <w:ilvl w:val="0"/>
          <w:numId w:val="84"/>
        </w:numPr>
        <w:spacing w:after="0" w:line="240" w:lineRule="auto"/>
        <w:ind w:left="284" w:hanging="284"/>
        <w:rPr>
          <w:rFonts w:cs="Arial"/>
          <w:sz w:val="20"/>
          <w:szCs w:val="20"/>
        </w:rPr>
      </w:pPr>
      <w:r w:rsidRPr="000070A7">
        <w:rPr>
          <w:rFonts w:cs="Arial"/>
          <w:b/>
          <w:sz w:val="20"/>
          <w:szCs w:val="20"/>
        </w:rPr>
        <w:t>Miejscem unieszkodliwiania odpadów medycznych będzie instalacja zlokalizowana w: ………………….., przy ul. ……………………, odległość w km: ………………</w:t>
      </w:r>
      <w:r w:rsidRPr="000070A7">
        <w:rPr>
          <w:rFonts w:cs="Arial"/>
          <w:sz w:val="20"/>
          <w:szCs w:val="20"/>
        </w:rPr>
        <w:t>.</w:t>
      </w:r>
    </w:p>
    <w:p w14:paraId="6B85394C" w14:textId="77777777" w:rsidR="00E94C04"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rPr>
        <w:t>Zakres przedmiotu umowy obejmuje:</w:t>
      </w:r>
    </w:p>
    <w:p w14:paraId="70F41969" w14:textId="77777777" w:rsidR="00E94C04" w:rsidRPr="000070A7" w:rsidRDefault="00E94C04" w:rsidP="00E03F55">
      <w:pPr>
        <w:numPr>
          <w:ilvl w:val="0"/>
          <w:numId w:val="85"/>
        </w:numPr>
        <w:spacing w:after="0" w:line="240" w:lineRule="auto"/>
        <w:rPr>
          <w:rFonts w:cs="Arial"/>
          <w:sz w:val="20"/>
          <w:szCs w:val="20"/>
        </w:rPr>
      </w:pPr>
      <w:r w:rsidRPr="000070A7">
        <w:rPr>
          <w:rFonts w:cs="Arial"/>
          <w:sz w:val="20"/>
          <w:szCs w:val="20"/>
        </w:rPr>
        <w:t>odbiór odpadów z siedziby Zamawiającego,</w:t>
      </w:r>
    </w:p>
    <w:p w14:paraId="5F7FB446" w14:textId="77777777" w:rsidR="00E94C04" w:rsidRPr="000070A7" w:rsidRDefault="00E94C04" w:rsidP="00E03F55">
      <w:pPr>
        <w:numPr>
          <w:ilvl w:val="0"/>
          <w:numId w:val="85"/>
        </w:numPr>
        <w:spacing w:after="0" w:line="240" w:lineRule="auto"/>
        <w:rPr>
          <w:rFonts w:cs="Arial"/>
          <w:sz w:val="20"/>
          <w:szCs w:val="20"/>
        </w:rPr>
      </w:pPr>
      <w:r w:rsidRPr="000070A7">
        <w:rPr>
          <w:rFonts w:cs="Arial"/>
          <w:sz w:val="20"/>
          <w:szCs w:val="20"/>
        </w:rPr>
        <w:t xml:space="preserve">transport odpadów z siedziby Zamawiającego do miejsca ich odzysku lub unieszkodliwiania, </w:t>
      </w:r>
    </w:p>
    <w:p w14:paraId="4133C742" w14:textId="77777777" w:rsidR="00E94C04" w:rsidRPr="000070A7" w:rsidRDefault="00E94C04" w:rsidP="00E03F55">
      <w:pPr>
        <w:numPr>
          <w:ilvl w:val="0"/>
          <w:numId w:val="85"/>
        </w:numPr>
        <w:spacing w:after="0" w:line="240" w:lineRule="auto"/>
        <w:rPr>
          <w:rFonts w:cs="Arial"/>
          <w:sz w:val="20"/>
          <w:szCs w:val="20"/>
        </w:rPr>
      </w:pPr>
      <w:r w:rsidRPr="000070A7">
        <w:rPr>
          <w:rFonts w:cs="Arial"/>
          <w:sz w:val="20"/>
          <w:szCs w:val="20"/>
        </w:rPr>
        <w:t>odzysk lub unieszkodliwienie odpadów</w:t>
      </w:r>
    </w:p>
    <w:p w14:paraId="7A70030B" w14:textId="77777777" w:rsidR="00E94C04"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rPr>
        <w:t xml:space="preserve">Odpady będą odbierane </w:t>
      </w:r>
      <w:r w:rsidR="00A713C1" w:rsidRPr="000070A7">
        <w:rPr>
          <w:rFonts w:cs="Arial"/>
          <w:sz w:val="20"/>
          <w:szCs w:val="20"/>
        </w:rPr>
        <w:t>minimum trzy razy w tygodniu (</w:t>
      </w:r>
      <w:r w:rsidRPr="000070A7">
        <w:rPr>
          <w:rFonts w:cs="Arial"/>
          <w:sz w:val="20"/>
          <w:szCs w:val="20"/>
        </w:rPr>
        <w:t>poniedziałek, środa, piątek</w:t>
      </w:r>
      <w:r w:rsidR="00A713C1" w:rsidRPr="000070A7">
        <w:rPr>
          <w:rFonts w:cs="Arial"/>
          <w:sz w:val="20"/>
          <w:szCs w:val="20"/>
        </w:rPr>
        <w:t>) lub częściej</w:t>
      </w:r>
      <w:r w:rsidRPr="000070A7">
        <w:rPr>
          <w:rFonts w:cs="Arial"/>
          <w:sz w:val="20"/>
          <w:szCs w:val="20"/>
        </w:rPr>
        <w:t xml:space="preserve"> w</w:t>
      </w:r>
      <w:r w:rsidR="009215BE" w:rsidRPr="000070A7">
        <w:rPr>
          <w:rFonts w:cs="Arial"/>
          <w:sz w:val="20"/>
          <w:szCs w:val="20"/>
        </w:rPr>
        <w:t> </w:t>
      </w:r>
      <w:r w:rsidRPr="000070A7">
        <w:rPr>
          <w:rFonts w:cs="Arial"/>
          <w:sz w:val="20"/>
          <w:szCs w:val="20"/>
        </w:rPr>
        <w:t>godzinach od 8:00 do 13:00 oraz dodatkowo, na zgłoszenie telefoniczne, w sytuacjach nagłych, zgodnie z zatwierdzonym harmonogramem, który będzie stanowił zał. Nr 1a do umowy</w:t>
      </w:r>
      <w:r w:rsidR="00A713C1" w:rsidRPr="000070A7">
        <w:rPr>
          <w:rFonts w:cs="Arial"/>
          <w:sz w:val="20"/>
          <w:szCs w:val="20"/>
        </w:rPr>
        <w:t>.</w:t>
      </w:r>
    </w:p>
    <w:p w14:paraId="3631B58F" w14:textId="77777777" w:rsidR="00E94C04"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rPr>
        <w:t xml:space="preserve">Odbiór </w:t>
      </w:r>
      <w:r w:rsidRPr="000070A7">
        <w:rPr>
          <w:rFonts w:cs="Arial"/>
          <w:sz w:val="20"/>
          <w:szCs w:val="20"/>
          <w:lang w:eastAsia="pl-PL"/>
        </w:rPr>
        <w:t>przez Wykonawcę posegregowanych przez Zamawiającego odpadów przeznaczonych do unieszkodliwienia, odbywa się z wydzielonego pomieszczenia przystosowanego do magazynowania odpadów, mieszczącego się w budynkach:</w:t>
      </w:r>
    </w:p>
    <w:p w14:paraId="2C0EEC78" w14:textId="77777777" w:rsidR="00E94C04" w:rsidRPr="000070A7" w:rsidRDefault="00E94C04" w:rsidP="00E03F55">
      <w:pPr>
        <w:numPr>
          <w:ilvl w:val="0"/>
          <w:numId w:val="86"/>
        </w:numPr>
        <w:spacing w:after="0" w:line="240" w:lineRule="auto"/>
        <w:rPr>
          <w:rFonts w:cs="Arial"/>
          <w:sz w:val="20"/>
          <w:szCs w:val="20"/>
        </w:rPr>
      </w:pPr>
      <w:r w:rsidRPr="000070A7">
        <w:rPr>
          <w:rFonts w:cs="Arial"/>
          <w:sz w:val="20"/>
          <w:szCs w:val="20"/>
          <w:lang w:eastAsia="pl-PL"/>
        </w:rPr>
        <w:t>przy ul. Cegłowskiej 80 w Warszawie (Szpital Bielański),</w:t>
      </w:r>
    </w:p>
    <w:p w14:paraId="53926FF0" w14:textId="77777777" w:rsidR="00E94C04" w:rsidRPr="000070A7" w:rsidRDefault="00E94C04" w:rsidP="00E03F55">
      <w:pPr>
        <w:numPr>
          <w:ilvl w:val="0"/>
          <w:numId w:val="86"/>
        </w:numPr>
        <w:spacing w:after="0" w:line="240" w:lineRule="auto"/>
        <w:rPr>
          <w:rFonts w:cs="Arial"/>
          <w:sz w:val="20"/>
          <w:szCs w:val="20"/>
        </w:rPr>
      </w:pPr>
      <w:r w:rsidRPr="000070A7">
        <w:rPr>
          <w:rFonts w:cs="Arial"/>
          <w:sz w:val="20"/>
          <w:szCs w:val="20"/>
          <w:lang w:eastAsia="pl-PL"/>
        </w:rPr>
        <w:t>przy ul. Grębałowskiej 14 w Warszawie (Zespół Leczenia Środowiskowego).</w:t>
      </w:r>
    </w:p>
    <w:p w14:paraId="33DD3ACE" w14:textId="77777777" w:rsidR="00E94C04" w:rsidRPr="000070A7" w:rsidRDefault="00E94C04" w:rsidP="00E03F55">
      <w:pPr>
        <w:numPr>
          <w:ilvl w:val="0"/>
          <w:numId w:val="86"/>
        </w:numPr>
        <w:spacing w:after="0" w:line="240" w:lineRule="auto"/>
        <w:rPr>
          <w:rFonts w:cs="Arial"/>
          <w:sz w:val="20"/>
          <w:szCs w:val="20"/>
        </w:rPr>
      </w:pPr>
      <w:r w:rsidRPr="000070A7">
        <w:rPr>
          <w:rFonts w:cs="Arial"/>
          <w:sz w:val="20"/>
          <w:szCs w:val="20"/>
          <w:lang w:eastAsia="pl-PL"/>
        </w:rPr>
        <w:t>przy ul. Felińskiego 8 w Warszawie</w:t>
      </w:r>
      <w:r w:rsidR="00D00CAC" w:rsidRPr="000070A7">
        <w:rPr>
          <w:rFonts w:cs="Arial"/>
          <w:sz w:val="20"/>
          <w:szCs w:val="20"/>
          <w:lang w:eastAsia="pl-PL"/>
        </w:rPr>
        <w:t xml:space="preserve"> (Oddział Dzienny Psychiatryczny Rehabilitacyjny)</w:t>
      </w:r>
    </w:p>
    <w:p w14:paraId="4925CAE6" w14:textId="77777777" w:rsidR="005678C7" w:rsidRPr="000070A7" w:rsidRDefault="005678C7" w:rsidP="00E03F55">
      <w:pPr>
        <w:numPr>
          <w:ilvl w:val="0"/>
          <w:numId w:val="86"/>
        </w:numPr>
        <w:spacing w:after="0" w:line="240" w:lineRule="auto"/>
        <w:rPr>
          <w:rFonts w:cs="Arial"/>
          <w:sz w:val="20"/>
          <w:szCs w:val="20"/>
        </w:rPr>
      </w:pPr>
      <w:r w:rsidRPr="000070A7">
        <w:rPr>
          <w:rFonts w:cs="Arial"/>
          <w:sz w:val="20"/>
          <w:szCs w:val="20"/>
          <w:lang w:eastAsia="pl-PL"/>
        </w:rPr>
        <w:t>przy ul.</w:t>
      </w:r>
      <w:r w:rsidR="00F25086" w:rsidRPr="000070A7">
        <w:rPr>
          <w:rFonts w:cs="Arial"/>
          <w:sz w:val="20"/>
          <w:szCs w:val="20"/>
          <w:lang w:eastAsia="pl-PL"/>
        </w:rPr>
        <w:t xml:space="preserve"> </w:t>
      </w:r>
      <w:r w:rsidRPr="000070A7">
        <w:rPr>
          <w:rFonts w:cs="Arial"/>
          <w:sz w:val="20"/>
          <w:szCs w:val="20"/>
          <w:lang w:eastAsia="pl-PL"/>
        </w:rPr>
        <w:t>Kasprowicza 30 w Warszawie</w:t>
      </w:r>
      <w:r w:rsidR="00D00CAC" w:rsidRPr="000070A7">
        <w:rPr>
          <w:rFonts w:cs="Arial"/>
          <w:sz w:val="20"/>
          <w:szCs w:val="20"/>
          <w:lang w:eastAsia="pl-PL"/>
        </w:rPr>
        <w:t xml:space="preserve"> </w:t>
      </w:r>
      <w:r w:rsidR="00CC23BA" w:rsidRPr="000070A7">
        <w:rPr>
          <w:rFonts w:cs="Arial"/>
          <w:sz w:val="20"/>
          <w:szCs w:val="20"/>
          <w:lang w:eastAsia="pl-PL"/>
        </w:rPr>
        <w:t>(Centrum Koordynacji i Opieki Doraźnej Ambulatoryjnej)</w:t>
      </w:r>
    </w:p>
    <w:p w14:paraId="49E5C022" w14:textId="77777777" w:rsidR="0030690B"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rPr>
        <w:t>Określenie ilości kg odpadów odbieranych do unieszkodliwiania przez Wykonawcę przeprowadzają wspólnie przedstawiciele Zamawiającego i Wykonawcy.</w:t>
      </w:r>
    </w:p>
    <w:p w14:paraId="0E08A562" w14:textId="77777777" w:rsidR="0030690B" w:rsidRPr="000070A7" w:rsidRDefault="00EA7390" w:rsidP="00E03F55">
      <w:pPr>
        <w:numPr>
          <w:ilvl w:val="0"/>
          <w:numId w:val="84"/>
        </w:numPr>
        <w:spacing w:after="0" w:line="240" w:lineRule="auto"/>
        <w:ind w:left="284" w:hanging="284"/>
        <w:rPr>
          <w:rFonts w:eastAsiaTheme="minorHAnsi" w:cs="Arial"/>
          <w:sz w:val="20"/>
          <w:szCs w:val="20"/>
        </w:rPr>
      </w:pPr>
      <w:r w:rsidRPr="000070A7">
        <w:rPr>
          <w:sz w:val="20"/>
          <w:szCs w:val="20"/>
        </w:rPr>
        <w:t>Każdorazowy odbiór odpadów przez Wykonawcę dokumentowany jest „Kartą przekazania odpadu” wygenerowaną w systemie BDO przez Zamawiającego z wykazaną w niej ilością kilogramów odebranych odpadów.</w:t>
      </w:r>
      <w:r w:rsidR="00E4662B" w:rsidRPr="000070A7">
        <w:rPr>
          <w:sz w:val="20"/>
          <w:szCs w:val="20"/>
        </w:rPr>
        <w:t xml:space="preserve"> </w:t>
      </w:r>
      <w:r w:rsidRPr="000070A7">
        <w:rPr>
          <w:sz w:val="20"/>
          <w:szCs w:val="20"/>
        </w:rPr>
        <w:t>Dla każdego rodzaju (kodu) odpadów jest wypełniana i zatwierdzana osobna „Karta przekazania odpadu”. Wykonawca niezwłocznie, każdorazowo po zakończeniu transportu oraz przejęciu odpadów, jest obowiązany potwierdzić w Bazie BDO transport i przejęcie odpadów</w:t>
      </w:r>
      <w:r w:rsidR="00E4662B" w:rsidRPr="000070A7">
        <w:rPr>
          <w:sz w:val="20"/>
          <w:szCs w:val="20"/>
        </w:rPr>
        <w:t>,</w:t>
      </w:r>
      <w:r w:rsidRPr="000070A7">
        <w:rPr>
          <w:sz w:val="20"/>
          <w:szCs w:val="20"/>
        </w:rPr>
        <w:t xml:space="preserve"> w myśl przepisów ustawy o odpadach art.69 ustawy z dnia 14 grudnia 2012 roku (Dz.U.2019.0.701).</w:t>
      </w:r>
    </w:p>
    <w:p w14:paraId="7CBD4995" w14:textId="02AA735D" w:rsidR="00E94C04"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lang w:eastAsia="pl-PL"/>
        </w:rPr>
        <w:t>Zamawiający wymaga</w:t>
      </w:r>
      <w:r w:rsidR="00CD4FFB" w:rsidRPr="000070A7">
        <w:rPr>
          <w:rFonts w:cs="Arial"/>
          <w:sz w:val="20"/>
          <w:szCs w:val="20"/>
          <w:lang w:eastAsia="pl-PL"/>
        </w:rPr>
        <w:t>,</w:t>
      </w:r>
      <w:r w:rsidRPr="000070A7">
        <w:rPr>
          <w:rFonts w:cs="Arial"/>
          <w:sz w:val="20"/>
          <w:szCs w:val="20"/>
          <w:lang w:eastAsia="pl-PL"/>
        </w:rPr>
        <w:t xml:space="preserve"> aby Wykonawca zapewnił unieszkodliwienie odpadów poprzez spalenie w spalarni odpadów medycznych z zachowaniem warunków bliskości określonych w art. 20 ust. 3-6 ustawy o odpadach z dnia 14.12.2012 r. (Dz. U. 201</w:t>
      </w:r>
      <w:r w:rsidR="00BC7FAE" w:rsidRPr="000070A7">
        <w:rPr>
          <w:rFonts w:cs="Arial"/>
          <w:sz w:val="20"/>
          <w:szCs w:val="20"/>
          <w:lang w:eastAsia="pl-PL"/>
        </w:rPr>
        <w:t>9</w:t>
      </w:r>
      <w:r w:rsidRPr="000070A7">
        <w:rPr>
          <w:rFonts w:cs="Arial"/>
          <w:sz w:val="20"/>
          <w:szCs w:val="20"/>
          <w:lang w:eastAsia="pl-PL"/>
        </w:rPr>
        <w:t>.</w:t>
      </w:r>
      <w:r w:rsidR="00BC7FAE" w:rsidRPr="000070A7">
        <w:rPr>
          <w:rFonts w:cs="Arial"/>
          <w:sz w:val="20"/>
          <w:szCs w:val="20"/>
          <w:lang w:eastAsia="pl-PL"/>
        </w:rPr>
        <w:t>0.701</w:t>
      </w:r>
      <w:r w:rsidRPr="000070A7">
        <w:rPr>
          <w:rFonts w:cs="Arial"/>
          <w:sz w:val="20"/>
          <w:szCs w:val="20"/>
          <w:lang w:eastAsia="pl-PL"/>
        </w:rPr>
        <w:t xml:space="preserve">). </w:t>
      </w:r>
      <w:r w:rsidR="00696DF5" w:rsidRPr="000070A7">
        <w:rPr>
          <w:rFonts w:cs="Arial"/>
          <w:sz w:val="20"/>
          <w:szCs w:val="20"/>
          <w:lang w:eastAsia="pl-PL"/>
        </w:rPr>
        <w:t xml:space="preserve"> </w:t>
      </w:r>
      <w:r w:rsidR="007A3CEE" w:rsidRPr="000070A7">
        <w:rPr>
          <w:rFonts w:cs="Arial"/>
          <w:sz w:val="20"/>
          <w:szCs w:val="20"/>
          <w:lang w:eastAsia="pl-PL"/>
        </w:rPr>
        <w:t xml:space="preserve">  </w:t>
      </w:r>
    </w:p>
    <w:p w14:paraId="04BCE70C" w14:textId="77777777" w:rsidR="00E94C04" w:rsidRPr="000070A7" w:rsidRDefault="00E94C04" w:rsidP="00E03F55">
      <w:pPr>
        <w:numPr>
          <w:ilvl w:val="0"/>
          <w:numId w:val="84"/>
        </w:numPr>
        <w:spacing w:after="0" w:line="240" w:lineRule="auto"/>
        <w:ind w:left="284" w:hanging="284"/>
        <w:rPr>
          <w:rFonts w:cs="Arial"/>
          <w:sz w:val="20"/>
          <w:szCs w:val="20"/>
        </w:rPr>
      </w:pPr>
      <w:r w:rsidRPr="000070A7">
        <w:rPr>
          <w:rFonts w:cs="Arial"/>
          <w:sz w:val="20"/>
          <w:szCs w:val="20"/>
          <w:lang w:eastAsia="pl-PL"/>
        </w:rPr>
        <w:lastRenderedPageBreak/>
        <w:t>Zamawiający zastrzega sobie prawo do:</w:t>
      </w:r>
    </w:p>
    <w:p w14:paraId="5DF86C08" w14:textId="77777777" w:rsidR="00E94C04" w:rsidRPr="000070A7" w:rsidRDefault="00E94C04" w:rsidP="00E03F55">
      <w:pPr>
        <w:numPr>
          <w:ilvl w:val="0"/>
          <w:numId w:val="94"/>
        </w:numPr>
        <w:spacing w:after="0" w:line="240" w:lineRule="auto"/>
        <w:rPr>
          <w:rFonts w:cs="Arial"/>
          <w:sz w:val="20"/>
          <w:szCs w:val="20"/>
        </w:rPr>
      </w:pPr>
      <w:r w:rsidRPr="000070A7">
        <w:rPr>
          <w:rFonts w:cs="Arial"/>
          <w:sz w:val="20"/>
          <w:szCs w:val="20"/>
          <w:lang w:eastAsia="pl-PL"/>
        </w:rPr>
        <w:t xml:space="preserve">kontroli prawidłowości wykonania zamówienia zgodnie z opisem przedmiotu zamówienia oraz przepisami ustawy o odpadach, </w:t>
      </w:r>
    </w:p>
    <w:p w14:paraId="1E556359" w14:textId="77777777" w:rsidR="00E94C04" w:rsidRPr="000070A7" w:rsidRDefault="00E94C04" w:rsidP="00E03F55">
      <w:pPr>
        <w:numPr>
          <w:ilvl w:val="0"/>
          <w:numId w:val="94"/>
        </w:numPr>
        <w:spacing w:after="0" w:line="240" w:lineRule="auto"/>
        <w:rPr>
          <w:rFonts w:cs="Arial"/>
          <w:sz w:val="20"/>
          <w:szCs w:val="20"/>
        </w:rPr>
      </w:pPr>
      <w:r w:rsidRPr="000070A7">
        <w:rPr>
          <w:rFonts w:cs="Arial"/>
          <w:sz w:val="20"/>
          <w:szCs w:val="20"/>
        </w:rPr>
        <w:t>korygowania terminów, częstotliwości i ilości odbieranych odpadów,</w:t>
      </w:r>
    </w:p>
    <w:p w14:paraId="4CD10B26" w14:textId="77777777" w:rsidR="00E94C04" w:rsidRPr="000070A7" w:rsidRDefault="00E94C04" w:rsidP="00E03F55">
      <w:pPr>
        <w:numPr>
          <w:ilvl w:val="0"/>
          <w:numId w:val="84"/>
        </w:numPr>
        <w:spacing w:after="0" w:line="240" w:lineRule="auto"/>
        <w:ind w:left="284" w:hanging="284"/>
        <w:rPr>
          <w:rStyle w:val="Pogrubienie"/>
          <w:rFonts w:cs="Arial"/>
          <w:b w:val="0"/>
          <w:bCs w:val="0"/>
          <w:sz w:val="20"/>
          <w:szCs w:val="20"/>
        </w:rPr>
      </w:pPr>
      <w:r w:rsidRPr="000070A7">
        <w:rPr>
          <w:rFonts w:cs="Arial"/>
          <w:sz w:val="20"/>
          <w:szCs w:val="20"/>
        </w:rPr>
        <w:t>Zamawiający zastrzega, że w</w:t>
      </w:r>
      <w:r w:rsidRPr="000070A7">
        <w:rPr>
          <w:rStyle w:val="Pogrubienie"/>
          <w:rFonts w:cs="Arial"/>
          <w:sz w:val="20"/>
          <w:szCs w:val="20"/>
        </w:rPr>
        <w:t xml:space="preserve"> przypadku jakichkolwiek wątpliwości powziętych w stosunku do złożonych w ofercie oświadczeń i dokumentów, może zwrócić się o udzielenie stosownych informacji do właściwego ze względu na miejsce położenia zakładu unieszkodliwiania Wojewódzkiego Inspektora Ochrony Środowiska.</w:t>
      </w:r>
    </w:p>
    <w:p w14:paraId="0AA58507" w14:textId="77777777" w:rsidR="00E94C04" w:rsidRPr="000070A7" w:rsidRDefault="00E94C04" w:rsidP="00E94C04">
      <w:pPr>
        <w:spacing w:after="0" w:line="240" w:lineRule="auto"/>
        <w:ind w:left="284"/>
        <w:rPr>
          <w:rStyle w:val="Pogrubienie"/>
          <w:rFonts w:cs="Arial"/>
          <w:b w:val="0"/>
          <w:bCs w:val="0"/>
          <w:sz w:val="20"/>
          <w:szCs w:val="20"/>
        </w:rPr>
      </w:pPr>
    </w:p>
    <w:p w14:paraId="0AED1751" w14:textId="77777777" w:rsidR="00E94C04" w:rsidRPr="000070A7" w:rsidRDefault="00E94C04" w:rsidP="00E94C04">
      <w:pPr>
        <w:jc w:val="center"/>
        <w:rPr>
          <w:rFonts w:cs="Arial"/>
          <w:b/>
          <w:sz w:val="20"/>
          <w:szCs w:val="20"/>
        </w:rPr>
      </w:pPr>
      <w:r w:rsidRPr="000070A7">
        <w:rPr>
          <w:rFonts w:cs="Arial"/>
          <w:b/>
          <w:sz w:val="20"/>
          <w:szCs w:val="20"/>
        </w:rPr>
        <w:t>§ 2</w:t>
      </w:r>
    </w:p>
    <w:p w14:paraId="44A433A0" w14:textId="77777777" w:rsidR="00E94C04" w:rsidRPr="000070A7" w:rsidRDefault="00E94C04" w:rsidP="00E94C04">
      <w:pPr>
        <w:spacing w:after="120"/>
        <w:jc w:val="center"/>
        <w:rPr>
          <w:rFonts w:cs="Arial"/>
          <w:b/>
          <w:sz w:val="20"/>
          <w:szCs w:val="20"/>
        </w:rPr>
      </w:pPr>
      <w:r w:rsidRPr="000070A7">
        <w:rPr>
          <w:rFonts w:cs="Arial"/>
          <w:b/>
          <w:sz w:val="20"/>
          <w:szCs w:val="20"/>
        </w:rPr>
        <w:t>Obowiązki stron</w:t>
      </w:r>
    </w:p>
    <w:p w14:paraId="6A5D599D" w14:textId="77777777" w:rsidR="00E94C04" w:rsidRPr="000070A7" w:rsidRDefault="00E94C04" w:rsidP="00E03F55">
      <w:pPr>
        <w:numPr>
          <w:ilvl w:val="0"/>
          <w:numId w:val="87"/>
        </w:numPr>
        <w:spacing w:after="0" w:line="240" w:lineRule="auto"/>
        <w:ind w:left="284" w:hanging="284"/>
        <w:rPr>
          <w:rFonts w:cs="Arial"/>
          <w:sz w:val="20"/>
          <w:szCs w:val="20"/>
        </w:rPr>
      </w:pPr>
      <w:r w:rsidRPr="000070A7">
        <w:rPr>
          <w:rFonts w:cs="Arial"/>
          <w:sz w:val="20"/>
          <w:szCs w:val="20"/>
        </w:rPr>
        <w:t>Do obowiązków Zamawiającego należy:</w:t>
      </w:r>
    </w:p>
    <w:p w14:paraId="1A43C9BC" w14:textId="77777777" w:rsidR="00E94C04" w:rsidRPr="000070A7" w:rsidRDefault="00E94C04" w:rsidP="00E03F55">
      <w:pPr>
        <w:numPr>
          <w:ilvl w:val="0"/>
          <w:numId w:val="88"/>
        </w:numPr>
        <w:spacing w:after="0" w:line="240" w:lineRule="auto"/>
        <w:rPr>
          <w:rFonts w:cs="Arial"/>
          <w:sz w:val="20"/>
          <w:szCs w:val="20"/>
        </w:rPr>
      </w:pPr>
      <w:r w:rsidRPr="000070A7">
        <w:rPr>
          <w:rFonts w:cs="Arial"/>
          <w:sz w:val="20"/>
          <w:szCs w:val="20"/>
        </w:rPr>
        <w:t xml:space="preserve">posiadanie </w:t>
      </w:r>
      <w:r w:rsidRPr="000070A7">
        <w:rPr>
          <w:rFonts w:cs="Arial"/>
          <w:sz w:val="20"/>
          <w:szCs w:val="20"/>
          <w:lang w:eastAsia="pl-PL"/>
        </w:rPr>
        <w:t xml:space="preserve">wydzielonego pomieszczenia przystosowanego do magazynowania odpadów, </w:t>
      </w:r>
    </w:p>
    <w:p w14:paraId="359EE1C7" w14:textId="77777777" w:rsidR="00E94C04" w:rsidRPr="000070A7" w:rsidRDefault="00E94C04" w:rsidP="00E03F55">
      <w:pPr>
        <w:numPr>
          <w:ilvl w:val="0"/>
          <w:numId w:val="88"/>
        </w:numPr>
        <w:spacing w:after="0" w:line="240" w:lineRule="auto"/>
        <w:rPr>
          <w:rFonts w:cs="Arial"/>
          <w:sz w:val="20"/>
          <w:szCs w:val="20"/>
        </w:rPr>
      </w:pPr>
      <w:r w:rsidRPr="000070A7">
        <w:rPr>
          <w:rFonts w:cs="Arial"/>
          <w:sz w:val="20"/>
          <w:szCs w:val="20"/>
          <w:lang w:eastAsia="pl-PL"/>
        </w:rPr>
        <w:t xml:space="preserve">zapewnienie dostępu Wykonawcy do pomieszczenia przygotowanego do magazynowania odpadów, </w:t>
      </w:r>
    </w:p>
    <w:p w14:paraId="2B4856C7" w14:textId="77777777" w:rsidR="00E94C04" w:rsidRPr="000070A7" w:rsidRDefault="00E94C04" w:rsidP="00E03F55">
      <w:pPr>
        <w:numPr>
          <w:ilvl w:val="0"/>
          <w:numId w:val="88"/>
        </w:numPr>
        <w:spacing w:after="0" w:line="240" w:lineRule="auto"/>
        <w:rPr>
          <w:rFonts w:cs="Arial"/>
          <w:sz w:val="20"/>
          <w:szCs w:val="20"/>
        </w:rPr>
      </w:pPr>
      <w:r w:rsidRPr="000070A7">
        <w:rPr>
          <w:rFonts w:cs="Arial"/>
          <w:sz w:val="20"/>
          <w:szCs w:val="20"/>
          <w:lang w:eastAsia="pl-PL"/>
        </w:rPr>
        <w:t xml:space="preserve">przygotowanie odpadów do ważenia oraz odbioru do unieszkodliwienia poprzez posegregowanie ich i umieszczenie w specjalistycznych pojemnikach, </w:t>
      </w:r>
    </w:p>
    <w:p w14:paraId="1135CEB6" w14:textId="77777777" w:rsidR="00E94C04" w:rsidRPr="000070A7" w:rsidRDefault="00E94C04" w:rsidP="00E03F55">
      <w:pPr>
        <w:numPr>
          <w:ilvl w:val="0"/>
          <w:numId w:val="88"/>
        </w:numPr>
        <w:spacing w:after="0" w:line="240" w:lineRule="auto"/>
        <w:rPr>
          <w:rFonts w:cs="Arial"/>
          <w:sz w:val="20"/>
          <w:szCs w:val="20"/>
        </w:rPr>
      </w:pPr>
      <w:r w:rsidRPr="000070A7">
        <w:rPr>
          <w:rFonts w:cs="Arial"/>
          <w:sz w:val="20"/>
          <w:szCs w:val="20"/>
          <w:lang w:eastAsia="pl-PL"/>
        </w:rPr>
        <w:t xml:space="preserve">umożliwienie Wykonawcy odbiór odpadów do unieszkodliwienia w terminach i godzinach określonych w § 1 ust. 3 niniejszej umowy, </w:t>
      </w:r>
    </w:p>
    <w:p w14:paraId="5847DB5B" w14:textId="77777777" w:rsidR="00E94C04" w:rsidRPr="000070A7" w:rsidRDefault="00E94C04" w:rsidP="00E03F55">
      <w:pPr>
        <w:numPr>
          <w:ilvl w:val="0"/>
          <w:numId w:val="88"/>
        </w:numPr>
        <w:spacing w:after="0" w:line="240" w:lineRule="auto"/>
        <w:rPr>
          <w:rFonts w:cs="Arial"/>
          <w:sz w:val="20"/>
          <w:szCs w:val="20"/>
        </w:rPr>
      </w:pPr>
      <w:r w:rsidRPr="000070A7">
        <w:rPr>
          <w:rFonts w:cs="Arial"/>
          <w:sz w:val="20"/>
          <w:szCs w:val="20"/>
          <w:lang w:eastAsia="pl-PL"/>
        </w:rPr>
        <w:t xml:space="preserve">wspólne z Wykonawcą określanie ilości kg odpadów i załadunek odpadów odbieranych do unieszkodliwienia przez Wykonawcę, </w:t>
      </w:r>
    </w:p>
    <w:p w14:paraId="57B71796" w14:textId="77777777" w:rsidR="00E94C04" w:rsidRPr="000070A7" w:rsidRDefault="00E94C04" w:rsidP="00E03F55">
      <w:pPr>
        <w:numPr>
          <w:ilvl w:val="0"/>
          <w:numId w:val="88"/>
        </w:numPr>
        <w:spacing w:after="0" w:line="240" w:lineRule="auto"/>
        <w:rPr>
          <w:rFonts w:cs="Arial"/>
          <w:sz w:val="20"/>
          <w:szCs w:val="20"/>
        </w:rPr>
      </w:pPr>
      <w:r w:rsidRPr="000070A7">
        <w:rPr>
          <w:rFonts w:cs="Arial"/>
          <w:sz w:val="20"/>
          <w:szCs w:val="20"/>
        </w:rPr>
        <w:t>wyznaczenia osoby odpowiedzialnej za ewidencję i gospodarkę odpadami</w:t>
      </w:r>
    </w:p>
    <w:p w14:paraId="2610B40E" w14:textId="77777777" w:rsidR="00E94C04" w:rsidRPr="000070A7" w:rsidRDefault="00E94C04" w:rsidP="00E03F55">
      <w:pPr>
        <w:numPr>
          <w:ilvl w:val="0"/>
          <w:numId w:val="87"/>
        </w:numPr>
        <w:spacing w:after="0" w:line="240" w:lineRule="auto"/>
        <w:ind w:left="284" w:hanging="284"/>
        <w:rPr>
          <w:rFonts w:cs="Arial"/>
          <w:sz w:val="20"/>
          <w:szCs w:val="20"/>
        </w:rPr>
      </w:pPr>
      <w:r w:rsidRPr="000070A7">
        <w:rPr>
          <w:rFonts w:cs="Arial"/>
          <w:sz w:val="20"/>
          <w:szCs w:val="20"/>
        </w:rPr>
        <w:t>Do obowiązków Wykonawcy należy:</w:t>
      </w:r>
    </w:p>
    <w:p w14:paraId="69D83967" w14:textId="77777777" w:rsidR="00E94C04" w:rsidRPr="000070A7" w:rsidRDefault="00E94C04" w:rsidP="00E03F55">
      <w:pPr>
        <w:numPr>
          <w:ilvl w:val="0"/>
          <w:numId w:val="89"/>
        </w:numPr>
        <w:spacing w:after="0" w:line="240" w:lineRule="auto"/>
        <w:rPr>
          <w:rFonts w:cs="Arial"/>
          <w:sz w:val="20"/>
          <w:szCs w:val="20"/>
        </w:rPr>
      </w:pPr>
      <w:r w:rsidRPr="000070A7">
        <w:rPr>
          <w:rFonts w:cs="Arial"/>
          <w:sz w:val="20"/>
          <w:szCs w:val="20"/>
          <w:lang w:eastAsia="pl-PL"/>
        </w:rPr>
        <w:t>odbiór odpadów do unieszkodliwienia w terminach i godzinach określonych w § 1 ust. 3 niniejszej umowy,</w:t>
      </w:r>
    </w:p>
    <w:p w14:paraId="271F06BA" w14:textId="77777777" w:rsidR="00D47CB3" w:rsidRPr="000070A7" w:rsidRDefault="00E94C04" w:rsidP="00E03F55">
      <w:pPr>
        <w:numPr>
          <w:ilvl w:val="0"/>
          <w:numId w:val="89"/>
        </w:numPr>
        <w:spacing w:after="0" w:line="240" w:lineRule="auto"/>
        <w:rPr>
          <w:rFonts w:cs="Arial"/>
          <w:sz w:val="20"/>
          <w:szCs w:val="20"/>
        </w:rPr>
      </w:pPr>
      <w:r w:rsidRPr="000070A7">
        <w:rPr>
          <w:rFonts w:cs="Arial"/>
          <w:sz w:val="20"/>
          <w:szCs w:val="20"/>
          <w:lang w:eastAsia="pl-PL"/>
        </w:rPr>
        <w:t xml:space="preserve">wspólne z Zamawiającym określanie ilości kg odpadów i załadunek odpadów odbieranych do unieszkodliwienia przez Wykonawcę. </w:t>
      </w:r>
    </w:p>
    <w:p w14:paraId="6C51CD08" w14:textId="77777777" w:rsidR="00A660A3" w:rsidRPr="000070A7" w:rsidRDefault="005963CB" w:rsidP="00E03F55">
      <w:pPr>
        <w:numPr>
          <w:ilvl w:val="0"/>
          <w:numId w:val="89"/>
        </w:numPr>
        <w:spacing w:after="0" w:line="240" w:lineRule="auto"/>
        <w:ind w:left="646"/>
        <w:rPr>
          <w:rFonts w:cs="Arial"/>
          <w:sz w:val="20"/>
          <w:szCs w:val="20"/>
        </w:rPr>
      </w:pPr>
      <w:r w:rsidRPr="000070A7">
        <w:rPr>
          <w:rFonts w:cs="Arial"/>
          <w:sz w:val="20"/>
          <w:szCs w:val="20"/>
          <w:lang w:eastAsia="pl-PL"/>
        </w:rPr>
        <w:t>Wykonawca zaopatrzy Zamawiającego w stacjonarną wagę do ważenia odbieranych odpadów medycznych</w:t>
      </w:r>
      <w:r w:rsidR="0012798B" w:rsidRPr="000070A7">
        <w:rPr>
          <w:rFonts w:cs="Arial"/>
          <w:sz w:val="20"/>
          <w:szCs w:val="20"/>
          <w:lang w:eastAsia="pl-PL"/>
        </w:rPr>
        <w:t xml:space="preserve"> (waga najazdowa)</w:t>
      </w:r>
      <w:r w:rsidR="00D47CB3" w:rsidRPr="000070A7">
        <w:rPr>
          <w:rFonts w:cs="Arial"/>
          <w:sz w:val="20"/>
          <w:szCs w:val="20"/>
          <w:lang w:eastAsia="pl-PL"/>
        </w:rPr>
        <w:t xml:space="preserve"> </w:t>
      </w:r>
      <w:r w:rsidR="00A660A3" w:rsidRPr="000070A7">
        <w:rPr>
          <w:rFonts w:cs="Arial"/>
          <w:sz w:val="20"/>
          <w:szCs w:val="20"/>
          <w:lang w:eastAsia="pl-PL"/>
        </w:rPr>
        <w:t>do wyłącznego korzystania przez Zamawiającego na czas trwania umowy, za którą nie będ</w:t>
      </w:r>
      <w:r w:rsidR="00C95284" w:rsidRPr="000070A7">
        <w:rPr>
          <w:rFonts w:cs="Arial"/>
          <w:sz w:val="20"/>
          <w:szCs w:val="20"/>
          <w:lang w:eastAsia="pl-PL"/>
        </w:rPr>
        <w:t>ą</w:t>
      </w:r>
      <w:r w:rsidR="00A660A3" w:rsidRPr="000070A7">
        <w:rPr>
          <w:rFonts w:cs="Arial"/>
          <w:sz w:val="20"/>
          <w:szCs w:val="20"/>
          <w:lang w:eastAsia="pl-PL"/>
        </w:rPr>
        <w:t xml:space="preserve"> pobiera</w:t>
      </w:r>
      <w:r w:rsidR="00C95284" w:rsidRPr="000070A7">
        <w:rPr>
          <w:rFonts w:cs="Arial"/>
          <w:sz w:val="20"/>
          <w:szCs w:val="20"/>
          <w:lang w:eastAsia="pl-PL"/>
        </w:rPr>
        <w:t>ne</w:t>
      </w:r>
      <w:r w:rsidR="00A660A3" w:rsidRPr="000070A7">
        <w:rPr>
          <w:rFonts w:cs="Arial"/>
          <w:sz w:val="20"/>
          <w:szCs w:val="20"/>
          <w:lang w:eastAsia="pl-PL"/>
        </w:rPr>
        <w:t xml:space="preserve"> dodatkow</w:t>
      </w:r>
      <w:r w:rsidR="00C95284" w:rsidRPr="000070A7">
        <w:rPr>
          <w:rFonts w:cs="Arial"/>
          <w:sz w:val="20"/>
          <w:szCs w:val="20"/>
          <w:lang w:eastAsia="pl-PL"/>
        </w:rPr>
        <w:t>e</w:t>
      </w:r>
      <w:r w:rsidR="00A660A3" w:rsidRPr="000070A7">
        <w:rPr>
          <w:rFonts w:cs="Arial"/>
          <w:sz w:val="20"/>
          <w:szCs w:val="20"/>
          <w:lang w:eastAsia="pl-PL"/>
        </w:rPr>
        <w:t xml:space="preserve"> opłat</w:t>
      </w:r>
      <w:r w:rsidR="00C95284" w:rsidRPr="000070A7">
        <w:rPr>
          <w:rFonts w:cs="Arial"/>
          <w:sz w:val="20"/>
          <w:szCs w:val="20"/>
          <w:lang w:eastAsia="pl-PL"/>
        </w:rPr>
        <w:t>y.</w:t>
      </w:r>
    </w:p>
    <w:p w14:paraId="1933A657" w14:textId="77777777" w:rsidR="00E94C04" w:rsidRPr="000070A7" w:rsidRDefault="00E94C04" w:rsidP="00E03F55">
      <w:pPr>
        <w:numPr>
          <w:ilvl w:val="0"/>
          <w:numId w:val="89"/>
        </w:numPr>
        <w:spacing w:after="0" w:line="240" w:lineRule="auto"/>
        <w:ind w:left="646"/>
        <w:rPr>
          <w:rFonts w:cs="Arial"/>
          <w:sz w:val="20"/>
          <w:szCs w:val="20"/>
        </w:rPr>
      </w:pPr>
      <w:r w:rsidRPr="000070A7">
        <w:rPr>
          <w:rFonts w:cs="Arial"/>
          <w:sz w:val="20"/>
          <w:szCs w:val="20"/>
          <w:lang w:eastAsia="pl-PL"/>
        </w:rPr>
        <w:t xml:space="preserve">posiadanie aktualnych, ważnych przez okres realizacji zamówienia zezwoleń na prowadzenie działalności w zakresie gospodarki odpadami dotyczących: </w:t>
      </w:r>
    </w:p>
    <w:p w14:paraId="6D8129F3" w14:textId="77777777" w:rsidR="00E94C04" w:rsidRPr="000070A7" w:rsidRDefault="00E94C04" w:rsidP="00E94C04">
      <w:pPr>
        <w:spacing w:after="0" w:line="240" w:lineRule="auto"/>
        <w:ind w:left="646"/>
        <w:rPr>
          <w:rFonts w:cs="Arial"/>
          <w:sz w:val="20"/>
          <w:szCs w:val="20"/>
          <w:lang w:eastAsia="pl-PL"/>
        </w:rPr>
      </w:pPr>
      <w:r w:rsidRPr="000070A7">
        <w:rPr>
          <w:rFonts w:cs="Arial"/>
          <w:sz w:val="20"/>
          <w:szCs w:val="20"/>
          <w:lang w:eastAsia="pl-PL"/>
        </w:rPr>
        <w:t>- transportu</w:t>
      </w:r>
      <w:r w:rsidRPr="000070A7">
        <w:rPr>
          <w:rFonts w:cs="Arial"/>
          <w:b/>
          <w:bCs/>
          <w:sz w:val="20"/>
          <w:szCs w:val="20"/>
          <w:lang w:eastAsia="pl-PL"/>
        </w:rPr>
        <w:t xml:space="preserve"> </w:t>
      </w:r>
      <w:r w:rsidRPr="000070A7">
        <w:rPr>
          <w:rFonts w:cs="Arial"/>
          <w:sz w:val="20"/>
          <w:szCs w:val="20"/>
          <w:lang w:eastAsia="pl-PL"/>
        </w:rPr>
        <w:t xml:space="preserve">odpadów medycznych </w:t>
      </w:r>
    </w:p>
    <w:p w14:paraId="0F334106" w14:textId="77777777" w:rsidR="00E94C04" w:rsidRPr="000070A7" w:rsidRDefault="00E94C04" w:rsidP="00E94C04">
      <w:pPr>
        <w:spacing w:after="0" w:line="240" w:lineRule="auto"/>
        <w:ind w:left="646"/>
        <w:rPr>
          <w:rFonts w:cs="Arial"/>
          <w:sz w:val="20"/>
          <w:szCs w:val="20"/>
          <w:lang w:eastAsia="pl-PL"/>
        </w:rPr>
      </w:pPr>
      <w:r w:rsidRPr="000070A7">
        <w:rPr>
          <w:rFonts w:cs="Arial"/>
          <w:sz w:val="20"/>
          <w:szCs w:val="20"/>
          <w:lang w:eastAsia="pl-PL"/>
        </w:rPr>
        <w:t xml:space="preserve">- przetwarzania zakaźnych odpadów medycznych polegającym na </w:t>
      </w:r>
      <w:r w:rsidRPr="000070A7">
        <w:rPr>
          <w:rFonts w:cs="Arial"/>
          <w:b/>
          <w:bCs/>
          <w:sz w:val="20"/>
          <w:szCs w:val="20"/>
          <w:lang w:eastAsia="pl-PL"/>
        </w:rPr>
        <w:t xml:space="preserve">unieszkodliwianiu </w:t>
      </w:r>
      <w:r w:rsidRPr="000070A7">
        <w:rPr>
          <w:rFonts w:cs="Arial"/>
          <w:sz w:val="20"/>
          <w:szCs w:val="20"/>
          <w:lang w:eastAsia="pl-PL"/>
        </w:rPr>
        <w:t xml:space="preserve">tych odpadów poprzez spalenie, przy zachowaniu warunków bliskości określonych w art. 20 ust. 3-6 ustawy z dnia 14.12.2012 r. – o odpadach z późn. zm, w jednej lokalizacji wymaganej postanowienia pkt. 6.2.1 SIWZ. </w:t>
      </w:r>
    </w:p>
    <w:p w14:paraId="3C522C77" w14:textId="77777777" w:rsidR="00E94C04" w:rsidRPr="000070A7" w:rsidRDefault="00E94C04" w:rsidP="00E03F55">
      <w:pPr>
        <w:numPr>
          <w:ilvl w:val="0"/>
          <w:numId w:val="89"/>
        </w:numPr>
        <w:spacing w:after="0" w:line="240" w:lineRule="auto"/>
        <w:rPr>
          <w:rFonts w:cs="Arial"/>
          <w:sz w:val="20"/>
          <w:szCs w:val="20"/>
        </w:rPr>
      </w:pPr>
      <w:r w:rsidRPr="000070A7">
        <w:rPr>
          <w:rFonts w:cs="Arial"/>
          <w:sz w:val="20"/>
          <w:szCs w:val="20"/>
          <w:lang w:eastAsia="pl-PL"/>
        </w:rPr>
        <w:t xml:space="preserve">w przypadku gdy termin ważności któregokolwiek zezwolenia wyszczególnionego w ppkt. a) ,b) niniejszego paragrafu umowy wygasa w trakcie realizacji umowy. Wykonawca zobowiązany jest uzyskać nowe zezwolenie i przedstawić je Zamawiającemu. Przy czym nie dopuszcza się przerw w terminach obowiązywania (ważności ) następujących po sobie zezwoleń. </w:t>
      </w:r>
    </w:p>
    <w:p w14:paraId="3780AE4B" w14:textId="77777777" w:rsidR="00E94C04" w:rsidRPr="000070A7" w:rsidRDefault="00E94C04" w:rsidP="00E03F55">
      <w:pPr>
        <w:numPr>
          <w:ilvl w:val="0"/>
          <w:numId w:val="89"/>
        </w:numPr>
        <w:spacing w:after="0" w:line="240" w:lineRule="auto"/>
        <w:ind w:left="646"/>
        <w:rPr>
          <w:rFonts w:cs="Arial"/>
          <w:sz w:val="20"/>
          <w:szCs w:val="20"/>
        </w:rPr>
      </w:pPr>
      <w:r w:rsidRPr="000070A7">
        <w:rPr>
          <w:rFonts w:cs="Arial"/>
          <w:sz w:val="20"/>
          <w:szCs w:val="20"/>
          <w:lang w:eastAsia="pl-PL"/>
        </w:rPr>
        <w:t xml:space="preserve">realizowanie przedmiotu Umowy zgodnie z obowiązującymi przepisami: </w:t>
      </w:r>
    </w:p>
    <w:p w14:paraId="5EAB3DA6" w14:textId="395BCBD7" w:rsidR="00E94C04" w:rsidRPr="000070A7" w:rsidRDefault="00E94C04" w:rsidP="00E94C04">
      <w:pPr>
        <w:spacing w:after="0" w:line="240" w:lineRule="auto"/>
        <w:ind w:left="646"/>
        <w:rPr>
          <w:rFonts w:cs="Arial"/>
          <w:sz w:val="20"/>
          <w:szCs w:val="20"/>
          <w:lang w:eastAsia="pl-PL"/>
        </w:rPr>
      </w:pPr>
      <w:r w:rsidRPr="000070A7">
        <w:rPr>
          <w:rFonts w:cs="Arial"/>
          <w:sz w:val="20"/>
          <w:szCs w:val="20"/>
          <w:lang w:eastAsia="pl-PL"/>
        </w:rPr>
        <w:t xml:space="preserve">- ustawy z dnia 08.12.2010 r.  - Prawo ochrony środowiska, </w:t>
      </w:r>
    </w:p>
    <w:p w14:paraId="6A68F14E" w14:textId="1C144D9E" w:rsidR="00E94C04" w:rsidRPr="000070A7" w:rsidRDefault="00E94C04" w:rsidP="00E94C04">
      <w:pPr>
        <w:spacing w:after="0" w:line="240" w:lineRule="auto"/>
        <w:ind w:left="646"/>
        <w:rPr>
          <w:rFonts w:cs="Arial"/>
          <w:sz w:val="20"/>
          <w:szCs w:val="20"/>
          <w:lang w:eastAsia="pl-PL"/>
        </w:rPr>
      </w:pPr>
      <w:r w:rsidRPr="000070A7">
        <w:rPr>
          <w:rFonts w:cs="Arial"/>
          <w:sz w:val="20"/>
          <w:szCs w:val="20"/>
          <w:lang w:eastAsia="pl-PL"/>
        </w:rPr>
        <w:t>- ustawy z dnia 14.12.2012 r. - o odpadach z późniejszymi zmianami,</w:t>
      </w:r>
    </w:p>
    <w:p w14:paraId="56FE1BAB" w14:textId="77777777" w:rsidR="00E94C04" w:rsidRPr="000070A7" w:rsidRDefault="00E94C04" w:rsidP="00E94C04">
      <w:pPr>
        <w:spacing w:after="0" w:line="240" w:lineRule="auto"/>
        <w:ind w:left="646"/>
        <w:rPr>
          <w:rFonts w:cs="Arial"/>
          <w:sz w:val="20"/>
          <w:szCs w:val="20"/>
          <w:lang w:eastAsia="pl-PL"/>
        </w:rPr>
      </w:pPr>
      <w:r w:rsidRPr="000070A7">
        <w:rPr>
          <w:rFonts w:cs="Arial"/>
          <w:sz w:val="20"/>
          <w:szCs w:val="20"/>
          <w:lang w:eastAsia="pl-PL"/>
        </w:rPr>
        <w:t xml:space="preserve">- rozporządzeń szczegółowych wydanych na podstawie wyżej wymienionych ustaw, </w:t>
      </w:r>
    </w:p>
    <w:p w14:paraId="6D786342" w14:textId="77777777" w:rsidR="00E94C04" w:rsidRPr="000070A7" w:rsidRDefault="00E94C04" w:rsidP="00E94C04">
      <w:pPr>
        <w:spacing w:after="0" w:line="240" w:lineRule="auto"/>
        <w:ind w:left="646"/>
        <w:rPr>
          <w:rFonts w:cs="Arial"/>
          <w:sz w:val="20"/>
          <w:szCs w:val="20"/>
          <w:lang w:eastAsia="pl-PL"/>
        </w:rPr>
      </w:pPr>
      <w:r w:rsidRPr="000070A7">
        <w:rPr>
          <w:rFonts w:cs="Arial"/>
          <w:sz w:val="20"/>
          <w:szCs w:val="20"/>
          <w:lang w:eastAsia="pl-PL"/>
        </w:rPr>
        <w:t xml:space="preserve">- sanitarnymi i epidemiologicznymi obowiązującymi w tym zakresie, </w:t>
      </w:r>
    </w:p>
    <w:p w14:paraId="3E84C9A5" w14:textId="77777777" w:rsidR="00E94C04" w:rsidRPr="000070A7" w:rsidRDefault="00E94C04" w:rsidP="00E94C04">
      <w:pPr>
        <w:spacing w:after="0" w:line="240" w:lineRule="auto"/>
        <w:ind w:left="646"/>
        <w:rPr>
          <w:rFonts w:cs="Arial"/>
          <w:sz w:val="20"/>
          <w:szCs w:val="20"/>
          <w:lang w:eastAsia="pl-PL"/>
        </w:rPr>
      </w:pPr>
      <w:r w:rsidRPr="000070A7">
        <w:rPr>
          <w:rFonts w:cs="Arial"/>
          <w:sz w:val="20"/>
          <w:szCs w:val="20"/>
          <w:lang w:eastAsia="pl-PL"/>
        </w:rPr>
        <w:t xml:space="preserve">- BHP i Ppoż. </w:t>
      </w:r>
    </w:p>
    <w:p w14:paraId="0738A3B9" w14:textId="77777777" w:rsidR="00E94C04" w:rsidRPr="000070A7" w:rsidRDefault="00E94C04" w:rsidP="00E03F55">
      <w:pPr>
        <w:numPr>
          <w:ilvl w:val="0"/>
          <w:numId w:val="89"/>
        </w:numPr>
        <w:spacing w:after="0" w:line="240" w:lineRule="auto"/>
        <w:rPr>
          <w:rFonts w:cs="Arial"/>
          <w:sz w:val="20"/>
          <w:szCs w:val="20"/>
          <w:lang w:eastAsia="pl-PL"/>
        </w:rPr>
      </w:pPr>
      <w:r w:rsidRPr="000070A7">
        <w:rPr>
          <w:rFonts w:cs="Arial"/>
          <w:sz w:val="20"/>
          <w:szCs w:val="20"/>
          <w:lang w:eastAsia="pl-PL"/>
        </w:rPr>
        <w:t>Wykonawca zobowiązany jest przestrzegać obowiązujących na terenie Zamawiającego procedur i instrukcji,</w:t>
      </w:r>
    </w:p>
    <w:p w14:paraId="22EDAF73" w14:textId="77777777" w:rsidR="00E94C04" w:rsidRPr="000070A7" w:rsidRDefault="00E94C04" w:rsidP="00E03F55">
      <w:pPr>
        <w:numPr>
          <w:ilvl w:val="0"/>
          <w:numId w:val="89"/>
        </w:numPr>
        <w:spacing w:after="0" w:line="240" w:lineRule="auto"/>
        <w:ind w:left="641" w:hanging="357"/>
        <w:rPr>
          <w:rFonts w:cs="Arial"/>
          <w:sz w:val="20"/>
          <w:szCs w:val="20"/>
          <w:lang w:eastAsia="pl-PL"/>
        </w:rPr>
      </w:pPr>
      <w:r w:rsidRPr="000070A7">
        <w:rPr>
          <w:rFonts w:cs="Arial"/>
          <w:sz w:val="20"/>
          <w:szCs w:val="20"/>
          <w:lang w:eastAsia="pl-PL"/>
        </w:rPr>
        <w:t>Wykonawca ponosi odpowiedzialność za odpady z chwilą ich odbioru.</w:t>
      </w:r>
    </w:p>
    <w:p w14:paraId="13708DF2" w14:textId="77777777" w:rsidR="00E94C04" w:rsidRPr="000070A7" w:rsidRDefault="00E94C04" w:rsidP="00E03F55">
      <w:pPr>
        <w:pStyle w:val="Akapitzlist"/>
        <w:numPr>
          <w:ilvl w:val="0"/>
          <w:numId w:val="87"/>
        </w:numPr>
        <w:spacing w:after="240" w:line="240" w:lineRule="auto"/>
        <w:ind w:left="284" w:hanging="284"/>
        <w:rPr>
          <w:rFonts w:cs="Arial"/>
          <w:sz w:val="20"/>
          <w:szCs w:val="20"/>
          <w:lang w:eastAsia="pl-PL"/>
        </w:rPr>
      </w:pPr>
      <w:r w:rsidRPr="000070A7">
        <w:rPr>
          <w:rFonts w:cs="Arial"/>
          <w:sz w:val="20"/>
          <w:szCs w:val="20"/>
        </w:rPr>
        <w:t>Zamawiający dopuszcza przerwę w realizacji przedmiotu umowy trwającą nie dłużej niż 30 dni, w przypadku awarii instalacji unieszkodliwiającej odpady. W przypadku awarii instalacji wskazanej w § 1 ust. 2, Wykonawca zapewni unieszkodliwianie odpadów w innej lokalizacji, bez dodatkowych opłat ze strony Zamawiającego.</w:t>
      </w:r>
    </w:p>
    <w:p w14:paraId="6002351C" w14:textId="77777777" w:rsidR="00E94C04" w:rsidRPr="000070A7" w:rsidRDefault="00E94C04" w:rsidP="00E94C04">
      <w:pPr>
        <w:jc w:val="center"/>
        <w:rPr>
          <w:rFonts w:cs="Arial"/>
          <w:b/>
          <w:sz w:val="20"/>
          <w:szCs w:val="20"/>
        </w:rPr>
      </w:pPr>
      <w:r w:rsidRPr="000070A7">
        <w:rPr>
          <w:rFonts w:cs="Arial"/>
          <w:b/>
          <w:sz w:val="20"/>
          <w:szCs w:val="20"/>
        </w:rPr>
        <w:t>§ 3</w:t>
      </w:r>
    </w:p>
    <w:p w14:paraId="4FBC55DA" w14:textId="77777777" w:rsidR="00E94C04" w:rsidRPr="000070A7" w:rsidRDefault="00E94C04" w:rsidP="00E94C04">
      <w:pPr>
        <w:spacing w:after="120"/>
        <w:jc w:val="center"/>
        <w:rPr>
          <w:rFonts w:cs="Arial"/>
          <w:b/>
          <w:sz w:val="20"/>
          <w:szCs w:val="20"/>
        </w:rPr>
      </w:pPr>
      <w:r w:rsidRPr="000070A7">
        <w:rPr>
          <w:rFonts w:cs="Arial"/>
          <w:b/>
          <w:sz w:val="20"/>
          <w:szCs w:val="20"/>
        </w:rPr>
        <w:t>Termin wykonania zamówienia</w:t>
      </w:r>
    </w:p>
    <w:p w14:paraId="07366E81" w14:textId="632DCE84" w:rsidR="00E94C04" w:rsidRPr="000070A7" w:rsidRDefault="00E94C04" w:rsidP="00E03F55">
      <w:pPr>
        <w:numPr>
          <w:ilvl w:val="0"/>
          <w:numId w:val="83"/>
        </w:numPr>
        <w:tabs>
          <w:tab w:val="clear" w:pos="511"/>
          <w:tab w:val="num" w:pos="284"/>
        </w:tabs>
        <w:spacing w:after="0" w:line="240" w:lineRule="auto"/>
        <w:ind w:left="360"/>
        <w:rPr>
          <w:rFonts w:cs="Arial"/>
          <w:sz w:val="20"/>
          <w:szCs w:val="20"/>
        </w:rPr>
      </w:pPr>
      <w:r w:rsidRPr="000070A7">
        <w:rPr>
          <w:rFonts w:cs="Arial"/>
          <w:sz w:val="20"/>
          <w:szCs w:val="20"/>
        </w:rPr>
        <w:t xml:space="preserve">Umowa zostaje zawarta na </w:t>
      </w:r>
      <w:r w:rsidR="00961590">
        <w:rPr>
          <w:rFonts w:cs="Arial"/>
          <w:sz w:val="20"/>
          <w:szCs w:val="20"/>
        </w:rPr>
        <w:t xml:space="preserve">okres 12 miesięcy </w:t>
      </w:r>
      <w:r w:rsidRPr="000070A7">
        <w:rPr>
          <w:rFonts w:cs="Arial"/>
          <w:sz w:val="20"/>
          <w:szCs w:val="20"/>
        </w:rPr>
        <w:t xml:space="preserve">od daty jej zawarcia, tj. od dnia …………………… r. do dnia ………………………. r., lub do wcześniejszego zrealizowania wartości umowy. </w:t>
      </w:r>
      <w:r w:rsidRPr="000070A7">
        <w:rPr>
          <w:rFonts w:cs="Arial"/>
          <w:b/>
          <w:sz w:val="20"/>
          <w:szCs w:val="20"/>
        </w:rPr>
        <w:t xml:space="preserve"> </w:t>
      </w:r>
    </w:p>
    <w:p w14:paraId="4E3A0A54" w14:textId="77777777" w:rsidR="00E94C04" w:rsidRPr="000070A7" w:rsidRDefault="00E94C04" w:rsidP="00E03F55">
      <w:pPr>
        <w:numPr>
          <w:ilvl w:val="0"/>
          <w:numId w:val="83"/>
        </w:numPr>
        <w:tabs>
          <w:tab w:val="clear" w:pos="511"/>
          <w:tab w:val="num" w:pos="360"/>
        </w:tabs>
        <w:spacing w:after="0" w:line="240" w:lineRule="auto"/>
        <w:ind w:left="360"/>
        <w:rPr>
          <w:rFonts w:cs="Arial"/>
          <w:sz w:val="20"/>
          <w:szCs w:val="20"/>
        </w:rPr>
      </w:pPr>
      <w:r w:rsidRPr="000070A7">
        <w:rPr>
          <w:rFonts w:cs="Arial"/>
          <w:spacing w:val="4"/>
          <w:sz w:val="20"/>
          <w:szCs w:val="20"/>
        </w:rPr>
        <w:lastRenderedPageBreak/>
        <w:t>Zamawiający przewiduje możliwość przedłużenia okresu trwania umowy (maksymalnie o 6 miesięcy) w przypadku, gdy przed upływem terminu jej obowiązywania nie zostanie wyczerpana wartościowo.</w:t>
      </w:r>
    </w:p>
    <w:p w14:paraId="23AB0C96" w14:textId="77777777" w:rsidR="00E94C04" w:rsidRPr="000070A7" w:rsidRDefault="00E94C04" w:rsidP="00E94C04">
      <w:pPr>
        <w:jc w:val="center"/>
        <w:rPr>
          <w:rFonts w:cs="Arial"/>
          <w:b/>
          <w:sz w:val="20"/>
          <w:szCs w:val="20"/>
        </w:rPr>
      </w:pPr>
      <w:r w:rsidRPr="000070A7">
        <w:rPr>
          <w:rFonts w:cs="Arial"/>
          <w:b/>
          <w:sz w:val="20"/>
          <w:szCs w:val="20"/>
        </w:rPr>
        <w:t>§ 4</w:t>
      </w:r>
    </w:p>
    <w:p w14:paraId="740EA8B0" w14:textId="77777777" w:rsidR="00E94C04" w:rsidRPr="000070A7" w:rsidRDefault="00E94C04" w:rsidP="00E94C04">
      <w:pPr>
        <w:spacing w:after="120"/>
        <w:jc w:val="center"/>
        <w:rPr>
          <w:rFonts w:cs="Arial"/>
          <w:b/>
          <w:sz w:val="20"/>
          <w:szCs w:val="20"/>
        </w:rPr>
      </w:pPr>
      <w:r w:rsidRPr="000070A7">
        <w:rPr>
          <w:rFonts w:cs="Arial"/>
          <w:b/>
          <w:sz w:val="20"/>
          <w:szCs w:val="20"/>
        </w:rPr>
        <w:t>Wynagrodzenie</w:t>
      </w:r>
    </w:p>
    <w:p w14:paraId="716A4BBD" w14:textId="77777777" w:rsidR="00245B41" w:rsidRPr="000070A7" w:rsidRDefault="00245B41" w:rsidP="00E03F55">
      <w:pPr>
        <w:numPr>
          <w:ilvl w:val="0"/>
          <w:numId w:val="105"/>
        </w:numPr>
        <w:overflowPunct w:val="0"/>
        <w:autoSpaceDE w:val="0"/>
        <w:autoSpaceDN w:val="0"/>
        <w:adjustRightInd w:val="0"/>
        <w:spacing w:after="0" w:line="240" w:lineRule="auto"/>
        <w:ind w:right="-1"/>
        <w:textAlignment w:val="baseline"/>
        <w:rPr>
          <w:rFonts w:cs="Arial"/>
          <w:sz w:val="20"/>
          <w:szCs w:val="20"/>
        </w:rPr>
      </w:pPr>
      <w:r w:rsidRPr="000070A7">
        <w:rPr>
          <w:rFonts w:eastAsia="Lucida Sans Unicode" w:cs="Arial"/>
          <w:sz w:val="20"/>
          <w:szCs w:val="20"/>
        </w:rPr>
        <w:t>Wykonawcy za wykonanie przedmiotu niniejszej umowy zgodnie ze złożoną ofertą przysługuje wynagrodzenie</w:t>
      </w:r>
      <w:r w:rsidRPr="000070A7">
        <w:rPr>
          <w:rFonts w:cs="Arial"/>
          <w:sz w:val="20"/>
          <w:szCs w:val="20"/>
        </w:rPr>
        <w:t xml:space="preserve"> w wysokości:</w:t>
      </w:r>
    </w:p>
    <w:p w14:paraId="15E88FC4" w14:textId="77777777" w:rsidR="00245B41" w:rsidRPr="000070A7" w:rsidRDefault="00245B41" w:rsidP="00245B41">
      <w:pPr>
        <w:spacing w:after="0" w:line="240" w:lineRule="auto"/>
        <w:ind w:left="567" w:hanging="283"/>
        <w:rPr>
          <w:rFonts w:cs="Arial"/>
          <w:bCs/>
          <w:sz w:val="20"/>
          <w:szCs w:val="20"/>
        </w:rPr>
      </w:pPr>
      <w:r w:rsidRPr="000070A7">
        <w:rPr>
          <w:rFonts w:cs="Arial"/>
          <w:bCs/>
          <w:sz w:val="20"/>
          <w:szCs w:val="20"/>
        </w:rPr>
        <w:t>netto: …………… zł.</w:t>
      </w:r>
    </w:p>
    <w:p w14:paraId="15E020A8" w14:textId="77777777" w:rsidR="00245B41" w:rsidRPr="000070A7" w:rsidRDefault="00245B41" w:rsidP="00245B41">
      <w:pPr>
        <w:spacing w:after="0" w:line="240" w:lineRule="auto"/>
        <w:ind w:left="567" w:hanging="283"/>
        <w:rPr>
          <w:rFonts w:cs="Arial"/>
          <w:bCs/>
          <w:sz w:val="20"/>
          <w:szCs w:val="20"/>
        </w:rPr>
      </w:pPr>
      <w:r w:rsidRPr="000070A7">
        <w:rPr>
          <w:rFonts w:cs="Arial"/>
          <w:bCs/>
          <w:sz w:val="20"/>
          <w:szCs w:val="20"/>
        </w:rPr>
        <w:t>słownie: ………………. i 00/100 złotych.</w:t>
      </w:r>
    </w:p>
    <w:p w14:paraId="52518753" w14:textId="77777777" w:rsidR="00245B41" w:rsidRPr="000070A7" w:rsidRDefault="00245B41" w:rsidP="00245B41">
      <w:pPr>
        <w:spacing w:after="0" w:line="240" w:lineRule="auto"/>
        <w:ind w:left="567" w:hanging="283"/>
        <w:rPr>
          <w:rFonts w:cs="Arial"/>
          <w:sz w:val="20"/>
          <w:szCs w:val="20"/>
        </w:rPr>
      </w:pPr>
      <w:r w:rsidRPr="000070A7">
        <w:rPr>
          <w:rFonts w:cs="Arial"/>
          <w:bCs/>
          <w:sz w:val="20"/>
          <w:szCs w:val="20"/>
        </w:rPr>
        <w:t>podatek VAT w wysoko</w:t>
      </w:r>
      <w:r w:rsidRPr="000070A7">
        <w:rPr>
          <w:rFonts w:cs="Arial"/>
          <w:sz w:val="20"/>
          <w:szCs w:val="20"/>
        </w:rPr>
        <w:t>ś</w:t>
      </w:r>
      <w:r w:rsidRPr="000070A7">
        <w:rPr>
          <w:rFonts w:cs="Arial"/>
          <w:bCs/>
          <w:sz w:val="20"/>
          <w:szCs w:val="20"/>
        </w:rPr>
        <w:t>ci 23 %, tj. …………. zł.</w:t>
      </w:r>
    </w:p>
    <w:p w14:paraId="1CC16122" w14:textId="77777777" w:rsidR="00245B41" w:rsidRPr="000070A7" w:rsidRDefault="00245B41" w:rsidP="00245B41">
      <w:pPr>
        <w:spacing w:after="0" w:line="240" w:lineRule="auto"/>
        <w:ind w:left="567" w:hanging="283"/>
        <w:rPr>
          <w:rFonts w:cs="Arial"/>
          <w:sz w:val="20"/>
          <w:szCs w:val="20"/>
        </w:rPr>
      </w:pPr>
      <w:r w:rsidRPr="000070A7">
        <w:rPr>
          <w:rFonts w:cs="Arial"/>
          <w:sz w:val="20"/>
          <w:szCs w:val="20"/>
        </w:rPr>
        <w:t>słownie: ………………………….. i 00/100 złotych.</w:t>
      </w:r>
    </w:p>
    <w:p w14:paraId="41B810FF" w14:textId="77777777" w:rsidR="00245B41" w:rsidRPr="000070A7" w:rsidRDefault="00245B41" w:rsidP="00245B41">
      <w:pPr>
        <w:spacing w:after="0" w:line="240" w:lineRule="auto"/>
        <w:ind w:left="567" w:hanging="283"/>
        <w:rPr>
          <w:rFonts w:cs="Arial"/>
          <w:bCs/>
          <w:sz w:val="20"/>
          <w:szCs w:val="20"/>
        </w:rPr>
      </w:pPr>
      <w:r w:rsidRPr="000070A7">
        <w:rPr>
          <w:rFonts w:cs="Arial"/>
          <w:bCs/>
          <w:sz w:val="20"/>
          <w:szCs w:val="20"/>
        </w:rPr>
        <w:t xml:space="preserve">brutto: </w:t>
      </w:r>
      <w:r w:rsidRPr="000070A7">
        <w:rPr>
          <w:rFonts w:cs="Arial"/>
          <w:b/>
          <w:bCs/>
          <w:sz w:val="20"/>
          <w:szCs w:val="20"/>
        </w:rPr>
        <w:t xml:space="preserve">………………….. zł. </w:t>
      </w:r>
    </w:p>
    <w:p w14:paraId="4D70D097" w14:textId="77777777" w:rsidR="00245B41" w:rsidRPr="000070A7" w:rsidRDefault="00245B41" w:rsidP="00245B41">
      <w:pPr>
        <w:spacing w:after="0" w:line="240" w:lineRule="auto"/>
        <w:ind w:left="567" w:hanging="283"/>
        <w:rPr>
          <w:rFonts w:cs="Arial"/>
          <w:bCs/>
          <w:sz w:val="20"/>
          <w:szCs w:val="20"/>
        </w:rPr>
      </w:pPr>
      <w:r w:rsidRPr="000070A7">
        <w:rPr>
          <w:rFonts w:cs="Arial"/>
          <w:bCs/>
          <w:sz w:val="20"/>
          <w:szCs w:val="20"/>
        </w:rPr>
        <w:t>słownie: ……………………………… i 00/100 złotych.</w:t>
      </w:r>
    </w:p>
    <w:p w14:paraId="7BFF1568" w14:textId="77777777" w:rsidR="00245B41" w:rsidRPr="000070A7" w:rsidRDefault="00245B41" w:rsidP="00245B41">
      <w:pPr>
        <w:spacing w:after="0" w:line="240" w:lineRule="auto"/>
        <w:ind w:left="567" w:hanging="283"/>
        <w:rPr>
          <w:rFonts w:cs="Arial"/>
          <w:sz w:val="20"/>
          <w:szCs w:val="20"/>
        </w:rPr>
      </w:pPr>
      <w:r w:rsidRPr="000070A7">
        <w:rPr>
          <w:rFonts w:cs="Arial"/>
          <w:sz w:val="20"/>
          <w:szCs w:val="20"/>
        </w:rPr>
        <w:t>i  jest zgodne z ofertą złożoną w postępowaniu przetargowym o nr ZP-14/2020.</w:t>
      </w:r>
    </w:p>
    <w:p w14:paraId="03E52DD9" w14:textId="77777777" w:rsidR="00245B41" w:rsidRPr="000070A7" w:rsidRDefault="00245B41" w:rsidP="00E03F55">
      <w:pPr>
        <w:numPr>
          <w:ilvl w:val="0"/>
          <w:numId w:val="105"/>
        </w:numPr>
        <w:overflowPunct w:val="0"/>
        <w:autoSpaceDE w:val="0"/>
        <w:autoSpaceDN w:val="0"/>
        <w:adjustRightInd w:val="0"/>
        <w:spacing w:after="0" w:line="240" w:lineRule="auto"/>
        <w:ind w:right="-1"/>
        <w:textAlignment w:val="baseline"/>
        <w:rPr>
          <w:rFonts w:cs="Arial"/>
          <w:sz w:val="20"/>
          <w:szCs w:val="20"/>
        </w:rPr>
      </w:pPr>
      <w:r w:rsidRPr="000070A7">
        <w:rPr>
          <w:rFonts w:cs="Arial"/>
          <w:sz w:val="20"/>
          <w:szCs w:val="20"/>
        </w:rPr>
        <w:t>Zamawiający zobowiązuje się do regulowania należności nie później niż w ciągu 60 dni od daty przyjęcia przez Kancelarię Zamawiającego (w dni pracujące, tj. od poniedziałku do piątku w godz. 08.00 – 15.30,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w:t>
      </w:r>
    </w:p>
    <w:p w14:paraId="0A1C8313" w14:textId="77777777" w:rsidR="00245B41" w:rsidRPr="000070A7" w:rsidRDefault="00245B41" w:rsidP="00E03F55">
      <w:pPr>
        <w:numPr>
          <w:ilvl w:val="0"/>
          <w:numId w:val="105"/>
        </w:numPr>
        <w:overflowPunct w:val="0"/>
        <w:autoSpaceDE w:val="0"/>
        <w:autoSpaceDN w:val="0"/>
        <w:adjustRightInd w:val="0"/>
        <w:spacing w:after="0" w:line="240" w:lineRule="auto"/>
        <w:ind w:right="-1"/>
        <w:textAlignment w:val="baseline"/>
        <w:rPr>
          <w:rFonts w:cs="Arial"/>
          <w:sz w:val="20"/>
          <w:szCs w:val="20"/>
        </w:rPr>
      </w:pPr>
      <w:r w:rsidRPr="000070A7">
        <w:rPr>
          <w:rFonts w:cs="Arial"/>
          <w:sz w:val="20"/>
          <w:szCs w:val="20"/>
        </w:rPr>
        <w:t>Fakturę VAT (oryginał) należy doręczyć Zamawiającemu w jednej z podanych niżej form:</w:t>
      </w:r>
    </w:p>
    <w:p w14:paraId="02DD2DF2" w14:textId="77777777" w:rsidR="00245B41" w:rsidRPr="000070A7" w:rsidRDefault="00245B41" w:rsidP="00245B41">
      <w:pPr>
        <w:pStyle w:val="Tekstpodstawowywcity"/>
        <w:spacing w:after="0" w:line="240" w:lineRule="auto"/>
        <w:ind w:firstLine="402"/>
        <w:rPr>
          <w:rFonts w:cs="Arial"/>
          <w:sz w:val="20"/>
          <w:szCs w:val="20"/>
        </w:rPr>
      </w:pPr>
      <w:r w:rsidRPr="000070A7">
        <w:rPr>
          <w:rFonts w:cs="Arial"/>
          <w:sz w:val="20"/>
          <w:szCs w:val="20"/>
        </w:rPr>
        <w:t>a)  osobiście do Kancelarii Szpitala (pawilon H, pokój 134),</w:t>
      </w:r>
    </w:p>
    <w:p w14:paraId="7A385FAC" w14:textId="77777777" w:rsidR="00245B41" w:rsidRPr="000070A7" w:rsidRDefault="00245B41" w:rsidP="00245B41">
      <w:pPr>
        <w:pStyle w:val="Tekstpodstawowywcity"/>
        <w:spacing w:after="0" w:line="240" w:lineRule="auto"/>
        <w:ind w:left="685"/>
        <w:rPr>
          <w:rFonts w:cs="Arial"/>
          <w:sz w:val="20"/>
          <w:szCs w:val="20"/>
        </w:rPr>
      </w:pPr>
      <w:r w:rsidRPr="000070A7">
        <w:rPr>
          <w:rFonts w:cs="Arial"/>
          <w:sz w:val="20"/>
          <w:szCs w:val="20"/>
        </w:rPr>
        <w:t>b)  drogą pocztową /pocztą kurierską pod adres: Szpital Bielański im. ks. Jerzego Popiełuszki - SPZOZ, 01-809 Warszawa, ul. Cegłowska 80 – Kancelaria,</w:t>
      </w:r>
    </w:p>
    <w:p w14:paraId="5FBB439E" w14:textId="77777777" w:rsidR="00245B41" w:rsidRPr="000070A7" w:rsidRDefault="00245B41" w:rsidP="00245B41">
      <w:pPr>
        <w:pStyle w:val="Tekstpodstawowywcity"/>
        <w:spacing w:after="0" w:line="240" w:lineRule="auto"/>
        <w:ind w:firstLine="402"/>
        <w:rPr>
          <w:rFonts w:cs="Arial"/>
          <w:sz w:val="20"/>
          <w:szCs w:val="20"/>
        </w:rPr>
      </w:pPr>
      <w:r w:rsidRPr="000070A7">
        <w:rPr>
          <w:rFonts w:cs="Arial"/>
          <w:sz w:val="20"/>
          <w:szCs w:val="20"/>
        </w:rPr>
        <w:t xml:space="preserve">c)  drogą elektroniczną w formacie PDF pod adres: </w:t>
      </w:r>
      <w:hyperlink r:id="rId23" w:history="1">
        <w:r w:rsidRPr="000070A7">
          <w:rPr>
            <w:rStyle w:val="Hipercze"/>
            <w:rFonts w:cs="Arial"/>
            <w:color w:val="auto"/>
            <w:sz w:val="20"/>
            <w:szCs w:val="20"/>
          </w:rPr>
          <w:t>faktury@bielanski.med.pl</w:t>
        </w:r>
      </w:hyperlink>
      <w:r w:rsidRPr="000070A7">
        <w:rPr>
          <w:rFonts w:cs="Arial"/>
          <w:sz w:val="20"/>
          <w:szCs w:val="20"/>
        </w:rPr>
        <w:t xml:space="preserve"> .</w:t>
      </w:r>
    </w:p>
    <w:p w14:paraId="2E1DF82A" w14:textId="77777777" w:rsidR="00245B41" w:rsidRPr="000070A7" w:rsidRDefault="00245B41" w:rsidP="00245B41">
      <w:pPr>
        <w:pStyle w:val="Tekstpodstawowywcity"/>
        <w:spacing w:after="0" w:line="240" w:lineRule="auto"/>
        <w:ind w:firstLine="402"/>
        <w:rPr>
          <w:rFonts w:cs="Arial"/>
          <w:sz w:val="20"/>
          <w:szCs w:val="20"/>
        </w:rPr>
      </w:pPr>
      <w:r w:rsidRPr="000070A7">
        <w:rPr>
          <w:rFonts w:cs="Arial"/>
          <w:sz w:val="20"/>
          <w:szCs w:val="20"/>
        </w:rPr>
        <w:t xml:space="preserve">d) drogą elektroniczną na platformę: </w:t>
      </w:r>
      <w:hyperlink r:id="rId24" w:history="1">
        <w:r w:rsidRPr="000070A7">
          <w:rPr>
            <w:rStyle w:val="Hipercze"/>
            <w:rFonts w:cs="Arial"/>
            <w:color w:val="auto"/>
            <w:sz w:val="20"/>
            <w:szCs w:val="20"/>
          </w:rPr>
          <w:t>https://brokerpefexpert.efaktura.gov.pl/zaloguj</w:t>
        </w:r>
      </w:hyperlink>
      <w:r w:rsidRPr="000070A7">
        <w:rPr>
          <w:rFonts w:cs="Arial"/>
          <w:sz w:val="20"/>
          <w:szCs w:val="20"/>
        </w:rPr>
        <w:t xml:space="preserve"> w formie ustrukturyzowanej faktury elektronicznej.</w:t>
      </w:r>
    </w:p>
    <w:p w14:paraId="4EC62F16" w14:textId="77777777" w:rsidR="00245B41" w:rsidRPr="000070A7" w:rsidRDefault="00245B41" w:rsidP="00245B41">
      <w:pPr>
        <w:pStyle w:val="Tekstpodstawowywcity"/>
        <w:spacing w:after="0" w:line="240" w:lineRule="auto"/>
        <w:rPr>
          <w:rFonts w:cs="Arial"/>
          <w:sz w:val="20"/>
          <w:szCs w:val="20"/>
        </w:rPr>
      </w:pPr>
      <w:r w:rsidRPr="000070A7">
        <w:rPr>
          <w:rFonts w:cs="Arial"/>
          <w:sz w:val="20"/>
          <w:szCs w:val="20"/>
        </w:rPr>
        <w:t>z zastrzeżeniem ust. 2 zdanie pierwsze.</w:t>
      </w:r>
    </w:p>
    <w:p w14:paraId="240931F1" w14:textId="77777777" w:rsidR="00245B41" w:rsidRPr="000070A7" w:rsidRDefault="00245B41" w:rsidP="00E03F55">
      <w:pPr>
        <w:pStyle w:val="Tekstpodstawowywcity"/>
        <w:numPr>
          <w:ilvl w:val="0"/>
          <w:numId w:val="106"/>
        </w:numPr>
        <w:spacing w:after="0" w:line="240" w:lineRule="auto"/>
        <w:rPr>
          <w:rFonts w:cs="Arial"/>
          <w:sz w:val="20"/>
          <w:szCs w:val="20"/>
        </w:rPr>
      </w:pPr>
      <w:r w:rsidRPr="000070A7">
        <w:rPr>
          <w:rFonts w:cs="Arial"/>
          <w:sz w:val="20"/>
          <w:szCs w:val="20"/>
        </w:rPr>
        <w:t xml:space="preserve">Zamawiający uprawniony jest do stosowania mechanizmu podzielonej płatności (split payment) dla wystawionych przez Wykonawcę faktur, które zawierają naliczony podatek VAT. </w:t>
      </w:r>
    </w:p>
    <w:p w14:paraId="0FCDA0F4" w14:textId="77777777" w:rsidR="00245B41" w:rsidRPr="000070A7" w:rsidRDefault="00245B41" w:rsidP="00E03F55">
      <w:pPr>
        <w:pStyle w:val="Tekstpodstawowywcity"/>
        <w:numPr>
          <w:ilvl w:val="0"/>
          <w:numId w:val="106"/>
        </w:numPr>
        <w:spacing w:after="0" w:line="240" w:lineRule="auto"/>
        <w:rPr>
          <w:rFonts w:cs="Arial"/>
          <w:sz w:val="20"/>
          <w:szCs w:val="20"/>
        </w:rPr>
      </w:pPr>
      <w:r w:rsidRPr="000070A7">
        <w:rPr>
          <w:rFonts w:cs="Arial"/>
          <w:sz w:val="20"/>
          <w:szCs w:val="20"/>
        </w:rPr>
        <w:t xml:space="preserve">Wykonawca zobowiązany jest wskazać na każdej wystawionej fakturze rachunek objęty mechanizmem podzielonej płatności </w:t>
      </w:r>
      <w:r w:rsidRPr="000070A7">
        <w:rPr>
          <w:rFonts w:cs="Arial"/>
          <w:b/>
          <w:bCs/>
          <w:sz w:val="20"/>
          <w:szCs w:val="20"/>
        </w:rPr>
        <w:t>oraz znajdujący się w wykazie podmiotów zarejestrowanych jako podatnicy VAT</w:t>
      </w:r>
      <w:r w:rsidRPr="000070A7">
        <w:rPr>
          <w:rFonts w:cs="Arial"/>
          <w:sz w:val="20"/>
          <w:szCs w:val="20"/>
        </w:rPr>
        <w: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5EA45F2B" w14:textId="77777777" w:rsidR="00245B41" w:rsidRPr="000070A7" w:rsidRDefault="00245B41" w:rsidP="00E03F55">
      <w:pPr>
        <w:pStyle w:val="Tekstpodstawowywcity"/>
        <w:numPr>
          <w:ilvl w:val="0"/>
          <w:numId w:val="106"/>
        </w:numPr>
        <w:spacing w:after="0" w:line="240" w:lineRule="auto"/>
        <w:rPr>
          <w:rFonts w:cs="Arial"/>
          <w:sz w:val="20"/>
          <w:szCs w:val="20"/>
        </w:rPr>
      </w:pPr>
      <w:r w:rsidRPr="000070A7">
        <w:rPr>
          <w:rFonts w:cs="Arial"/>
          <w:sz w:val="20"/>
          <w:szCs w:val="20"/>
        </w:rPr>
        <w:t>Za datę dokonania płatności uważa się datę obciążenia rachunku Zamawiającego.</w:t>
      </w:r>
    </w:p>
    <w:p w14:paraId="62E3ED1B" w14:textId="77777777" w:rsidR="00E94C04" w:rsidRPr="000070A7" w:rsidRDefault="00E94C04" w:rsidP="00E03F55">
      <w:pPr>
        <w:pStyle w:val="Tekstpodstawowywcity"/>
        <w:numPr>
          <w:ilvl w:val="0"/>
          <w:numId w:val="106"/>
        </w:numPr>
        <w:spacing w:after="0" w:line="240" w:lineRule="auto"/>
        <w:rPr>
          <w:rFonts w:cs="Arial"/>
          <w:sz w:val="20"/>
          <w:szCs w:val="20"/>
        </w:rPr>
      </w:pPr>
      <w:r w:rsidRPr="000070A7">
        <w:rPr>
          <w:rFonts w:cs="Arial"/>
          <w:sz w:val="20"/>
          <w:szCs w:val="20"/>
        </w:rPr>
        <w:t>Zamawiający zastrzega sobie prawo do niewykorzystania całości asortymentu, określonego w Załączniku   Nr 1 do niniejszej umowy.</w:t>
      </w:r>
    </w:p>
    <w:p w14:paraId="5D0C01A5" w14:textId="77777777" w:rsidR="00E94C04" w:rsidRPr="000070A7" w:rsidRDefault="00E94C04" w:rsidP="00E03F55">
      <w:pPr>
        <w:pStyle w:val="Tekstpodstawowywcity"/>
        <w:numPr>
          <w:ilvl w:val="0"/>
          <w:numId w:val="106"/>
        </w:numPr>
        <w:spacing w:after="0" w:line="240" w:lineRule="auto"/>
        <w:rPr>
          <w:rFonts w:cs="Arial"/>
          <w:sz w:val="20"/>
          <w:szCs w:val="20"/>
        </w:rPr>
      </w:pPr>
      <w:r w:rsidRPr="000070A7">
        <w:rPr>
          <w:rFonts w:cs="Arial"/>
          <w:sz w:val="20"/>
          <w:szCs w:val="20"/>
        </w:rPr>
        <w:t>Dopuszcza się zmianę ilości poszczególnych odpadów wymienionych w zał. nr 1 do umowy, jednak zmiany te nie mogą spowodować przekroczenia wartości umowy określonej w § 4 pkt. 1 niniejszej umowy.</w:t>
      </w:r>
    </w:p>
    <w:p w14:paraId="30A7F2CE" w14:textId="77777777" w:rsidR="00E94C04" w:rsidRPr="000070A7" w:rsidRDefault="00E94C04" w:rsidP="00E94C04">
      <w:pPr>
        <w:spacing w:after="200"/>
        <w:jc w:val="center"/>
        <w:rPr>
          <w:rFonts w:cs="Arial"/>
          <w:b/>
          <w:sz w:val="20"/>
          <w:szCs w:val="20"/>
        </w:rPr>
      </w:pPr>
      <w:r w:rsidRPr="000070A7">
        <w:rPr>
          <w:rFonts w:cs="Arial"/>
          <w:b/>
          <w:sz w:val="20"/>
          <w:szCs w:val="20"/>
        </w:rPr>
        <w:t>§ 5</w:t>
      </w:r>
    </w:p>
    <w:p w14:paraId="361A96D6" w14:textId="77777777" w:rsidR="00E94C04" w:rsidRPr="000070A7" w:rsidRDefault="00E94C04" w:rsidP="00E94C04">
      <w:pPr>
        <w:spacing w:after="120"/>
        <w:ind w:right="-142"/>
        <w:jc w:val="center"/>
        <w:rPr>
          <w:rFonts w:cs="Arial"/>
          <w:b/>
          <w:sz w:val="20"/>
          <w:szCs w:val="20"/>
        </w:rPr>
      </w:pPr>
      <w:r w:rsidRPr="000070A7">
        <w:rPr>
          <w:rFonts w:cs="Arial"/>
          <w:b/>
          <w:sz w:val="20"/>
          <w:szCs w:val="20"/>
        </w:rPr>
        <w:t>Współdziałanie stron</w:t>
      </w:r>
    </w:p>
    <w:p w14:paraId="35196CF4" w14:textId="77777777" w:rsidR="00E94C04" w:rsidRPr="000070A7" w:rsidRDefault="00E94C04" w:rsidP="00E03F55">
      <w:pPr>
        <w:numPr>
          <w:ilvl w:val="0"/>
          <w:numId w:val="90"/>
        </w:numPr>
        <w:spacing w:after="0" w:line="240" w:lineRule="auto"/>
        <w:ind w:left="284" w:hanging="284"/>
        <w:rPr>
          <w:rFonts w:cs="Arial"/>
          <w:sz w:val="20"/>
          <w:szCs w:val="20"/>
        </w:rPr>
      </w:pPr>
      <w:r w:rsidRPr="000070A7">
        <w:rPr>
          <w:rFonts w:cs="Arial"/>
          <w:sz w:val="20"/>
          <w:szCs w:val="20"/>
        </w:rPr>
        <w:t>Wykonawca</w:t>
      </w:r>
      <w:r w:rsidRPr="000070A7">
        <w:rPr>
          <w:rFonts w:cs="Arial"/>
          <w:sz w:val="20"/>
          <w:szCs w:val="20"/>
          <w:lang w:eastAsia="pl-PL"/>
        </w:rPr>
        <w:t xml:space="preserve"> jest zobowiązany współdziałać z Zamawiającym w sprawach związanych z wykonywaniem przedmiotu umowy. </w:t>
      </w:r>
    </w:p>
    <w:p w14:paraId="2B75A4FC" w14:textId="77777777" w:rsidR="00E94C04" w:rsidRPr="000070A7" w:rsidRDefault="00E94C04" w:rsidP="00E03F55">
      <w:pPr>
        <w:numPr>
          <w:ilvl w:val="0"/>
          <w:numId w:val="90"/>
        </w:numPr>
        <w:spacing w:after="0" w:line="240" w:lineRule="auto"/>
        <w:ind w:left="284" w:hanging="284"/>
        <w:rPr>
          <w:rFonts w:cs="Arial"/>
          <w:sz w:val="20"/>
          <w:szCs w:val="20"/>
        </w:rPr>
      </w:pPr>
      <w:r w:rsidRPr="000070A7">
        <w:rPr>
          <w:rFonts w:cs="Arial"/>
          <w:sz w:val="20"/>
          <w:szCs w:val="20"/>
          <w:lang w:eastAsia="pl-PL"/>
        </w:rPr>
        <w:t xml:space="preserve">Upoważnionym przedstawicielem pełniącym nadzór nad prawidłowym wykonywaniem przedmiotu umowy przez Wykonawcę ze strony Zamawiającego jest: ………………………, specjalista ds. BHP w Szpitalu Bielańskim, tel. (022) 569 03 45, e-mail: </w:t>
      </w:r>
      <w:hyperlink r:id="rId25" w:history="1">
        <w:r w:rsidRPr="000070A7">
          <w:rPr>
            <w:rStyle w:val="Hipercze"/>
            <w:rFonts w:cs="Arial"/>
            <w:color w:val="auto"/>
            <w:sz w:val="20"/>
            <w:szCs w:val="20"/>
            <w:lang w:eastAsia="pl-PL"/>
          </w:rPr>
          <w:t>……………………………………………….</w:t>
        </w:r>
      </w:hyperlink>
      <w:r w:rsidRPr="000070A7">
        <w:rPr>
          <w:rFonts w:cs="Arial"/>
          <w:sz w:val="20"/>
          <w:szCs w:val="20"/>
          <w:lang w:eastAsia="pl-PL"/>
        </w:rPr>
        <w:t xml:space="preserve">  </w:t>
      </w:r>
    </w:p>
    <w:p w14:paraId="5B4710F1" w14:textId="77777777" w:rsidR="00E94C04" w:rsidRPr="000070A7" w:rsidRDefault="00E94C04" w:rsidP="00E03F55">
      <w:pPr>
        <w:numPr>
          <w:ilvl w:val="0"/>
          <w:numId w:val="90"/>
        </w:numPr>
        <w:spacing w:after="0" w:line="240" w:lineRule="auto"/>
        <w:ind w:left="284" w:hanging="284"/>
        <w:rPr>
          <w:rFonts w:cs="Arial"/>
          <w:sz w:val="20"/>
          <w:szCs w:val="20"/>
        </w:rPr>
      </w:pPr>
      <w:r w:rsidRPr="000070A7">
        <w:rPr>
          <w:rFonts w:cs="Arial"/>
          <w:sz w:val="20"/>
          <w:szCs w:val="20"/>
          <w:lang w:eastAsia="pl-PL"/>
        </w:rPr>
        <w:t xml:space="preserve">Upoważnionym przedstawicielem, odpowiedzialnym za prawidłowe wykonywanie przedmiotu umowy ze strony Wykonawcy jest : …………………………..………………. </w:t>
      </w:r>
    </w:p>
    <w:p w14:paraId="5061CCA2" w14:textId="77777777" w:rsidR="00E94C04" w:rsidRPr="000070A7" w:rsidRDefault="00E94C04" w:rsidP="00E94C04">
      <w:pPr>
        <w:ind w:left="284"/>
        <w:rPr>
          <w:rFonts w:cs="Arial"/>
          <w:sz w:val="20"/>
          <w:szCs w:val="20"/>
        </w:rPr>
      </w:pPr>
    </w:p>
    <w:p w14:paraId="52F44FF2" w14:textId="77777777" w:rsidR="00E94C04" w:rsidRPr="000070A7" w:rsidRDefault="00E94C04" w:rsidP="00E94C04">
      <w:pPr>
        <w:ind w:right="-142"/>
        <w:jc w:val="center"/>
        <w:rPr>
          <w:rFonts w:cs="Arial"/>
          <w:b/>
          <w:sz w:val="20"/>
          <w:szCs w:val="20"/>
        </w:rPr>
      </w:pPr>
      <w:r w:rsidRPr="000070A7">
        <w:rPr>
          <w:rFonts w:cs="Arial"/>
          <w:b/>
          <w:sz w:val="20"/>
          <w:szCs w:val="20"/>
        </w:rPr>
        <w:t>§ 6</w:t>
      </w:r>
    </w:p>
    <w:p w14:paraId="01ABE2BD" w14:textId="77777777" w:rsidR="00D757C1" w:rsidRPr="000070A7" w:rsidRDefault="00D757C1" w:rsidP="00E03F55">
      <w:pPr>
        <w:numPr>
          <w:ilvl w:val="0"/>
          <w:numId w:val="81"/>
        </w:numPr>
        <w:autoSpaceDE w:val="0"/>
        <w:autoSpaceDN w:val="0"/>
        <w:adjustRightInd w:val="0"/>
        <w:spacing w:after="0" w:line="240" w:lineRule="auto"/>
        <w:ind w:left="284" w:hanging="284"/>
        <w:rPr>
          <w:rFonts w:cs="Arial"/>
          <w:bCs/>
          <w:sz w:val="20"/>
          <w:szCs w:val="20"/>
        </w:rPr>
      </w:pPr>
      <w:r w:rsidRPr="000070A7">
        <w:rPr>
          <w:rFonts w:cs="Arial"/>
          <w:sz w:val="20"/>
        </w:rPr>
        <w:t>Na podstawie art. 29 ust. 3a. ustawy Prawo zamówień publicznych Zamawiaj</w:t>
      </w:r>
      <w:r w:rsidRPr="000070A7">
        <w:rPr>
          <w:rFonts w:eastAsia="Arial" w:cs="Arial"/>
          <w:sz w:val="20"/>
        </w:rPr>
        <w:t>ą</w:t>
      </w:r>
      <w:r w:rsidRPr="000070A7">
        <w:rPr>
          <w:rFonts w:cs="Arial"/>
          <w:sz w:val="20"/>
        </w:rPr>
        <w:t>cy wymaga zatrudnienia przez Wykonawc</w:t>
      </w:r>
      <w:r w:rsidRPr="000070A7">
        <w:rPr>
          <w:rFonts w:eastAsia="Arial" w:cs="Arial"/>
          <w:sz w:val="20"/>
        </w:rPr>
        <w:t>ę,</w:t>
      </w:r>
      <w:r w:rsidRPr="000070A7">
        <w:rPr>
          <w:rFonts w:cs="Arial"/>
          <w:sz w:val="20"/>
        </w:rPr>
        <w:t xml:space="preserve"> Podwykonawc</w:t>
      </w:r>
      <w:r w:rsidRPr="000070A7">
        <w:rPr>
          <w:rFonts w:eastAsia="Arial" w:cs="Arial"/>
          <w:sz w:val="20"/>
        </w:rPr>
        <w:t xml:space="preserve">ę lub dalszego Podwykonawcę </w:t>
      </w:r>
      <w:r w:rsidRPr="000070A7">
        <w:rPr>
          <w:rFonts w:cs="Arial"/>
          <w:sz w:val="20"/>
        </w:rPr>
        <w:t>osób wykonuj</w:t>
      </w:r>
      <w:r w:rsidRPr="000070A7">
        <w:rPr>
          <w:rFonts w:eastAsia="Arial" w:cs="Arial"/>
          <w:sz w:val="20"/>
        </w:rPr>
        <w:t>ą</w:t>
      </w:r>
      <w:r w:rsidRPr="000070A7">
        <w:rPr>
          <w:rFonts w:cs="Arial"/>
          <w:sz w:val="20"/>
        </w:rPr>
        <w:t xml:space="preserve">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budową/robotami, dostawców materiałów budowlanych. </w:t>
      </w:r>
    </w:p>
    <w:p w14:paraId="3A262EBF" w14:textId="77777777" w:rsidR="00D757C1" w:rsidRPr="000070A7" w:rsidRDefault="00D757C1" w:rsidP="00E03F55">
      <w:pPr>
        <w:numPr>
          <w:ilvl w:val="0"/>
          <w:numId w:val="81"/>
        </w:numPr>
        <w:autoSpaceDE w:val="0"/>
        <w:autoSpaceDN w:val="0"/>
        <w:adjustRightInd w:val="0"/>
        <w:spacing w:after="0" w:line="240" w:lineRule="auto"/>
        <w:ind w:left="284" w:hanging="284"/>
        <w:rPr>
          <w:rFonts w:cs="Arial"/>
          <w:bCs/>
          <w:sz w:val="20"/>
          <w:szCs w:val="20"/>
        </w:rPr>
      </w:pPr>
      <w:r w:rsidRPr="000070A7">
        <w:rPr>
          <w:rFonts w:cs="Arial"/>
          <w:sz w:val="20"/>
        </w:rPr>
        <w:lastRenderedPageBreak/>
        <w:t>Przed rozpoczęciem realizacji przedmiotu umowy Wykonawca dostarczy przedstawicielowi Zamawiającego oświadczenie, że przy realizacji zamówienia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w:t>
      </w:r>
    </w:p>
    <w:p w14:paraId="65DC372B" w14:textId="77777777" w:rsidR="00D757C1" w:rsidRPr="000070A7" w:rsidRDefault="00D757C1" w:rsidP="00E03F55">
      <w:pPr>
        <w:numPr>
          <w:ilvl w:val="0"/>
          <w:numId w:val="81"/>
        </w:numPr>
        <w:autoSpaceDE w:val="0"/>
        <w:autoSpaceDN w:val="0"/>
        <w:adjustRightInd w:val="0"/>
        <w:spacing w:after="0" w:line="240" w:lineRule="auto"/>
        <w:ind w:left="284" w:hanging="284"/>
        <w:rPr>
          <w:rFonts w:cs="Arial"/>
          <w:bCs/>
          <w:sz w:val="20"/>
          <w:szCs w:val="20"/>
        </w:rPr>
      </w:pPr>
      <w:r w:rsidRPr="000070A7">
        <w:rPr>
          <w:rFonts w:cs="Arial"/>
          <w:sz w:val="20"/>
        </w:rPr>
        <w:t>Jeżeli w trakcie realizacji przedmiotu umowy zostanie stwierdzony przypadek niezatrudnienia osoby na umowę o pracę, co zostanie ustalone przez Zamawiającego oraz przez inne osoby i organy upoważnione na podstawie odrębnych przepisów (np. Inspekcja Pracy), Wykonawca zobowiązany jest do usunięcia tej osoby z realizacji zamówienia. Wykonawca zapłaci Zamawiającemu tytułem kary umownej 1 000 PLN za każdy taki przypadek. Fakt wystąpienia takiej osoby przy realizacji przedmiotu umowy musi zostać potwierdzony pisemną notatką. Notatka nie musi być podpisana przez Wykonawcę lub jego przedstawicieli.</w:t>
      </w:r>
    </w:p>
    <w:p w14:paraId="4C3D5F09" w14:textId="77777777" w:rsidR="00D757C1" w:rsidRPr="000070A7" w:rsidRDefault="00D757C1" w:rsidP="00D757C1">
      <w:pPr>
        <w:autoSpaceDE w:val="0"/>
        <w:autoSpaceDN w:val="0"/>
        <w:spacing w:after="0" w:line="240" w:lineRule="auto"/>
        <w:rPr>
          <w:rFonts w:cs="Arial"/>
          <w:sz w:val="20"/>
          <w:szCs w:val="20"/>
        </w:rPr>
      </w:pPr>
    </w:p>
    <w:p w14:paraId="6973C41E" w14:textId="77777777" w:rsidR="00E94C04" w:rsidRPr="000070A7" w:rsidRDefault="00E94C04" w:rsidP="00E94C04">
      <w:pPr>
        <w:ind w:right="-142"/>
        <w:jc w:val="center"/>
        <w:rPr>
          <w:rFonts w:cs="Arial"/>
          <w:b/>
          <w:sz w:val="20"/>
          <w:szCs w:val="20"/>
        </w:rPr>
      </w:pPr>
      <w:r w:rsidRPr="000070A7">
        <w:rPr>
          <w:rFonts w:cs="Arial"/>
          <w:b/>
          <w:sz w:val="20"/>
          <w:szCs w:val="20"/>
        </w:rPr>
        <w:t>§ 7</w:t>
      </w:r>
    </w:p>
    <w:p w14:paraId="1937A9AA" w14:textId="77777777" w:rsidR="00E94C04" w:rsidRPr="000070A7" w:rsidRDefault="00E94C04" w:rsidP="00E94C04">
      <w:pPr>
        <w:pStyle w:val="Akapitzlist"/>
        <w:spacing w:after="120" w:line="240" w:lineRule="auto"/>
        <w:ind w:left="0"/>
        <w:jc w:val="center"/>
        <w:rPr>
          <w:rStyle w:val="Pogrubienie"/>
          <w:rFonts w:cs="Arial"/>
          <w:b w:val="0"/>
          <w:bCs w:val="0"/>
          <w:sz w:val="20"/>
          <w:szCs w:val="20"/>
        </w:rPr>
      </w:pPr>
      <w:r w:rsidRPr="000070A7">
        <w:rPr>
          <w:rStyle w:val="Pogrubienie"/>
          <w:rFonts w:cs="Arial"/>
          <w:sz w:val="20"/>
          <w:szCs w:val="20"/>
        </w:rPr>
        <w:t>Zobowiązania w odniesieniu do osób trzecich</w:t>
      </w:r>
    </w:p>
    <w:p w14:paraId="07748E6A" w14:textId="77777777" w:rsidR="00E94C04" w:rsidRPr="000070A7" w:rsidRDefault="00E94C04" w:rsidP="00E94C04">
      <w:pPr>
        <w:pStyle w:val="Tekstpodstawowy31"/>
        <w:tabs>
          <w:tab w:val="left" w:pos="1560"/>
        </w:tabs>
        <w:jc w:val="both"/>
        <w:rPr>
          <w:rFonts w:ascii="Arial" w:hAnsi="Arial" w:cs="Arial"/>
          <w:sz w:val="20"/>
        </w:rPr>
      </w:pPr>
      <w:r w:rsidRPr="000070A7">
        <w:rPr>
          <w:rFonts w:ascii="Arial" w:hAnsi="Arial" w:cs="Arial"/>
          <w:sz w:val="20"/>
        </w:rPr>
        <w:t>Wykonawca nie może wykonywać swego zobowiązania za pomocą takich osób trzecich, które na podstawie art. 24 ust. 1 ustawy z dnia 29 stycznia 2004 roku Prawo Zamówień Publicznych (Dz. U. z 2015 r. poz. 2164 z późn. 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14:paraId="1D884011" w14:textId="77777777" w:rsidR="00E94C04" w:rsidRPr="000070A7" w:rsidRDefault="00E94C04" w:rsidP="00E94C04">
      <w:pPr>
        <w:ind w:right="-142"/>
        <w:jc w:val="center"/>
        <w:rPr>
          <w:rFonts w:cs="Arial"/>
          <w:b/>
          <w:sz w:val="20"/>
          <w:szCs w:val="20"/>
        </w:rPr>
      </w:pPr>
    </w:p>
    <w:p w14:paraId="0F0E9190" w14:textId="77777777" w:rsidR="00E94C04" w:rsidRPr="000070A7" w:rsidRDefault="00E94C04" w:rsidP="00E94C04">
      <w:pPr>
        <w:ind w:right="-142"/>
        <w:jc w:val="center"/>
        <w:rPr>
          <w:rFonts w:cs="Arial"/>
          <w:b/>
          <w:sz w:val="20"/>
          <w:szCs w:val="20"/>
        </w:rPr>
      </w:pPr>
      <w:r w:rsidRPr="000070A7">
        <w:rPr>
          <w:rFonts w:cs="Arial"/>
          <w:b/>
          <w:sz w:val="20"/>
          <w:szCs w:val="20"/>
        </w:rPr>
        <w:t>§ 8</w:t>
      </w:r>
    </w:p>
    <w:p w14:paraId="3CF2FC6E" w14:textId="77777777" w:rsidR="00E94C04" w:rsidRPr="000070A7" w:rsidRDefault="00E94C04" w:rsidP="00E94C04">
      <w:pPr>
        <w:spacing w:after="120"/>
        <w:ind w:right="-142"/>
        <w:jc w:val="center"/>
        <w:rPr>
          <w:rFonts w:cs="Arial"/>
          <w:b/>
          <w:sz w:val="20"/>
          <w:szCs w:val="20"/>
        </w:rPr>
      </w:pPr>
      <w:r w:rsidRPr="000070A7">
        <w:rPr>
          <w:rFonts w:cs="Arial"/>
          <w:b/>
          <w:sz w:val="20"/>
          <w:szCs w:val="20"/>
        </w:rPr>
        <w:t>Kary umowne</w:t>
      </w:r>
    </w:p>
    <w:p w14:paraId="50CAEDDD" w14:textId="77777777" w:rsidR="00E94C04" w:rsidRPr="000070A7" w:rsidRDefault="00E94C04" w:rsidP="00E03F55">
      <w:pPr>
        <w:numPr>
          <w:ilvl w:val="0"/>
          <w:numId w:val="82"/>
        </w:numPr>
        <w:spacing w:after="0" w:line="240" w:lineRule="auto"/>
        <w:ind w:left="426" w:hanging="426"/>
        <w:rPr>
          <w:rFonts w:cs="Arial"/>
          <w:sz w:val="20"/>
          <w:szCs w:val="20"/>
        </w:rPr>
      </w:pPr>
      <w:r w:rsidRPr="000070A7">
        <w:rPr>
          <w:rFonts w:cs="Arial"/>
          <w:sz w:val="20"/>
          <w:szCs w:val="20"/>
        </w:rPr>
        <w:t>Wykonawca zapłaci Zamawiającemu kary umowne:</w:t>
      </w:r>
    </w:p>
    <w:p w14:paraId="14141253" w14:textId="1F9699D3" w:rsidR="00E739F6" w:rsidRPr="000070A7" w:rsidRDefault="00F92090" w:rsidP="00E03F55">
      <w:pPr>
        <w:pStyle w:val="Akapitzlist"/>
        <w:numPr>
          <w:ilvl w:val="0"/>
          <w:numId w:val="95"/>
        </w:numPr>
        <w:spacing w:after="0" w:line="240" w:lineRule="auto"/>
        <w:rPr>
          <w:rFonts w:cs="Arial"/>
          <w:sz w:val="20"/>
          <w:szCs w:val="20"/>
        </w:rPr>
      </w:pPr>
      <w:r w:rsidRPr="000070A7">
        <w:rPr>
          <w:rFonts w:cs="Arial"/>
          <w:sz w:val="20"/>
          <w:szCs w:val="20"/>
        </w:rPr>
        <w:t xml:space="preserve">w razie odstąpienia od umowy z przyczyn zależnych od Wykonawcy lub w przypadku natychmiastowego rozwiązania umowy z przyczyn leżących po stronie Wykonawcy, Wykonawca zobowiązuje się do zapłaty Zamawiającemu kary umownej w wysokości 10 % </w:t>
      </w:r>
      <w:r w:rsidR="00E739F6" w:rsidRPr="000070A7">
        <w:rPr>
          <w:rFonts w:cs="Arial"/>
          <w:sz w:val="20"/>
          <w:szCs w:val="20"/>
        </w:rPr>
        <w:t>wynagrodzenia umownego netto, o którym mowa w §4 ust. 1</w:t>
      </w:r>
      <w:r w:rsidR="00233855" w:rsidRPr="000070A7">
        <w:rPr>
          <w:rFonts w:cs="Arial"/>
          <w:sz w:val="20"/>
          <w:szCs w:val="20"/>
        </w:rPr>
        <w:t>.</w:t>
      </w:r>
    </w:p>
    <w:p w14:paraId="610FC83A" w14:textId="77777777" w:rsidR="00233855" w:rsidRPr="000070A7" w:rsidRDefault="00233855" w:rsidP="00E03F55">
      <w:pPr>
        <w:pStyle w:val="Akapitzlist"/>
        <w:numPr>
          <w:ilvl w:val="0"/>
          <w:numId w:val="95"/>
        </w:numPr>
        <w:spacing w:after="0" w:line="240" w:lineRule="auto"/>
        <w:rPr>
          <w:rFonts w:cs="Arial"/>
          <w:sz w:val="20"/>
          <w:szCs w:val="20"/>
        </w:rPr>
      </w:pPr>
      <w:r w:rsidRPr="000070A7">
        <w:rPr>
          <w:sz w:val="20"/>
          <w:szCs w:val="20"/>
        </w:rPr>
        <w:t>w wysokości 1 000,00 zł. w przypadku każdorazowego nie odebrania odpadów z przyczyn leżących po stronie Wykonawcy w terminie określonym w §1 ust. 4.</w:t>
      </w:r>
    </w:p>
    <w:p w14:paraId="35813D40" w14:textId="77777777" w:rsidR="00E94C04" w:rsidRPr="000070A7" w:rsidRDefault="00E94C04" w:rsidP="00E03F55">
      <w:pPr>
        <w:pStyle w:val="Akapitzlist"/>
        <w:numPr>
          <w:ilvl w:val="0"/>
          <w:numId w:val="95"/>
        </w:numPr>
        <w:spacing w:after="0" w:line="240" w:lineRule="auto"/>
        <w:rPr>
          <w:rFonts w:cs="Arial"/>
          <w:sz w:val="20"/>
          <w:szCs w:val="20"/>
        </w:rPr>
      </w:pPr>
      <w:r w:rsidRPr="000070A7">
        <w:rPr>
          <w:rFonts w:cs="Arial"/>
          <w:sz w:val="20"/>
          <w:szCs w:val="20"/>
        </w:rPr>
        <w:t>z</w:t>
      </w:r>
      <w:r w:rsidRPr="000070A7">
        <w:rPr>
          <w:rFonts w:cs="Arial"/>
          <w:bCs/>
          <w:sz w:val="20"/>
          <w:szCs w:val="20"/>
        </w:rPr>
        <w:t xml:space="preserve">a niedopełnienie wymogu zatrudniania pracowników świadczących usługę </w:t>
      </w:r>
      <w:r w:rsidRPr="000070A7">
        <w:rPr>
          <w:rFonts w:cs="Arial"/>
          <w:sz w:val="20"/>
          <w:szCs w:val="20"/>
        </w:rPr>
        <w:t xml:space="preserve">odbiór, transport i unieszkodliwienie odpadów medycznych </w:t>
      </w:r>
      <w:r w:rsidRPr="000070A7">
        <w:rPr>
          <w:rFonts w:cs="Arial"/>
          <w:bCs/>
          <w:sz w:val="20"/>
          <w:szCs w:val="20"/>
        </w:rPr>
        <w:t xml:space="preserve">na podstawie umowy o pracę w rozumieniu przepisów Kodeksu Pracy, Wykonawca </w:t>
      </w:r>
      <w:r w:rsidRPr="000070A7">
        <w:rPr>
          <w:rFonts w:cs="Arial"/>
          <w:b/>
          <w:bCs/>
          <w:sz w:val="20"/>
          <w:szCs w:val="20"/>
        </w:rPr>
        <w:t xml:space="preserve">zapłaci Zamawiającemu kary umowne w wysokości kwoty minimalnego wynagrodzenia za pracę </w:t>
      </w:r>
      <w:r w:rsidRPr="000070A7">
        <w:rPr>
          <w:rFonts w:cs="Arial"/>
          <w:bCs/>
          <w:sz w:val="20"/>
          <w:szCs w:val="20"/>
        </w:rPr>
        <w:t>ustalonego na podstawie przepisów o minimalnym wynagrodzeniu za pracę (obowiązujących w chwili stwierdzenia przez Zamawiającego niedopełnienia przez Wykonawcę wymogu zatrudniania Pracowników świadczących usługę ochrony osób i mienia na podstawie umowy o pracę w rozumieniu przepisów Kodeksu Pracy) oraz liczby miesięcy w okresie realizacji Umowy, w których nie dopełniono przedmiotowego wymogu – za każdą osobę poniżej liczby wymaganych Pracowników świadczących usługę ochrony osób i mienia na podstawie umowy o pracę wskazanej przez Zamawiającego w SIWZ.</w:t>
      </w:r>
    </w:p>
    <w:p w14:paraId="3A179478" w14:textId="77777777" w:rsidR="00E94C04" w:rsidRPr="000070A7" w:rsidRDefault="00E94C04" w:rsidP="00E03F55">
      <w:pPr>
        <w:numPr>
          <w:ilvl w:val="0"/>
          <w:numId w:val="91"/>
        </w:numPr>
        <w:spacing w:after="0" w:line="240" w:lineRule="auto"/>
        <w:ind w:left="284" w:hanging="284"/>
        <w:rPr>
          <w:rFonts w:cs="Arial"/>
          <w:sz w:val="20"/>
          <w:szCs w:val="20"/>
        </w:rPr>
      </w:pPr>
      <w:r w:rsidRPr="000070A7">
        <w:rPr>
          <w:rFonts w:cs="Arial"/>
          <w:sz w:val="20"/>
          <w:szCs w:val="20"/>
          <w:lang w:eastAsia="pl-PL"/>
        </w:rPr>
        <w:t xml:space="preserve">Za każdorazowe niewykonanie, nienależyte wykonanie lub spóźnione wykonanie jakichkolwiek obowiązków określonych w umowie, Zamawiającemu przysługuje kara umowna w wysokości </w:t>
      </w:r>
      <w:r w:rsidRPr="000070A7">
        <w:rPr>
          <w:rFonts w:cs="Arial"/>
          <w:b/>
          <w:bCs/>
          <w:sz w:val="20"/>
          <w:szCs w:val="20"/>
          <w:lang w:eastAsia="pl-PL"/>
        </w:rPr>
        <w:t xml:space="preserve">0,5 % wynagrodzenia miesięcznego </w:t>
      </w:r>
      <w:r w:rsidR="00233855" w:rsidRPr="000070A7">
        <w:rPr>
          <w:rFonts w:cs="Arial"/>
          <w:b/>
          <w:bCs/>
          <w:sz w:val="20"/>
          <w:szCs w:val="20"/>
          <w:lang w:eastAsia="pl-PL"/>
        </w:rPr>
        <w:t>netto</w:t>
      </w:r>
      <w:r w:rsidRPr="000070A7">
        <w:rPr>
          <w:rFonts w:cs="Arial"/>
          <w:b/>
          <w:bCs/>
          <w:sz w:val="20"/>
          <w:szCs w:val="20"/>
          <w:lang w:eastAsia="pl-PL"/>
        </w:rPr>
        <w:t xml:space="preserve"> </w:t>
      </w:r>
      <w:r w:rsidRPr="000070A7">
        <w:rPr>
          <w:rFonts w:cs="Arial"/>
          <w:sz w:val="20"/>
          <w:szCs w:val="20"/>
          <w:lang w:eastAsia="pl-PL"/>
        </w:rPr>
        <w:t xml:space="preserve">za miesiąc w którym nastąpiło w/w naruszenie obowiązków. </w:t>
      </w:r>
    </w:p>
    <w:p w14:paraId="0B6B6C4F" w14:textId="77777777" w:rsidR="00F92090" w:rsidRPr="000070A7" w:rsidRDefault="00E94C04" w:rsidP="00F92090">
      <w:pPr>
        <w:numPr>
          <w:ilvl w:val="0"/>
          <w:numId w:val="91"/>
        </w:numPr>
        <w:spacing w:after="0" w:line="240" w:lineRule="auto"/>
        <w:ind w:left="284" w:hanging="284"/>
        <w:rPr>
          <w:rFonts w:cs="Arial"/>
          <w:sz w:val="20"/>
          <w:szCs w:val="20"/>
        </w:rPr>
      </w:pPr>
      <w:r w:rsidRPr="000070A7">
        <w:rPr>
          <w:rFonts w:cs="Arial"/>
          <w:sz w:val="20"/>
          <w:szCs w:val="20"/>
          <w:lang w:eastAsia="pl-PL"/>
        </w:rPr>
        <w:t xml:space="preserve">Jeżeli kara umowna nie pokryje szkody faktycznie poniesionej Zamawiający zastrzega sobie prawo dochodzenia </w:t>
      </w:r>
      <w:r w:rsidRPr="000070A7">
        <w:rPr>
          <w:rFonts w:cs="Arial"/>
          <w:b/>
          <w:bCs/>
          <w:sz w:val="20"/>
          <w:szCs w:val="20"/>
          <w:lang w:eastAsia="pl-PL"/>
        </w:rPr>
        <w:t xml:space="preserve">odszkodowania uzupełniającego </w:t>
      </w:r>
      <w:r w:rsidRPr="000070A7">
        <w:rPr>
          <w:rFonts w:cs="Arial"/>
          <w:sz w:val="20"/>
          <w:szCs w:val="20"/>
          <w:lang w:eastAsia="pl-PL"/>
        </w:rPr>
        <w:t xml:space="preserve">przewyższającego wysokość kary umownej. </w:t>
      </w:r>
    </w:p>
    <w:p w14:paraId="4B188CAE" w14:textId="77777777" w:rsidR="00F92090" w:rsidRPr="000070A7" w:rsidRDefault="00F92090" w:rsidP="00F92090">
      <w:pPr>
        <w:numPr>
          <w:ilvl w:val="0"/>
          <w:numId w:val="91"/>
        </w:numPr>
        <w:spacing w:after="0" w:line="240" w:lineRule="auto"/>
        <w:ind w:left="284" w:hanging="284"/>
        <w:rPr>
          <w:rFonts w:cs="Arial"/>
          <w:sz w:val="20"/>
          <w:szCs w:val="20"/>
        </w:rPr>
      </w:pPr>
      <w:r w:rsidRPr="000070A7">
        <w:rPr>
          <w:rFonts w:cs="Arial"/>
          <w:sz w:val="20"/>
          <w:szCs w:val="20"/>
        </w:rPr>
        <w:t xml:space="preserve">Zamawiający ma prawo potrącania kar umownych z płatności wynikających z faktur  (potrąceniu podlegają również płatności niewymagalne). </w:t>
      </w:r>
      <w:r w:rsidRPr="000070A7">
        <w:rPr>
          <w:rFonts w:cs="Arial"/>
          <w:iCs/>
          <w:sz w:val="20"/>
          <w:szCs w:val="20"/>
        </w:rPr>
        <w:t>Naliczenie przez Zamawiającego kary umownej następuje przez sporządzenie noty księgowej</w:t>
      </w:r>
      <w:r w:rsidRPr="000070A7">
        <w:rPr>
          <w:rFonts w:cs="Arial"/>
          <w:sz w:val="20"/>
          <w:szCs w:val="20"/>
        </w:rPr>
        <w:t xml:space="preserve">. Dla skuteczności oświadczenia o potrąceniu wystarcza doręczenie noty obciążeniowej wraz z oświadczeniem o kompensacie. </w:t>
      </w:r>
    </w:p>
    <w:p w14:paraId="1D4FF35A" w14:textId="5973D0A7" w:rsidR="00F92090" w:rsidRPr="000070A7" w:rsidRDefault="00E94C04" w:rsidP="00F92090">
      <w:pPr>
        <w:numPr>
          <w:ilvl w:val="0"/>
          <w:numId w:val="91"/>
        </w:numPr>
        <w:spacing w:after="0" w:line="240" w:lineRule="auto"/>
        <w:ind w:left="284" w:hanging="284"/>
        <w:rPr>
          <w:rFonts w:cs="Arial"/>
          <w:sz w:val="20"/>
          <w:szCs w:val="20"/>
        </w:rPr>
      </w:pPr>
      <w:r w:rsidRPr="000070A7">
        <w:rPr>
          <w:rFonts w:cs="Arial"/>
          <w:sz w:val="20"/>
          <w:szCs w:val="20"/>
        </w:rPr>
        <w:t xml:space="preserve">W przypadku niedotrzymania terminów realizowania zleceń, określonych w § 1 ust. </w:t>
      </w:r>
      <w:r w:rsidR="00233855" w:rsidRPr="000070A7">
        <w:rPr>
          <w:rFonts w:cs="Arial"/>
          <w:sz w:val="20"/>
          <w:szCs w:val="20"/>
        </w:rPr>
        <w:t>4</w:t>
      </w:r>
      <w:r w:rsidRPr="000070A7">
        <w:rPr>
          <w:rFonts w:cs="Arial"/>
          <w:sz w:val="20"/>
          <w:szCs w:val="20"/>
        </w:rPr>
        <w:t xml:space="preserve"> Zamawiający zastrzega sobie prawo do zlecenia odbioru odpadów innemu wykonawcy. W przypadku poniesienia przez Zamawiającego wyższych kosztów, niż wynikającą z niniejszej umowy, różnicą Zamawiający obciąży Wykonawcę.</w:t>
      </w:r>
      <w:r w:rsidR="00F92090" w:rsidRPr="000070A7">
        <w:rPr>
          <w:rFonts w:cs="Arial"/>
          <w:sz w:val="20"/>
          <w:szCs w:val="20"/>
        </w:rPr>
        <w:t xml:space="preserve"> Wykonawca wyraża zgodę na dokonanie potrącenia przed upływem terminu wymagalności wskazanej przez Zamawiającego kwoty do potrącenia oraz                            na doręczanie not księgowych jednocześnie z oświadczeniem o potrąceniu.</w:t>
      </w:r>
    </w:p>
    <w:p w14:paraId="11D943E1" w14:textId="77777777" w:rsidR="00E94C04" w:rsidRPr="000070A7" w:rsidRDefault="00E94C04" w:rsidP="00F92090">
      <w:pPr>
        <w:numPr>
          <w:ilvl w:val="0"/>
          <w:numId w:val="91"/>
        </w:numPr>
        <w:spacing w:after="0" w:line="240" w:lineRule="auto"/>
        <w:ind w:left="284" w:hanging="284"/>
        <w:rPr>
          <w:rStyle w:val="Pogrubienie"/>
          <w:rFonts w:cs="Arial"/>
          <w:b w:val="0"/>
          <w:bCs w:val="0"/>
          <w:sz w:val="20"/>
          <w:szCs w:val="20"/>
        </w:rPr>
      </w:pPr>
      <w:r w:rsidRPr="000070A7">
        <w:rPr>
          <w:rStyle w:val="Pogrubienie"/>
          <w:rFonts w:cs="Arial"/>
          <w:b w:val="0"/>
          <w:sz w:val="20"/>
          <w:szCs w:val="20"/>
        </w:rPr>
        <w:lastRenderedPageBreak/>
        <w:t>W przypadku ustalenia, że Wykonawca narusza postanowienia umowy w zakresie miejsca unieszkodliwiania, Zamawiający po uprzednim wezwaniu wykonawcy do zaprzestania naruszeń,  ma prawo rozwiązać umowę bez wypowiedzenia.</w:t>
      </w:r>
    </w:p>
    <w:p w14:paraId="570DC62F" w14:textId="77777777" w:rsidR="00E94C04" w:rsidRPr="000070A7" w:rsidRDefault="00E94C04" w:rsidP="00E94C04">
      <w:pPr>
        <w:jc w:val="center"/>
        <w:rPr>
          <w:rFonts w:cs="Arial"/>
          <w:b/>
          <w:sz w:val="20"/>
          <w:szCs w:val="20"/>
        </w:rPr>
      </w:pPr>
    </w:p>
    <w:p w14:paraId="4678E2CC" w14:textId="77777777" w:rsidR="00E94C04" w:rsidRPr="000070A7" w:rsidRDefault="00E94C04" w:rsidP="00E94C04">
      <w:pPr>
        <w:jc w:val="center"/>
        <w:rPr>
          <w:rFonts w:cs="Arial"/>
          <w:b/>
          <w:sz w:val="20"/>
          <w:szCs w:val="20"/>
        </w:rPr>
      </w:pPr>
      <w:r w:rsidRPr="000070A7">
        <w:rPr>
          <w:rFonts w:cs="Arial"/>
          <w:b/>
          <w:sz w:val="20"/>
          <w:szCs w:val="20"/>
        </w:rPr>
        <w:t>§ 9</w:t>
      </w:r>
    </w:p>
    <w:p w14:paraId="26A19144" w14:textId="77777777" w:rsidR="00E94C04" w:rsidRPr="000070A7" w:rsidRDefault="00E94C04" w:rsidP="00E94C04">
      <w:pPr>
        <w:spacing w:after="120"/>
        <w:jc w:val="center"/>
        <w:rPr>
          <w:rFonts w:cs="Arial"/>
          <w:b/>
          <w:sz w:val="20"/>
          <w:szCs w:val="20"/>
        </w:rPr>
      </w:pPr>
      <w:r w:rsidRPr="000070A7">
        <w:rPr>
          <w:rFonts w:cs="Arial"/>
          <w:b/>
          <w:sz w:val="20"/>
          <w:szCs w:val="20"/>
        </w:rPr>
        <w:t>Ubezpieczenie</w:t>
      </w:r>
    </w:p>
    <w:p w14:paraId="1F4E996C" w14:textId="77777777" w:rsidR="00E94C04" w:rsidRPr="000070A7" w:rsidRDefault="00E94C04" w:rsidP="00E94C04">
      <w:pPr>
        <w:spacing w:after="0" w:line="240" w:lineRule="auto"/>
        <w:rPr>
          <w:rFonts w:cs="Arial"/>
          <w:sz w:val="20"/>
          <w:szCs w:val="20"/>
          <w:lang w:eastAsia="pl-PL"/>
        </w:rPr>
      </w:pPr>
      <w:r w:rsidRPr="000070A7">
        <w:rPr>
          <w:rFonts w:cs="Arial"/>
          <w:bCs/>
          <w:sz w:val="20"/>
          <w:szCs w:val="20"/>
          <w:lang w:eastAsia="pl-PL"/>
        </w:rPr>
        <w:t xml:space="preserve">Wykonawca </w:t>
      </w:r>
      <w:r w:rsidRPr="000070A7">
        <w:rPr>
          <w:rFonts w:cs="Arial"/>
          <w:sz w:val="20"/>
          <w:szCs w:val="20"/>
          <w:lang w:eastAsia="pl-PL"/>
        </w:rPr>
        <w:t>oświadcza, że przez cały okres obowiązywania niniejszej umowy zobowiązuje się posiadać ubezpieczenie od odpowiedzialności cywilnej za szkody powstałe w trakcie trwania umowy z określeniem zakresu odpowiedzialności w wysokości nie niższej niż istniejąca w dniu podpisania umowy. Ubezpieczenie odpowiedzialności cywilnej powinno obejmować odpowiedzialność cywilną deliktową i kontraktową za szkody osobowe i rzeczowe oraz ich następstwa.</w:t>
      </w:r>
    </w:p>
    <w:p w14:paraId="25609529" w14:textId="77777777" w:rsidR="00E94C04" w:rsidRPr="000070A7" w:rsidRDefault="00E94C04" w:rsidP="00E94C04">
      <w:pPr>
        <w:jc w:val="center"/>
        <w:rPr>
          <w:rFonts w:cs="Arial"/>
          <w:b/>
          <w:bCs/>
          <w:sz w:val="20"/>
          <w:szCs w:val="20"/>
        </w:rPr>
      </w:pPr>
    </w:p>
    <w:p w14:paraId="0546FFF8" w14:textId="77777777" w:rsidR="00E94C04" w:rsidRPr="000070A7" w:rsidRDefault="00E94C04" w:rsidP="00E94C04">
      <w:pPr>
        <w:jc w:val="center"/>
        <w:rPr>
          <w:rFonts w:cs="Arial"/>
          <w:b/>
          <w:bCs/>
          <w:sz w:val="20"/>
          <w:szCs w:val="20"/>
        </w:rPr>
      </w:pPr>
      <w:r w:rsidRPr="000070A7">
        <w:rPr>
          <w:rFonts w:cs="Arial"/>
          <w:b/>
          <w:bCs/>
          <w:sz w:val="20"/>
          <w:szCs w:val="20"/>
        </w:rPr>
        <w:t>§ 10</w:t>
      </w:r>
    </w:p>
    <w:p w14:paraId="0FD677CE" w14:textId="77777777" w:rsidR="00E94C04" w:rsidRPr="000070A7" w:rsidRDefault="00E94C04" w:rsidP="00E94C04">
      <w:pPr>
        <w:spacing w:after="120"/>
        <w:jc w:val="center"/>
        <w:rPr>
          <w:rFonts w:cs="Arial"/>
          <w:b/>
          <w:bCs/>
          <w:sz w:val="20"/>
          <w:szCs w:val="20"/>
        </w:rPr>
      </w:pPr>
      <w:r w:rsidRPr="000070A7">
        <w:rPr>
          <w:rFonts w:cs="Arial"/>
          <w:b/>
          <w:bCs/>
          <w:sz w:val="20"/>
          <w:szCs w:val="20"/>
        </w:rPr>
        <w:t>Ocena realizacji umowy</w:t>
      </w:r>
    </w:p>
    <w:p w14:paraId="31BEE1D8" w14:textId="77777777" w:rsidR="00426C08" w:rsidRPr="000070A7" w:rsidRDefault="00426C08" w:rsidP="00426C08">
      <w:pPr>
        <w:pStyle w:val="Tekstpodstawowywcity"/>
        <w:widowControl w:val="0"/>
        <w:spacing w:after="0" w:line="240" w:lineRule="auto"/>
        <w:ind w:left="0"/>
        <w:rPr>
          <w:rFonts w:cs="Arial"/>
          <w:b/>
          <w:sz w:val="20"/>
          <w:szCs w:val="20"/>
        </w:rPr>
      </w:pPr>
      <w:r w:rsidRPr="000070A7">
        <w:rPr>
          <w:rFonts w:cs="Arial"/>
          <w:sz w:val="20"/>
          <w:szCs w:val="20"/>
        </w:rPr>
        <w:t>Ocena realizacji zawartej umowy będzie prowadzona na zasadach określonych w obowiązującej w Szpitalu Bielańskim procedurze oceny wykonawców, prowadzonej w ramach Zintegrowanego Systemu Zarządzania.</w:t>
      </w:r>
    </w:p>
    <w:p w14:paraId="02EAE44E" w14:textId="77777777" w:rsidR="00426C08" w:rsidRPr="000070A7" w:rsidRDefault="00426C08" w:rsidP="00426C08">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t>Podstawowe założenia procedury oceny wykonawców:</w:t>
      </w:r>
    </w:p>
    <w:p w14:paraId="084526BB" w14:textId="77777777" w:rsidR="00426C08" w:rsidRPr="000070A7" w:rsidRDefault="00426C08" w:rsidP="00426C08">
      <w:pPr>
        <w:pStyle w:val="Akapitzlist"/>
        <w:numPr>
          <w:ilvl w:val="1"/>
          <w:numId w:val="52"/>
        </w:numPr>
        <w:spacing w:after="0" w:line="240" w:lineRule="auto"/>
        <w:ind w:left="567" w:hanging="283"/>
        <w:contextualSpacing/>
        <w:rPr>
          <w:rFonts w:cs="Arial"/>
          <w:sz w:val="20"/>
          <w:szCs w:val="20"/>
        </w:rPr>
      </w:pPr>
      <w:r w:rsidRPr="000070A7">
        <w:rPr>
          <w:rFonts w:cs="Arial"/>
          <w:sz w:val="20"/>
          <w:szCs w:val="20"/>
        </w:rPr>
        <w:t xml:space="preserve">rozróżnia się dwie kategorie uchybień w realizacji umowy: uchybienie istotne i uchybienie </w:t>
      </w:r>
      <w:r w:rsidRPr="000070A7">
        <w:rPr>
          <w:rFonts w:cs="Arial"/>
          <w:sz w:val="20"/>
          <w:szCs w:val="20"/>
        </w:rPr>
        <w:br/>
        <w:t xml:space="preserve">o mniejszej randze (1 uchybienie istotne = 3 uchybienia o mniejszej randze). </w:t>
      </w:r>
    </w:p>
    <w:p w14:paraId="5FEB95B9" w14:textId="77777777" w:rsidR="00426C08" w:rsidRPr="000070A7" w:rsidRDefault="00426C08" w:rsidP="00426C08">
      <w:pPr>
        <w:pStyle w:val="Akapitzlist"/>
        <w:spacing w:after="0" w:line="240" w:lineRule="auto"/>
        <w:ind w:left="567"/>
        <w:rPr>
          <w:rFonts w:cs="Arial"/>
          <w:i/>
          <w:sz w:val="20"/>
          <w:szCs w:val="20"/>
        </w:rPr>
      </w:pPr>
      <w:r w:rsidRPr="000070A7">
        <w:rPr>
          <w:rFonts w:cs="Arial"/>
          <w:i/>
          <w:sz w:val="20"/>
          <w:szCs w:val="20"/>
        </w:rPr>
        <w:t xml:space="preserve">„Istotność” uchybienia należy rozpatrywać pod kątem zagrożenia, jakie ono niesie dla prawidłowej działalności Zamawiającego, w szczególności dla życia i zdrowia jego pacjentów oraz mienia Szpitala. </w:t>
      </w:r>
    </w:p>
    <w:p w14:paraId="6BDBB71B" w14:textId="77777777" w:rsidR="00426C08" w:rsidRPr="000070A7" w:rsidRDefault="00426C08" w:rsidP="00426C08">
      <w:pPr>
        <w:pStyle w:val="Akapitzlist"/>
        <w:numPr>
          <w:ilvl w:val="1"/>
          <w:numId w:val="52"/>
        </w:numPr>
        <w:spacing w:after="0" w:line="240" w:lineRule="auto"/>
        <w:ind w:left="567" w:hanging="283"/>
        <w:contextualSpacing/>
        <w:rPr>
          <w:rFonts w:cs="Arial"/>
          <w:sz w:val="20"/>
          <w:szCs w:val="20"/>
        </w:rPr>
      </w:pPr>
      <w:r w:rsidRPr="000070A7">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14:paraId="670C80B7" w14:textId="77777777" w:rsidR="00426C08" w:rsidRPr="000070A7" w:rsidRDefault="00426C08" w:rsidP="00426C08">
      <w:pPr>
        <w:pStyle w:val="Akapitzlist"/>
        <w:numPr>
          <w:ilvl w:val="1"/>
          <w:numId w:val="52"/>
        </w:numPr>
        <w:spacing w:after="0" w:line="240" w:lineRule="auto"/>
        <w:ind w:left="567" w:hanging="283"/>
        <w:contextualSpacing/>
        <w:rPr>
          <w:rFonts w:cs="Arial"/>
          <w:sz w:val="20"/>
          <w:szCs w:val="20"/>
        </w:rPr>
      </w:pPr>
      <w:r w:rsidRPr="000070A7">
        <w:rPr>
          <w:rFonts w:cs="Arial"/>
          <w:sz w:val="20"/>
          <w:szCs w:val="20"/>
        </w:rPr>
        <w:t>gdy wykonawca dopuści się 2 uchybień istotnych lub 6 uchybień o mniejszej randze, Zamawiający rozwiąże umowę ze skutkiem natychmiastowym, z przyczyn leżących po stronie wykonawcy.</w:t>
      </w:r>
    </w:p>
    <w:p w14:paraId="65B2DAB3" w14:textId="77777777" w:rsidR="00426C08" w:rsidRPr="000070A7" w:rsidRDefault="00426C08" w:rsidP="00426C08">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14:paraId="197CE649" w14:textId="77777777" w:rsidR="00426C08" w:rsidRPr="000070A7" w:rsidRDefault="00426C08" w:rsidP="00426C08">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t>W szczególności, za uchybienia o mniejszej randze zostaną uznane następujące uchybienia:</w:t>
      </w:r>
    </w:p>
    <w:p w14:paraId="679B4F84" w14:textId="77777777" w:rsidR="00426C08" w:rsidRPr="000070A7" w:rsidRDefault="00426C08" w:rsidP="00426C08">
      <w:pPr>
        <w:pStyle w:val="Akapitzlist"/>
        <w:numPr>
          <w:ilvl w:val="1"/>
          <w:numId w:val="52"/>
        </w:numPr>
        <w:spacing w:after="0" w:line="240" w:lineRule="auto"/>
        <w:ind w:left="567" w:hanging="284"/>
        <w:contextualSpacing/>
        <w:rPr>
          <w:rFonts w:cs="Arial"/>
          <w:sz w:val="20"/>
          <w:szCs w:val="20"/>
        </w:rPr>
      </w:pPr>
      <w:r w:rsidRPr="000070A7">
        <w:rPr>
          <w:rFonts w:cs="Arial"/>
          <w:sz w:val="20"/>
          <w:szCs w:val="20"/>
        </w:rPr>
        <w:t xml:space="preserve">nieterminowych odbiorów odpadów, </w:t>
      </w:r>
    </w:p>
    <w:p w14:paraId="4C46625B" w14:textId="77777777" w:rsidR="00426C08" w:rsidRPr="000070A7" w:rsidRDefault="00426C08" w:rsidP="00426C08">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t>W przypadku zmiany procedurze oceny wykonawców, prowadzonej w ramach Zintegrowanego Systemu Zarządzania w Szpitalu Bielańskim, zastosowanie będą miały zasady obowiązujące w dniu składania ofert, przywołane w niniejszej umowie.</w:t>
      </w:r>
    </w:p>
    <w:p w14:paraId="43380A03" w14:textId="77777777" w:rsidR="00E94C04" w:rsidRPr="000070A7" w:rsidRDefault="00E94C04" w:rsidP="00426C08">
      <w:pPr>
        <w:pStyle w:val="Akapitzlist"/>
        <w:spacing w:after="0" w:line="240" w:lineRule="auto"/>
        <w:ind w:left="284"/>
        <w:contextualSpacing/>
        <w:rPr>
          <w:rFonts w:cs="Arial"/>
          <w:sz w:val="20"/>
          <w:szCs w:val="20"/>
        </w:rPr>
      </w:pPr>
    </w:p>
    <w:p w14:paraId="57E4DD78" w14:textId="77777777" w:rsidR="00E94C04" w:rsidRPr="000070A7" w:rsidRDefault="00E94C04" w:rsidP="00E94C04">
      <w:pPr>
        <w:spacing w:after="0" w:line="240" w:lineRule="auto"/>
        <w:contextualSpacing/>
        <w:rPr>
          <w:rFonts w:cs="Arial"/>
          <w:sz w:val="20"/>
          <w:szCs w:val="20"/>
        </w:rPr>
      </w:pPr>
    </w:p>
    <w:p w14:paraId="02113045" w14:textId="77777777" w:rsidR="00E94C04" w:rsidRPr="000070A7" w:rsidRDefault="00E94C04" w:rsidP="00E94C04">
      <w:pPr>
        <w:jc w:val="center"/>
        <w:rPr>
          <w:rFonts w:cs="Arial"/>
          <w:b/>
          <w:bCs/>
          <w:sz w:val="20"/>
          <w:szCs w:val="20"/>
        </w:rPr>
      </w:pPr>
      <w:r w:rsidRPr="000070A7">
        <w:rPr>
          <w:rFonts w:cs="Arial"/>
          <w:b/>
          <w:bCs/>
          <w:sz w:val="20"/>
          <w:szCs w:val="20"/>
        </w:rPr>
        <w:t>§ 11</w:t>
      </w:r>
    </w:p>
    <w:p w14:paraId="68757B37" w14:textId="77777777" w:rsidR="00E94C04" w:rsidRPr="000070A7" w:rsidRDefault="00E02A0E" w:rsidP="00E94C04">
      <w:pPr>
        <w:spacing w:after="120"/>
        <w:ind w:left="284"/>
        <w:jc w:val="center"/>
        <w:rPr>
          <w:rFonts w:cs="Arial"/>
          <w:b/>
          <w:sz w:val="20"/>
          <w:szCs w:val="20"/>
        </w:rPr>
      </w:pPr>
      <w:r w:rsidRPr="000070A7">
        <w:rPr>
          <w:rFonts w:cs="Arial"/>
          <w:b/>
          <w:sz w:val="20"/>
          <w:szCs w:val="20"/>
        </w:rPr>
        <w:t>Rozwiązanie</w:t>
      </w:r>
      <w:r w:rsidR="00E94C04" w:rsidRPr="000070A7">
        <w:rPr>
          <w:rFonts w:cs="Arial"/>
          <w:b/>
          <w:sz w:val="20"/>
          <w:szCs w:val="20"/>
        </w:rPr>
        <w:t xml:space="preserve"> umowy</w:t>
      </w:r>
    </w:p>
    <w:p w14:paraId="2B69B9BC" w14:textId="77777777" w:rsidR="00F92090" w:rsidRPr="000070A7" w:rsidRDefault="00F92090" w:rsidP="00F92090">
      <w:pPr>
        <w:numPr>
          <w:ilvl w:val="0"/>
          <w:numId w:val="135"/>
        </w:numPr>
        <w:overflowPunct w:val="0"/>
        <w:autoSpaceDE w:val="0"/>
        <w:autoSpaceDN w:val="0"/>
        <w:adjustRightInd w:val="0"/>
        <w:spacing w:before="60" w:line="240" w:lineRule="auto"/>
        <w:ind w:right="9"/>
        <w:textAlignment w:val="baseline"/>
        <w:rPr>
          <w:rFonts w:cs="Arial"/>
          <w:sz w:val="20"/>
          <w:szCs w:val="20"/>
        </w:rPr>
      </w:pPr>
      <w:bookmarkStart w:id="3" w:name="_Hlk29902734"/>
      <w:r w:rsidRPr="000070A7">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14:paraId="12072FAD" w14:textId="77777777" w:rsidR="00F92090" w:rsidRPr="000070A7" w:rsidRDefault="00F92090" w:rsidP="00F92090">
      <w:pPr>
        <w:numPr>
          <w:ilvl w:val="0"/>
          <w:numId w:val="135"/>
        </w:numPr>
        <w:overflowPunct w:val="0"/>
        <w:autoSpaceDE w:val="0"/>
        <w:autoSpaceDN w:val="0"/>
        <w:adjustRightInd w:val="0"/>
        <w:spacing w:before="60" w:line="240" w:lineRule="auto"/>
        <w:ind w:right="9"/>
        <w:textAlignment w:val="baseline"/>
        <w:rPr>
          <w:rFonts w:cs="Arial"/>
          <w:sz w:val="20"/>
          <w:szCs w:val="20"/>
        </w:rPr>
      </w:pPr>
      <w:r w:rsidRPr="000070A7">
        <w:rPr>
          <w:rFonts w:cs="Arial"/>
          <w:sz w:val="20"/>
          <w:szCs w:val="20"/>
        </w:rPr>
        <w:t xml:space="preserve">Zamawiający uprawniony jest do rozwiązania umowy bez ważnej przyczyny, za 3-miesięcznym okresem wypowiedzenia, z wyłączeniem roszczeń odszkodowawczych Wykonawcy. </w:t>
      </w:r>
    </w:p>
    <w:p w14:paraId="38BCB32D" w14:textId="77777777" w:rsidR="00F92090" w:rsidRPr="000070A7" w:rsidRDefault="00F92090" w:rsidP="00F92090">
      <w:pPr>
        <w:pStyle w:val="Akapitzlist"/>
        <w:numPr>
          <w:ilvl w:val="0"/>
          <w:numId w:val="135"/>
        </w:numPr>
        <w:spacing w:after="0" w:line="240" w:lineRule="auto"/>
        <w:rPr>
          <w:rFonts w:cs="Arial"/>
          <w:sz w:val="20"/>
          <w:szCs w:val="20"/>
        </w:rPr>
      </w:pPr>
      <w:r w:rsidRPr="000070A7">
        <w:rPr>
          <w:rFonts w:cs="Arial"/>
          <w:sz w:val="20"/>
          <w:szCs w:val="20"/>
        </w:rPr>
        <w:t>Rozwiązanie umowy przez Zamawiającego w trybie natychmiastowym może nastąpić:</w:t>
      </w:r>
    </w:p>
    <w:p w14:paraId="3A328915" w14:textId="77777777" w:rsidR="00F92090" w:rsidRPr="000070A7" w:rsidRDefault="00F92090" w:rsidP="00F92090">
      <w:pPr>
        <w:pStyle w:val="Akapitzlist"/>
        <w:numPr>
          <w:ilvl w:val="0"/>
          <w:numId w:val="136"/>
        </w:numPr>
        <w:autoSpaceDE w:val="0"/>
        <w:autoSpaceDN w:val="0"/>
        <w:adjustRightInd w:val="0"/>
        <w:spacing w:after="0" w:line="240" w:lineRule="auto"/>
        <w:rPr>
          <w:rFonts w:cs="Arial"/>
          <w:sz w:val="20"/>
          <w:szCs w:val="20"/>
        </w:rPr>
      </w:pPr>
      <w:r w:rsidRPr="000070A7">
        <w:rPr>
          <w:rFonts w:cs="Arial"/>
          <w:sz w:val="20"/>
          <w:szCs w:val="20"/>
        </w:rPr>
        <w:t>w przypadku nienależytego realizowania umowy w szczególności w oparciu o ocenę realizacji zawartej umowy, o której mowa w § 10,</w:t>
      </w:r>
    </w:p>
    <w:p w14:paraId="3FC1CC43" w14:textId="213CA9C4" w:rsidR="00F92090" w:rsidRPr="000070A7" w:rsidRDefault="00F92090" w:rsidP="00F92090">
      <w:pPr>
        <w:numPr>
          <w:ilvl w:val="0"/>
          <w:numId w:val="136"/>
        </w:numPr>
        <w:overflowPunct w:val="0"/>
        <w:autoSpaceDE w:val="0"/>
        <w:autoSpaceDN w:val="0"/>
        <w:adjustRightInd w:val="0"/>
        <w:spacing w:after="0" w:line="240" w:lineRule="auto"/>
        <w:textAlignment w:val="baseline"/>
        <w:rPr>
          <w:rFonts w:cs="Arial"/>
          <w:sz w:val="20"/>
          <w:szCs w:val="20"/>
        </w:rPr>
      </w:pPr>
      <w:r w:rsidRPr="000070A7">
        <w:rPr>
          <w:rFonts w:cs="Arial"/>
          <w:sz w:val="20"/>
          <w:szCs w:val="20"/>
        </w:rPr>
        <w:t>w przypadku naruszenia postanowień zawartych w § 9.</w:t>
      </w:r>
    </w:p>
    <w:bookmarkEnd w:id="3"/>
    <w:p w14:paraId="5BF96DFC" w14:textId="77777777" w:rsidR="00E94C04" w:rsidRPr="000070A7" w:rsidRDefault="00E94C04" w:rsidP="00E94C04">
      <w:pPr>
        <w:spacing w:after="0" w:line="240" w:lineRule="auto"/>
        <w:ind w:left="284"/>
        <w:rPr>
          <w:rFonts w:cs="Arial"/>
          <w:sz w:val="20"/>
          <w:szCs w:val="20"/>
          <w:lang w:eastAsia="pl-PL"/>
        </w:rPr>
      </w:pPr>
    </w:p>
    <w:p w14:paraId="0AFD47B3" w14:textId="77777777" w:rsidR="00E94C04" w:rsidRPr="000070A7" w:rsidRDefault="00E94C04" w:rsidP="00E94C04">
      <w:pPr>
        <w:jc w:val="center"/>
        <w:rPr>
          <w:rFonts w:cs="Arial"/>
          <w:b/>
          <w:bCs/>
          <w:sz w:val="20"/>
          <w:szCs w:val="20"/>
        </w:rPr>
      </w:pPr>
      <w:r w:rsidRPr="000070A7">
        <w:rPr>
          <w:rFonts w:cs="Arial"/>
          <w:b/>
          <w:bCs/>
          <w:sz w:val="20"/>
          <w:szCs w:val="20"/>
        </w:rPr>
        <w:t>§ 12</w:t>
      </w:r>
    </w:p>
    <w:p w14:paraId="31B447C3" w14:textId="77777777" w:rsidR="00E94C04" w:rsidRPr="000070A7" w:rsidRDefault="00E94C04" w:rsidP="00E94C04">
      <w:pPr>
        <w:jc w:val="center"/>
        <w:rPr>
          <w:rFonts w:cs="Arial"/>
          <w:b/>
          <w:bCs/>
          <w:sz w:val="20"/>
          <w:szCs w:val="20"/>
        </w:rPr>
      </w:pPr>
      <w:r w:rsidRPr="000070A7">
        <w:rPr>
          <w:rFonts w:cs="Arial"/>
          <w:b/>
          <w:bCs/>
          <w:sz w:val="20"/>
          <w:szCs w:val="20"/>
        </w:rPr>
        <w:t xml:space="preserve">Waloryzacja </w:t>
      </w:r>
    </w:p>
    <w:p w14:paraId="6C31E458" w14:textId="77777777" w:rsidR="00E94C04" w:rsidRPr="000070A7" w:rsidRDefault="00E94C04" w:rsidP="00E03F55">
      <w:pPr>
        <w:numPr>
          <w:ilvl w:val="0"/>
          <w:numId w:val="104"/>
        </w:numPr>
        <w:spacing w:after="0" w:line="240" w:lineRule="auto"/>
        <w:ind w:left="284" w:right="-142" w:hanging="284"/>
        <w:rPr>
          <w:rFonts w:cs="Arial"/>
          <w:sz w:val="20"/>
          <w:szCs w:val="20"/>
        </w:rPr>
      </w:pPr>
      <w:r w:rsidRPr="000070A7">
        <w:rPr>
          <w:rFonts w:cs="Arial"/>
          <w:sz w:val="20"/>
          <w:szCs w:val="20"/>
        </w:rPr>
        <w:lastRenderedPageBreak/>
        <w:t xml:space="preserve">Strony przewidują możliwość zmiany wysokości wynagrodzenia Wykonawcy w następujących przypadkach: </w:t>
      </w:r>
    </w:p>
    <w:p w14:paraId="5112025F" w14:textId="77777777" w:rsidR="00233855" w:rsidRPr="000070A7" w:rsidRDefault="00233855"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rFonts w:cs="Arial"/>
          <w:sz w:val="20"/>
          <w:szCs w:val="20"/>
        </w:rPr>
        <w:t>W przypadku zmiany stawki podatku od towarów i usług, wprowadzonej odpowiednim aktem prawnym – zmianie ulegnie wyłącznie kwota VAT w stopniu wynikającym z wprowadzonej zmiany, przy zachowaniu stałej ceny netto;</w:t>
      </w:r>
    </w:p>
    <w:p w14:paraId="3AF1E0D6" w14:textId="77777777" w:rsidR="00233855" w:rsidRPr="000070A7" w:rsidRDefault="00233855"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rFonts w:cs="Arial"/>
          <w:sz w:val="20"/>
          <w:szCs w:val="20"/>
        </w:rPr>
        <w:t>W przypadku zmiany wysokości minimalnego wynagrodzenia za pracę ustalonego na podstawie art. 2 ust. 3-5 ustawy z dnia 10 października 2002 r. o minimalnym wynagrodzeniu za pracę;</w:t>
      </w:r>
    </w:p>
    <w:p w14:paraId="6C4B41EA" w14:textId="77777777" w:rsidR="00233855" w:rsidRPr="000070A7" w:rsidRDefault="00233855"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rFonts w:cs="Arial"/>
          <w:sz w:val="20"/>
          <w:szCs w:val="20"/>
        </w:rPr>
        <w:t>W przypadku zmiany zasad podlegania ubezpieczeniom społecznym lub ubezpieczeniu zdrowotnemu lub wysokości stawki składki na ubezpieczenia społeczne lub zdrowotne,</w:t>
      </w:r>
    </w:p>
    <w:p w14:paraId="1E2C957C" w14:textId="77777777" w:rsidR="00233855" w:rsidRPr="000070A7" w:rsidRDefault="00233855"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sz w:val="20"/>
          <w:szCs w:val="20"/>
        </w:rPr>
        <w:t xml:space="preserve">zasad gromadzenia i wysokości wpłat do pracowniczych planów kapitałowych, o których mowa w </w:t>
      </w:r>
      <w:hyperlink r:id="rId26" w:anchor="/document/18781862?cm=DOCUMENT" w:history="1">
        <w:r w:rsidRPr="000070A7">
          <w:rPr>
            <w:sz w:val="20"/>
            <w:szCs w:val="20"/>
          </w:rPr>
          <w:t>ustawie</w:t>
        </w:r>
      </w:hyperlink>
      <w:r w:rsidRPr="000070A7">
        <w:rPr>
          <w:sz w:val="20"/>
          <w:szCs w:val="20"/>
        </w:rPr>
        <w:t xml:space="preserve"> z dnia 4 października 2018 r. o pracowniczych planach kapitałowych,</w:t>
      </w:r>
    </w:p>
    <w:p w14:paraId="2F6F8A0B" w14:textId="77777777" w:rsidR="00233855" w:rsidRPr="000070A7" w:rsidRDefault="00233855" w:rsidP="00233855">
      <w:pPr>
        <w:shd w:val="clear" w:color="auto" w:fill="FFFFFF"/>
        <w:tabs>
          <w:tab w:val="num" w:pos="426"/>
        </w:tabs>
        <w:spacing w:after="0" w:line="240" w:lineRule="auto"/>
        <w:ind w:left="737"/>
        <w:rPr>
          <w:rFonts w:cs="Arial"/>
          <w:sz w:val="20"/>
          <w:szCs w:val="20"/>
        </w:rPr>
      </w:pPr>
      <w:r w:rsidRPr="000070A7">
        <w:rPr>
          <w:rFonts w:cs="Arial"/>
          <w:sz w:val="20"/>
          <w:szCs w:val="20"/>
        </w:rPr>
        <w:t>- jeżeli zmiany te będą miały wpływ na koszty wykonania zamówienia przez Wykonawcę.</w:t>
      </w:r>
    </w:p>
    <w:p w14:paraId="650F9339" w14:textId="77777777" w:rsidR="00E94C04" w:rsidRPr="000070A7" w:rsidRDefault="00E94C04" w:rsidP="00E03F55">
      <w:pPr>
        <w:numPr>
          <w:ilvl w:val="0"/>
          <w:numId w:val="104"/>
        </w:numPr>
        <w:spacing w:after="0" w:line="240" w:lineRule="auto"/>
        <w:ind w:left="284" w:right="-142" w:hanging="284"/>
        <w:rPr>
          <w:rFonts w:cs="Arial"/>
          <w:sz w:val="20"/>
          <w:szCs w:val="20"/>
        </w:rPr>
      </w:pPr>
      <w:r w:rsidRPr="000070A7">
        <w:rPr>
          <w:rFonts w:cs="Arial"/>
          <w:sz w:val="20"/>
          <w:szCs w:val="20"/>
        </w:rPr>
        <w:t>W przypadku ustawowej zmiany stawki podatku VAT, wskazanej w ust. 1 pkt a) - Wykonawca stosuje nową stawkę z dniem jej obowiązywania, z zachowaniem cen jednostkowych netto określonych w Załączniku Nr 1. Zaistnienie okoliczności zmiany wysokości stawki podatku VAT nie wymaga sporządzenia aneksu do niniejszej umowy.</w:t>
      </w:r>
    </w:p>
    <w:p w14:paraId="218FD9A2" w14:textId="77777777" w:rsidR="00E94C04" w:rsidRPr="000070A7" w:rsidRDefault="00E94C04" w:rsidP="00E03F55">
      <w:pPr>
        <w:numPr>
          <w:ilvl w:val="0"/>
          <w:numId w:val="104"/>
        </w:numPr>
        <w:spacing w:after="0" w:line="240" w:lineRule="auto"/>
        <w:ind w:left="284" w:right="-142" w:hanging="284"/>
        <w:rPr>
          <w:rStyle w:val="Uwydatnienie"/>
          <w:rFonts w:cs="Arial"/>
          <w:i w:val="0"/>
          <w:iCs w:val="0"/>
          <w:sz w:val="20"/>
          <w:szCs w:val="20"/>
        </w:rPr>
      </w:pPr>
      <w:r w:rsidRPr="000070A7">
        <w:rPr>
          <w:rStyle w:val="Uwydatnienie"/>
          <w:rFonts w:cs="Arial"/>
          <w:i w:val="0"/>
          <w:sz w:val="20"/>
          <w:szCs w:val="20"/>
        </w:rPr>
        <w:t>W przypadkach, o których mowa w ust. 1 lit. b-c),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14:paraId="269CF338" w14:textId="77777777" w:rsidR="00E94C04" w:rsidRPr="000070A7" w:rsidRDefault="00E94C04" w:rsidP="00E03F55">
      <w:pPr>
        <w:numPr>
          <w:ilvl w:val="0"/>
          <w:numId w:val="104"/>
        </w:numPr>
        <w:spacing w:after="0" w:line="240" w:lineRule="auto"/>
        <w:ind w:left="284" w:right="-142" w:hanging="284"/>
        <w:rPr>
          <w:rFonts w:cs="Arial"/>
          <w:sz w:val="20"/>
          <w:szCs w:val="20"/>
        </w:rPr>
      </w:pPr>
      <w:r w:rsidRPr="000070A7">
        <w:rPr>
          <w:rFonts w:cs="Arial"/>
          <w:sz w:val="20"/>
          <w:szCs w:val="20"/>
        </w:rPr>
        <w:t xml:space="preserve">W sytuacji wystąpienia okoliczności określonej w ust. 1 lit. b) Wykonawca składa pisemny wniosek </w:t>
      </w:r>
      <w:r w:rsidRPr="000070A7">
        <w:rPr>
          <w:rFonts w:cs="Arial"/>
          <w:sz w:val="20"/>
          <w:szCs w:val="20"/>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minimalnego wynagrodzenia za pracę na kalkulację ceny ofertowej. Wniosek może zawierać jedynie te dodatkowe koszty realizacji zamówienia, które Wykonawca obowiązkowo ponosi w związku z podwyższeniem wysokości płacy minimalnej. Wzrost wynagrodzeń pracowników Wykonawcy, które nie będą konieczne do dostosowania ich wysokości do wysokości minimalnego wynagrodzenia za pracę nie będą podlegać akceptacji przez Zamawiającego. </w:t>
      </w:r>
    </w:p>
    <w:p w14:paraId="6E2B7D3D" w14:textId="77777777" w:rsidR="00E94C04" w:rsidRPr="000070A7" w:rsidRDefault="00E94C04" w:rsidP="00E03F55">
      <w:pPr>
        <w:numPr>
          <w:ilvl w:val="0"/>
          <w:numId w:val="104"/>
        </w:numPr>
        <w:spacing w:after="0" w:line="240" w:lineRule="auto"/>
        <w:ind w:left="284" w:right="-142" w:hanging="284"/>
        <w:rPr>
          <w:rFonts w:cs="Arial"/>
          <w:sz w:val="20"/>
          <w:szCs w:val="20"/>
        </w:rPr>
      </w:pPr>
      <w:r w:rsidRPr="000070A7">
        <w:rPr>
          <w:rFonts w:cs="Arial"/>
          <w:sz w:val="20"/>
          <w:szCs w:val="20"/>
        </w:rPr>
        <w:t xml:space="preserve">W sytuacji wystąpienia okoliczności określonej w ust. 1 lit. c) Wykonawca składa pisemny wniosek </w:t>
      </w:r>
      <w:r w:rsidRPr="000070A7">
        <w:rPr>
          <w:rFonts w:cs="Arial"/>
          <w:sz w:val="20"/>
          <w:szCs w:val="20"/>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14:paraId="15707B75" w14:textId="77777777" w:rsidR="00E94C04" w:rsidRPr="000070A7" w:rsidRDefault="00E94C04" w:rsidP="00E03F55">
      <w:pPr>
        <w:numPr>
          <w:ilvl w:val="0"/>
          <w:numId w:val="104"/>
        </w:numPr>
        <w:spacing w:after="0" w:line="240" w:lineRule="auto"/>
        <w:ind w:left="284" w:right="-142" w:hanging="284"/>
        <w:rPr>
          <w:rFonts w:cs="Arial"/>
          <w:sz w:val="20"/>
          <w:szCs w:val="20"/>
        </w:rPr>
      </w:pPr>
      <w:r w:rsidRPr="000070A7">
        <w:rPr>
          <w:rFonts w:cs="Arial"/>
          <w:sz w:val="20"/>
          <w:szCs w:val="20"/>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14:paraId="173CF95E" w14:textId="77777777" w:rsidR="00E94C04" w:rsidRPr="000070A7" w:rsidRDefault="00E94C04" w:rsidP="00E03F55">
      <w:pPr>
        <w:numPr>
          <w:ilvl w:val="0"/>
          <w:numId w:val="104"/>
        </w:numPr>
        <w:spacing w:after="0" w:line="240" w:lineRule="auto"/>
        <w:ind w:left="284" w:right="-142" w:hanging="284"/>
        <w:rPr>
          <w:rFonts w:cs="Arial"/>
          <w:sz w:val="20"/>
          <w:szCs w:val="20"/>
        </w:rPr>
      </w:pPr>
      <w:r w:rsidRPr="000070A7">
        <w:rPr>
          <w:rFonts w:cs="Arial"/>
          <w:sz w:val="20"/>
          <w:szCs w:val="20"/>
        </w:rPr>
        <w:t xml:space="preserve">W przypadku akceptacji przez Zamawiającego wniosków Wykonawcy, o których mowa w ust. 4 oraz </w:t>
      </w:r>
      <w:r w:rsidRPr="000070A7">
        <w:rPr>
          <w:rFonts w:cs="Arial"/>
          <w:sz w:val="20"/>
          <w:szCs w:val="20"/>
        </w:rPr>
        <w:br/>
        <w:t>5 zostanie sporządzony stosowny aneks do przedmiotowej umowy.</w:t>
      </w:r>
    </w:p>
    <w:p w14:paraId="19375807" w14:textId="77777777" w:rsidR="00E94C04" w:rsidRPr="000070A7" w:rsidRDefault="00E94C04" w:rsidP="00E03F55">
      <w:pPr>
        <w:numPr>
          <w:ilvl w:val="0"/>
          <w:numId w:val="104"/>
        </w:numPr>
        <w:spacing w:after="0" w:line="240" w:lineRule="auto"/>
        <w:ind w:left="284" w:right="-142" w:hanging="284"/>
        <w:rPr>
          <w:rFonts w:cs="Arial"/>
          <w:sz w:val="20"/>
          <w:szCs w:val="20"/>
        </w:rPr>
      </w:pPr>
      <w:r w:rsidRPr="000070A7">
        <w:rPr>
          <w:rFonts w:cs="Arial"/>
          <w:sz w:val="20"/>
          <w:szCs w:val="20"/>
        </w:rPr>
        <w:t>Zgodnie z zapisami wskazanymi w ust. 1-7 w przypadku dokonywania waloryzacji:</w:t>
      </w:r>
    </w:p>
    <w:p w14:paraId="7B38C5F4" w14:textId="77777777" w:rsidR="00E94C04" w:rsidRPr="000070A7" w:rsidRDefault="00E94C04" w:rsidP="00E03F55">
      <w:pPr>
        <w:numPr>
          <w:ilvl w:val="1"/>
          <w:numId w:val="104"/>
        </w:numPr>
        <w:spacing w:after="0" w:line="240" w:lineRule="auto"/>
        <w:ind w:left="567" w:right="-142" w:hanging="283"/>
        <w:rPr>
          <w:rFonts w:cs="Arial"/>
          <w:sz w:val="20"/>
          <w:szCs w:val="20"/>
        </w:rPr>
      </w:pPr>
      <w:r w:rsidRPr="000070A7">
        <w:rPr>
          <w:rFonts w:cs="Arial"/>
          <w:sz w:val="20"/>
          <w:szCs w:val="20"/>
        </w:rPr>
        <w:t>Wykonawca zobowiązany jest do:</w:t>
      </w:r>
    </w:p>
    <w:p w14:paraId="4C0F116F" w14:textId="77777777" w:rsidR="00E94C04" w:rsidRPr="000070A7" w:rsidRDefault="00E94C04" w:rsidP="00E03F55">
      <w:pPr>
        <w:numPr>
          <w:ilvl w:val="2"/>
          <w:numId w:val="104"/>
        </w:numPr>
        <w:spacing w:after="0" w:line="240" w:lineRule="auto"/>
        <w:ind w:left="993" w:right="-142" w:hanging="426"/>
        <w:rPr>
          <w:rFonts w:cs="Arial"/>
          <w:sz w:val="20"/>
          <w:szCs w:val="20"/>
        </w:rPr>
      </w:pPr>
      <w:r w:rsidRPr="000070A7">
        <w:rPr>
          <w:rFonts w:cs="Arial"/>
          <w:sz w:val="20"/>
          <w:szCs w:val="20"/>
        </w:rPr>
        <w:t>Określenia procentowego udziału zmian, o których mowa w ust. 1 pkt b) i/lub c) - w stosunku do wartości brutto zamówienia (procentowy wskaźnik zmiany);</w:t>
      </w:r>
    </w:p>
    <w:p w14:paraId="791CA976" w14:textId="77777777" w:rsidR="00E94C04" w:rsidRPr="000070A7" w:rsidRDefault="00E94C04" w:rsidP="00E03F55">
      <w:pPr>
        <w:numPr>
          <w:ilvl w:val="2"/>
          <w:numId w:val="104"/>
        </w:numPr>
        <w:spacing w:after="0" w:line="240" w:lineRule="auto"/>
        <w:ind w:left="993" w:right="-142" w:hanging="426"/>
        <w:rPr>
          <w:rFonts w:cs="Arial"/>
          <w:sz w:val="20"/>
          <w:szCs w:val="20"/>
        </w:rPr>
      </w:pPr>
      <w:r w:rsidRPr="000070A7">
        <w:rPr>
          <w:rFonts w:cs="Arial"/>
          <w:sz w:val="20"/>
          <w:szCs w:val="20"/>
        </w:rPr>
        <w:t>Przeliczenia wszystkich cen jednostkowych przy zastosowaniu wskaźnika wskazanego w pkt I ppkt a);</w:t>
      </w:r>
    </w:p>
    <w:p w14:paraId="5B9E0169" w14:textId="77777777" w:rsidR="00E94C04" w:rsidRPr="000070A7" w:rsidRDefault="00E94C04" w:rsidP="00E03F55">
      <w:pPr>
        <w:numPr>
          <w:ilvl w:val="2"/>
          <w:numId w:val="104"/>
        </w:numPr>
        <w:spacing w:after="0" w:line="240" w:lineRule="auto"/>
        <w:ind w:left="993" w:right="-142" w:hanging="426"/>
        <w:rPr>
          <w:rFonts w:cs="Arial"/>
          <w:sz w:val="20"/>
          <w:szCs w:val="20"/>
        </w:rPr>
      </w:pPr>
      <w:r w:rsidRPr="000070A7">
        <w:rPr>
          <w:rFonts w:cs="Arial"/>
          <w:sz w:val="20"/>
          <w:szCs w:val="20"/>
        </w:rPr>
        <w:t>Przedstawienie Zamawiającemu szczegółowych wyliczeń wraz z dowodami, potwierdzającymi zasadność wprowadzenia zmian do umowy;</w:t>
      </w:r>
    </w:p>
    <w:p w14:paraId="57A90890" w14:textId="77777777" w:rsidR="00E94C04" w:rsidRPr="000070A7" w:rsidRDefault="00E94C04" w:rsidP="00E03F55">
      <w:pPr>
        <w:numPr>
          <w:ilvl w:val="1"/>
          <w:numId w:val="104"/>
        </w:numPr>
        <w:spacing w:after="0" w:line="240" w:lineRule="auto"/>
        <w:ind w:left="567" w:right="-142" w:hanging="283"/>
        <w:rPr>
          <w:rFonts w:cs="Arial"/>
          <w:sz w:val="20"/>
          <w:szCs w:val="20"/>
        </w:rPr>
      </w:pPr>
      <w:r w:rsidRPr="000070A7">
        <w:rPr>
          <w:rFonts w:cs="Arial"/>
          <w:sz w:val="20"/>
          <w:szCs w:val="20"/>
        </w:rPr>
        <w:t>Zamawiający zobowiązany jest do:</w:t>
      </w:r>
    </w:p>
    <w:p w14:paraId="0ABA59FA" w14:textId="77777777" w:rsidR="00E94C04" w:rsidRPr="000070A7" w:rsidRDefault="00E94C04" w:rsidP="00E03F55">
      <w:pPr>
        <w:numPr>
          <w:ilvl w:val="2"/>
          <w:numId w:val="104"/>
        </w:numPr>
        <w:spacing w:after="0" w:line="240" w:lineRule="auto"/>
        <w:ind w:left="993" w:right="-142" w:hanging="426"/>
        <w:rPr>
          <w:rFonts w:cs="Arial"/>
          <w:sz w:val="20"/>
          <w:szCs w:val="20"/>
        </w:rPr>
      </w:pPr>
      <w:r w:rsidRPr="000070A7">
        <w:rPr>
          <w:rFonts w:cs="Arial"/>
          <w:sz w:val="20"/>
          <w:szCs w:val="20"/>
        </w:rPr>
        <w:t>Dokonania szczegółowej analizy wyliczeń oraz dowodów potwierdzających zasadność wprowadzenia zmiany do umowy;</w:t>
      </w:r>
    </w:p>
    <w:p w14:paraId="2A1A813F" w14:textId="77777777" w:rsidR="00E94C04" w:rsidRPr="000070A7" w:rsidRDefault="00E94C04" w:rsidP="00E03F55">
      <w:pPr>
        <w:numPr>
          <w:ilvl w:val="2"/>
          <w:numId w:val="104"/>
        </w:numPr>
        <w:spacing w:after="0" w:line="240" w:lineRule="auto"/>
        <w:ind w:left="993" w:right="-142" w:hanging="426"/>
        <w:rPr>
          <w:rFonts w:cs="Arial"/>
          <w:sz w:val="20"/>
          <w:szCs w:val="20"/>
        </w:rPr>
      </w:pPr>
      <w:r w:rsidRPr="000070A7">
        <w:rPr>
          <w:rFonts w:cs="Arial"/>
          <w:sz w:val="20"/>
          <w:szCs w:val="20"/>
        </w:rPr>
        <w:t>W przypadku negatywnej oceny wyliczeń lub dowodów, wezwania Wykonawcy do złożenia wyjaśnień lub dokonania stosownych zmian;</w:t>
      </w:r>
    </w:p>
    <w:p w14:paraId="55DD14EB" w14:textId="77777777" w:rsidR="00E94C04" w:rsidRPr="000070A7" w:rsidRDefault="00E94C04" w:rsidP="00E03F55">
      <w:pPr>
        <w:numPr>
          <w:ilvl w:val="2"/>
          <w:numId w:val="104"/>
        </w:numPr>
        <w:spacing w:after="0" w:line="240" w:lineRule="auto"/>
        <w:ind w:left="993" w:right="-142" w:hanging="426"/>
        <w:rPr>
          <w:rFonts w:cs="Arial"/>
          <w:sz w:val="20"/>
          <w:szCs w:val="20"/>
        </w:rPr>
      </w:pPr>
      <w:r w:rsidRPr="000070A7">
        <w:rPr>
          <w:rFonts w:cs="Arial"/>
          <w:sz w:val="20"/>
          <w:szCs w:val="20"/>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14:paraId="1D785CB5" w14:textId="77777777" w:rsidR="00E94C04" w:rsidRPr="000070A7" w:rsidRDefault="00E94C04" w:rsidP="00E94C04">
      <w:pPr>
        <w:jc w:val="center"/>
        <w:rPr>
          <w:rFonts w:cs="Arial"/>
          <w:b/>
          <w:bCs/>
          <w:sz w:val="20"/>
          <w:szCs w:val="20"/>
        </w:rPr>
      </w:pPr>
    </w:p>
    <w:p w14:paraId="2D893D5C" w14:textId="77777777" w:rsidR="00E94C04" w:rsidRPr="000070A7" w:rsidRDefault="00E94C04" w:rsidP="00E94C04">
      <w:pPr>
        <w:jc w:val="center"/>
        <w:rPr>
          <w:rFonts w:cs="Arial"/>
          <w:b/>
          <w:bCs/>
          <w:sz w:val="20"/>
          <w:szCs w:val="20"/>
        </w:rPr>
      </w:pPr>
      <w:r w:rsidRPr="000070A7">
        <w:rPr>
          <w:rFonts w:cs="Arial"/>
          <w:b/>
          <w:bCs/>
          <w:sz w:val="20"/>
          <w:szCs w:val="20"/>
        </w:rPr>
        <w:t>§ 13</w:t>
      </w:r>
    </w:p>
    <w:p w14:paraId="0503AF58" w14:textId="77777777" w:rsidR="00E94C04" w:rsidRPr="000070A7" w:rsidRDefault="00E94C04" w:rsidP="00E94C04">
      <w:pPr>
        <w:spacing w:after="120"/>
        <w:ind w:left="284"/>
        <w:jc w:val="center"/>
        <w:rPr>
          <w:rFonts w:cs="Arial"/>
          <w:b/>
          <w:sz w:val="20"/>
          <w:szCs w:val="20"/>
        </w:rPr>
      </w:pPr>
      <w:r w:rsidRPr="000070A7">
        <w:rPr>
          <w:rFonts w:cs="Arial"/>
          <w:b/>
          <w:sz w:val="20"/>
          <w:szCs w:val="20"/>
        </w:rPr>
        <w:t>Zmiany w zapisach umowy</w:t>
      </w:r>
    </w:p>
    <w:p w14:paraId="796A69EE" w14:textId="77777777" w:rsidR="00E94C04" w:rsidRPr="000070A7" w:rsidRDefault="00E94C04" w:rsidP="00E03F55">
      <w:pPr>
        <w:numPr>
          <w:ilvl w:val="0"/>
          <w:numId w:val="92"/>
        </w:numPr>
        <w:tabs>
          <w:tab w:val="clear" w:pos="720"/>
          <w:tab w:val="num" w:pos="284"/>
        </w:tabs>
        <w:spacing w:after="0" w:line="240" w:lineRule="auto"/>
        <w:ind w:left="284" w:hanging="284"/>
        <w:rPr>
          <w:rFonts w:cs="Arial"/>
          <w:sz w:val="20"/>
          <w:szCs w:val="20"/>
        </w:rPr>
      </w:pPr>
      <w:r w:rsidRPr="000070A7">
        <w:rPr>
          <w:rFonts w:cs="Arial"/>
          <w:sz w:val="20"/>
          <w:szCs w:val="20"/>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26EBAB0" w14:textId="77777777" w:rsidR="00E94C04" w:rsidRPr="000070A7" w:rsidRDefault="00E94C04" w:rsidP="00E03F55">
      <w:pPr>
        <w:numPr>
          <w:ilvl w:val="0"/>
          <w:numId w:val="92"/>
        </w:numPr>
        <w:tabs>
          <w:tab w:val="clear" w:pos="720"/>
          <w:tab w:val="num" w:pos="284"/>
        </w:tabs>
        <w:spacing w:after="0" w:line="240" w:lineRule="auto"/>
        <w:ind w:left="284" w:hanging="284"/>
        <w:rPr>
          <w:rFonts w:cs="Arial"/>
          <w:sz w:val="20"/>
          <w:szCs w:val="20"/>
        </w:rPr>
      </w:pPr>
      <w:r w:rsidRPr="000070A7">
        <w:rPr>
          <w:rFonts w:cs="Arial"/>
          <w:sz w:val="20"/>
          <w:szCs w:val="20"/>
        </w:rPr>
        <w:t xml:space="preserve">Zamawiający dopuszcza możliwość dokonania zmian postanowień zawartej umowy w następujących przypadkach: </w:t>
      </w:r>
    </w:p>
    <w:p w14:paraId="6CFCA2B7" w14:textId="77777777" w:rsidR="00E94C04" w:rsidRPr="000070A7" w:rsidRDefault="00E94C04" w:rsidP="00E03F55">
      <w:pPr>
        <w:numPr>
          <w:ilvl w:val="0"/>
          <w:numId w:val="93"/>
        </w:numPr>
        <w:autoSpaceDE w:val="0"/>
        <w:autoSpaceDN w:val="0"/>
        <w:adjustRightInd w:val="0"/>
        <w:spacing w:after="0" w:line="240" w:lineRule="auto"/>
        <w:ind w:left="567" w:hanging="283"/>
        <w:rPr>
          <w:rFonts w:cs="Arial"/>
          <w:sz w:val="20"/>
          <w:szCs w:val="20"/>
        </w:rPr>
      </w:pPr>
      <w:r w:rsidRPr="000070A7">
        <w:rPr>
          <w:rFonts w:cs="Arial"/>
          <w:sz w:val="20"/>
          <w:szCs w:val="20"/>
        </w:rPr>
        <w:t>gdy konieczność wprowadzenia zmian będzie następstwem zmiany stawki VAT, przy czym zmianie ulegnie kwota VAT i kwota brutto;</w:t>
      </w:r>
    </w:p>
    <w:p w14:paraId="32FB29D7" w14:textId="77777777" w:rsidR="00E94C04" w:rsidRPr="000070A7" w:rsidRDefault="00E94C04" w:rsidP="00E03F55">
      <w:pPr>
        <w:numPr>
          <w:ilvl w:val="0"/>
          <w:numId w:val="93"/>
        </w:numPr>
        <w:autoSpaceDE w:val="0"/>
        <w:autoSpaceDN w:val="0"/>
        <w:adjustRightInd w:val="0"/>
        <w:spacing w:after="0" w:line="240" w:lineRule="auto"/>
        <w:ind w:left="567" w:hanging="283"/>
        <w:rPr>
          <w:rFonts w:cs="Arial"/>
          <w:sz w:val="20"/>
          <w:szCs w:val="20"/>
        </w:rPr>
      </w:pPr>
      <w:r w:rsidRPr="000070A7">
        <w:rPr>
          <w:rFonts w:cs="Arial"/>
          <w:sz w:val="20"/>
          <w:szCs w:val="20"/>
        </w:rPr>
        <w:t>zmian powszechnie obowiązujących przepisów prawa w zakresie mającym wpływ na realizację przedmiotu zamówienia;</w:t>
      </w:r>
    </w:p>
    <w:p w14:paraId="6880E21D" w14:textId="77777777" w:rsidR="00E94C04" w:rsidRPr="000070A7" w:rsidRDefault="00E94C04" w:rsidP="00E03F55">
      <w:pPr>
        <w:numPr>
          <w:ilvl w:val="0"/>
          <w:numId w:val="93"/>
        </w:numPr>
        <w:autoSpaceDE w:val="0"/>
        <w:autoSpaceDN w:val="0"/>
        <w:adjustRightInd w:val="0"/>
        <w:spacing w:after="0" w:line="240" w:lineRule="auto"/>
        <w:ind w:left="567" w:hanging="283"/>
        <w:rPr>
          <w:rFonts w:cs="Arial"/>
          <w:sz w:val="20"/>
          <w:szCs w:val="20"/>
        </w:rPr>
      </w:pPr>
      <w:r w:rsidRPr="000070A7">
        <w:rPr>
          <w:rFonts w:cs="Arial"/>
          <w:sz w:val="20"/>
          <w:szCs w:val="20"/>
        </w:rPr>
        <w:t>zmian treści o charakterze informacyjno-instrukcyjnym, niezbędnych dla sprawnej realizacji przedmiotu zamówienia, w szczególności zmian dotyczących Wykonawcy lub Zamawiającego, zmiany osób upoważnionych do kontaktów, zmiany osób odpowiedzialnych za potwierdzenie prawidłowej realizacji zamówienia wraz z numerami telefonu, faksu, adresu poczty elektronicznej, adresów korespondencyjnych;</w:t>
      </w:r>
    </w:p>
    <w:p w14:paraId="336F578A" w14:textId="77777777" w:rsidR="00E94C04" w:rsidRPr="000070A7" w:rsidRDefault="00E94C04" w:rsidP="00E03F55">
      <w:pPr>
        <w:numPr>
          <w:ilvl w:val="0"/>
          <w:numId w:val="93"/>
        </w:numPr>
        <w:autoSpaceDE w:val="0"/>
        <w:autoSpaceDN w:val="0"/>
        <w:adjustRightInd w:val="0"/>
        <w:spacing w:after="0" w:line="240" w:lineRule="auto"/>
        <w:ind w:left="567" w:hanging="283"/>
        <w:rPr>
          <w:rFonts w:cs="Arial"/>
          <w:sz w:val="20"/>
          <w:szCs w:val="20"/>
        </w:rPr>
      </w:pPr>
      <w:r w:rsidRPr="000070A7">
        <w:rPr>
          <w:rFonts w:cs="Arial"/>
          <w:sz w:val="20"/>
          <w:szCs w:val="20"/>
        </w:rPr>
        <w:t>konieczności wprowadzenia zmiany w odniesieniu do podwykonawców (na zasadach określonych w § 6.</w:t>
      </w:r>
    </w:p>
    <w:p w14:paraId="517E1D47" w14:textId="77777777" w:rsidR="00E94C04" w:rsidRPr="000070A7" w:rsidRDefault="00E94C04" w:rsidP="00E03F55">
      <w:pPr>
        <w:numPr>
          <w:ilvl w:val="0"/>
          <w:numId w:val="93"/>
        </w:numPr>
        <w:autoSpaceDE w:val="0"/>
        <w:autoSpaceDN w:val="0"/>
        <w:adjustRightInd w:val="0"/>
        <w:spacing w:after="0" w:line="240" w:lineRule="auto"/>
        <w:ind w:left="567" w:hanging="283"/>
        <w:rPr>
          <w:rFonts w:cs="Arial"/>
          <w:sz w:val="20"/>
          <w:szCs w:val="20"/>
        </w:rPr>
      </w:pPr>
      <w:r w:rsidRPr="000070A7">
        <w:rPr>
          <w:rFonts w:cs="Arial"/>
          <w:sz w:val="20"/>
          <w:szCs w:val="20"/>
          <w:lang w:eastAsia="pl-PL"/>
        </w:rPr>
        <w:t xml:space="preserve">zmiany miejsca instalacji unieszkodliwiającej odpady, w przypadku gdy </w:t>
      </w:r>
      <w:r w:rsidRPr="000070A7">
        <w:rPr>
          <w:rFonts w:cs="Arial"/>
          <w:sz w:val="20"/>
          <w:szCs w:val="20"/>
        </w:rPr>
        <w:t>nowa lokalizacja nie będzie położona dalej od wskazanej w postępowaniu przetargowym ZP-</w:t>
      </w:r>
      <w:r w:rsidR="00D66357" w:rsidRPr="000070A7">
        <w:rPr>
          <w:rFonts w:cs="Arial"/>
          <w:sz w:val="20"/>
          <w:szCs w:val="20"/>
        </w:rPr>
        <w:t>14</w:t>
      </w:r>
      <w:r w:rsidRPr="000070A7">
        <w:rPr>
          <w:rFonts w:cs="Arial"/>
          <w:sz w:val="20"/>
          <w:szCs w:val="20"/>
        </w:rPr>
        <w:t>/20</w:t>
      </w:r>
      <w:r w:rsidR="00D66357" w:rsidRPr="000070A7">
        <w:rPr>
          <w:rFonts w:cs="Arial"/>
          <w:sz w:val="20"/>
          <w:szCs w:val="20"/>
        </w:rPr>
        <w:t>20</w:t>
      </w:r>
      <w:r w:rsidRPr="000070A7">
        <w:rPr>
          <w:rFonts w:cs="Arial"/>
          <w:sz w:val="20"/>
          <w:szCs w:val="20"/>
        </w:rPr>
        <w:t>.</w:t>
      </w:r>
    </w:p>
    <w:p w14:paraId="6E3605F5" w14:textId="77777777" w:rsidR="00E94C04" w:rsidRPr="000070A7" w:rsidRDefault="00E94C04" w:rsidP="00E03F55">
      <w:pPr>
        <w:numPr>
          <w:ilvl w:val="0"/>
          <w:numId w:val="93"/>
        </w:numPr>
        <w:autoSpaceDE w:val="0"/>
        <w:autoSpaceDN w:val="0"/>
        <w:adjustRightInd w:val="0"/>
        <w:spacing w:after="0" w:line="240" w:lineRule="auto"/>
        <w:ind w:left="567" w:hanging="283"/>
        <w:rPr>
          <w:rFonts w:cs="Arial"/>
          <w:sz w:val="20"/>
          <w:szCs w:val="20"/>
        </w:rPr>
      </w:pPr>
      <w:r w:rsidRPr="000070A7">
        <w:rPr>
          <w:rFonts w:cs="Arial"/>
          <w:sz w:val="20"/>
          <w:szCs w:val="20"/>
          <w:lang w:eastAsia="pl-PL"/>
        </w:rPr>
        <w:t xml:space="preserve">awarii instalacji, przy spełnieniu warunku o którym mowa w ppkt e) </w:t>
      </w:r>
    </w:p>
    <w:p w14:paraId="298F67B0" w14:textId="77777777" w:rsidR="00E94C04" w:rsidRPr="000070A7" w:rsidRDefault="00E94C04" w:rsidP="00E03F55">
      <w:pPr>
        <w:numPr>
          <w:ilvl w:val="0"/>
          <w:numId w:val="92"/>
        </w:numPr>
        <w:tabs>
          <w:tab w:val="clear" w:pos="720"/>
          <w:tab w:val="num" w:pos="284"/>
        </w:tabs>
        <w:spacing w:after="120" w:line="240" w:lineRule="auto"/>
        <w:ind w:left="284" w:hanging="284"/>
        <w:rPr>
          <w:rFonts w:cs="Arial"/>
          <w:sz w:val="20"/>
          <w:szCs w:val="20"/>
        </w:rPr>
      </w:pPr>
      <w:r w:rsidRPr="000070A7">
        <w:rPr>
          <w:rFonts w:cs="Arial"/>
          <w:sz w:val="20"/>
          <w:szCs w:val="20"/>
        </w:rPr>
        <w:t>Zmiana Umowy wymaga formy pisemnej pod rygorem nieważności.</w:t>
      </w:r>
    </w:p>
    <w:p w14:paraId="7D89A320" w14:textId="77777777" w:rsidR="00E94C04" w:rsidRPr="000070A7" w:rsidRDefault="00E94C04" w:rsidP="00E94C04">
      <w:pPr>
        <w:jc w:val="center"/>
        <w:rPr>
          <w:rFonts w:cs="Arial"/>
          <w:b/>
          <w:bCs/>
          <w:sz w:val="20"/>
          <w:szCs w:val="20"/>
        </w:rPr>
      </w:pPr>
    </w:p>
    <w:p w14:paraId="2443FAD0" w14:textId="77777777" w:rsidR="00D66357" w:rsidRPr="000070A7" w:rsidRDefault="00D66357" w:rsidP="00D66357">
      <w:pPr>
        <w:overflowPunct w:val="0"/>
        <w:autoSpaceDE w:val="0"/>
        <w:autoSpaceDN w:val="0"/>
        <w:adjustRightInd w:val="0"/>
        <w:spacing w:after="120"/>
        <w:ind w:right="11"/>
        <w:jc w:val="center"/>
        <w:textAlignment w:val="baseline"/>
        <w:rPr>
          <w:rFonts w:cs="Arial"/>
          <w:sz w:val="20"/>
          <w:szCs w:val="20"/>
        </w:rPr>
      </w:pPr>
      <w:r w:rsidRPr="000070A7">
        <w:rPr>
          <w:rFonts w:cs="Arial"/>
          <w:sz w:val="20"/>
          <w:szCs w:val="20"/>
        </w:rPr>
        <w:sym w:font="Times New Roman" w:char="00A7"/>
      </w:r>
      <w:r w:rsidRPr="000070A7">
        <w:rPr>
          <w:rFonts w:cs="Arial"/>
          <w:sz w:val="20"/>
          <w:szCs w:val="20"/>
        </w:rPr>
        <w:t xml:space="preserve"> 13</w:t>
      </w:r>
    </w:p>
    <w:p w14:paraId="5EF9BE86" w14:textId="77777777" w:rsidR="00D66357" w:rsidRPr="000070A7" w:rsidRDefault="00D66357" w:rsidP="00E03F55">
      <w:pPr>
        <w:numPr>
          <w:ilvl w:val="0"/>
          <w:numId w:val="110"/>
        </w:numPr>
        <w:overflowPunct w:val="0"/>
        <w:autoSpaceDE w:val="0"/>
        <w:autoSpaceDN w:val="0"/>
        <w:adjustRightInd w:val="0"/>
        <w:spacing w:after="0" w:line="240" w:lineRule="auto"/>
        <w:ind w:left="284" w:right="11" w:hanging="284"/>
        <w:textAlignment w:val="baseline"/>
        <w:rPr>
          <w:rFonts w:cs="Arial"/>
          <w:sz w:val="20"/>
          <w:szCs w:val="20"/>
        </w:rPr>
      </w:pPr>
      <w:r w:rsidRPr="000070A7">
        <w:rPr>
          <w:rFonts w:cs="Arial"/>
          <w:sz w:val="20"/>
          <w:szCs w:val="20"/>
        </w:rPr>
        <w:t xml:space="preserve">Strony oświadczają, iż wynikające z niniejszej umowy sprawy sporne będą załatwiane polubownie w drodze uzgodnień  i porozumień. </w:t>
      </w:r>
    </w:p>
    <w:p w14:paraId="2E0F0707" w14:textId="77777777" w:rsidR="00D66357" w:rsidRPr="000070A7" w:rsidRDefault="00D66357" w:rsidP="00E03F55">
      <w:pPr>
        <w:numPr>
          <w:ilvl w:val="0"/>
          <w:numId w:val="110"/>
        </w:numPr>
        <w:overflowPunct w:val="0"/>
        <w:autoSpaceDE w:val="0"/>
        <w:autoSpaceDN w:val="0"/>
        <w:adjustRightInd w:val="0"/>
        <w:spacing w:after="240" w:line="240" w:lineRule="auto"/>
        <w:ind w:left="284" w:right="11" w:hanging="284"/>
        <w:textAlignment w:val="baseline"/>
        <w:rPr>
          <w:rFonts w:cs="Arial"/>
          <w:sz w:val="20"/>
          <w:szCs w:val="20"/>
        </w:rPr>
      </w:pPr>
      <w:r w:rsidRPr="000070A7">
        <w:rPr>
          <w:rFonts w:cs="Arial"/>
          <w:sz w:val="20"/>
          <w:szCs w:val="20"/>
        </w:rPr>
        <w:t>Właściwym do rozpoznania sporu jest sąd siedziby Zamawiającego.</w:t>
      </w:r>
    </w:p>
    <w:p w14:paraId="118D640C" w14:textId="77777777" w:rsidR="00D66357" w:rsidRPr="000070A7" w:rsidRDefault="00D66357" w:rsidP="00D66357">
      <w:pPr>
        <w:spacing w:after="120"/>
        <w:jc w:val="center"/>
        <w:rPr>
          <w:rFonts w:cs="Arial"/>
          <w:sz w:val="20"/>
          <w:szCs w:val="20"/>
        </w:rPr>
      </w:pPr>
      <w:r w:rsidRPr="000070A7">
        <w:rPr>
          <w:rFonts w:cs="Arial"/>
          <w:sz w:val="20"/>
          <w:szCs w:val="20"/>
        </w:rPr>
        <w:sym w:font="Times New Roman" w:char="00A7"/>
      </w:r>
      <w:r w:rsidRPr="000070A7">
        <w:rPr>
          <w:rFonts w:cs="Arial"/>
          <w:sz w:val="20"/>
          <w:szCs w:val="20"/>
        </w:rPr>
        <w:t xml:space="preserve"> 14</w:t>
      </w:r>
    </w:p>
    <w:p w14:paraId="7843E54A" w14:textId="77777777" w:rsidR="00D66357" w:rsidRPr="000070A7" w:rsidRDefault="00D66357" w:rsidP="00D66357">
      <w:pPr>
        <w:overflowPunct w:val="0"/>
        <w:autoSpaceDE w:val="0"/>
        <w:autoSpaceDN w:val="0"/>
        <w:adjustRightInd w:val="0"/>
        <w:spacing w:after="120"/>
        <w:ind w:left="45"/>
        <w:textAlignment w:val="baseline"/>
        <w:rPr>
          <w:rFonts w:cs="Arial"/>
          <w:sz w:val="20"/>
          <w:szCs w:val="20"/>
        </w:rPr>
      </w:pPr>
      <w:r w:rsidRPr="000070A7">
        <w:rPr>
          <w:rFonts w:cs="Arial"/>
          <w:sz w:val="20"/>
          <w:szCs w:val="20"/>
        </w:rPr>
        <w:t>Wykonawca nie może bez pisemnej zgody Zamawiającego dokonywać cesji zobowiązań Zamawiającego z niniejszej umowy na osoby trzecie.</w:t>
      </w:r>
    </w:p>
    <w:p w14:paraId="5FC04C48" w14:textId="77777777" w:rsidR="00D66357" w:rsidRPr="000070A7" w:rsidRDefault="00D66357" w:rsidP="00D66357">
      <w:pPr>
        <w:spacing w:after="120"/>
        <w:jc w:val="center"/>
        <w:rPr>
          <w:rFonts w:cs="Arial"/>
          <w:sz w:val="20"/>
          <w:szCs w:val="20"/>
        </w:rPr>
      </w:pPr>
      <w:r w:rsidRPr="000070A7">
        <w:rPr>
          <w:rFonts w:cs="Arial"/>
          <w:sz w:val="20"/>
          <w:szCs w:val="20"/>
        </w:rPr>
        <w:sym w:font="Times New Roman" w:char="00A7"/>
      </w:r>
      <w:r w:rsidRPr="000070A7">
        <w:rPr>
          <w:rFonts w:cs="Arial"/>
          <w:sz w:val="20"/>
          <w:szCs w:val="20"/>
        </w:rPr>
        <w:t xml:space="preserve"> 15</w:t>
      </w:r>
    </w:p>
    <w:p w14:paraId="6F3B3E7F" w14:textId="77777777" w:rsidR="00D66357" w:rsidRPr="000070A7" w:rsidRDefault="00D66357" w:rsidP="00D66357">
      <w:pPr>
        <w:spacing w:after="120"/>
        <w:rPr>
          <w:rFonts w:cs="Arial"/>
          <w:sz w:val="20"/>
          <w:szCs w:val="20"/>
        </w:rPr>
      </w:pPr>
      <w:r w:rsidRPr="000070A7">
        <w:rPr>
          <w:rFonts w:cs="Arial"/>
          <w:sz w:val="20"/>
          <w:szCs w:val="20"/>
        </w:rPr>
        <w:t>W sprawach nieuregulowanych niniejszą umową będą miały zastosowanie przepisy ustawy z dnia 29 stycznia 2004 r. Prawo zamówień publicznych, Kodeksu Cywilnego oraz przepisy ustawy o odpadach.</w:t>
      </w:r>
    </w:p>
    <w:p w14:paraId="4ED96DE5" w14:textId="77777777" w:rsidR="00D66357" w:rsidRPr="000070A7" w:rsidRDefault="00D66357" w:rsidP="00D66357">
      <w:pPr>
        <w:spacing w:after="120"/>
        <w:jc w:val="center"/>
        <w:rPr>
          <w:rFonts w:cs="Arial"/>
          <w:sz w:val="20"/>
          <w:szCs w:val="20"/>
        </w:rPr>
      </w:pPr>
      <w:r w:rsidRPr="000070A7">
        <w:rPr>
          <w:rFonts w:cs="Arial"/>
          <w:sz w:val="20"/>
          <w:szCs w:val="20"/>
        </w:rPr>
        <w:t>§ 16</w:t>
      </w:r>
    </w:p>
    <w:p w14:paraId="0659C96E" w14:textId="77777777" w:rsidR="00D66357" w:rsidRPr="000070A7" w:rsidRDefault="00D66357" w:rsidP="00D66357">
      <w:pPr>
        <w:spacing w:after="120"/>
        <w:rPr>
          <w:rFonts w:cs="Arial"/>
          <w:sz w:val="20"/>
          <w:szCs w:val="20"/>
        </w:rPr>
      </w:pPr>
      <w:r w:rsidRPr="000070A7">
        <w:rPr>
          <w:rFonts w:cs="Arial"/>
          <w:sz w:val="20"/>
          <w:szCs w:val="20"/>
        </w:rPr>
        <w:t>Umowa została sporządzona w dwóch jednobrzmiących egzemplarzach po jednym dla każdej ze stron.</w:t>
      </w:r>
    </w:p>
    <w:p w14:paraId="3D912F44" w14:textId="77777777" w:rsidR="00E94C04" w:rsidRPr="000070A7" w:rsidRDefault="00D66357" w:rsidP="00D66357">
      <w:pPr>
        <w:spacing w:after="200"/>
        <w:jc w:val="left"/>
        <w:rPr>
          <w:rFonts w:cs="Arial"/>
          <w:b/>
          <w:sz w:val="20"/>
          <w:szCs w:val="20"/>
        </w:rPr>
      </w:pPr>
      <w:r w:rsidRPr="000070A7">
        <w:rPr>
          <w:rFonts w:cs="Arial"/>
          <w:sz w:val="20"/>
          <w:szCs w:val="20"/>
        </w:rPr>
        <w:t>WYKONAWCA</w:t>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ZAMAWIAJĄCY </w:t>
      </w:r>
      <w:r w:rsidR="00E94C04" w:rsidRPr="000070A7">
        <w:rPr>
          <w:rFonts w:cs="Arial"/>
          <w:b/>
          <w:sz w:val="20"/>
          <w:szCs w:val="20"/>
        </w:rPr>
        <w:br w:type="page"/>
      </w:r>
    </w:p>
    <w:p w14:paraId="05CF2749" w14:textId="77777777" w:rsidR="00E94C04" w:rsidRPr="000070A7" w:rsidRDefault="00E94C04" w:rsidP="00E94C04">
      <w:pPr>
        <w:spacing w:after="200"/>
        <w:jc w:val="right"/>
        <w:rPr>
          <w:rFonts w:cs="Arial"/>
          <w:b/>
          <w:sz w:val="20"/>
          <w:szCs w:val="20"/>
        </w:rPr>
      </w:pPr>
      <w:r w:rsidRPr="000070A7">
        <w:rPr>
          <w:rFonts w:cs="Arial"/>
          <w:b/>
          <w:sz w:val="20"/>
          <w:szCs w:val="20"/>
        </w:rPr>
        <w:lastRenderedPageBreak/>
        <w:t xml:space="preserve">Załącznik Nr </w:t>
      </w:r>
      <w:r w:rsidR="009F5EE7" w:rsidRPr="000070A7">
        <w:rPr>
          <w:rFonts w:cs="Arial"/>
          <w:b/>
          <w:sz w:val="20"/>
          <w:szCs w:val="20"/>
        </w:rPr>
        <w:t>6</w:t>
      </w:r>
      <w:r w:rsidRPr="000070A7">
        <w:rPr>
          <w:rFonts w:cs="Arial"/>
          <w:b/>
          <w:sz w:val="20"/>
          <w:szCs w:val="20"/>
        </w:rPr>
        <w:t xml:space="preserve"> b do SIWZ</w:t>
      </w:r>
    </w:p>
    <w:p w14:paraId="7722DE5A" w14:textId="3383238B" w:rsidR="00E94C04" w:rsidRPr="000070A7" w:rsidRDefault="00E94C04" w:rsidP="00E94C04">
      <w:pPr>
        <w:pStyle w:val="rozdzia0"/>
        <w:rPr>
          <w:sz w:val="20"/>
          <w:szCs w:val="20"/>
        </w:rPr>
      </w:pPr>
      <w:r w:rsidRPr="000070A7">
        <w:rPr>
          <w:sz w:val="20"/>
          <w:szCs w:val="20"/>
        </w:rPr>
        <w:t>WZÓR UMOWY – dotyczy części 2</w:t>
      </w:r>
      <w:r w:rsidR="009F5EE7" w:rsidRPr="000070A7">
        <w:rPr>
          <w:sz w:val="20"/>
          <w:szCs w:val="20"/>
        </w:rPr>
        <w:t xml:space="preserve"> </w:t>
      </w:r>
    </w:p>
    <w:p w14:paraId="0FB923CD" w14:textId="77777777" w:rsidR="00E94C04" w:rsidRPr="000070A7" w:rsidRDefault="00E94C04" w:rsidP="00E94C04">
      <w:pPr>
        <w:pStyle w:val="rozdzia0"/>
        <w:rPr>
          <w:sz w:val="20"/>
          <w:szCs w:val="20"/>
        </w:rPr>
      </w:pPr>
    </w:p>
    <w:p w14:paraId="4C9F21C0" w14:textId="77777777" w:rsidR="00E94C04" w:rsidRPr="000070A7" w:rsidRDefault="00E94C04" w:rsidP="00E94C04">
      <w:pPr>
        <w:spacing w:after="120" w:line="240" w:lineRule="auto"/>
        <w:rPr>
          <w:rFonts w:cs="Arial"/>
          <w:sz w:val="20"/>
          <w:szCs w:val="20"/>
        </w:rPr>
      </w:pPr>
      <w:r w:rsidRPr="000070A7">
        <w:rPr>
          <w:rFonts w:cs="Arial"/>
          <w:sz w:val="20"/>
          <w:szCs w:val="20"/>
        </w:rPr>
        <w:t>zawarta w dniu ........................  roku w Warszawie, pomiędzy</w:t>
      </w:r>
      <w:r w:rsidRPr="000070A7">
        <w:rPr>
          <w:rFonts w:cs="Arial"/>
          <w:b/>
          <w:sz w:val="20"/>
          <w:szCs w:val="20"/>
        </w:rPr>
        <w:t xml:space="preserve"> </w:t>
      </w:r>
      <w:r w:rsidRPr="000070A7">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0FDE9806" w14:textId="77777777" w:rsidR="00E94C04" w:rsidRPr="000070A7" w:rsidRDefault="00E94C04" w:rsidP="00E94C04">
      <w:pPr>
        <w:spacing w:after="0" w:line="240" w:lineRule="auto"/>
        <w:rPr>
          <w:rFonts w:cs="Arial"/>
          <w:sz w:val="20"/>
          <w:szCs w:val="20"/>
        </w:rPr>
      </w:pPr>
      <w:r w:rsidRPr="000070A7">
        <w:rPr>
          <w:rFonts w:cs="Arial"/>
          <w:sz w:val="20"/>
          <w:szCs w:val="20"/>
        </w:rPr>
        <w:t xml:space="preserve">Elżbietę Błaszczyk </w:t>
      </w:r>
      <w:r w:rsidRPr="000070A7">
        <w:rPr>
          <w:rFonts w:cs="Arial"/>
          <w:sz w:val="20"/>
          <w:szCs w:val="20"/>
        </w:rPr>
        <w:tab/>
      </w:r>
      <w:r w:rsidRPr="000070A7">
        <w:rPr>
          <w:rFonts w:cs="Arial"/>
          <w:sz w:val="20"/>
          <w:szCs w:val="20"/>
        </w:rPr>
        <w:tab/>
        <w:t>-  Z-cę Dyrektora ds. Ekonomicznych</w:t>
      </w:r>
    </w:p>
    <w:p w14:paraId="697AC66A" w14:textId="77777777" w:rsidR="00E94C04" w:rsidRPr="000070A7" w:rsidRDefault="00E94C04" w:rsidP="00E94C04">
      <w:pPr>
        <w:rPr>
          <w:rFonts w:cs="Arial"/>
          <w:sz w:val="20"/>
          <w:szCs w:val="20"/>
        </w:rPr>
      </w:pPr>
      <w:r w:rsidRPr="000070A7">
        <w:rPr>
          <w:rFonts w:cs="Arial"/>
          <w:sz w:val="20"/>
          <w:szCs w:val="20"/>
        </w:rPr>
        <w:t xml:space="preserve">Elżbietę Kmitę             </w:t>
      </w:r>
      <w:r w:rsidRPr="000070A7">
        <w:rPr>
          <w:rFonts w:cs="Arial"/>
          <w:sz w:val="20"/>
          <w:szCs w:val="20"/>
        </w:rPr>
        <w:tab/>
      </w:r>
      <w:r w:rsidRPr="000070A7">
        <w:rPr>
          <w:rFonts w:cs="Arial"/>
          <w:sz w:val="20"/>
          <w:szCs w:val="20"/>
        </w:rPr>
        <w:tab/>
        <w:t>-  Główną Księgową</w:t>
      </w:r>
    </w:p>
    <w:p w14:paraId="261ABF1B" w14:textId="77777777" w:rsidR="00E94C04" w:rsidRPr="000070A7" w:rsidRDefault="00E94C04" w:rsidP="00E94C04">
      <w:pPr>
        <w:rPr>
          <w:rFonts w:cs="Arial"/>
          <w:sz w:val="20"/>
          <w:szCs w:val="20"/>
        </w:rPr>
      </w:pPr>
      <w:r w:rsidRPr="000070A7">
        <w:rPr>
          <w:rFonts w:cs="Arial"/>
          <w:sz w:val="20"/>
          <w:szCs w:val="20"/>
        </w:rPr>
        <w:t>a</w:t>
      </w:r>
    </w:p>
    <w:p w14:paraId="6B22262E" w14:textId="77777777" w:rsidR="00E94C04" w:rsidRPr="000070A7" w:rsidRDefault="00E94C04" w:rsidP="00E94C04">
      <w:pPr>
        <w:spacing w:after="0" w:line="240" w:lineRule="auto"/>
        <w:rPr>
          <w:rFonts w:cs="Arial"/>
          <w:sz w:val="20"/>
          <w:szCs w:val="20"/>
        </w:rPr>
      </w:pPr>
      <w:r w:rsidRPr="000070A7">
        <w:rPr>
          <w:rFonts w:cs="Arial"/>
          <w:sz w:val="20"/>
          <w:szCs w:val="20"/>
        </w:rPr>
        <w:t>firmą ......................... z siedzibą w ..............................zwaną dalej Wykonawcą, reprezentowaną przez:......................................................................................................</w:t>
      </w:r>
    </w:p>
    <w:p w14:paraId="181F9578" w14:textId="77777777" w:rsidR="00E94C04" w:rsidRPr="000070A7" w:rsidRDefault="00E94C04" w:rsidP="00E94C04">
      <w:pPr>
        <w:spacing w:after="0" w:line="240" w:lineRule="auto"/>
        <w:rPr>
          <w:rFonts w:cs="Arial"/>
          <w:sz w:val="20"/>
          <w:szCs w:val="20"/>
        </w:rPr>
      </w:pPr>
      <w:r w:rsidRPr="000070A7">
        <w:rPr>
          <w:rFonts w:cs="Arial"/>
          <w:sz w:val="20"/>
          <w:szCs w:val="20"/>
        </w:rPr>
        <w:t>KRS Nr ............................</w:t>
      </w:r>
    </w:p>
    <w:p w14:paraId="0EB5DFA8" w14:textId="77777777" w:rsidR="00E94C04" w:rsidRPr="000070A7" w:rsidRDefault="00E94C04" w:rsidP="00E94C04">
      <w:pPr>
        <w:spacing w:after="240"/>
        <w:rPr>
          <w:rFonts w:cs="Arial"/>
          <w:sz w:val="20"/>
          <w:szCs w:val="20"/>
        </w:rPr>
      </w:pPr>
      <w:r w:rsidRPr="000070A7">
        <w:rPr>
          <w:rFonts w:cs="Arial"/>
          <w:sz w:val="20"/>
          <w:szCs w:val="20"/>
        </w:rPr>
        <w:t>REGON ...........................</w:t>
      </w:r>
    </w:p>
    <w:p w14:paraId="7251F94F" w14:textId="77777777" w:rsidR="009F5EE7" w:rsidRPr="000070A7" w:rsidRDefault="009F5EE7" w:rsidP="009F5EE7">
      <w:pPr>
        <w:spacing w:after="0" w:line="240" w:lineRule="auto"/>
        <w:rPr>
          <w:rFonts w:cs="Arial"/>
          <w:sz w:val="20"/>
          <w:szCs w:val="20"/>
        </w:rPr>
      </w:pPr>
      <w:r w:rsidRPr="000070A7">
        <w:rPr>
          <w:rFonts w:cs="Arial"/>
          <w:sz w:val="20"/>
          <w:szCs w:val="20"/>
        </w:rPr>
        <w:t xml:space="preserve">Umowa dotyczy realizacji zamówienia publicznego, przeprowadzonego w trybie przetargu nieograniczonego na: </w:t>
      </w:r>
      <w:r w:rsidRPr="000070A7">
        <w:rPr>
          <w:rFonts w:cs="Arial"/>
          <w:b/>
          <w:sz w:val="20"/>
          <w:szCs w:val="20"/>
        </w:rPr>
        <w:t xml:space="preserve">odbiór, transport i unieszkodliwienie odpadów medycznych </w:t>
      </w:r>
      <w:r w:rsidRPr="000070A7">
        <w:rPr>
          <w:rFonts w:cs="Arial"/>
          <w:b/>
          <w:bCs/>
          <w:sz w:val="20"/>
          <w:szCs w:val="20"/>
        </w:rPr>
        <w:t>i innych niż medyczne powstających w wyniku działalności</w:t>
      </w:r>
      <w:r w:rsidRPr="000070A7">
        <w:rPr>
          <w:rFonts w:cs="Arial"/>
          <w:b/>
          <w:sz w:val="20"/>
          <w:szCs w:val="20"/>
        </w:rPr>
        <w:t xml:space="preserve"> Szpitala Bielańskiego w Warszawie (ZP-14/2020)</w:t>
      </w:r>
      <w:r w:rsidRPr="000070A7">
        <w:rPr>
          <w:rFonts w:cs="Arial"/>
          <w:sz w:val="20"/>
          <w:szCs w:val="20"/>
        </w:rPr>
        <w:t>.</w:t>
      </w:r>
    </w:p>
    <w:p w14:paraId="4DD63E44" w14:textId="77777777" w:rsidR="009F5EE7" w:rsidRPr="000070A7" w:rsidRDefault="009F5EE7" w:rsidP="00E94C04">
      <w:pPr>
        <w:jc w:val="center"/>
        <w:rPr>
          <w:rFonts w:cs="Arial"/>
          <w:b/>
          <w:sz w:val="20"/>
          <w:szCs w:val="20"/>
        </w:rPr>
      </w:pPr>
    </w:p>
    <w:p w14:paraId="2F1F8634" w14:textId="77777777" w:rsidR="00E94C04" w:rsidRPr="000070A7" w:rsidRDefault="00E94C04" w:rsidP="00E94C04">
      <w:pPr>
        <w:jc w:val="center"/>
        <w:rPr>
          <w:rFonts w:cs="Arial"/>
          <w:b/>
          <w:sz w:val="20"/>
          <w:szCs w:val="20"/>
        </w:rPr>
      </w:pPr>
      <w:r w:rsidRPr="000070A7">
        <w:rPr>
          <w:rFonts w:cs="Arial"/>
          <w:b/>
          <w:sz w:val="20"/>
          <w:szCs w:val="20"/>
        </w:rPr>
        <w:t>§ 1</w:t>
      </w:r>
    </w:p>
    <w:p w14:paraId="676C4803" w14:textId="77777777" w:rsidR="00E94C04" w:rsidRPr="000070A7" w:rsidRDefault="00E94C04" w:rsidP="00E94C04">
      <w:pPr>
        <w:spacing w:after="120"/>
        <w:jc w:val="center"/>
        <w:rPr>
          <w:rFonts w:cs="Arial"/>
          <w:b/>
          <w:sz w:val="20"/>
          <w:szCs w:val="20"/>
        </w:rPr>
      </w:pPr>
      <w:r w:rsidRPr="000070A7">
        <w:rPr>
          <w:rFonts w:cs="Arial"/>
          <w:b/>
          <w:sz w:val="20"/>
          <w:szCs w:val="20"/>
        </w:rPr>
        <w:t>Przedmiot umowy</w:t>
      </w:r>
    </w:p>
    <w:p w14:paraId="40139419"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Zamawiający zleca, a Wykonawca zobowiązuje się do odbioru, transportu i odzysk odpadów lub unieszkodliwianie, pochodzących z działalności Zamawiającego,  po cenach zgodnych z cenami jednostkowymi określonymi  w Załączniku Nr 1 do umowy</w:t>
      </w:r>
    </w:p>
    <w:p w14:paraId="4A256A55"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Zakres przedmiotu umowy obejmuje:</w:t>
      </w:r>
    </w:p>
    <w:p w14:paraId="186D2442" w14:textId="77777777" w:rsidR="00E94C04" w:rsidRPr="000070A7" w:rsidRDefault="00E94C04" w:rsidP="00E03F55">
      <w:pPr>
        <w:numPr>
          <w:ilvl w:val="0"/>
          <w:numId w:val="99"/>
        </w:numPr>
        <w:spacing w:after="0" w:line="240" w:lineRule="auto"/>
        <w:ind w:left="284" w:hanging="284"/>
        <w:rPr>
          <w:rFonts w:cs="Arial"/>
          <w:sz w:val="20"/>
          <w:szCs w:val="20"/>
        </w:rPr>
      </w:pPr>
      <w:r w:rsidRPr="000070A7">
        <w:rPr>
          <w:rFonts w:cs="Arial"/>
          <w:sz w:val="20"/>
          <w:szCs w:val="20"/>
        </w:rPr>
        <w:t>odbiór odpadów z siedziby Zamawiającego</w:t>
      </w:r>
    </w:p>
    <w:p w14:paraId="2E14C89A" w14:textId="77777777" w:rsidR="00E94C04" w:rsidRPr="000070A7" w:rsidRDefault="00E94C04" w:rsidP="00E03F55">
      <w:pPr>
        <w:numPr>
          <w:ilvl w:val="0"/>
          <w:numId w:val="99"/>
        </w:numPr>
        <w:spacing w:after="0" w:line="240" w:lineRule="auto"/>
        <w:ind w:left="284" w:hanging="284"/>
        <w:rPr>
          <w:rFonts w:cs="Arial"/>
          <w:sz w:val="20"/>
          <w:szCs w:val="20"/>
        </w:rPr>
      </w:pPr>
      <w:r w:rsidRPr="000070A7">
        <w:rPr>
          <w:rFonts w:cs="Arial"/>
          <w:sz w:val="20"/>
          <w:szCs w:val="20"/>
        </w:rPr>
        <w:t xml:space="preserve">transport odpadów z siedziby Zamawiającego do miejsca ich odzysku lub unieszkodliwiania, </w:t>
      </w:r>
    </w:p>
    <w:p w14:paraId="6E608081" w14:textId="77777777" w:rsidR="00E94C04" w:rsidRPr="000070A7" w:rsidRDefault="00E94C04" w:rsidP="00E03F55">
      <w:pPr>
        <w:numPr>
          <w:ilvl w:val="0"/>
          <w:numId w:val="99"/>
        </w:numPr>
        <w:spacing w:after="0" w:line="240" w:lineRule="auto"/>
        <w:ind w:left="284" w:hanging="284"/>
        <w:rPr>
          <w:rFonts w:cs="Arial"/>
          <w:sz w:val="20"/>
          <w:szCs w:val="20"/>
        </w:rPr>
      </w:pPr>
      <w:r w:rsidRPr="000070A7">
        <w:rPr>
          <w:rFonts w:cs="Arial"/>
          <w:sz w:val="20"/>
          <w:szCs w:val="20"/>
        </w:rPr>
        <w:t>odzysk lub unieszkodliwienie odpadów”</w:t>
      </w:r>
    </w:p>
    <w:p w14:paraId="072EB66C"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Odbiór odpadów przez Wykonawcę będzie odbywać się każdorazowo na podstawie zleceń przekazywanych przez Zamawiającego. Realizacja danego zlecenia następować będzie od poniedziałku do piątku, z wyjątkiem dni wolnych od pracy, następnego dnia od doręczenia zlecenia Wykonawcy przez Zamawiającego.</w:t>
      </w:r>
    </w:p>
    <w:p w14:paraId="261913E5"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W przypadku zaistnienia sytuacji awaryjnej, Wykonawca zobowiązuje się do przybycia na wezwanie Zamawiającego w ciągu 12 godzin</w:t>
      </w:r>
      <w:r w:rsidRPr="000070A7">
        <w:rPr>
          <w:rFonts w:cs="Arial"/>
          <w:sz w:val="20"/>
          <w:szCs w:val="20"/>
          <w:u w:val="single"/>
        </w:rPr>
        <w:t xml:space="preserve"> </w:t>
      </w:r>
      <w:r w:rsidRPr="000070A7">
        <w:rPr>
          <w:rFonts w:cs="Arial"/>
          <w:sz w:val="20"/>
          <w:szCs w:val="20"/>
        </w:rPr>
        <w:t>(we wszystkie dni tygodnia) do siedziby Zamawiającego, celem odebrania odpadów. Podstawą wezwania jest zgłoszenie złożone przez Zamawiającego telefonicznie lub za pośrednictwem faksu. Zamówienie telefoniczne wino być potwierdzone faksem. (zapis dotyczy sytuacji gdy Wykonawca zadeklaruje możliwość przybycia na wezwanie, rozumianej jako czas reakcji).</w:t>
      </w:r>
    </w:p>
    <w:p w14:paraId="2B1CF6AF"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Odbiór przez Wykonawcę posegregowanych przez Zamawiającego odpadów, odbywa się z wydzielonego terenu przystosowanego do gromadzenia odpadów, mieszczącego się przy ul. Cegłowskiej 80 w Warszawie (Szpital Bielański). Odpady gromadzone będą w prasokontenerze należącym do Zamawiającego lub w pojemnikach o pojemności 1100 l. do zbierania odpadów (Zamawiający pakuje odpady w worki, jednak nie ma możliwość odbioru tych odpadów bez zgromadzenia ich wcześniej w prasokontenerze lub w pojemnikach o pojemności 1100 l.</w:t>
      </w:r>
    </w:p>
    <w:p w14:paraId="11305DC9"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Ważenie odpadów będzie odbywać się na zalegalizowanej wadze u Wykonawcy.</w:t>
      </w:r>
    </w:p>
    <w:p w14:paraId="078AA311"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Każdorazowy/lub zbiorczy na koniec m-ca odbiór odpadów przez Wykonawcę dokumentowany jest „Kartą przekazania odpadu” z wykazaną w niej ilością kilogramów odebranych odpadów. „Karta przekazania odpadu” musi być sporządzana w dwóch egzemplarzach - po 1 egzemplarzu dla każdej ze stron, w terminie wynikającym z ustawy. Wzór „Karty przekazania odpadu” określa rozporządzenie Ministra Środowiska z dnia 12 grudnia 2014 r. w sprawie wzorów dokumentów stosowanych na potrzeby ewidencji odpadów (Dz.U. 2014 poz. 1973).</w:t>
      </w:r>
    </w:p>
    <w:p w14:paraId="6C9E7BBF" w14:textId="77777777" w:rsidR="00E94C04" w:rsidRPr="000070A7" w:rsidRDefault="00E94C04" w:rsidP="00E03F55">
      <w:pPr>
        <w:numPr>
          <w:ilvl w:val="0"/>
          <w:numId w:val="98"/>
        </w:numPr>
        <w:spacing w:after="0" w:line="240" w:lineRule="auto"/>
        <w:ind w:left="284" w:hanging="284"/>
        <w:rPr>
          <w:rFonts w:cs="Arial"/>
          <w:sz w:val="20"/>
          <w:szCs w:val="20"/>
        </w:rPr>
      </w:pPr>
      <w:r w:rsidRPr="000070A7">
        <w:rPr>
          <w:rFonts w:cs="Arial"/>
          <w:sz w:val="20"/>
          <w:szCs w:val="20"/>
        </w:rPr>
        <w:t>Zamawiający zastrzega sobie prawo do:</w:t>
      </w:r>
    </w:p>
    <w:p w14:paraId="16FE2D8C" w14:textId="77777777" w:rsidR="00E94C04" w:rsidRPr="000070A7" w:rsidRDefault="00E94C04" w:rsidP="00E03F55">
      <w:pPr>
        <w:numPr>
          <w:ilvl w:val="0"/>
          <w:numId w:val="94"/>
        </w:numPr>
        <w:spacing w:after="0" w:line="240" w:lineRule="auto"/>
        <w:ind w:left="284" w:hanging="284"/>
        <w:rPr>
          <w:rFonts w:cs="Arial"/>
          <w:sz w:val="20"/>
          <w:szCs w:val="20"/>
        </w:rPr>
      </w:pPr>
      <w:r w:rsidRPr="000070A7">
        <w:rPr>
          <w:rFonts w:cs="Arial"/>
          <w:sz w:val="20"/>
          <w:szCs w:val="20"/>
        </w:rPr>
        <w:lastRenderedPageBreak/>
        <w:t xml:space="preserve">kontroli prawidłowości wykonania zamówienia zgodnie z opisem przedmiotu zamówienia oraz przepisami ustawy o odpadach, </w:t>
      </w:r>
    </w:p>
    <w:p w14:paraId="302621B6" w14:textId="77777777" w:rsidR="00E94C04" w:rsidRPr="000070A7" w:rsidRDefault="00E94C04" w:rsidP="00E03F55">
      <w:pPr>
        <w:numPr>
          <w:ilvl w:val="0"/>
          <w:numId w:val="94"/>
        </w:numPr>
        <w:spacing w:after="240" w:line="240" w:lineRule="auto"/>
        <w:ind w:left="284" w:hanging="284"/>
        <w:rPr>
          <w:rFonts w:cs="Arial"/>
          <w:sz w:val="20"/>
          <w:szCs w:val="20"/>
        </w:rPr>
      </w:pPr>
      <w:r w:rsidRPr="000070A7">
        <w:rPr>
          <w:rFonts w:cs="Arial"/>
          <w:sz w:val="20"/>
          <w:szCs w:val="20"/>
        </w:rPr>
        <w:t>korygowania terminów, częstotliwości i ilości odbieranych odpadów,</w:t>
      </w:r>
    </w:p>
    <w:p w14:paraId="41E81264" w14:textId="77777777" w:rsidR="00E94C04" w:rsidRPr="000070A7" w:rsidRDefault="00E94C04" w:rsidP="00E94C04">
      <w:pPr>
        <w:jc w:val="center"/>
        <w:rPr>
          <w:rFonts w:cs="Arial"/>
          <w:b/>
          <w:sz w:val="20"/>
          <w:szCs w:val="20"/>
        </w:rPr>
      </w:pPr>
      <w:r w:rsidRPr="000070A7">
        <w:rPr>
          <w:rFonts w:cs="Arial"/>
          <w:b/>
          <w:sz w:val="20"/>
          <w:szCs w:val="20"/>
        </w:rPr>
        <w:t>§ 2</w:t>
      </w:r>
    </w:p>
    <w:p w14:paraId="7F1666E8" w14:textId="77777777" w:rsidR="00E94C04" w:rsidRPr="000070A7" w:rsidRDefault="00E94C04" w:rsidP="00E94C04">
      <w:pPr>
        <w:spacing w:after="120"/>
        <w:jc w:val="center"/>
        <w:rPr>
          <w:rFonts w:cs="Arial"/>
          <w:b/>
          <w:sz w:val="20"/>
          <w:szCs w:val="20"/>
        </w:rPr>
      </w:pPr>
      <w:r w:rsidRPr="000070A7">
        <w:rPr>
          <w:rFonts w:cs="Arial"/>
          <w:b/>
          <w:sz w:val="20"/>
          <w:szCs w:val="20"/>
        </w:rPr>
        <w:t>Obowiązki stron</w:t>
      </w:r>
    </w:p>
    <w:p w14:paraId="1976D7A8" w14:textId="77777777" w:rsidR="00E94C04" w:rsidRPr="000070A7" w:rsidRDefault="00E94C04" w:rsidP="00E03F55">
      <w:pPr>
        <w:numPr>
          <w:ilvl w:val="0"/>
          <w:numId w:val="101"/>
        </w:numPr>
        <w:spacing w:after="0" w:line="240" w:lineRule="auto"/>
        <w:ind w:left="284" w:hanging="284"/>
        <w:rPr>
          <w:rFonts w:cs="Arial"/>
          <w:sz w:val="20"/>
          <w:szCs w:val="20"/>
        </w:rPr>
      </w:pPr>
      <w:r w:rsidRPr="000070A7">
        <w:rPr>
          <w:rFonts w:cs="Arial"/>
          <w:sz w:val="20"/>
          <w:szCs w:val="20"/>
        </w:rPr>
        <w:t>Do obowiązków Zamawiającego należy:</w:t>
      </w:r>
    </w:p>
    <w:p w14:paraId="7F3C07CB" w14:textId="77777777" w:rsidR="00E94C04" w:rsidRPr="000070A7" w:rsidRDefault="00E94C04" w:rsidP="00E03F55">
      <w:pPr>
        <w:numPr>
          <w:ilvl w:val="0"/>
          <w:numId w:val="96"/>
        </w:numPr>
        <w:spacing w:after="0" w:line="240" w:lineRule="auto"/>
        <w:rPr>
          <w:rFonts w:cs="Arial"/>
          <w:sz w:val="20"/>
          <w:szCs w:val="20"/>
        </w:rPr>
      </w:pPr>
      <w:r w:rsidRPr="000070A7">
        <w:rPr>
          <w:rFonts w:cs="Arial"/>
          <w:sz w:val="20"/>
          <w:szCs w:val="20"/>
        </w:rPr>
        <w:t>gromadzenia odpadów we własnym prasokontenerze lub kontenerze zapewnionym przez Wykonawcę,</w:t>
      </w:r>
    </w:p>
    <w:p w14:paraId="3D03E6B1" w14:textId="77777777" w:rsidR="00E94C04" w:rsidRPr="000070A7" w:rsidRDefault="00E94C04" w:rsidP="00E03F55">
      <w:pPr>
        <w:numPr>
          <w:ilvl w:val="0"/>
          <w:numId w:val="96"/>
        </w:numPr>
        <w:spacing w:after="0" w:line="240" w:lineRule="auto"/>
        <w:rPr>
          <w:rFonts w:cs="Arial"/>
          <w:sz w:val="20"/>
          <w:szCs w:val="20"/>
        </w:rPr>
      </w:pPr>
      <w:r w:rsidRPr="000070A7">
        <w:rPr>
          <w:rFonts w:cs="Arial"/>
          <w:sz w:val="20"/>
          <w:szCs w:val="20"/>
          <w:lang w:eastAsia="pl-PL"/>
        </w:rPr>
        <w:t>przygotowania i wskazania Wykonawcy miejsca gromadzenia odpadów,</w:t>
      </w:r>
    </w:p>
    <w:p w14:paraId="59B5D629" w14:textId="77777777" w:rsidR="00E94C04" w:rsidRPr="000070A7" w:rsidRDefault="00E94C04" w:rsidP="00E03F55">
      <w:pPr>
        <w:numPr>
          <w:ilvl w:val="0"/>
          <w:numId w:val="96"/>
        </w:numPr>
        <w:spacing w:after="0" w:line="240" w:lineRule="auto"/>
        <w:rPr>
          <w:rFonts w:cs="Arial"/>
          <w:sz w:val="20"/>
          <w:szCs w:val="20"/>
        </w:rPr>
      </w:pPr>
      <w:r w:rsidRPr="000070A7">
        <w:rPr>
          <w:rFonts w:cs="Arial"/>
          <w:sz w:val="20"/>
          <w:szCs w:val="20"/>
          <w:lang w:eastAsia="pl-PL"/>
        </w:rPr>
        <w:t xml:space="preserve">umożliwienie Wykonawcy odbioru odpadów, </w:t>
      </w:r>
    </w:p>
    <w:p w14:paraId="2FE5D623" w14:textId="77777777" w:rsidR="00E94C04" w:rsidRPr="000070A7" w:rsidRDefault="00E94C04" w:rsidP="00E03F55">
      <w:pPr>
        <w:numPr>
          <w:ilvl w:val="0"/>
          <w:numId w:val="96"/>
        </w:numPr>
        <w:spacing w:after="0" w:line="240" w:lineRule="auto"/>
        <w:rPr>
          <w:rFonts w:cs="Arial"/>
          <w:sz w:val="20"/>
          <w:szCs w:val="20"/>
        </w:rPr>
      </w:pPr>
      <w:r w:rsidRPr="000070A7">
        <w:rPr>
          <w:rFonts w:cs="Arial"/>
          <w:sz w:val="20"/>
          <w:szCs w:val="20"/>
        </w:rPr>
        <w:t>wyznaczenia osoby odpowiedzialnej za ewidencję i gospodarkę odpadami</w:t>
      </w:r>
    </w:p>
    <w:p w14:paraId="1F54BE21" w14:textId="77777777" w:rsidR="00E94C04" w:rsidRPr="000070A7" w:rsidRDefault="00E94C04" w:rsidP="00E03F55">
      <w:pPr>
        <w:numPr>
          <w:ilvl w:val="0"/>
          <w:numId w:val="101"/>
        </w:numPr>
        <w:spacing w:after="0" w:line="240" w:lineRule="auto"/>
        <w:ind w:left="284" w:hanging="284"/>
        <w:rPr>
          <w:rFonts w:cs="Arial"/>
          <w:sz w:val="20"/>
          <w:szCs w:val="20"/>
        </w:rPr>
      </w:pPr>
      <w:r w:rsidRPr="000070A7">
        <w:rPr>
          <w:rFonts w:cs="Arial"/>
          <w:sz w:val="20"/>
          <w:szCs w:val="20"/>
        </w:rPr>
        <w:t>Do obowiązków Wykonawcy należy:</w:t>
      </w:r>
    </w:p>
    <w:p w14:paraId="110EC16C" w14:textId="77777777" w:rsidR="00E94C04" w:rsidRPr="000070A7" w:rsidRDefault="00E94C04" w:rsidP="00E03F55">
      <w:pPr>
        <w:numPr>
          <w:ilvl w:val="0"/>
          <w:numId w:val="97"/>
        </w:numPr>
        <w:spacing w:after="0" w:line="240" w:lineRule="auto"/>
        <w:rPr>
          <w:rFonts w:cs="Arial"/>
          <w:sz w:val="20"/>
          <w:szCs w:val="20"/>
          <w:lang w:eastAsia="pl-PL"/>
        </w:rPr>
      </w:pPr>
      <w:r w:rsidRPr="000070A7">
        <w:rPr>
          <w:rFonts w:cs="Arial"/>
          <w:sz w:val="20"/>
          <w:szCs w:val="20"/>
        </w:rPr>
        <w:t xml:space="preserve">odbiór z siedziby Zamawiającego odpadów, określonych w załączniku nr 1 do niniejszej umowy, </w:t>
      </w:r>
    </w:p>
    <w:p w14:paraId="7E1F0002" w14:textId="77777777" w:rsidR="00E94C04" w:rsidRPr="000070A7" w:rsidRDefault="00E94C04" w:rsidP="00E03F55">
      <w:pPr>
        <w:numPr>
          <w:ilvl w:val="0"/>
          <w:numId w:val="97"/>
        </w:numPr>
        <w:spacing w:after="0" w:line="240" w:lineRule="auto"/>
        <w:rPr>
          <w:rFonts w:cs="Arial"/>
          <w:sz w:val="20"/>
          <w:szCs w:val="20"/>
          <w:lang w:eastAsia="pl-PL"/>
        </w:rPr>
      </w:pPr>
      <w:r w:rsidRPr="000070A7">
        <w:rPr>
          <w:rFonts w:cs="Arial"/>
          <w:sz w:val="20"/>
          <w:szCs w:val="20"/>
        </w:rPr>
        <w:t>wywóz odpadów własnym transportem specjalistycznym, na własny koszt i ryzyko,</w:t>
      </w:r>
    </w:p>
    <w:p w14:paraId="06503A47" w14:textId="77777777" w:rsidR="00E94C04" w:rsidRPr="000070A7" w:rsidRDefault="00E94C04" w:rsidP="00E03F55">
      <w:pPr>
        <w:numPr>
          <w:ilvl w:val="0"/>
          <w:numId w:val="97"/>
        </w:numPr>
        <w:spacing w:after="0" w:line="240" w:lineRule="auto"/>
        <w:rPr>
          <w:rFonts w:cs="Arial"/>
          <w:sz w:val="20"/>
          <w:szCs w:val="20"/>
          <w:lang w:eastAsia="pl-PL"/>
        </w:rPr>
      </w:pPr>
      <w:r w:rsidRPr="000070A7">
        <w:rPr>
          <w:rFonts w:cs="Arial"/>
          <w:sz w:val="20"/>
          <w:szCs w:val="20"/>
        </w:rPr>
        <w:t>odbioru odpadów prasowanych i luzem w kontenerach Wykonawcy na podstawie telefonicznego zlecenia odbioru,</w:t>
      </w:r>
    </w:p>
    <w:p w14:paraId="4ED8587C" w14:textId="77777777" w:rsidR="00E94C04" w:rsidRPr="000070A7" w:rsidRDefault="00E94C04" w:rsidP="00E03F55">
      <w:pPr>
        <w:numPr>
          <w:ilvl w:val="0"/>
          <w:numId w:val="97"/>
        </w:numPr>
        <w:spacing w:after="0" w:line="240" w:lineRule="auto"/>
        <w:rPr>
          <w:rFonts w:cs="Arial"/>
          <w:sz w:val="20"/>
          <w:szCs w:val="20"/>
          <w:lang w:eastAsia="pl-PL"/>
        </w:rPr>
      </w:pPr>
      <w:r w:rsidRPr="000070A7">
        <w:rPr>
          <w:rFonts w:cs="Arial"/>
          <w:sz w:val="20"/>
          <w:szCs w:val="20"/>
        </w:rPr>
        <w:t>wywóz odpadów prasowanych i luzem najpóźniej w ciągu jednego dnia od daty zgłoszenia  przez Zamawiającego takiej potrzeby,</w:t>
      </w:r>
    </w:p>
    <w:p w14:paraId="5CC76AB5" w14:textId="77777777" w:rsidR="00E94C04" w:rsidRPr="000070A7" w:rsidRDefault="00E94C04" w:rsidP="00E03F55">
      <w:pPr>
        <w:numPr>
          <w:ilvl w:val="0"/>
          <w:numId w:val="97"/>
        </w:numPr>
        <w:spacing w:after="0" w:line="240" w:lineRule="auto"/>
        <w:rPr>
          <w:rFonts w:cs="Arial"/>
          <w:sz w:val="20"/>
          <w:szCs w:val="20"/>
          <w:lang w:eastAsia="pl-PL"/>
        </w:rPr>
      </w:pPr>
      <w:r w:rsidRPr="000070A7">
        <w:rPr>
          <w:rFonts w:cs="Arial"/>
          <w:sz w:val="20"/>
          <w:szCs w:val="20"/>
        </w:rPr>
        <w:t>odbioru odpadów, co najmniej raz w tygodniu lub częściej w zależności od potrzeb Zamawiającego,</w:t>
      </w:r>
    </w:p>
    <w:p w14:paraId="69557D8A" w14:textId="77777777" w:rsidR="00E94C04" w:rsidRPr="000070A7" w:rsidRDefault="00E94C04" w:rsidP="00E03F55">
      <w:pPr>
        <w:numPr>
          <w:ilvl w:val="0"/>
          <w:numId w:val="97"/>
        </w:numPr>
        <w:spacing w:after="0" w:line="240" w:lineRule="auto"/>
        <w:rPr>
          <w:rFonts w:cs="Arial"/>
          <w:sz w:val="20"/>
          <w:szCs w:val="20"/>
          <w:lang w:eastAsia="pl-PL"/>
        </w:rPr>
      </w:pPr>
      <w:r w:rsidRPr="000070A7">
        <w:rPr>
          <w:rFonts w:cs="Arial"/>
          <w:sz w:val="20"/>
          <w:szCs w:val="20"/>
        </w:rPr>
        <w:t>podstawiania kontenerów czystych, każdorazowo  po przeprowadzonej dezynfekcji.</w:t>
      </w:r>
    </w:p>
    <w:p w14:paraId="0FBE0488" w14:textId="77777777" w:rsidR="00E94C04" w:rsidRPr="000070A7" w:rsidRDefault="00E94C04" w:rsidP="00E03F55">
      <w:pPr>
        <w:pStyle w:val="Akapitzlist"/>
        <w:numPr>
          <w:ilvl w:val="0"/>
          <w:numId w:val="101"/>
        </w:numPr>
        <w:spacing w:after="0" w:line="240" w:lineRule="auto"/>
        <w:ind w:left="284" w:hanging="284"/>
        <w:rPr>
          <w:rFonts w:cs="Arial"/>
          <w:sz w:val="20"/>
          <w:szCs w:val="20"/>
          <w:lang w:eastAsia="pl-PL"/>
        </w:rPr>
      </w:pPr>
      <w:r w:rsidRPr="000070A7">
        <w:rPr>
          <w:rFonts w:cs="Arial"/>
          <w:sz w:val="20"/>
          <w:szCs w:val="20"/>
          <w:lang w:eastAsia="pl-PL"/>
        </w:rPr>
        <w:t>Wykonawca zobowiązany jest przestrzegać obowiązujących na terenie Zamawiającego procedur i instrukcji.</w:t>
      </w:r>
    </w:p>
    <w:p w14:paraId="07C09061" w14:textId="77777777" w:rsidR="00E94C04" w:rsidRPr="000070A7" w:rsidRDefault="00E94C04" w:rsidP="00E03F55">
      <w:pPr>
        <w:pStyle w:val="Akapitzlist"/>
        <w:numPr>
          <w:ilvl w:val="0"/>
          <w:numId w:val="101"/>
        </w:numPr>
        <w:spacing w:after="0" w:line="240" w:lineRule="auto"/>
        <w:ind w:left="284" w:hanging="284"/>
        <w:rPr>
          <w:rFonts w:cs="Arial"/>
          <w:sz w:val="20"/>
          <w:szCs w:val="20"/>
          <w:lang w:eastAsia="pl-PL"/>
        </w:rPr>
      </w:pPr>
      <w:r w:rsidRPr="000070A7">
        <w:rPr>
          <w:rFonts w:cs="Arial"/>
          <w:sz w:val="20"/>
          <w:szCs w:val="20"/>
          <w:lang w:eastAsia="pl-PL"/>
        </w:rPr>
        <w:t>Wykonawca ponosi odpowiedzialność za odpady z chwilą ich odbioru.</w:t>
      </w:r>
    </w:p>
    <w:p w14:paraId="016F8AD8" w14:textId="77777777" w:rsidR="00E94C04" w:rsidRPr="000070A7" w:rsidRDefault="00E94C04" w:rsidP="00E03F55">
      <w:pPr>
        <w:pStyle w:val="Akapitzlist"/>
        <w:numPr>
          <w:ilvl w:val="0"/>
          <w:numId w:val="101"/>
        </w:numPr>
        <w:spacing w:after="0" w:line="240" w:lineRule="auto"/>
        <w:ind w:left="284" w:hanging="284"/>
        <w:rPr>
          <w:rFonts w:cs="Arial"/>
          <w:sz w:val="20"/>
          <w:szCs w:val="20"/>
          <w:lang w:eastAsia="pl-PL"/>
        </w:rPr>
      </w:pPr>
      <w:r w:rsidRPr="000070A7">
        <w:rPr>
          <w:rFonts w:cs="Arial"/>
          <w:sz w:val="20"/>
          <w:szCs w:val="20"/>
        </w:rPr>
        <w:t>Dowodem odbioru odpadów jest wypełniona i podpisana „Karta przekazania odpadów”.</w:t>
      </w:r>
    </w:p>
    <w:p w14:paraId="2F2E3D63" w14:textId="77777777" w:rsidR="00E94C04" w:rsidRPr="000070A7" w:rsidRDefault="00E94C04" w:rsidP="00E03F55">
      <w:pPr>
        <w:pStyle w:val="Akapitzlist"/>
        <w:numPr>
          <w:ilvl w:val="0"/>
          <w:numId w:val="101"/>
        </w:numPr>
        <w:spacing w:after="0" w:line="240" w:lineRule="auto"/>
        <w:ind w:left="284" w:hanging="284"/>
        <w:rPr>
          <w:rFonts w:cs="Arial"/>
          <w:sz w:val="20"/>
          <w:szCs w:val="20"/>
          <w:lang w:eastAsia="pl-PL"/>
        </w:rPr>
      </w:pPr>
      <w:r w:rsidRPr="000070A7">
        <w:rPr>
          <w:rFonts w:cs="Arial"/>
          <w:sz w:val="20"/>
          <w:szCs w:val="20"/>
        </w:rPr>
        <w:t>W przypadku awarii prasokontenera, Wykonawca zobowiązany jest do niezwłocznego podstawienia własnego kontenera do czasu usunięcia awarii lub podstawienia pojemników o pojemności 1100 l. do zbierania odpadów.</w:t>
      </w:r>
    </w:p>
    <w:p w14:paraId="1BF5CC4B" w14:textId="77777777" w:rsidR="00E94C04" w:rsidRPr="000070A7" w:rsidRDefault="00E94C04" w:rsidP="00E03F55">
      <w:pPr>
        <w:pStyle w:val="Akapitzlist"/>
        <w:numPr>
          <w:ilvl w:val="0"/>
          <w:numId w:val="101"/>
        </w:numPr>
        <w:spacing w:after="0" w:line="240" w:lineRule="auto"/>
        <w:ind w:left="284" w:hanging="284"/>
        <w:rPr>
          <w:rFonts w:cs="Arial"/>
          <w:sz w:val="20"/>
          <w:szCs w:val="20"/>
          <w:lang w:eastAsia="pl-PL"/>
        </w:rPr>
      </w:pPr>
      <w:r w:rsidRPr="000070A7">
        <w:rPr>
          <w:rFonts w:cs="Arial"/>
          <w:sz w:val="20"/>
          <w:szCs w:val="20"/>
        </w:rPr>
        <w:t xml:space="preserve">Zamawiający dopuszcza możliwość oddania swojego prasokontenera na wymianę rotacyjną z praso kontenerem Wykonawcy, bez dodatkowych opłat.  </w:t>
      </w:r>
    </w:p>
    <w:p w14:paraId="3FAB299B" w14:textId="77777777" w:rsidR="00E94C04" w:rsidRPr="000070A7" w:rsidRDefault="00E94C04" w:rsidP="00E94C04">
      <w:pPr>
        <w:pStyle w:val="Akapitzlist"/>
        <w:spacing w:after="0" w:line="240" w:lineRule="auto"/>
        <w:ind w:left="284"/>
        <w:rPr>
          <w:rFonts w:cs="Arial"/>
          <w:sz w:val="20"/>
          <w:szCs w:val="20"/>
          <w:lang w:eastAsia="pl-PL"/>
        </w:rPr>
      </w:pPr>
    </w:p>
    <w:p w14:paraId="24680507" w14:textId="77777777" w:rsidR="00E94C04" w:rsidRPr="000070A7" w:rsidRDefault="00E94C04" w:rsidP="00E94C04">
      <w:pPr>
        <w:jc w:val="center"/>
        <w:rPr>
          <w:rFonts w:cs="Arial"/>
          <w:b/>
          <w:sz w:val="20"/>
          <w:szCs w:val="20"/>
        </w:rPr>
      </w:pPr>
      <w:r w:rsidRPr="000070A7">
        <w:rPr>
          <w:rFonts w:cs="Arial"/>
          <w:b/>
          <w:sz w:val="20"/>
          <w:szCs w:val="20"/>
        </w:rPr>
        <w:t>§ 3</w:t>
      </w:r>
    </w:p>
    <w:p w14:paraId="459593F1" w14:textId="77777777" w:rsidR="00E94C04" w:rsidRPr="000070A7" w:rsidRDefault="00E94C04" w:rsidP="00E94C04">
      <w:pPr>
        <w:spacing w:after="120"/>
        <w:jc w:val="center"/>
        <w:rPr>
          <w:rFonts w:cs="Arial"/>
          <w:b/>
          <w:sz w:val="20"/>
          <w:szCs w:val="20"/>
        </w:rPr>
      </w:pPr>
      <w:r w:rsidRPr="000070A7">
        <w:rPr>
          <w:rFonts w:cs="Arial"/>
          <w:b/>
          <w:sz w:val="20"/>
          <w:szCs w:val="20"/>
        </w:rPr>
        <w:t>Termin wykonania zamówienia</w:t>
      </w:r>
    </w:p>
    <w:p w14:paraId="16595973" w14:textId="31122BBF" w:rsidR="00E94C04" w:rsidRPr="000070A7" w:rsidRDefault="00E94C04" w:rsidP="00E03F55">
      <w:pPr>
        <w:numPr>
          <w:ilvl w:val="0"/>
          <w:numId w:val="100"/>
        </w:numPr>
        <w:tabs>
          <w:tab w:val="clear" w:pos="360"/>
          <w:tab w:val="num" w:pos="284"/>
        </w:tabs>
        <w:spacing w:after="0" w:line="240" w:lineRule="auto"/>
        <w:rPr>
          <w:rFonts w:cs="Arial"/>
          <w:sz w:val="20"/>
          <w:szCs w:val="20"/>
        </w:rPr>
      </w:pPr>
      <w:r w:rsidRPr="000070A7">
        <w:rPr>
          <w:rFonts w:cs="Arial"/>
          <w:sz w:val="20"/>
          <w:szCs w:val="20"/>
        </w:rPr>
        <w:t xml:space="preserve">Umowa zostaje zawarta na </w:t>
      </w:r>
      <w:r w:rsidR="00961590">
        <w:rPr>
          <w:rFonts w:cs="Arial"/>
          <w:sz w:val="20"/>
          <w:szCs w:val="20"/>
        </w:rPr>
        <w:t xml:space="preserve">okres 12 miesięcy </w:t>
      </w:r>
      <w:r w:rsidRPr="000070A7">
        <w:rPr>
          <w:rFonts w:cs="Arial"/>
          <w:sz w:val="20"/>
          <w:szCs w:val="20"/>
        </w:rPr>
        <w:t xml:space="preserve">od daty jej zawarcia, tj. od dnia ………………….. r. do dnia …………………….. r., lub do wcześniejszego zrealizowania wartości umowy. </w:t>
      </w:r>
      <w:r w:rsidRPr="000070A7">
        <w:rPr>
          <w:rFonts w:cs="Arial"/>
          <w:b/>
          <w:sz w:val="20"/>
          <w:szCs w:val="20"/>
        </w:rPr>
        <w:t xml:space="preserve"> </w:t>
      </w:r>
    </w:p>
    <w:p w14:paraId="7CC93C88" w14:textId="77777777" w:rsidR="00E94C04" w:rsidRPr="000070A7" w:rsidRDefault="00E94C04" w:rsidP="00E03F55">
      <w:pPr>
        <w:numPr>
          <w:ilvl w:val="0"/>
          <w:numId w:val="100"/>
        </w:numPr>
        <w:spacing w:after="0" w:line="240" w:lineRule="auto"/>
        <w:rPr>
          <w:rFonts w:cs="Arial"/>
          <w:sz w:val="20"/>
          <w:szCs w:val="20"/>
        </w:rPr>
      </w:pPr>
      <w:bookmarkStart w:id="4" w:name="_Hlk34135621"/>
      <w:r w:rsidRPr="000070A7">
        <w:rPr>
          <w:rFonts w:cs="Arial"/>
          <w:spacing w:val="4"/>
          <w:sz w:val="20"/>
          <w:szCs w:val="20"/>
        </w:rPr>
        <w:t>Zamawiający przewiduje możliwość przedłużenia okresu trwania umowy (maksymalnie o 6 miesięcy) w przypadku, gdy przed upływem terminu jej obowiązywania nie zostanie wyczerpana wartościowo.</w:t>
      </w:r>
    </w:p>
    <w:bookmarkEnd w:id="4"/>
    <w:p w14:paraId="4F24309B" w14:textId="77777777" w:rsidR="00E94C04" w:rsidRPr="000070A7" w:rsidRDefault="00E94C04" w:rsidP="00E94C04">
      <w:pPr>
        <w:spacing w:after="0" w:line="240" w:lineRule="auto"/>
        <w:ind w:left="360"/>
        <w:rPr>
          <w:rFonts w:cs="Arial"/>
          <w:sz w:val="20"/>
          <w:szCs w:val="20"/>
        </w:rPr>
      </w:pPr>
    </w:p>
    <w:p w14:paraId="3A69863F" w14:textId="77777777" w:rsidR="00E94C04" w:rsidRPr="000070A7" w:rsidRDefault="00E94C04" w:rsidP="00E94C04">
      <w:pPr>
        <w:spacing w:after="200"/>
        <w:jc w:val="center"/>
        <w:rPr>
          <w:rFonts w:cs="Arial"/>
          <w:b/>
          <w:sz w:val="20"/>
          <w:szCs w:val="20"/>
        </w:rPr>
      </w:pPr>
      <w:r w:rsidRPr="000070A7">
        <w:rPr>
          <w:rFonts w:cs="Arial"/>
          <w:b/>
          <w:sz w:val="20"/>
          <w:szCs w:val="20"/>
        </w:rPr>
        <w:t>§ 4</w:t>
      </w:r>
    </w:p>
    <w:p w14:paraId="7D4FF3DA" w14:textId="77777777" w:rsidR="00E94C04" w:rsidRPr="000070A7" w:rsidRDefault="00E94C04" w:rsidP="00E94C04">
      <w:pPr>
        <w:spacing w:after="120"/>
        <w:jc w:val="center"/>
        <w:rPr>
          <w:rFonts w:cs="Arial"/>
          <w:b/>
          <w:sz w:val="20"/>
          <w:szCs w:val="20"/>
        </w:rPr>
      </w:pPr>
      <w:r w:rsidRPr="000070A7">
        <w:rPr>
          <w:rFonts w:cs="Arial"/>
          <w:b/>
          <w:sz w:val="20"/>
          <w:szCs w:val="20"/>
        </w:rPr>
        <w:t>Wynagrodzenie</w:t>
      </w:r>
    </w:p>
    <w:p w14:paraId="7F4AF1A5" w14:textId="77777777" w:rsidR="00BC7B9D" w:rsidRPr="000070A7" w:rsidRDefault="00BC7B9D" w:rsidP="00E03F55">
      <w:pPr>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eastAsia="Lucida Sans Unicode" w:cs="Arial"/>
          <w:sz w:val="20"/>
          <w:szCs w:val="20"/>
        </w:rPr>
        <w:t>Wykonawcy za wykonanie przedmiotu niniejszej umowy zgodnie ze złożoną ofertą przysługuje wynagrodzenie</w:t>
      </w:r>
      <w:r w:rsidRPr="000070A7">
        <w:rPr>
          <w:rFonts w:cs="Arial"/>
          <w:sz w:val="20"/>
          <w:szCs w:val="20"/>
        </w:rPr>
        <w:t xml:space="preserve"> w wysokości:</w:t>
      </w:r>
    </w:p>
    <w:p w14:paraId="79254617" w14:textId="77777777" w:rsidR="00BC7B9D" w:rsidRPr="000070A7" w:rsidRDefault="00BC7B9D" w:rsidP="00BC7B9D">
      <w:pPr>
        <w:overflowPunct w:val="0"/>
        <w:autoSpaceDE w:val="0"/>
        <w:autoSpaceDN w:val="0"/>
        <w:adjustRightInd w:val="0"/>
        <w:spacing w:after="0" w:line="240" w:lineRule="auto"/>
        <w:ind w:left="426" w:right="-1"/>
        <w:textAlignment w:val="baseline"/>
        <w:rPr>
          <w:rFonts w:cs="Arial"/>
          <w:sz w:val="20"/>
          <w:szCs w:val="20"/>
        </w:rPr>
      </w:pPr>
      <w:r w:rsidRPr="000070A7">
        <w:rPr>
          <w:rFonts w:cs="Arial"/>
          <w:bCs/>
          <w:sz w:val="20"/>
          <w:szCs w:val="20"/>
        </w:rPr>
        <w:t>netto: …………… zł.</w:t>
      </w:r>
    </w:p>
    <w:p w14:paraId="25FEEA00" w14:textId="77777777" w:rsidR="00BC7B9D" w:rsidRPr="000070A7" w:rsidRDefault="00BC7B9D" w:rsidP="00BC7B9D">
      <w:pPr>
        <w:overflowPunct w:val="0"/>
        <w:autoSpaceDE w:val="0"/>
        <w:autoSpaceDN w:val="0"/>
        <w:adjustRightInd w:val="0"/>
        <w:spacing w:after="0" w:line="240" w:lineRule="auto"/>
        <w:ind w:left="426" w:right="-1"/>
        <w:textAlignment w:val="baseline"/>
        <w:rPr>
          <w:rFonts w:cs="Arial"/>
          <w:sz w:val="20"/>
          <w:szCs w:val="20"/>
        </w:rPr>
      </w:pPr>
      <w:r w:rsidRPr="000070A7">
        <w:rPr>
          <w:rFonts w:cs="Arial"/>
          <w:bCs/>
          <w:sz w:val="20"/>
          <w:szCs w:val="20"/>
        </w:rPr>
        <w:t>słownie: ………………. i 00/100 złotych.</w:t>
      </w:r>
    </w:p>
    <w:p w14:paraId="3F63CF67" w14:textId="77777777" w:rsidR="00BC7B9D" w:rsidRPr="000070A7" w:rsidRDefault="00BC7B9D" w:rsidP="00BC7B9D">
      <w:pPr>
        <w:overflowPunct w:val="0"/>
        <w:autoSpaceDE w:val="0"/>
        <w:autoSpaceDN w:val="0"/>
        <w:adjustRightInd w:val="0"/>
        <w:spacing w:after="0" w:line="240" w:lineRule="auto"/>
        <w:ind w:left="426" w:right="-1"/>
        <w:textAlignment w:val="baseline"/>
        <w:rPr>
          <w:rFonts w:cs="Arial"/>
          <w:sz w:val="20"/>
          <w:szCs w:val="20"/>
        </w:rPr>
      </w:pPr>
      <w:r w:rsidRPr="000070A7">
        <w:rPr>
          <w:rFonts w:cs="Arial"/>
          <w:bCs/>
          <w:sz w:val="20"/>
          <w:szCs w:val="20"/>
        </w:rPr>
        <w:t>podatek VAT w wysoko</w:t>
      </w:r>
      <w:r w:rsidRPr="000070A7">
        <w:rPr>
          <w:rFonts w:cs="Arial"/>
          <w:sz w:val="20"/>
          <w:szCs w:val="20"/>
        </w:rPr>
        <w:t>ś</w:t>
      </w:r>
      <w:r w:rsidRPr="000070A7">
        <w:rPr>
          <w:rFonts w:cs="Arial"/>
          <w:bCs/>
          <w:sz w:val="20"/>
          <w:szCs w:val="20"/>
        </w:rPr>
        <w:t>ci 23 %, tj. …………. zł.</w:t>
      </w:r>
    </w:p>
    <w:p w14:paraId="73186E3E" w14:textId="77777777" w:rsidR="00BC7B9D" w:rsidRPr="000070A7" w:rsidRDefault="00BC7B9D" w:rsidP="00BC7B9D">
      <w:pPr>
        <w:overflowPunct w:val="0"/>
        <w:autoSpaceDE w:val="0"/>
        <w:autoSpaceDN w:val="0"/>
        <w:adjustRightInd w:val="0"/>
        <w:spacing w:after="0" w:line="240" w:lineRule="auto"/>
        <w:ind w:left="426" w:right="-1"/>
        <w:textAlignment w:val="baseline"/>
        <w:rPr>
          <w:rFonts w:cs="Arial"/>
          <w:sz w:val="20"/>
          <w:szCs w:val="20"/>
        </w:rPr>
      </w:pPr>
      <w:r w:rsidRPr="000070A7">
        <w:rPr>
          <w:rFonts w:cs="Arial"/>
          <w:sz w:val="20"/>
          <w:szCs w:val="20"/>
        </w:rPr>
        <w:t>słownie: ………………………….. i 00/100 złotych.</w:t>
      </w:r>
    </w:p>
    <w:p w14:paraId="0B4A39D6" w14:textId="77777777" w:rsidR="00BC7B9D" w:rsidRPr="000070A7" w:rsidRDefault="00BC7B9D" w:rsidP="00BC7B9D">
      <w:pPr>
        <w:overflowPunct w:val="0"/>
        <w:autoSpaceDE w:val="0"/>
        <w:autoSpaceDN w:val="0"/>
        <w:adjustRightInd w:val="0"/>
        <w:spacing w:after="0" w:line="240" w:lineRule="auto"/>
        <w:ind w:left="426" w:right="-1"/>
        <w:textAlignment w:val="baseline"/>
        <w:rPr>
          <w:rFonts w:cs="Arial"/>
          <w:sz w:val="20"/>
          <w:szCs w:val="20"/>
        </w:rPr>
      </w:pPr>
      <w:r w:rsidRPr="000070A7">
        <w:rPr>
          <w:rFonts w:cs="Arial"/>
          <w:bCs/>
          <w:sz w:val="20"/>
          <w:szCs w:val="20"/>
        </w:rPr>
        <w:t xml:space="preserve">brutto: </w:t>
      </w:r>
      <w:r w:rsidRPr="000070A7">
        <w:rPr>
          <w:rFonts w:cs="Arial"/>
          <w:b/>
          <w:bCs/>
          <w:sz w:val="20"/>
          <w:szCs w:val="20"/>
        </w:rPr>
        <w:t xml:space="preserve">………………….. zł. </w:t>
      </w:r>
    </w:p>
    <w:p w14:paraId="39997D37" w14:textId="77777777" w:rsidR="00BC7B9D" w:rsidRPr="000070A7" w:rsidRDefault="00BC7B9D" w:rsidP="00BC7B9D">
      <w:pPr>
        <w:overflowPunct w:val="0"/>
        <w:autoSpaceDE w:val="0"/>
        <w:autoSpaceDN w:val="0"/>
        <w:adjustRightInd w:val="0"/>
        <w:spacing w:after="0" w:line="240" w:lineRule="auto"/>
        <w:ind w:left="426" w:right="-1"/>
        <w:textAlignment w:val="baseline"/>
        <w:rPr>
          <w:rFonts w:cs="Arial"/>
          <w:sz w:val="20"/>
          <w:szCs w:val="20"/>
        </w:rPr>
      </w:pPr>
      <w:r w:rsidRPr="000070A7">
        <w:rPr>
          <w:rFonts w:cs="Arial"/>
          <w:bCs/>
          <w:sz w:val="20"/>
          <w:szCs w:val="20"/>
        </w:rPr>
        <w:t>słownie: ……………………………… i 00/100 złotych.</w:t>
      </w:r>
    </w:p>
    <w:p w14:paraId="506582D8" w14:textId="77777777" w:rsidR="00BC7B9D" w:rsidRPr="000070A7" w:rsidRDefault="00BC7B9D" w:rsidP="00BC7B9D">
      <w:pPr>
        <w:overflowPunct w:val="0"/>
        <w:autoSpaceDE w:val="0"/>
        <w:autoSpaceDN w:val="0"/>
        <w:adjustRightInd w:val="0"/>
        <w:spacing w:after="0" w:line="240" w:lineRule="auto"/>
        <w:ind w:left="426" w:right="-1"/>
        <w:textAlignment w:val="baseline"/>
        <w:rPr>
          <w:rFonts w:cs="Arial"/>
          <w:sz w:val="20"/>
          <w:szCs w:val="20"/>
        </w:rPr>
      </w:pPr>
      <w:r w:rsidRPr="000070A7">
        <w:rPr>
          <w:rFonts w:cs="Arial"/>
          <w:sz w:val="20"/>
          <w:szCs w:val="20"/>
        </w:rPr>
        <w:t>i  jest zgodne z ofertą złożoną w postępowaniu przetargowym o nr ZP-14/2020.</w:t>
      </w:r>
    </w:p>
    <w:p w14:paraId="61596678" w14:textId="77777777" w:rsidR="00BC7B9D" w:rsidRPr="000070A7" w:rsidRDefault="00BC7B9D" w:rsidP="00E03F55">
      <w:pPr>
        <w:pStyle w:val="Akapitzlist"/>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Zamawiający zobowiązuje się do regulowania należności nie później niż w ciągu 60 dni od daty przyjęcia przez Kancelarię Zamawiającego (w dni pracujące, tj. od poniedziałku do piątku w godz. 08.00 – 15.30,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w:t>
      </w:r>
    </w:p>
    <w:p w14:paraId="3DBCE6CE" w14:textId="77777777" w:rsidR="00BC7B9D" w:rsidRPr="000070A7" w:rsidRDefault="00BC7B9D" w:rsidP="00E03F55">
      <w:pPr>
        <w:pStyle w:val="Akapitzlist"/>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Fakturę VAT (oryginał) należy doręczyć Zamawiającemu w jednej z podanych niżej form:</w:t>
      </w:r>
    </w:p>
    <w:p w14:paraId="12EF452E" w14:textId="77777777" w:rsidR="00BC7B9D" w:rsidRPr="000070A7" w:rsidRDefault="00BC7B9D" w:rsidP="00BC7B9D">
      <w:pPr>
        <w:pStyle w:val="Tekstpodstawowywcity"/>
        <w:spacing w:after="0" w:line="240" w:lineRule="auto"/>
        <w:ind w:firstLine="402"/>
        <w:rPr>
          <w:rFonts w:cs="Arial"/>
          <w:sz w:val="20"/>
          <w:szCs w:val="20"/>
        </w:rPr>
      </w:pPr>
      <w:r w:rsidRPr="000070A7">
        <w:rPr>
          <w:rFonts w:cs="Arial"/>
          <w:sz w:val="20"/>
          <w:szCs w:val="20"/>
        </w:rPr>
        <w:t>a)  osobiście do Kancelarii Szpitala (pawilon H, pokój 134),</w:t>
      </w:r>
    </w:p>
    <w:p w14:paraId="003DAF1C" w14:textId="77777777" w:rsidR="00BC7B9D" w:rsidRPr="000070A7" w:rsidRDefault="00BC7B9D" w:rsidP="00BC7B9D">
      <w:pPr>
        <w:pStyle w:val="Tekstpodstawowywcity"/>
        <w:spacing w:after="0" w:line="240" w:lineRule="auto"/>
        <w:ind w:left="685"/>
        <w:rPr>
          <w:rFonts w:cs="Arial"/>
          <w:sz w:val="20"/>
          <w:szCs w:val="20"/>
        </w:rPr>
      </w:pPr>
      <w:r w:rsidRPr="000070A7">
        <w:rPr>
          <w:rFonts w:cs="Arial"/>
          <w:sz w:val="20"/>
          <w:szCs w:val="20"/>
        </w:rPr>
        <w:lastRenderedPageBreak/>
        <w:t>b)  drogą pocztową /pocztą kurierską pod adres: Szpital Bielański im. ks. Jerzego Popiełuszki - SPZOZ, 01-809 Warszawa, ul. Cegłowska 80 – Kancelaria,</w:t>
      </w:r>
    </w:p>
    <w:p w14:paraId="59737DE4" w14:textId="77777777" w:rsidR="00BC7B9D" w:rsidRPr="000070A7" w:rsidRDefault="00BC7B9D" w:rsidP="00BC7B9D">
      <w:pPr>
        <w:pStyle w:val="Tekstpodstawowywcity"/>
        <w:spacing w:after="0" w:line="240" w:lineRule="auto"/>
        <w:ind w:firstLine="402"/>
        <w:rPr>
          <w:rFonts w:cs="Arial"/>
          <w:sz w:val="20"/>
          <w:szCs w:val="20"/>
        </w:rPr>
      </w:pPr>
      <w:r w:rsidRPr="000070A7">
        <w:rPr>
          <w:rFonts w:cs="Arial"/>
          <w:sz w:val="20"/>
          <w:szCs w:val="20"/>
        </w:rPr>
        <w:t xml:space="preserve">c)  drogą elektroniczną w formacie PDF pod adres: </w:t>
      </w:r>
      <w:hyperlink r:id="rId27" w:history="1">
        <w:r w:rsidRPr="000070A7">
          <w:rPr>
            <w:rStyle w:val="Hipercze"/>
            <w:rFonts w:cs="Arial"/>
            <w:color w:val="auto"/>
            <w:sz w:val="20"/>
            <w:szCs w:val="20"/>
          </w:rPr>
          <w:t>faktury@bielanski.med.pl</w:t>
        </w:r>
      </w:hyperlink>
      <w:r w:rsidRPr="000070A7">
        <w:rPr>
          <w:rFonts w:cs="Arial"/>
          <w:sz w:val="20"/>
          <w:szCs w:val="20"/>
        </w:rPr>
        <w:t xml:space="preserve"> .</w:t>
      </w:r>
    </w:p>
    <w:p w14:paraId="3EB180ED" w14:textId="77777777" w:rsidR="00BC7B9D" w:rsidRPr="000070A7" w:rsidRDefault="00BC7B9D" w:rsidP="00BC7B9D">
      <w:pPr>
        <w:pStyle w:val="Tekstpodstawowywcity"/>
        <w:spacing w:after="0" w:line="240" w:lineRule="auto"/>
        <w:ind w:left="709" w:hanging="24"/>
        <w:rPr>
          <w:rFonts w:cs="Arial"/>
          <w:sz w:val="20"/>
          <w:szCs w:val="20"/>
        </w:rPr>
      </w:pPr>
      <w:r w:rsidRPr="000070A7">
        <w:rPr>
          <w:rFonts w:cs="Arial"/>
          <w:sz w:val="20"/>
          <w:szCs w:val="20"/>
        </w:rPr>
        <w:t xml:space="preserve">d) drogą elektroniczną na platformę: </w:t>
      </w:r>
      <w:hyperlink r:id="rId28" w:history="1">
        <w:r w:rsidRPr="000070A7">
          <w:rPr>
            <w:rStyle w:val="Hipercze"/>
            <w:rFonts w:cs="Arial"/>
            <w:color w:val="auto"/>
            <w:sz w:val="20"/>
            <w:szCs w:val="20"/>
          </w:rPr>
          <w:t>https://brokerpefexpert.efaktura.gov.pl/zaloguj</w:t>
        </w:r>
      </w:hyperlink>
      <w:r w:rsidRPr="000070A7">
        <w:rPr>
          <w:rFonts w:cs="Arial"/>
          <w:sz w:val="20"/>
          <w:szCs w:val="20"/>
        </w:rPr>
        <w:t xml:space="preserve"> w formie ustrukturyzowanej faktury elektronicznej.</w:t>
      </w:r>
    </w:p>
    <w:p w14:paraId="3AABD7F1" w14:textId="77777777" w:rsidR="00BC7B9D" w:rsidRPr="000070A7" w:rsidRDefault="00BC7B9D" w:rsidP="00BC7B9D">
      <w:pPr>
        <w:pStyle w:val="Tekstpodstawowywcity"/>
        <w:spacing w:after="0" w:line="240" w:lineRule="auto"/>
        <w:ind w:left="709" w:hanging="24"/>
        <w:rPr>
          <w:rFonts w:cs="Arial"/>
          <w:sz w:val="20"/>
          <w:szCs w:val="20"/>
        </w:rPr>
      </w:pPr>
      <w:r w:rsidRPr="000070A7">
        <w:rPr>
          <w:rFonts w:cs="Arial"/>
          <w:sz w:val="20"/>
          <w:szCs w:val="20"/>
        </w:rPr>
        <w:t>z zastrzeżeniem ust. 2 zdanie pierwsze.</w:t>
      </w:r>
    </w:p>
    <w:p w14:paraId="6D881C34" w14:textId="77777777" w:rsidR="00BC7B9D" w:rsidRPr="000070A7" w:rsidRDefault="00BC7B9D" w:rsidP="00E03F55">
      <w:pPr>
        <w:pStyle w:val="Akapitzlist"/>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 xml:space="preserve">Zamawiający uprawniony jest do stosowania mechanizmu podzielonej płatności (split payment) dla wystawionych przez Wykonawcę faktur, które zawierają naliczony podatek VAT. </w:t>
      </w:r>
    </w:p>
    <w:p w14:paraId="19AEE710" w14:textId="77777777" w:rsidR="00BC7B9D" w:rsidRPr="000070A7" w:rsidRDefault="00BC7B9D" w:rsidP="00E03F55">
      <w:pPr>
        <w:pStyle w:val="Akapitzlist"/>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 xml:space="preserve">Wykonawca zobowiązany jest wskazać na każdej wystawionej fakturze rachunek objęty mechanizmem podzielonej płatności </w:t>
      </w:r>
      <w:r w:rsidRPr="000070A7">
        <w:rPr>
          <w:rFonts w:cs="Arial"/>
          <w:b/>
          <w:bCs/>
          <w:sz w:val="20"/>
          <w:szCs w:val="20"/>
        </w:rPr>
        <w:t>oraz znajdujący się w wykazie podmiotów zarejestrowanych jako podatnicy VAT</w:t>
      </w:r>
      <w:r w:rsidRPr="000070A7">
        <w:rPr>
          <w:rFonts w:cs="Arial"/>
          <w:sz w:val="20"/>
          <w:szCs w:val="20"/>
        </w:rPr>
        <w: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65E30124" w14:textId="77777777" w:rsidR="00BC7B9D" w:rsidRPr="000070A7" w:rsidRDefault="00BC7B9D" w:rsidP="00E03F55">
      <w:pPr>
        <w:pStyle w:val="Akapitzlist"/>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Za datę dokonania płatności uważa się datę obciążenia rachunku Zamawiającego.</w:t>
      </w:r>
    </w:p>
    <w:p w14:paraId="50AFA1FC" w14:textId="77777777" w:rsidR="00BC7B9D" w:rsidRPr="000070A7" w:rsidRDefault="00BC7B9D" w:rsidP="00E03F55">
      <w:pPr>
        <w:pStyle w:val="Akapitzlist"/>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Zamawiający zastrzega sobie prawo do niewykorzystania całości asortymentu, określonego w Załączniku   Nr 1 do niniejszej umowy.</w:t>
      </w:r>
    </w:p>
    <w:p w14:paraId="7CE62D90" w14:textId="77777777" w:rsidR="00BC7B9D" w:rsidRPr="000070A7" w:rsidRDefault="00BC7B9D" w:rsidP="00E03F55">
      <w:pPr>
        <w:pStyle w:val="Akapitzlist"/>
        <w:numPr>
          <w:ilvl w:val="0"/>
          <w:numId w:val="111"/>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Dopuszcza się zmianę ilości poszczególnych odpadów wymienionych w zał. nr 1 do umowy, jednak zmiany te nie mogą spowodować przekroczenia wartości umowy określonej w § 4 pkt. 1 niniejszej umowy.</w:t>
      </w:r>
    </w:p>
    <w:p w14:paraId="256EF888" w14:textId="77777777" w:rsidR="00E94C04" w:rsidRPr="000070A7" w:rsidRDefault="00E94C04" w:rsidP="00BC7B9D">
      <w:pPr>
        <w:pStyle w:val="Tekstpodstawowywcity"/>
        <w:spacing w:after="0" w:line="240" w:lineRule="auto"/>
        <w:rPr>
          <w:rFonts w:cs="Arial"/>
          <w:sz w:val="20"/>
          <w:szCs w:val="20"/>
        </w:rPr>
      </w:pPr>
    </w:p>
    <w:p w14:paraId="2D413FC4" w14:textId="77777777" w:rsidR="00E94C04" w:rsidRPr="000070A7" w:rsidRDefault="00E94C04" w:rsidP="00E94C04">
      <w:pPr>
        <w:ind w:right="-142"/>
        <w:jc w:val="center"/>
        <w:rPr>
          <w:rFonts w:cs="Arial"/>
          <w:b/>
          <w:sz w:val="20"/>
          <w:szCs w:val="20"/>
        </w:rPr>
      </w:pPr>
      <w:r w:rsidRPr="000070A7">
        <w:rPr>
          <w:rFonts w:cs="Arial"/>
          <w:b/>
          <w:sz w:val="20"/>
          <w:szCs w:val="20"/>
        </w:rPr>
        <w:t>§ 5</w:t>
      </w:r>
    </w:p>
    <w:p w14:paraId="3B380B2F" w14:textId="77777777" w:rsidR="00E94C04" w:rsidRPr="000070A7" w:rsidRDefault="00E94C04" w:rsidP="00E94C04">
      <w:pPr>
        <w:spacing w:after="120"/>
        <w:ind w:right="-142"/>
        <w:jc w:val="center"/>
        <w:rPr>
          <w:rFonts w:cs="Arial"/>
          <w:b/>
          <w:sz w:val="20"/>
          <w:szCs w:val="20"/>
        </w:rPr>
      </w:pPr>
      <w:r w:rsidRPr="000070A7">
        <w:rPr>
          <w:rFonts w:cs="Arial"/>
          <w:b/>
          <w:sz w:val="20"/>
          <w:szCs w:val="20"/>
        </w:rPr>
        <w:t>Współdziałanie stron</w:t>
      </w:r>
    </w:p>
    <w:p w14:paraId="7011E0C3" w14:textId="77777777" w:rsidR="00E94C04" w:rsidRPr="000070A7" w:rsidRDefault="00E94C04" w:rsidP="00E03F55">
      <w:pPr>
        <w:numPr>
          <w:ilvl w:val="0"/>
          <w:numId w:val="103"/>
        </w:numPr>
        <w:spacing w:after="0" w:line="240" w:lineRule="auto"/>
        <w:ind w:left="284" w:hanging="284"/>
        <w:rPr>
          <w:rFonts w:cs="Arial"/>
          <w:sz w:val="20"/>
          <w:szCs w:val="20"/>
        </w:rPr>
      </w:pPr>
      <w:r w:rsidRPr="000070A7">
        <w:rPr>
          <w:rFonts w:cs="Arial"/>
          <w:sz w:val="20"/>
          <w:szCs w:val="20"/>
        </w:rPr>
        <w:t>Wykonawca</w:t>
      </w:r>
      <w:r w:rsidRPr="000070A7">
        <w:rPr>
          <w:rFonts w:cs="Arial"/>
          <w:sz w:val="20"/>
          <w:szCs w:val="20"/>
          <w:lang w:eastAsia="pl-PL"/>
        </w:rPr>
        <w:t xml:space="preserve"> jest zobowiązany współdziałać z Zamawiającym w sprawach związanych z wykonywaniem przedmiotu umowy. </w:t>
      </w:r>
    </w:p>
    <w:p w14:paraId="78E89F1C" w14:textId="77777777" w:rsidR="00E94C04" w:rsidRPr="000070A7" w:rsidRDefault="00E94C04" w:rsidP="00E03F55">
      <w:pPr>
        <w:numPr>
          <w:ilvl w:val="0"/>
          <w:numId w:val="103"/>
        </w:numPr>
        <w:spacing w:after="0" w:line="240" w:lineRule="auto"/>
        <w:ind w:left="284" w:hanging="284"/>
        <w:rPr>
          <w:rFonts w:cs="Arial"/>
          <w:sz w:val="20"/>
          <w:szCs w:val="20"/>
        </w:rPr>
      </w:pPr>
      <w:r w:rsidRPr="000070A7">
        <w:rPr>
          <w:rFonts w:cs="Arial"/>
          <w:sz w:val="20"/>
          <w:szCs w:val="20"/>
          <w:lang w:eastAsia="pl-PL"/>
        </w:rPr>
        <w:t xml:space="preserve">Upoważnionym przedstawicielem pełniącym nadzór nad prawidłowym wykonywaniem przedmiotu umowy przez Wykonawcę ze strony Zamawiającego jest: ……………………….., specjalista ds. BHP w Szpitalu Bielańskim, tel. (022) 569 03 45, e-mail: </w:t>
      </w:r>
      <w:r w:rsidRPr="000070A7">
        <w:rPr>
          <w:rFonts w:cs="Arial"/>
          <w:sz w:val="20"/>
          <w:szCs w:val="20"/>
        </w:rPr>
        <w:t>…………………………</w:t>
      </w:r>
    </w:p>
    <w:p w14:paraId="0F2CE232" w14:textId="77777777" w:rsidR="00E94C04" w:rsidRPr="000070A7" w:rsidRDefault="00E94C04" w:rsidP="00E03F55">
      <w:pPr>
        <w:numPr>
          <w:ilvl w:val="0"/>
          <w:numId w:val="103"/>
        </w:numPr>
        <w:spacing w:after="0" w:line="240" w:lineRule="auto"/>
        <w:ind w:left="284" w:hanging="284"/>
        <w:rPr>
          <w:rFonts w:cs="Arial"/>
          <w:sz w:val="20"/>
          <w:szCs w:val="20"/>
        </w:rPr>
      </w:pPr>
      <w:r w:rsidRPr="000070A7">
        <w:rPr>
          <w:rFonts w:cs="Arial"/>
          <w:sz w:val="20"/>
          <w:szCs w:val="20"/>
          <w:lang w:eastAsia="pl-PL"/>
        </w:rPr>
        <w:t xml:space="preserve">Upoważnionym przedstawicielem, odpowiedzialnym za prawidłowe wykonywanie przedmiotu umowy ze strony Wykonawcy jest : …………………………..………………. </w:t>
      </w:r>
    </w:p>
    <w:p w14:paraId="47EE56BB" w14:textId="77777777" w:rsidR="00E94C04" w:rsidRPr="000070A7" w:rsidRDefault="00E94C04" w:rsidP="00E94C04">
      <w:pPr>
        <w:ind w:left="284"/>
        <w:rPr>
          <w:rFonts w:cs="Arial"/>
          <w:sz w:val="20"/>
          <w:szCs w:val="20"/>
        </w:rPr>
      </w:pPr>
    </w:p>
    <w:p w14:paraId="1D82111D" w14:textId="77777777" w:rsidR="00E94C04" w:rsidRPr="000070A7" w:rsidRDefault="00E94C04" w:rsidP="00E94C04">
      <w:pPr>
        <w:ind w:right="-142"/>
        <w:jc w:val="center"/>
        <w:rPr>
          <w:rFonts w:cs="Arial"/>
          <w:b/>
          <w:sz w:val="20"/>
          <w:szCs w:val="20"/>
        </w:rPr>
      </w:pPr>
      <w:r w:rsidRPr="000070A7">
        <w:rPr>
          <w:rFonts w:cs="Arial"/>
          <w:b/>
          <w:sz w:val="20"/>
          <w:szCs w:val="20"/>
        </w:rPr>
        <w:t>§ 6</w:t>
      </w:r>
    </w:p>
    <w:p w14:paraId="21D73C76" w14:textId="77777777" w:rsidR="00E94C04" w:rsidRPr="000070A7" w:rsidRDefault="00E94C04" w:rsidP="00E94C04">
      <w:pPr>
        <w:spacing w:after="120" w:line="240" w:lineRule="auto"/>
        <w:jc w:val="center"/>
        <w:rPr>
          <w:rStyle w:val="Pogrubienie"/>
          <w:rFonts w:cs="Arial"/>
          <w:b w:val="0"/>
          <w:bCs w:val="0"/>
          <w:sz w:val="20"/>
          <w:szCs w:val="20"/>
        </w:rPr>
      </w:pPr>
      <w:r w:rsidRPr="000070A7">
        <w:rPr>
          <w:rStyle w:val="Pogrubienie"/>
          <w:rFonts w:cs="Arial"/>
          <w:sz w:val="20"/>
          <w:szCs w:val="20"/>
        </w:rPr>
        <w:t xml:space="preserve"> Zobowiązania w odniesieniu do osób trzecich </w:t>
      </w:r>
    </w:p>
    <w:p w14:paraId="593733D0" w14:textId="77777777" w:rsidR="00E94C04" w:rsidRPr="000070A7" w:rsidRDefault="00E94C04" w:rsidP="00E94C04">
      <w:pPr>
        <w:pStyle w:val="Tekstpodstawowy31"/>
        <w:tabs>
          <w:tab w:val="left" w:pos="1560"/>
        </w:tabs>
        <w:jc w:val="both"/>
        <w:rPr>
          <w:rFonts w:ascii="Arial" w:hAnsi="Arial" w:cs="Arial"/>
          <w:sz w:val="20"/>
        </w:rPr>
      </w:pPr>
      <w:r w:rsidRPr="000070A7">
        <w:rPr>
          <w:rFonts w:ascii="Arial" w:hAnsi="Arial" w:cs="Arial"/>
          <w:sz w:val="20"/>
        </w:rPr>
        <w:t>Wykonawca nie może wykonywać swego zobowiązania za pomocą takich osób trzecich, które na podstawie art. 24 ust. 1 ustawy z dnia 29 stycznia 2004 roku Prawo Zamówień Publicznych (Dz. U. z 2015 r. poz. 2164 z późn. 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14:paraId="35CB8E33" w14:textId="77777777" w:rsidR="00E94C04" w:rsidRPr="000070A7" w:rsidRDefault="00E94C04" w:rsidP="00E94C04">
      <w:pPr>
        <w:spacing w:after="120" w:line="240" w:lineRule="auto"/>
        <w:contextualSpacing/>
        <w:rPr>
          <w:rFonts w:cs="Arial"/>
          <w:sz w:val="20"/>
          <w:szCs w:val="20"/>
          <w:lang w:eastAsia="pl-PL"/>
        </w:rPr>
      </w:pPr>
    </w:p>
    <w:p w14:paraId="5D1B19FC" w14:textId="77777777" w:rsidR="00E94C04" w:rsidRPr="000070A7" w:rsidRDefault="00BC7B9D" w:rsidP="00BC7B9D">
      <w:pPr>
        <w:ind w:right="-142"/>
        <w:jc w:val="center"/>
        <w:rPr>
          <w:rFonts w:cs="Arial"/>
          <w:b/>
          <w:sz w:val="20"/>
          <w:szCs w:val="20"/>
        </w:rPr>
      </w:pPr>
      <w:r w:rsidRPr="000070A7">
        <w:rPr>
          <w:rFonts w:cs="Arial"/>
          <w:b/>
          <w:sz w:val="20"/>
          <w:szCs w:val="20"/>
        </w:rPr>
        <w:t xml:space="preserve">§ </w:t>
      </w:r>
      <w:r w:rsidR="00FC4E76" w:rsidRPr="000070A7">
        <w:rPr>
          <w:rFonts w:cs="Arial"/>
          <w:b/>
          <w:sz w:val="20"/>
          <w:szCs w:val="20"/>
        </w:rPr>
        <w:t>7</w:t>
      </w:r>
    </w:p>
    <w:p w14:paraId="73C0C21E" w14:textId="77777777" w:rsidR="00FC4E76" w:rsidRPr="000070A7" w:rsidRDefault="00FC4E76" w:rsidP="00E03F55">
      <w:pPr>
        <w:numPr>
          <w:ilvl w:val="0"/>
          <w:numId w:val="112"/>
        </w:numPr>
        <w:autoSpaceDE w:val="0"/>
        <w:autoSpaceDN w:val="0"/>
        <w:adjustRightInd w:val="0"/>
        <w:spacing w:after="0" w:line="240" w:lineRule="auto"/>
        <w:ind w:left="284"/>
        <w:rPr>
          <w:rFonts w:cs="Arial"/>
          <w:bCs/>
          <w:sz w:val="20"/>
          <w:szCs w:val="20"/>
        </w:rPr>
      </w:pPr>
      <w:r w:rsidRPr="000070A7">
        <w:rPr>
          <w:rFonts w:cs="Arial"/>
          <w:sz w:val="20"/>
        </w:rPr>
        <w:t>Na podstawie art. 29 ust. 3a. ustawy Prawo zamówień publicznych Zamawiaj</w:t>
      </w:r>
      <w:r w:rsidRPr="000070A7">
        <w:rPr>
          <w:rFonts w:eastAsia="Arial" w:cs="Arial"/>
          <w:sz w:val="20"/>
        </w:rPr>
        <w:t>ą</w:t>
      </w:r>
      <w:r w:rsidRPr="000070A7">
        <w:rPr>
          <w:rFonts w:cs="Arial"/>
          <w:sz w:val="20"/>
        </w:rPr>
        <w:t>cy wymaga zatrudnienia przez Wykonawc</w:t>
      </w:r>
      <w:r w:rsidRPr="000070A7">
        <w:rPr>
          <w:rFonts w:eastAsia="Arial" w:cs="Arial"/>
          <w:sz w:val="20"/>
        </w:rPr>
        <w:t>ę,</w:t>
      </w:r>
      <w:r w:rsidRPr="000070A7">
        <w:rPr>
          <w:rFonts w:cs="Arial"/>
          <w:sz w:val="20"/>
        </w:rPr>
        <w:t xml:space="preserve"> Podwykonawc</w:t>
      </w:r>
      <w:r w:rsidRPr="000070A7">
        <w:rPr>
          <w:rFonts w:eastAsia="Arial" w:cs="Arial"/>
          <w:sz w:val="20"/>
        </w:rPr>
        <w:t xml:space="preserve">ę lub dalszego Podwykonawcę </w:t>
      </w:r>
      <w:r w:rsidRPr="000070A7">
        <w:rPr>
          <w:rFonts w:cs="Arial"/>
          <w:sz w:val="20"/>
        </w:rPr>
        <w:t>osób wykonuj</w:t>
      </w:r>
      <w:r w:rsidRPr="000070A7">
        <w:rPr>
          <w:rFonts w:eastAsia="Arial" w:cs="Arial"/>
          <w:sz w:val="20"/>
        </w:rPr>
        <w:t>ą</w:t>
      </w:r>
      <w:r w:rsidRPr="000070A7">
        <w:rPr>
          <w:rFonts w:cs="Arial"/>
          <w:sz w:val="20"/>
        </w:rPr>
        <w:t xml:space="preserve">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budową/robotami, dostawców materiałów budowlanych. </w:t>
      </w:r>
    </w:p>
    <w:p w14:paraId="44E3F67A" w14:textId="77777777" w:rsidR="00FC4E76" w:rsidRPr="000070A7" w:rsidRDefault="00FC4E76" w:rsidP="00E03F55">
      <w:pPr>
        <w:numPr>
          <w:ilvl w:val="0"/>
          <w:numId w:val="112"/>
        </w:numPr>
        <w:autoSpaceDE w:val="0"/>
        <w:autoSpaceDN w:val="0"/>
        <w:adjustRightInd w:val="0"/>
        <w:spacing w:after="0" w:line="240" w:lineRule="auto"/>
        <w:ind w:left="284" w:hanging="284"/>
        <w:rPr>
          <w:rFonts w:cs="Arial"/>
          <w:bCs/>
          <w:sz w:val="20"/>
          <w:szCs w:val="20"/>
        </w:rPr>
      </w:pPr>
      <w:r w:rsidRPr="000070A7">
        <w:rPr>
          <w:rFonts w:cs="Arial"/>
          <w:sz w:val="20"/>
        </w:rPr>
        <w:t>Przed rozpoczęciem realizacji przedmiotu umowy Wykonawca dostarczy przedstawicielowi Zamawiającego oświadczenie, że przy realizacji zamówienia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w:t>
      </w:r>
    </w:p>
    <w:p w14:paraId="787390A4" w14:textId="77777777" w:rsidR="00FC4E76" w:rsidRPr="000070A7" w:rsidRDefault="00FC4E76" w:rsidP="00E03F55">
      <w:pPr>
        <w:numPr>
          <w:ilvl w:val="0"/>
          <w:numId w:val="112"/>
        </w:numPr>
        <w:autoSpaceDE w:val="0"/>
        <w:autoSpaceDN w:val="0"/>
        <w:adjustRightInd w:val="0"/>
        <w:spacing w:after="0" w:line="240" w:lineRule="auto"/>
        <w:ind w:left="284" w:hanging="284"/>
        <w:rPr>
          <w:rFonts w:cs="Arial"/>
          <w:bCs/>
          <w:sz w:val="20"/>
          <w:szCs w:val="20"/>
        </w:rPr>
      </w:pPr>
      <w:r w:rsidRPr="000070A7">
        <w:rPr>
          <w:rFonts w:cs="Arial"/>
          <w:sz w:val="20"/>
        </w:rPr>
        <w:t xml:space="preserve">Jeżeli w trakcie realizacji przedmiotu umowy zostanie stwierdzony przypadek niezatrudnienia osoby na umowę o pracę, co zostanie ustalone przez Zamawiającego oraz przez inne osoby i organy upoważnione </w:t>
      </w:r>
      <w:r w:rsidRPr="000070A7">
        <w:rPr>
          <w:rFonts w:cs="Arial"/>
          <w:sz w:val="20"/>
        </w:rPr>
        <w:lastRenderedPageBreak/>
        <w:t>na podstawie odrębnych przepisów (np. Inspekcja Pracy), Wykonawca zobowiązany jest do usunięcia tej osoby z realizacji zamówienia. Wykonawca zapłaci Zamawiającemu tytułem kary umownej 1 000 PLN za każdy taki przypadek. Fakt wystąpienia takiej osoby przy realizacji przedmiotu umowy musi zostać potwierdzony pisemną notatką. Notatka nie musi być podpisana przez Wykonawcę lub jego przedstawicieli.</w:t>
      </w:r>
    </w:p>
    <w:p w14:paraId="0480DA1E" w14:textId="77777777" w:rsidR="00FC4E76" w:rsidRPr="000070A7" w:rsidRDefault="00FC4E76" w:rsidP="00FC4E76">
      <w:pPr>
        <w:autoSpaceDE w:val="0"/>
        <w:autoSpaceDN w:val="0"/>
        <w:spacing w:after="0" w:line="240" w:lineRule="auto"/>
        <w:rPr>
          <w:rFonts w:cs="Arial"/>
          <w:sz w:val="20"/>
          <w:szCs w:val="20"/>
        </w:rPr>
      </w:pPr>
    </w:p>
    <w:p w14:paraId="5E3C7229" w14:textId="77777777" w:rsidR="00E94C04" w:rsidRPr="000070A7" w:rsidRDefault="00E94C04" w:rsidP="00E94C04">
      <w:pPr>
        <w:ind w:right="-142"/>
        <w:jc w:val="center"/>
        <w:rPr>
          <w:rFonts w:cs="Arial"/>
          <w:b/>
          <w:sz w:val="20"/>
          <w:szCs w:val="20"/>
        </w:rPr>
      </w:pPr>
      <w:r w:rsidRPr="000070A7">
        <w:rPr>
          <w:rFonts w:cs="Arial"/>
          <w:b/>
          <w:sz w:val="20"/>
          <w:szCs w:val="20"/>
        </w:rPr>
        <w:t>§ 8</w:t>
      </w:r>
    </w:p>
    <w:p w14:paraId="4FF470C0" w14:textId="77777777" w:rsidR="00E94C04" w:rsidRPr="000070A7" w:rsidRDefault="00E94C04" w:rsidP="00E94C04">
      <w:pPr>
        <w:spacing w:after="120"/>
        <w:ind w:right="-142"/>
        <w:jc w:val="center"/>
        <w:rPr>
          <w:rFonts w:cs="Arial"/>
          <w:b/>
          <w:sz w:val="20"/>
          <w:szCs w:val="20"/>
        </w:rPr>
      </w:pPr>
      <w:r w:rsidRPr="000070A7">
        <w:rPr>
          <w:rFonts w:cs="Arial"/>
          <w:b/>
          <w:sz w:val="20"/>
          <w:szCs w:val="20"/>
        </w:rPr>
        <w:t>Kary umowne</w:t>
      </w:r>
    </w:p>
    <w:p w14:paraId="6F965821" w14:textId="77777777" w:rsidR="009A66B3" w:rsidRPr="000070A7" w:rsidRDefault="009A66B3" w:rsidP="00E03F55">
      <w:pPr>
        <w:numPr>
          <w:ilvl w:val="0"/>
          <w:numId w:val="82"/>
        </w:numPr>
        <w:spacing w:after="0" w:line="240" w:lineRule="auto"/>
        <w:ind w:left="426" w:hanging="426"/>
        <w:rPr>
          <w:rFonts w:cs="Arial"/>
          <w:sz w:val="20"/>
          <w:szCs w:val="20"/>
        </w:rPr>
      </w:pPr>
      <w:r w:rsidRPr="000070A7">
        <w:rPr>
          <w:rFonts w:cs="Arial"/>
          <w:sz w:val="20"/>
          <w:szCs w:val="20"/>
        </w:rPr>
        <w:t>Wykonawca zapłaci Zamawiającemu kary umowne:</w:t>
      </w:r>
    </w:p>
    <w:p w14:paraId="75BFD6C8" w14:textId="77777777" w:rsidR="009A66B3" w:rsidRPr="000070A7" w:rsidRDefault="009A66B3" w:rsidP="00E03F55">
      <w:pPr>
        <w:pStyle w:val="Akapitzlist"/>
        <w:numPr>
          <w:ilvl w:val="0"/>
          <w:numId w:val="95"/>
        </w:numPr>
        <w:spacing w:after="0" w:line="240" w:lineRule="auto"/>
        <w:rPr>
          <w:rFonts w:cs="Arial"/>
          <w:sz w:val="20"/>
          <w:szCs w:val="20"/>
        </w:rPr>
      </w:pPr>
      <w:r w:rsidRPr="000070A7">
        <w:rPr>
          <w:rFonts w:cs="Arial"/>
          <w:sz w:val="20"/>
          <w:szCs w:val="20"/>
        </w:rPr>
        <w:t>za odstąpienie od umowy przez Zamawiającego z przyczyn, za które odpowiedzialność ponosi Wykonawca w wysokości 10% wynagrodzenia umownego netto, o którym mowa w §4 ust. 1.</w:t>
      </w:r>
    </w:p>
    <w:p w14:paraId="5B9FACF7" w14:textId="77777777" w:rsidR="009A66B3" w:rsidRPr="000070A7" w:rsidRDefault="009A66B3" w:rsidP="00E03F55">
      <w:pPr>
        <w:pStyle w:val="Akapitzlist"/>
        <w:numPr>
          <w:ilvl w:val="0"/>
          <w:numId w:val="95"/>
        </w:numPr>
        <w:spacing w:after="0" w:line="240" w:lineRule="auto"/>
        <w:rPr>
          <w:rFonts w:cs="Arial"/>
          <w:sz w:val="20"/>
          <w:szCs w:val="20"/>
        </w:rPr>
      </w:pPr>
      <w:r w:rsidRPr="000070A7">
        <w:rPr>
          <w:sz w:val="20"/>
          <w:szCs w:val="20"/>
        </w:rPr>
        <w:t>w wysokości 500,00 zł. w przypadku każdorazowego nie odebrania odpadów z przyczyn leżących po stronie Wykonawcy w terminie określonym w §1 ust. 3 i 4.</w:t>
      </w:r>
    </w:p>
    <w:p w14:paraId="17BB78BE" w14:textId="77777777" w:rsidR="009A66B3" w:rsidRPr="000070A7" w:rsidRDefault="009A66B3" w:rsidP="00E03F55">
      <w:pPr>
        <w:pStyle w:val="Akapitzlist"/>
        <w:numPr>
          <w:ilvl w:val="0"/>
          <w:numId w:val="95"/>
        </w:numPr>
        <w:spacing w:after="0" w:line="240" w:lineRule="auto"/>
        <w:rPr>
          <w:rFonts w:cs="Arial"/>
          <w:sz w:val="20"/>
          <w:szCs w:val="20"/>
        </w:rPr>
      </w:pPr>
      <w:r w:rsidRPr="000070A7">
        <w:rPr>
          <w:rFonts w:cs="Arial"/>
          <w:sz w:val="20"/>
          <w:szCs w:val="20"/>
        </w:rPr>
        <w:t>z</w:t>
      </w:r>
      <w:r w:rsidRPr="000070A7">
        <w:rPr>
          <w:rFonts w:cs="Arial"/>
          <w:bCs/>
          <w:sz w:val="20"/>
          <w:szCs w:val="20"/>
        </w:rPr>
        <w:t xml:space="preserve">a niedopełnienie wymogu zatrudniania pracowników świadczących usługę </w:t>
      </w:r>
      <w:r w:rsidRPr="000070A7">
        <w:rPr>
          <w:rFonts w:cs="Arial"/>
          <w:sz w:val="20"/>
          <w:szCs w:val="20"/>
        </w:rPr>
        <w:t xml:space="preserve">odbiór, transport i unieszkodliwienie odpadów medycznych </w:t>
      </w:r>
      <w:r w:rsidRPr="000070A7">
        <w:rPr>
          <w:rFonts w:cs="Arial"/>
          <w:bCs/>
          <w:sz w:val="20"/>
          <w:szCs w:val="20"/>
        </w:rPr>
        <w:t xml:space="preserve">na podstawie umowy o pracę w rozumieniu przepisów Kodeksu Pracy, Wykonawca </w:t>
      </w:r>
      <w:r w:rsidRPr="000070A7">
        <w:rPr>
          <w:rFonts w:cs="Arial"/>
          <w:b/>
          <w:bCs/>
          <w:sz w:val="20"/>
          <w:szCs w:val="20"/>
        </w:rPr>
        <w:t xml:space="preserve">zapłaci Zamawiającemu kary umowne w wysokości kwoty minimalnego wynagrodzenia za pracę </w:t>
      </w:r>
      <w:r w:rsidRPr="000070A7">
        <w:rPr>
          <w:rFonts w:cs="Arial"/>
          <w:bCs/>
          <w:sz w:val="20"/>
          <w:szCs w:val="20"/>
        </w:rPr>
        <w:t>ustalonego na podstawie przepisów o minimalnym wynagrodzeniu za pracę (obowiązujących w chwili stwierdzenia przez Zamawiającego niedopełnienia przez Wykonawcę wymogu zatrudniania Pracowników świadczących usługę ochrony osób i mienia na podstawie umowy o pracę w rozumieniu przepisów Kodeksu Pracy) oraz liczby miesięcy w okresie realizacji Umowy, w których nie dopełniono przedmiotowego wymogu – za każdą osobę poniżej liczby wymaganych Pracowników świadczących usługę ochrony osób i mienia na podstawie umowy o pracę wskazanej przez Zamawiającego w SIWZ.</w:t>
      </w:r>
    </w:p>
    <w:p w14:paraId="0E13D1EA" w14:textId="77777777" w:rsidR="009A66B3" w:rsidRPr="000070A7" w:rsidRDefault="009A66B3" w:rsidP="00E03F55">
      <w:pPr>
        <w:numPr>
          <w:ilvl w:val="0"/>
          <w:numId w:val="91"/>
        </w:numPr>
        <w:spacing w:after="0" w:line="240" w:lineRule="auto"/>
        <w:ind w:left="284" w:hanging="284"/>
        <w:rPr>
          <w:rFonts w:cs="Arial"/>
          <w:sz w:val="20"/>
          <w:szCs w:val="20"/>
        </w:rPr>
      </w:pPr>
      <w:r w:rsidRPr="000070A7">
        <w:rPr>
          <w:rFonts w:cs="Arial"/>
          <w:sz w:val="20"/>
          <w:szCs w:val="20"/>
          <w:lang w:eastAsia="pl-PL"/>
        </w:rPr>
        <w:t xml:space="preserve">Za każdorazowe niewykonanie, nienależyte wykonanie lub spóźnione wykonanie jakichkolwiek obowiązków określonych w umowie, Zamawiającemu przysługuje kara umowna w wysokości </w:t>
      </w:r>
      <w:r w:rsidRPr="000070A7">
        <w:rPr>
          <w:rFonts w:cs="Arial"/>
          <w:b/>
          <w:bCs/>
          <w:sz w:val="20"/>
          <w:szCs w:val="20"/>
          <w:lang w:eastAsia="pl-PL"/>
        </w:rPr>
        <w:t xml:space="preserve">0,5 % wynagrodzenia miesięcznego netto </w:t>
      </w:r>
      <w:r w:rsidRPr="000070A7">
        <w:rPr>
          <w:rFonts w:cs="Arial"/>
          <w:sz w:val="20"/>
          <w:szCs w:val="20"/>
          <w:lang w:eastAsia="pl-PL"/>
        </w:rPr>
        <w:t xml:space="preserve">za miesiąc w którym nastąpiło w/w naruszenie obowiązków. </w:t>
      </w:r>
    </w:p>
    <w:p w14:paraId="2968BD06" w14:textId="77777777" w:rsidR="009A66B3" w:rsidRPr="000070A7" w:rsidRDefault="009A66B3" w:rsidP="00E03F55">
      <w:pPr>
        <w:numPr>
          <w:ilvl w:val="0"/>
          <w:numId w:val="91"/>
        </w:numPr>
        <w:spacing w:after="0" w:line="240" w:lineRule="auto"/>
        <w:ind w:left="284" w:hanging="284"/>
        <w:rPr>
          <w:rFonts w:cs="Arial"/>
          <w:sz w:val="20"/>
          <w:szCs w:val="20"/>
        </w:rPr>
      </w:pPr>
      <w:r w:rsidRPr="000070A7">
        <w:rPr>
          <w:rFonts w:cs="Arial"/>
          <w:sz w:val="20"/>
          <w:szCs w:val="20"/>
          <w:lang w:eastAsia="pl-PL"/>
        </w:rPr>
        <w:t xml:space="preserve">Jeżeli kara umowna nie pokryje szkody faktycznie poniesionej Zamawiający zastrzega sobie prawo dochodzenia </w:t>
      </w:r>
      <w:r w:rsidRPr="000070A7">
        <w:rPr>
          <w:rFonts w:cs="Arial"/>
          <w:b/>
          <w:bCs/>
          <w:sz w:val="20"/>
          <w:szCs w:val="20"/>
          <w:lang w:eastAsia="pl-PL"/>
        </w:rPr>
        <w:t xml:space="preserve">odszkodowania uzupełniającego </w:t>
      </w:r>
      <w:r w:rsidRPr="000070A7">
        <w:rPr>
          <w:rFonts w:cs="Arial"/>
          <w:sz w:val="20"/>
          <w:szCs w:val="20"/>
          <w:lang w:eastAsia="pl-PL"/>
        </w:rPr>
        <w:t xml:space="preserve">przewyższającego wysokość kary umownej. </w:t>
      </w:r>
    </w:p>
    <w:p w14:paraId="32285FCE" w14:textId="77777777" w:rsidR="009A66B3" w:rsidRPr="000070A7" w:rsidRDefault="009A66B3" w:rsidP="00E03F55">
      <w:pPr>
        <w:numPr>
          <w:ilvl w:val="0"/>
          <w:numId w:val="91"/>
        </w:numPr>
        <w:spacing w:after="0" w:line="240" w:lineRule="auto"/>
        <w:ind w:left="284" w:hanging="284"/>
        <w:rPr>
          <w:rFonts w:cs="Arial"/>
          <w:sz w:val="20"/>
          <w:szCs w:val="20"/>
        </w:rPr>
      </w:pPr>
      <w:r w:rsidRPr="000070A7">
        <w:rPr>
          <w:rFonts w:cs="Arial"/>
          <w:sz w:val="20"/>
          <w:szCs w:val="20"/>
        </w:rPr>
        <w:t>Zamawiający uprawniony jest do potrącania kary umownej z płatności wynikających z faktur.</w:t>
      </w:r>
    </w:p>
    <w:p w14:paraId="51F02665" w14:textId="77777777" w:rsidR="009A66B3" w:rsidRPr="000070A7" w:rsidRDefault="009A66B3" w:rsidP="00E03F55">
      <w:pPr>
        <w:numPr>
          <w:ilvl w:val="0"/>
          <w:numId w:val="91"/>
        </w:numPr>
        <w:spacing w:after="0" w:line="240" w:lineRule="auto"/>
        <w:ind w:left="284" w:hanging="284"/>
        <w:rPr>
          <w:rFonts w:cs="Arial"/>
          <w:sz w:val="20"/>
          <w:szCs w:val="20"/>
        </w:rPr>
      </w:pPr>
      <w:r w:rsidRPr="000070A7">
        <w:rPr>
          <w:rFonts w:cs="Arial"/>
          <w:sz w:val="20"/>
          <w:szCs w:val="20"/>
        </w:rPr>
        <w:t>W przypadku niedotrzymania terminów realizowania zleceń, określonych w § 1 ust. 4 Zamawiający zastrzega sobie prawo do zlecenia odbioru odpadów innemu wykonawcy. W przypadku poniesienia przez Zamawiającego wyższych kosztów, niż wynikającą z niniejszej umowy, różnicą Zamawiający obciąży Wykonawcę.</w:t>
      </w:r>
    </w:p>
    <w:p w14:paraId="04FDD241" w14:textId="77777777" w:rsidR="00E94C04" w:rsidRPr="000070A7" w:rsidRDefault="00E94C04" w:rsidP="00E94C04">
      <w:pPr>
        <w:spacing w:after="0" w:line="240" w:lineRule="auto"/>
        <w:ind w:left="284"/>
        <w:rPr>
          <w:rFonts w:cs="Arial"/>
          <w:sz w:val="20"/>
          <w:szCs w:val="20"/>
        </w:rPr>
      </w:pPr>
    </w:p>
    <w:p w14:paraId="1877A7C3" w14:textId="77777777" w:rsidR="00E94C04" w:rsidRPr="000070A7" w:rsidRDefault="00E94C04" w:rsidP="00E94C04">
      <w:pPr>
        <w:jc w:val="center"/>
        <w:rPr>
          <w:rFonts w:cs="Arial"/>
          <w:b/>
          <w:sz w:val="20"/>
          <w:szCs w:val="20"/>
        </w:rPr>
      </w:pPr>
      <w:r w:rsidRPr="000070A7">
        <w:rPr>
          <w:rFonts w:cs="Arial"/>
          <w:b/>
          <w:sz w:val="20"/>
          <w:szCs w:val="20"/>
        </w:rPr>
        <w:t>§ 9</w:t>
      </w:r>
    </w:p>
    <w:p w14:paraId="416B9465" w14:textId="77777777" w:rsidR="00E94C04" w:rsidRPr="000070A7" w:rsidRDefault="00E94C04" w:rsidP="00E94C04">
      <w:pPr>
        <w:spacing w:after="120"/>
        <w:jc w:val="center"/>
        <w:rPr>
          <w:rFonts w:cs="Arial"/>
          <w:b/>
          <w:sz w:val="20"/>
          <w:szCs w:val="20"/>
        </w:rPr>
      </w:pPr>
      <w:r w:rsidRPr="000070A7">
        <w:rPr>
          <w:rFonts w:cs="Arial"/>
          <w:b/>
          <w:sz w:val="20"/>
          <w:szCs w:val="20"/>
        </w:rPr>
        <w:t>Ubezpieczenie</w:t>
      </w:r>
    </w:p>
    <w:p w14:paraId="5728B524" w14:textId="77777777" w:rsidR="00E94C04" w:rsidRPr="000070A7" w:rsidRDefault="00E94C04" w:rsidP="00E94C04">
      <w:pPr>
        <w:spacing w:after="0" w:line="240" w:lineRule="auto"/>
        <w:rPr>
          <w:rFonts w:cs="Arial"/>
          <w:sz w:val="20"/>
          <w:szCs w:val="20"/>
          <w:lang w:eastAsia="pl-PL"/>
        </w:rPr>
      </w:pPr>
      <w:r w:rsidRPr="000070A7">
        <w:rPr>
          <w:rFonts w:cs="Arial"/>
          <w:bCs/>
          <w:sz w:val="20"/>
          <w:szCs w:val="20"/>
          <w:lang w:eastAsia="pl-PL"/>
        </w:rPr>
        <w:t xml:space="preserve">Wykonawca </w:t>
      </w:r>
      <w:r w:rsidRPr="000070A7">
        <w:rPr>
          <w:rFonts w:cs="Arial"/>
          <w:sz w:val="20"/>
          <w:szCs w:val="20"/>
          <w:lang w:eastAsia="pl-PL"/>
        </w:rPr>
        <w:t>oświadcza, że przez cały okres obowiązywania niniejszej umowy zobowiązuje się posiadać ubezpieczenie od odpowiedzialności cywilnej za szkody powstałe w trakcie trwania umowy z określeniem zakresu odpowiedzialności w wysokości nie niższej niż istniejąca w dniu podpisania umowy. Ubezpieczenie odpowiedzialności cywilnej powinno obejmować odpowiedzialność cywilną deliktową i kontraktową za szkody osobowe i rzeczowe oraz ich następstwa.</w:t>
      </w:r>
    </w:p>
    <w:p w14:paraId="4FBA06BC" w14:textId="77777777" w:rsidR="00E94C04" w:rsidRPr="000070A7" w:rsidRDefault="00E94C04" w:rsidP="00E94C04">
      <w:pPr>
        <w:spacing w:after="0" w:line="240" w:lineRule="auto"/>
        <w:rPr>
          <w:rFonts w:cs="Arial"/>
          <w:sz w:val="20"/>
          <w:szCs w:val="20"/>
          <w:lang w:eastAsia="pl-PL"/>
        </w:rPr>
      </w:pPr>
    </w:p>
    <w:p w14:paraId="2EA14047" w14:textId="77777777" w:rsidR="00E94C04" w:rsidRPr="000070A7" w:rsidRDefault="00E94C04" w:rsidP="00E94C04">
      <w:pPr>
        <w:jc w:val="center"/>
        <w:rPr>
          <w:rFonts w:cs="Arial"/>
          <w:b/>
          <w:bCs/>
          <w:sz w:val="20"/>
          <w:szCs w:val="20"/>
        </w:rPr>
      </w:pPr>
      <w:r w:rsidRPr="000070A7">
        <w:rPr>
          <w:rFonts w:cs="Arial"/>
          <w:b/>
          <w:bCs/>
          <w:sz w:val="20"/>
          <w:szCs w:val="20"/>
        </w:rPr>
        <w:t>§ 10</w:t>
      </w:r>
    </w:p>
    <w:p w14:paraId="7B2B9F6F" w14:textId="77777777" w:rsidR="00E94C04" w:rsidRPr="000070A7" w:rsidRDefault="00E94C04" w:rsidP="00E94C04">
      <w:pPr>
        <w:spacing w:after="120"/>
        <w:jc w:val="center"/>
        <w:rPr>
          <w:rFonts w:cs="Arial"/>
          <w:b/>
          <w:bCs/>
          <w:sz w:val="20"/>
          <w:szCs w:val="20"/>
        </w:rPr>
      </w:pPr>
      <w:r w:rsidRPr="000070A7">
        <w:rPr>
          <w:rFonts w:cs="Arial"/>
          <w:b/>
          <w:bCs/>
          <w:sz w:val="20"/>
          <w:szCs w:val="20"/>
        </w:rPr>
        <w:t>Ocena realizacji umowy</w:t>
      </w:r>
    </w:p>
    <w:p w14:paraId="539055A4" w14:textId="77777777" w:rsidR="009A66B3" w:rsidRPr="000070A7" w:rsidRDefault="009A66B3" w:rsidP="009A66B3">
      <w:pPr>
        <w:pStyle w:val="Tekstpodstawowywcity"/>
        <w:widowControl w:val="0"/>
        <w:spacing w:after="0" w:line="240" w:lineRule="auto"/>
        <w:ind w:left="0"/>
        <w:rPr>
          <w:rFonts w:cs="Arial"/>
          <w:b/>
          <w:sz w:val="20"/>
          <w:szCs w:val="20"/>
        </w:rPr>
      </w:pPr>
      <w:r w:rsidRPr="000070A7">
        <w:rPr>
          <w:rFonts w:cs="Arial"/>
          <w:sz w:val="20"/>
          <w:szCs w:val="20"/>
        </w:rPr>
        <w:t>Ocena realizacji zawartej umowy będzie prowadzona na zasadach określonych w obowiązującej w Szpitalu Bielańskim procedurze oceny wykonawców, prowadzonej w ramach Zintegrowanego Systemu Zarządzania.</w:t>
      </w:r>
    </w:p>
    <w:p w14:paraId="63325934" w14:textId="77777777" w:rsidR="009A66B3" w:rsidRPr="000070A7" w:rsidRDefault="009A66B3" w:rsidP="009A66B3">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t>Podstawowe założenia procedury oceny wykonawców:</w:t>
      </w:r>
    </w:p>
    <w:p w14:paraId="1D951DEC" w14:textId="77777777" w:rsidR="009A66B3" w:rsidRPr="000070A7" w:rsidRDefault="009A66B3" w:rsidP="009A66B3">
      <w:pPr>
        <w:pStyle w:val="Akapitzlist"/>
        <w:numPr>
          <w:ilvl w:val="1"/>
          <w:numId w:val="52"/>
        </w:numPr>
        <w:spacing w:after="0" w:line="240" w:lineRule="auto"/>
        <w:ind w:left="567" w:hanging="283"/>
        <w:contextualSpacing/>
        <w:rPr>
          <w:rFonts w:cs="Arial"/>
          <w:sz w:val="20"/>
          <w:szCs w:val="20"/>
        </w:rPr>
      </w:pPr>
      <w:r w:rsidRPr="000070A7">
        <w:rPr>
          <w:rFonts w:cs="Arial"/>
          <w:sz w:val="20"/>
          <w:szCs w:val="20"/>
        </w:rPr>
        <w:t xml:space="preserve">rozróżnia się dwie kategorie uchybień w realizacji umowy: uchybienie istotne i uchybienie </w:t>
      </w:r>
      <w:r w:rsidRPr="000070A7">
        <w:rPr>
          <w:rFonts w:cs="Arial"/>
          <w:sz w:val="20"/>
          <w:szCs w:val="20"/>
        </w:rPr>
        <w:br/>
        <w:t xml:space="preserve">o mniejszej randze (1 uchybienie istotne = 3 uchybienia o mniejszej randze). </w:t>
      </w:r>
    </w:p>
    <w:p w14:paraId="7CA9AE23" w14:textId="77777777" w:rsidR="009A66B3" w:rsidRPr="000070A7" w:rsidRDefault="009A66B3" w:rsidP="009A66B3">
      <w:pPr>
        <w:pStyle w:val="Akapitzlist"/>
        <w:spacing w:after="0" w:line="240" w:lineRule="auto"/>
        <w:ind w:left="567"/>
        <w:rPr>
          <w:rFonts w:cs="Arial"/>
          <w:i/>
          <w:sz w:val="20"/>
          <w:szCs w:val="20"/>
        </w:rPr>
      </w:pPr>
      <w:r w:rsidRPr="000070A7">
        <w:rPr>
          <w:rFonts w:cs="Arial"/>
          <w:i/>
          <w:sz w:val="20"/>
          <w:szCs w:val="20"/>
        </w:rPr>
        <w:t xml:space="preserve">„Istotność” uchybienia należy rozpatrywać pod kątem zagrożenia, jakie ono niesie dla prawidłowej działalności Zamawiającego, w szczególności dla życia i zdrowia jego pacjentów oraz mienia Szpitala. </w:t>
      </w:r>
    </w:p>
    <w:p w14:paraId="148A78E4" w14:textId="77777777" w:rsidR="009A66B3" w:rsidRPr="000070A7" w:rsidRDefault="009A66B3" w:rsidP="009A66B3">
      <w:pPr>
        <w:pStyle w:val="Akapitzlist"/>
        <w:numPr>
          <w:ilvl w:val="1"/>
          <w:numId w:val="52"/>
        </w:numPr>
        <w:spacing w:after="0" w:line="240" w:lineRule="auto"/>
        <w:ind w:left="567" w:hanging="283"/>
        <w:contextualSpacing/>
        <w:rPr>
          <w:rFonts w:cs="Arial"/>
          <w:sz w:val="20"/>
          <w:szCs w:val="20"/>
        </w:rPr>
      </w:pPr>
      <w:r w:rsidRPr="000070A7">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14:paraId="1F4C8631" w14:textId="77777777" w:rsidR="009A66B3" w:rsidRPr="000070A7" w:rsidRDefault="009A66B3" w:rsidP="009A66B3">
      <w:pPr>
        <w:pStyle w:val="Akapitzlist"/>
        <w:numPr>
          <w:ilvl w:val="1"/>
          <w:numId w:val="52"/>
        </w:numPr>
        <w:spacing w:after="0" w:line="240" w:lineRule="auto"/>
        <w:ind w:left="567" w:hanging="283"/>
        <w:contextualSpacing/>
        <w:rPr>
          <w:rFonts w:cs="Arial"/>
          <w:sz w:val="20"/>
          <w:szCs w:val="20"/>
        </w:rPr>
      </w:pPr>
      <w:r w:rsidRPr="000070A7">
        <w:rPr>
          <w:rFonts w:cs="Arial"/>
          <w:sz w:val="20"/>
          <w:szCs w:val="20"/>
        </w:rPr>
        <w:t>gdy wykonawca dopuści się 2 uchybień istotnych lub 6 uchybień o mniejszej randze, Zamawiający rozwiąże umowę ze skutkiem natychmiastowym, z przyczyn leżących po stronie wykonawcy.</w:t>
      </w:r>
    </w:p>
    <w:p w14:paraId="55C4C497" w14:textId="77777777" w:rsidR="009A66B3" w:rsidRPr="000070A7" w:rsidRDefault="009A66B3" w:rsidP="009A66B3">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lastRenderedPageBreak/>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14:paraId="78B6B6EF" w14:textId="77777777" w:rsidR="009A66B3" w:rsidRPr="000070A7" w:rsidRDefault="009A66B3" w:rsidP="009A66B3">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t>W szczególności, za uchybienia o mniejszej randze zostaną uznane następujące uchybienia:</w:t>
      </w:r>
    </w:p>
    <w:p w14:paraId="1494E61D" w14:textId="77777777" w:rsidR="009A66B3" w:rsidRPr="000070A7" w:rsidRDefault="009A66B3" w:rsidP="009A66B3">
      <w:pPr>
        <w:pStyle w:val="Akapitzlist"/>
        <w:numPr>
          <w:ilvl w:val="1"/>
          <w:numId w:val="52"/>
        </w:numPr>
        <w:spacing w:after="0" w:line="240" w:lineRule="auto"/>
        <w:ind w:left="567" w:hanging="284"/>
        <w:contextualSpacing/>
        <w:rPr>
          <w:rFonts w:cs="Arial"/>
          <w:sz w:val="20"/>
          <w:szCs w:val="20"/>
        </w:rPr>
      </w:pPr>
      <w:r w:rsidRPr="000070A7">
        <w:rPr>
          <w:rFonts w:cs="Arial"/>
          <w:sz w:val="20"/>
          <w:szCs w:val="20"/>
        </w:rPr>
        <w:t xml:space="preserve">nieterminowych odbiorów odpadów, </w:t>
      </w:r>
    </w:p>
    <w:p w14:paraId="2F4CA09B" w14:textId="77777777" w:rsidR="009A66B3" w:rsidRPr="000070A7" w:rsidRDefault="009A66B3" w:rsidP="009A66B3">
      <w:pPr>
        <w:pStyle w:val="Akapitzlist"/>
        <w:numPr>
          <w:ilvl w:val="0"/>
          <w:numId w:val="52"/>
        </w:numPr>
        <w:spacing w:after="0" w:line="240" w:lineRule="auto"/>
        <w:ind w:left="284" w:hanging="284"/>
        <w:contextualSpacing/>
        <w:rPr>
          <w:rFonts w:cs="Arial"/>
          <w:sz w:val="20"/>
          <w:szCs w:val="20"/>
        </w:rPr>
      </w:pPr>
      <w:r w:rsidRPr="000070A7">
        <w:rPr>
          <w:rFonts w:cs="Arial"/>
          <w:sz w:val="20"/>
          <w:szCs w:val="20"/>
        </w:rPr>
        <w:t>W przypadku zmiany procedurze oceny wykonawców, prowadzonej w ramach Zintegrowanego Systemu Zarządzania w Szpitalu Bielańskim, zastosowanie będą miały zasady obowiązujące w dniu składania ofert, przywołane w niniejszej umowie.</w:t>
      </w:r>
    </w:p>
    <w:p w14:paraId="29BA2B62" w14:textId="77777777" w:rsidR="00E94C04" w:rsidRPr="000070A7" w:rsidRDefault="00E94C04" w:rsidP="00E94C04">
      <w:pPr>
        <w:pStyle w:val="Akapitzlist"/>
        <w:spacing w:after="0" w:line="240" w:lineRule="auto"/>
        <w:ind w:left="284"/>
        <w:contextualSpacing/>
        <w:rPr>
          <w:rFonts w:cs="Arial"/>
          <w:sz w:val="20"/>
          <w:szCs w:val="20"/>
        </w:rPr>
      </w:pPr>
    </w:p>
    <w:p w14:paraId="661F169B" w14:textId="77777777" w:rsidR="00E94C04" w:rsidRPr="000070A7" w:rsidRDefault="00E94C04" w:rsidP="00E94C04">
      <w:pPr>
        <w:spacing w:after="200"/>
        <w:jc w:val="center"/>
        <w:rPr>
          <w:rFonts w:cs="Arial"/>
          <w:b/>
          <w:bCs/>
          <w:sz w:val="20"/>
          <w:szCs w:val="20"/>
        </w:rPr>
      </w:pPr>
      <w:r w:rsidRPr="000070A7">
        <w:rPr>
          <w:rFonts w:cs="Arial"/>
          <w:b/>
          <w:bCs/>
          <w:sz w:val="20"/>
          <w:szCs w:val="20"/>
        </w:rPr>
        <w:t>§ 11</w:t>
      </w:r>
    </w:p>
    <w:p w14:paraId="51B32780" w14:textId="77777777" w:rsidR="009A66B3" w:rsidRPr="000070A7" w:rsidRDefault="009A66B3" w:rsidP="009A66B3">
      <w:pPr>
        <w:spacing w:after="120"/>
        <w:ind w:left="284"/>
        <w:jc w:val="center"/>
        <w:rPr>
          <w:rFonts w:cs="Arial"/>
          <w:b/>
          <w:sz w:val="20"/>
          <w:szCs w:val="20"/>
        </w:rPr>
      </w:pPr>
      <w:r w:rsidRPr="000070A7">
        <w:rPr>
          <w:rFonts w:cs="Arial"/>
          <w:b/>
          <w:sz w:val="20"/>
          <w:szCs w:val="20"/>
        </w:rPr>
        <w:t>Rozwiązanie umowy</w:t>
      </w:r>
    </w:p>
    <w:p w14:paraId="60FF489E" w14:textId="77777777" w:rsidR="009A66B3" w:rsidRPr="000070A7" w:rsidRDefault="009A66B3" w:rsidP="009A66B3">
      <w:pPr>
        <w:rPr>
          <w:rFonts w:cs="Arial"/>
          <w:sz w:val="20"/>
          <w:szCs w:val="20"/>
        </w:rPr>
      </w:pPr>
      <w:r w:rsidRPr="000070A7">
        <w:rPr>
          <w:rFonts w:cs="Arial"/>
          <w:sz w:val="20"/>
          <w:szCs w:val="20"/>
        </w:rPr>
        <w:t>1. Rozwiązanie umowy przez Zamawiającego może nastąpić:</w:t>
      </w:r>
    </w:p>
    <w:p w14:paraId="3C91BD8D" w14:textId="77777777" w:rsidR="009A66B3" w:rsidRPr="000070A7" w:rsidRDefault="009A66B3" w:rsidP="00E03F55">
      <w:pPr>
        <w:pStyle w:val="Akapitzlist"/>
        <w:numPr>
          <w:ilvl w:val="0"/>
          <w:numId w:val="113"/>
        </w:numPr>
        <w:autoSpaceDE w:val="0"/>
        <w:autoSpaceDN w:val="0"/>
        <w:adjustRightInd w:val="0"/>
        <w:spacing w:after="0" w:line="240" w:lineRule="auto"/>
        <w:rPr>
          <w:rFonts w:cs="Arial"/>
          <w:sz w:val="20"/>
          <w:szCs w:val="20"/>
        </w:rPr>
      </w:pPr>
      <w:r w:rsidRPr="000070A7">
        <w:rPr>
          <w:rFonts w:cs="Arial"/>
          <w:sz w:val="20"/>
          <w:szCs w:val="20"/>
        </w:rPr>
        <w:t>w trybie natychmiastowym, w przypadku nienależytego realizowania umowy w szczególności w oparciu o ocenę realizacji zawartej umowy, o której mowa w § 10,</w:t>
      </w:r>
    </w:p>
    <w:p w14:paraId="3E219022" w14:textId="77777777" w:rsidR="009A66B3" w:rsidRPr="000070A7" w:rsidRDefault="009A66B3" w:rsidP="00E03F55">
      <w:pPr>
        <w:pStyle w:val="Akapitzlist"/>
        <w:numPr>
          <w:ilvl w:val="0"/>
          <w:numId w:val="113"/>
        </w:numPr>
        <w:spacing w:after="0" w:line="240" w:lineRule="auto"/>
        <w:rPr>
          <w:rFonts w:cs="Arial"/>
          <w:sz w:val="20"/>
          <w:szCs w:val="20"/>
        </w:rPr>
      </w:pPr>
      <w:r w:rsidRPr="000070A7">
        <w:rPr>
          <w:rFonts w:cs="Arial"/>
          <w:sz w:val="20"/>
          <w:szCs w:val="20"/>
        </w:rPr>
        <w:t>w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w:t>
      </w:r>
    </w:p>
    <w:p w14:paraId="28A32DE3" w14:textId="77777777" w:rsidR="009A66B3" w:rsidRPr="000070A7" w:rsidRDefault="009A66B3" w:rsidP="009A66B3">
      <w:pPr>
        <w:rPr>
          <w:rFonts w:cs="Arial"/>
          <w:sz w:val="20"/>
          <w:szCs w:val="20"/>
        </w:rPr>
      </w:pPr>
      <w:r w:rsidRPr="000070A7">
        <w:rPr>
          <w:rFonts w:cs="Arial"/>
          <w:sz w:val="20"/>
          <w:szCs w:val="20"/>
        </w:rPr>
        <w:t>2. Rozwiązanie lub odstąpienie od umowy przez Zamawiającego może nastąpić w terminie 30 dni od daty powzięcia informacji o zdarzeniu stanowiącym podstawę do złożenia oświadczenia Zamawiającego.</w:t>
      </w:r>
    </w:p>
    <w:p w14:paraId="17242686" w14:textId="77777777" w:rsidR="00E94C04" w:rsidRPr="000070A7" w:rsidRDefault="00E94C04" w:rsidP="00E94C04">
      <w:pPr>
        <w:jc w:val="center"/>
        <w:rPr>
          <w:rFonts w:cs="Arial"/>
          <w:b/>
          <w:bCs/>
          <w:sz w:val="20"/>
          <w:szCs w:val="20"/>
        </w:rPr>
      </w:pPr>
    </w:p>
    <w:p w14:paraId="60E699FA" w14:textId="77777777" w:rsidR="00E94C04" w:rsidRPr="000070A7" w:rsidRDefault="00E94C04" w:rsidP="00E94C04">
      <w:pPr>
        <w:jc w:val="center"/>
        <w:rPr>
          <w:rFonts w:cs="Arial"/>
          <w:b/>
          <w:bCs/>
          <w:sz w:val="20"/>
          <w:szCs w:val="20"/>
        </w:rPr>
      </w:pPr>
      <w:r w:rsidRPr="000070A7">
        <w:rPr>
          <w:rFonts w:cs="Arial"/>
          <w:b/>
          <w:bCs/>
          <w:sz w:val="20"/>
          <w:szCs w:val="20"/>
        </w:rPr>
        <w:t>§ 12</w:t>
      </w:r>
    </w:p>
    <w:p w14:paraId="09ADE79C" w14:textId="77777777" w:rsidR="00E94C04" w:rsidRPr="000070A7" w:rsidRDefault="00E94C04" w:rsidP="00E94C04">
      <w:pPr>
        <w:jc w:val="center"/>
        <w:rPr>
          <w:rFonts w:cs="Arial"/>
          <w:b/>
          <w:bCs/>
          <w:sz w:val="20"/>
          <w:szCs w:val="20"/>
        </w:rPr>
      </w:pPr>
      <w:r w:rsidRPr="000070A7">
        <w:rPr>
          <w:rFonts w:cs="Arial"/>
          <w:b/>
          <w:bCs/>
          <w:sz w:val="20"/>
          <w:szCs w:val="20"/>
        </w:rPr>
        <w:t>Waloryzacja</w:t>
      </w:r>
    </w:p>
    <w:p w14:paraId="6F9B12B4" w14:textId="77777777" w:rsidR="009A66B3" w:rsidRPr="000070A7" w:rsidRDefault="009A66B3" w:rsidP="00E03F55">
      <w:pPr>
        <w:numPr>
          <w:ilvl w:val="0"/>
          <w:numId w:val="114"/>
        </w:numPr>
        <w:spacing w:after="0" w:line="240" w:lineRule="auto"/>
        <w:ind w:right="-142"/>
        <w:rPr>
          <w:rFonts w:cs="Arial"/>
          <w:sz w:val="20"/>
          <w:szCs w:val="20"/>
        </w:rPr>
      </w:pPr>
      <w:r w:rsidRPr="000070A7">
        <w:rPr>
          <w:rFonts w:cs="Arial"/>
          <w:sz w:val="20"/>
          <w:szCs w:val="20"/>
        </w:rPr>
        <w:t xml:space="preserve">Strony przewidują możliwość zmiany wysokości wynagrodzenia Wykonawcy w następujących przypadkach: </w:t>
      </w:r>
    </w:p>
    <w:p w14:paraId="2B2964B9" w14:textId="77777777" w:rsidR="009A66B3" w:rsidRPr="000070A7" w:rsidRDefault="009A66B3"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rFonts w:cs="Arial"/>
          <w:sz w:val="20"/>
          <w:szCs w:val="20"/>
        </w:rPr>
        <w:t>W przypadku zmiany stawki podatku od towarów i usług, wprowadzonej odpowiednim aktem prawnym – zmianie ulegnie wyłącznie kwota VAT w stopniu wynikającym z wprowadzonej zmiany, przy zachowaniu stałej ceny netto;</w:t>
      </w:r>
    </w:p>
    <w:p w14:paraId="6E09E53F" w14:textId="77777777" w:rsidR="009A66B3" w:rsidRPr="000070A7" w:rsidRDefault="009A66B3"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rFonts w:cs="Arial"/>
          <w:sz w:val="20"/>
          <w:szCs w:val="20"/>
        </w:rPr>
        <w:t>W przypadku zmiany wysokości minimalnego wynagrodzenia za pracę ustalonego na podstawie art. 2 ust. 3-5 ustawy z dnia 10 października 2002 r. o minimalnym wynagrodzeniu za pracę;</w:t>
      </w:r>
    </w:p>
    <w:p w14:paraId="0CAC8C23" w14:textId="77777777" w:rsidR="009A66B3" w:rsidRPr="000070A7" w:rsidRDefault="009A66B3"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rFonts w:cs="Arial"/>
          <w:sz w:val="20"/>
          <w:szCs w:val="20"/>
        </w:rPr>
        <w:t>W przypadku zmiany zasad podlegania ubezpieczeniom społecznym lub ubezpieczeniu zdrowotnemu lub wysokości stawki składki na ubezpieczenia społeczne lub zdrowotne,</w:t>
      </w:r>
    </w:p>
    <w:p w14:paraId="5288E412" w14:textId="77777777" w:rsidR="009A66B3" w:rsidRPr="000070A7" w:rsidRDefault="009A66B3" w:rsidP="00E03F55">
      <w:pPr>
        <w:numPr>
          <w:ilvl w:val="0"/>
          <w:numId w:val="108"/>
        </w:numPr>
        <w:shd w:val="clear" w:color="auto" w:fill="FFFFFF"/>
        <w:tabs>
          <w:tab w:val="num" w:pos="426"/>
        </w:tabs>
        <w:spacing w:after="0" w:line="240" w:lineRule="auto"/>
        <w:ind w:left="737" w:hanging="340"/>
        <w:rPr>
          <w:rFonts w:cs="Arial"/>
          <w:sz w:val="20"/>
          <w:szCs w:val="20"/>
        </w:rPr>
      </w:pPr>
      <w:r w:rsidRPr="000070A7">
        <w:rPr>
          <w:sz w:val="20"/>
          <w:szCs w:val="20"/>
        </w:rPr>
        <w:t xml:space="preserve">zasad gromadzenia i wysokości wpłat do pracowniczych planów kapitałowych, o których mowa w </w:t>
      </w:r>
      <w:hyperlink r:id="rId29" w:anchor="/document/18781862?cm=DOCUMENT" w:history="1">
        <w:r w:rsidRPr="000070A7">
          <w:rPr>
            <w:sz w:val="20"/>
            <w:szCs w:val="20"/>
          </w:rPr>
          <w:t>ustawie</w:t>
        </w:r>
      </w:hyperlink>
      <w:r w:rsidRPr="000070A7">
        <w:rPr>
          <w:sz w:val="20"/>
          <w:szCs w:val="20"/>
        </w:rPr>
        <w:t xml:space="preserve"> z dnia 4 października 2018 r. o pracowniczych planach kapitałowych,</w:t>
      </w:r>
    </w:p>
    <w:p w14:paraId="68A259B5" w14:textId="77777777" w:rsidR="009A66B3" w:rsidRPr="000070A7" w:rsidRDefault="009A66B3" w:rsidP="009A66B3">
      <w:pPr>
        <w:shd w:val="clear" w:color="auto" w:fill="FFFFFF"/>
        <w:tabs>
          <w:tab w:val="num" w:pos="426"/>
        </w:tabs>
        <w:spacing w:after="0" w:line="240" w:lineRule="auto"/>
        <w:ind w:left="737"/>
        <w:rPr>
          <w:rFonts w:cs="Arial"/>
          <w:sz w:val="20"/>
          <w:szCs w:val="20"/>
        </w:rPr>
      </w:pPr>
      <w:r w:rsidRPr="000070A7">
        <w:rPr>
          <w:rFonts w:cs="Arial"/>
          <w:sz w:val="20"/>
          <w:szCs w:val="20"/>
        </w:rPr>
        <w:t>- jeżeli zmiany te będą miały wpływ na koszty wykonania zamówienia przez Wykonawcę.</w:t>
      </w:r>
    </w:p>
    <w:p w14:paraId="3758666C" w14:textId="77777777" w:rsidR="009A66B3" w:rsidRPr="000070A7" w:rsidRDefault="009A66B3" w:rsidP="00E03F55">
      <w:pPr>
        <w:numPr>
          <w:ilvl w:val="0"/>
          <w:numId w:val="114"/>
        </w:numPr>
        <w:spacing w:after="0" w:line="240" w:lineRule="auto"/>
        <w:ind w:left="284" w:right="-142" w:hanging="284"/>
        <w:rPr>
          <w:rFonts w:cs="Arial"/>
          <w:sz w:val="20"/>
          <w:szCs w:val="20"/>
        </w:rPr>
      </w:pPr>
      <w:r w:rsidRPr="000070A7">
        <w:rPr>
          <w:rFonts w:cs="Arial"/>
          <w:sz w:val="20"/>
          <w:szCs w:val="20"/>
        </w:rPr>
        <w:t>W przypadku ustawowej zmiany stawki podatku VAT, wskazanej w ust. 1 pkt a) - Wykonawca stosuje nową stawkę z dniem jej obowiązywania, z zachowaniem cen jednostkowych netto określonych w Załączniku Nr 1. Zaistnienie okoliczności zmiany wysokości stawki podatku VAT nie wymaga sporządzenia aneksu do niniejszej umowy.</w:t>
      </w:r>
    </w:p>
    <w:p w14:paraId="555E05C4" w14:textId="77777777" w:rsidR="009A66B3" w:rsidRPr="000070A7" w:rsidRDefault="009A66B3" w:rsidP="00E03F55">
      <w:pPr>
        <w:numPr>
          <w:ilvl w:val="0"/>
          <w:numId w:val="114"/>
        </w:numPr>
        <w:spacing w:after="0" w:line="240" w:lineRule="auto"/>
        <w:ind w:left="284" w:right="-142" w:hanging="284"/>
        <w:rPr>
          <w:rStyle w:val="Uwydatnienie"/>
          <w:rFonts w:cs="Arial"/>
          <w:i w:val="0"/>
          <w:iCs w:val="0"/>
          <w:sz w:val="20"/>
          <w:szCs w:val="20"/>
        </w:rPr>
      </w:pPr>
      <w:r w:rsidRPr="000070A7">
        <w:rPr>
          <w:rStyle w:val="Uwydatnienie"/>
          <w:rFonts w:cs="Arial"/>
          <w:i w:val="0"/>
          <w:sz w:val="20"/>
          <w:szCs w:val="20"/>
        </w:rPr>
        <w:t>W przypadkach, o których mowa w ust. 1 lit. b-c),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14:paraId="13100374" w14:textId="77777777" w:rsidR="009A66B3" w:rsidRPr="000070A7" w:rsidRDefault="009A66B3" w:rsidP="00E03F55">
      <w:pPr>
        <w:numPr>
          <w:ilvl w:val="0"/>
          <w:numId w:val="114"/>
        </w:numPr>
        <w:spacing w:after="0" w:line="240" w:lineRule="auto"/>
        <w:ind w:left="284" w:right="-142" w:hanging="284"/>
        <w:rPr>
          <w:rFonts w:cs="Arial"/>
          <w:sz w:val="20"/>
          <w:szCs w:val="20"/>
        </w:rPr>
      </w:pPr>
      <w:r w:rsidRPr="000070A7">
        <w:rPr>
          <w:rFonts w:cs="Arial"/>
          <w:sz w:val="20"/>
          <w:szCs w:val="20"/>
        </w:rPr>
        <w:t xml:space="preserve">W sytuacji wystąpienia okoliczności określonej w ust. 1 lit. b) Wykonawca składa pisemny wniosek </w:t>
      </w:r>
      <w:r w:rsidRPr="000070A7">
        <w:rPr>
          <w:rFonts w:cs="Arial"/>
          <w:sz w:val="20"/>
          <w:szCs w:val="20"/>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minimalnego wynagrodzenia za pracę na kalkulację ceny ofertowej. Wniosek może zawierać jedynie te dodatkowe koszty realizacji zamówienia, które Wykonawca obowiązkowo ponosi w związku z podwyższeniem wysokości płacy minimalnej. Wzrost wynagrodzeń pracowników Wykonawcy, które nie będą konieczne do dostosowania ich wysokości do wysokości minimalnego wynagrodzenia za pracę nie będą podlegać akceptacji przez Zamawiającego. </w:t>
      </w:r>
    </w:p>
    <w:p w14:paraId="6861250C" w14:textId="77777777" w:rsidR="009A66B3" w:rsidRPr="000070A7" w:rsidRDefault="009A66B3" w:rsidP="00E03F55">
      <w:pPr>
        <w:numPr>
          <w:ilvl w:val="0"/>
          <w:numId w:val="114"/>
        </w:numPr>
        <w:spacing w:after="0" w:line="240" w:lineRule="auto"/>
        <w:ind w:left="284" w:right="-142" w:hanging="284"/>
        <w:rPr>
          <w:rFonts w:cs="Arial"/>
          <w:sz w:val="20"/>
          <w:szCs w:val="20"/>
        </w:rPr>
      </w:pPr>
      <w:r w:rsidRPr="000070A7">
        <w:rPr>
          <w:rFonts w:cs="Arial"/>
          <w:sz w:val="20"/>
          <w:szCs w:val="20"/>
        </w:rPr>
        <w:lastRenderedPageBreak/>
        <w:t xml:space="preserve">W sytuacji wystąpienia okoliczności określonej w ust. 1 lit. c) Wykonawca składa pisemny wniosek </w:t>
      </w:r>
      <w:r w:rsidRPr="000070A7">
        <w:rPr>
          <w:rFonts w:cs="Arial"/>
          <w:sz w:val="20"/>
          <w:szCs w:val="20"/>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14:paraId="71D72821" w14:textId="77777777" w:rsidR="009A66B3" w:rsidRPr="000070A7" w:rsidRDefault="009A66B3" w:rsidP="00E03F55">
      <w:pPr>
        <w:numPr>
          <w:ilvl w:val="0"/>
          <w:numId w:val="114"/>
        </w:numPr>
        <w:spacing w:after="0" w:line="240" w:lineRule="auto"/>
        <w:ind w:left="284" w:right="-142" w:hanging="284"/>
        <w:rPr>
          <w:rFonts w:cs="Arial"/>
          <w:sz w:val="20"/>
          <w:szCs w:val="20"/>
        </w:rPr>
      </w:pPr>
      <w:r w:rsidRPr="000070A7">
        <w:rPr>
          <w:rFonts w:cs="Arial"/>
          <w:sz w:val="20"/>
          <w:szCs w:val="20"/>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14:paraId="662B73F8" w14:textId="77777777" w:rsidR="009A66B3" w:rsidRPr="000070A7" w:rsidRDefault="009A66B3" w:rsidP="00E03F55">
      <w:pPr>
        <w:numPr>
          <w:ilvl w:val="0"/>
          <w:numId w:val="114"/>
        </w:numPr>
        <w:spacing w:after="0" w:line="240" w:lineRule="auto"/>
        <w:ind w:left="284" w:right="-142" w:hanging="284"/>
        <w:rPr>
          <w:rFonts w:cs="Arial"/>
          <w:sz w:val="20"/>
          <w:szCs w:val="20"/>
        </w:rPr>
      </w:pPr>
      <w:r w:rsidRPr="000070A7">
        <w:rPr>
          <w:rFonts w:cs="Arial"/>
          <w:sz w:val="20"/>
          <w:szCs w:val="20"/>
        </w:rPr>
        <w:t xml:space="preserve">W przypadku akceptacji przez Zamawiającego wniosków Wykonawcy, o których mowa w ust. 4 oraz </w:t>
      </w:r>
      <w:r w:rsidRPr="000070A7">
        <w:rPr>
          <w:rFonts w:cs="Arial"/>
          <w:sz w:val="20"/>
          <w:szCs w:val="20"/>
        </w:rPr>
        <w:br/>
        <w:t>5 zostanie sporządzony stosowny aneks do przedmiotowej umowy.</w:t>
      </w:r>
    </w:p>
    <w:p w14:paraId="2C0CE635" w14:textId="77777777" w:rsidR="009A66B3" w:rsidRPr="000070A7" w:rsidRDefault="009A66B3" w:rsidP="00E03F55">
      <w:pPr>
        <w:numPr>
          <w:ilvl w:val="0"/>
          <w:numId w:val="114"/>
        </w:numPr>
        <w:spacing w:after="0" w:line="240" w:lineRule="auto"/>
        <w:ind w:left="284" w:right="-142" w:hanging="284"/>
        <w:rPr>
          <w:rFonts w:cs="Arial"/>
          <w:sz w:val="20"/>
          <w:szCs w:val="20"/>
        </w:rPr>
      </w:pPr>
      <w:r w:rsidRPr="000070A7">
        <w:rPr>
          <w:rFonts w:cs="Arial"/>
          <w:sz w:val="20"/>
          <w:szCs w:val="20"/>
        </w:rPr>
        <w:t>Zgodnie z zapisami wskazanymi w ust. 1-7 w przypadku dokonywania waloryzacji:</w:t>
      </w:r>
    </w:p>
    <w:p w14:paraId="05E8556D" w14:textId="77777777" w:rsidR="009A66B3" w:rsidRPr="000070A7" w:rsidRDefault="009A66B3" w:rsidP="00E03F55">
      <w:pPr>
        <w:numPr>
          <w:ilvl w:val="1"/>
          <w:numId w:val="114"/>
        </w:numPr>
        <w:spacing w:after="0" w:line="240" w:lineRule="auto"/>
        <w:ind w:left="567" w:right="-142" w:hanging="283"/>
        <w:rPr>
          <w:rFonts w:cs="Arial"/>
          <w:sz w:val="20"/>
          <w:szCs w:val="20"/>
        </w:rPr>
      </w:pPr>
      <w:r w:rsidRPr="000070A7">
        <w:rPr>
          <w:rFonts w:cs="Arial"/>
          <w:sz w:val="20"/>
          <w:szCs w:val="20"/>
        </w:rPr>
        <w:t>Wykonawca zobowiązany jest do:</w:t>
      </w:r>
    </w:p>
    <w:p w14:paraId="3D21E5BA" w14:textId="77777777" w:rsidR="009A66B3" w:rsidRPr="000070A7" w:rsidRDefault="009A66B3" w:rsidP="00E03F55">
      <w:pPr>
        <w:numPr>
          <w:ilvl w:val="2"/>
          <w:numId w:val="114"/>
        </w:numPr>
        <w:spacing w:after="0" w:line="240" w:lineRule="auto"/>
        <w:ind w:left="993" w:right="-142" w:hanging="426"/>
        <w:rPr>
          <w:rFonts w:cs="Arial"/>
          <w:sz w:val="20"/>
          <w:szCs w:val="20"/>
        </w:rPr>
      </w:pPr>
      <w:r w:rsidRPr="000070A7">
        <w:rPr>
          <w:rFonts w:cs="Arial"/>
          <w:sz w:val="20"/>
          <w:szCs w:val="20"/>
        </w:rPr>
        <w:t>Określenia procentowego udziału zmian, o których mowa w ust. 1 pkt b) i/lub c) - w stosunku do wartości brutto zamówienia (procentowy wskaźnik zmiany);</w:t>
      </w:r>
    </w:p>
    <w:p w14:paraId="5876F413" w14:textId="77777777" w:rsidR="009A66B3" w:rsidRPr="000070A7" w:rsidRDefault="009A66B3" w:rsidP="00E03F55">
      <w:pPr>
        <w:numPr>
          <w:ilvl w:val="2"/>
          <w:numId w:val="114"/>
        </w:numPr>
        <w:spacing w:after="0" w:line="240" w:lineRule="auto"/>
        <w:ind w:left="993" w:right="-142" w:hanging="426"/>
        <w:rPr>
          <w:rFonts w:cs="Arial"/>
          <w:sz w:val="20"/>
          <w:szCs w:val="20"/>
        </w:rPr>
      </w:pPr>
      <w:r w:rsidRPr="000070A7">
        <w:rPr>
          <w:rFonts w:cs="Arial"/>
          <w:sz w:val="20"/>
          <w:szCs w:val="20"/>
        </w:rPr>
        <w:t>Przeliczenia wszystkich cen jednostkowych przy zastosowaniu wskaźnika wskazanego w pkt I ppkt a);</w:t>
      </w:r>
    </w:p>
    <w:p w14:paraId="667E5F22" w14:textId="77777777" w:rsidR="009A66B3" w:rsidRPr="000070A7" w:rsidRDefault="009A66B3" w:rsidP="00E03F55">
      <w:pPr>
        <w:numPr>
          <w:ilvl w:val="2"/>
          <w:numId w:val="114"/>
        </w:numPr>
        <w:spacing w:after="0" w:line="240" w:lineRule="auto"/>
        <w:ind w:left="993" w:right="-142" w:hanging="426"/>
        <w:rPr>
          <w:rFonts w:cs="Arial"/>
          <w:sz w:val="20"/>
          <w:szCs w:val="20"/>
        </w:rPr>
      </w:pPr>
      <w:r w:rsidRPr="000070A7">
        <w:rPr>
          <w:rFonts w:cs="Arial"/>
          <w:sz w:val="20"/>
          <w:szCs w:val="20"/>
        </w:rPr>
        <w:t>Przedstawienie Zamawiającemu szczegółowych wyliczeń wraz z dowodami, potwierdzającymi zasadność wprowadzenia zmian do umowy;</w:t>
      </w:r>
    </w:p>
    <w:p w14:paraId="19147A37" w14:textId="77777777" w:rsidR="009A66B3" w:rsidRPr="000070A7" w:rsidRDefault="009A66B3" w:rsidP="00E03F55">
      <w:pPr>
        <w:numPr>
          <w:ilvl w:val="1"/>
          <w:numId w:val="114"/>
        </w:numPr>
        <w:spacing w:after="0" w:line="240" w:lineRule="auto"/>
        <w:ind w:left="567" w:right="-142" w:hanging="283"/>
        <w:rPr>
          <w:rFonts w:cs="Arial"/>
          <w:sz w:val="20"/>
          <w:szCs w:val="20"/>
        </w:rPr>
      </w:pPr>
      <w:r w:rsidRPr="000070A7">
        <w:rPr>
          <w:rFonts w:cs="Arial"/>
          <w:sz w:val="20"/>
          <w:szCs w:val="20"/>
        </w:rPr>
        <w:t>Zamawiający zobowiązany jest do:</w:t>
      </w:r>
    </w:p>
    <w:p w14:paraId="41A141CF" w14:textId="77777777" w:rsidR="009A66B3" w:rsidRPr="000070A7" w:rsidRDefault="009A66B3" w:rsidP="00E03F55">
      <w:pPr>
        <w:numPr>
          <w:ilvl w:val="2"/>
          <w:numId w:val="114"/>
        </w:numPr>
        <w:spacing w:after="0" w:line="240" w:lineRule="auto"/>
        <w:ind w:left="993" w:right="-142" w:hanging="426"/>
        <w:rPr>
          <w:rFonts w:cs="Arial"/>
          <w:sz w:val="20"/>
          <w:szCs w:val="20"/>
        </w:rPr>
      </w:pPr>
      <w:r w:rsidRPr="000070A7">
        <w:rPr>
          <w:rFonts w:cs="Arial"/>
          <w:sz w:val="20"/>
          <w:szCs w:val="20"/>
        </w:rPr>
        <w:t>Dokonania szczegółowej analizy wyliczeń oraz dowodów potwierdzających zasadność wprowadzenia zmiany do umowy;</w:t>
      </w:r>
    </w:p>
    <w:p w14:paraId="62667405" w14:textId="77777777" w:rsidR="009A66B3" w:rsidRPr="000070A7" w:rsidRDefault="009A66B3" w:rsidP="00E03F55">
      <w:pPr>
        <w:numPr>
          <w:ilvl w:val="2"/>
          <w:numId w:val="114"/>
        </w:numPr>
        <w:spacing w:after="0" w:line="240" w:lineRule="auto"/>
        <w:ind w:left="993" w:right="-142" w:hanging="426"/>
        <w:rPr>
          <w:rFonts w:cs="Arial"/>
          <w:sz w:val="20"/>
          <w:szCs w:val="20"/>
        </w:rPr>
      </w:pPr>
      <w:r w:rsidRPr="000070A7">
        <w:rPr>
          <w:rFonts w:cs="Arial"/>
          <w:sz w:val="20"/>
          <w:szCs w:val="20"/>
        </w:rPr>
        <w:t>W przypadku negatywnej oceny wyliczeń lub dowodów, wezwania Wykonawcy do złożenia wyjaśnień lub dokonania stosownych zmian;</w:t>
      </w:r>
    </w:p>
    <w:p w14:paraId="0F7DCB25" w14:textId="77777777" w:rsidR="009A66B3" w:rsidRPr="000070A7" w:rsidRDefault="009A66B3" w:rsidP="00E03F55">
      <w:pPr>
        <w:numPr>
          <w:ilvl w:val="2"/>
          <w:numId w:val="114"/>
        </w:numPr>
        <w:spacing w:after="0" w:line="240" w:lineRule="auto"/>
        <w:ind w:left="993" w:right="-142" w:hanging="426"/>
        <w:rPr>
          <w:rFonts w:cs="Arial"/>
          <w:sz w:val="20"/>
          <w:szCs w:val="20"/>
        </w:rPr>
      </w:pPr>
      <w:r w:rsidRPr="000070A7">
        <w:rPr>
          <w:rFonts w:cs="Arial"/>
          <w:sz w:val="20"/>
          <w:szCs w:val="20"/>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14:paraId="67E7106C" w14:textId="77777777" w:rsidR="009A66B3" w:rsidRPr="000070A7" w:rsidRDefault="009A66B3" w:rsidP="00E94C04">
      <w:pPr>
        <w:jc w:val="center"/>
        <w:rPr>
          <w:rFonts w:cs="Arial"/>
          <w:b/>
          <w:bCs/>
          <w:sz w:val="20"/>
          <w:szCs w:val="20"/>
        </w:rPr>
      </w:pPr>
    </w:p>
    <w:p w14:paraId="266DF21A" w14:textId="77777777" w:rsidR="00E94C04" w:rsidRPr="000070A7" w:rsidRDefault="00E94C04" w:rsidP="00E94C04">
      <w:pPr>
        <w:jc w:val="center"/>
        <w:rPr>
          <w:rFonts w:cs="Arial"/>
          <w:b/>
          <w:bCs/>
          <w:sz w:val="20"/>
          <w:szCs w:val="20"/>
        </w:rPr>
      </w:pPr>
      <w:r w:rsidRPr="000070A7">
        <w:rPr>
          <w:rFonts w:cs="Arial"/>
          <w:b/>
          <w:bCs/>
          <w:sz w:val="20"/>
          <w:szCs w:val="20"/>
        </w:rPr>
        <w:t>§ 13</w:t>
      </w:r>
    </w:p>
    <w:p w14:paraId="62ED9461" w14:textId="77777777" w:rsidR="00E94C04" w:rsidRPr="000070A7" w:rsidRDefault="00E94C04" w:rsidP="00E94C04">
      <w:pPr>
        <w:spacing w:after="120"/>
        <w:ind w:left="284"/>
        <w:jc w:val="center"/>
        <w:rPr>
          <w:rFonts w:cs="Arial"/>
          <w:b/>
          <w:sz w:val="20"/>
          <w:szCs w:val="20"/>
        </w:rPr>
      </w:pPr>
      <w:r w:rsidRPr="000070A7">
        <w:rPr>
          <w:rFonts w:cs="Arial"/>
          <w:b/>
          <w:sz w:val="20"/>
          <w:szCs w:val="20"/>
        </w:rPr>
        <w:t>Zmiany w zapisach umowy</w:t>
      </w:r>
    </w:p>
    <w:p w14:paraId="4F622B46" w14:textId="77777777" w:rsidR="00E94C04" w:rsidRPr="000070A7" w:rsidRDefault="00E94C04" w:rsidP="00E03F55">
      <w:pPr>
        <w:numPr>
          <w:ilvl w:val="0"/>
          <w:numId w:val="102"/>
        </w:numPr>
        <w:tabs>
          <w:tab w:val="clear" w:pos="720"/>
          <w:tab w:val="num" w:pos="284"/>
        </w:tabs>
        <w:spacing w:after="0" w:line="240" w:lineRule="auto"/>
        <w:ind w:left="284" w:hanging="284"/>
        <w:rPr>
          <w:rFonts w:cs="Arial"/>
          <w:sz w:val="20"/>
          <w:szCs w:val="20"/>
        </w:rPr>
      </w:pPr>
      <w:r w:rsidRPr="000070A7">
        <w:rPr>
          <w:rFonts w:cs="Arial"/>
          <w:sz w:val="20"/>
          <w:szCs w:val="20"/>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422F4B3" w14:textId="77777777" w:rsidR="00E94C04" w:rsidRPr="000070A7" w:rsidRDefault="00E94C04" w:rsidP="00E03F55">
      <w:pPr>
        <w:numPr>
          <w:ilvl w:val="0"/>
          <w:numId w:val="102"/>
        </w:numPr>
        <w:tabs>
          <w:tab w:val="clear" w:pos="720"/>
          <w:tab w:val="num" w:pos="284"/>
        </w:tabs>
        <w:spacing w:after="0" w:line="240" w:lineRule="auto"/>
        <w:ind w:left="284" w:hanging="284"/>
        <w:rPr>
          <w:rFonts w:cs="Arial"/>
          <w:sz w:val="20"/>
          <w:szCs w:val="20"/>
        </w:rPr>
      </w:pPr>
      <w:r w:rsidRPr="000070A7">
        <w:rPr>
          <w:rFonts w:cs="Arial"/>
          <w:sz w:val="20"/>
          <w:szCs w:val="20"/>
        </w:rPr>
        <w:t xml:space="preserve">Zamawiający dopuszcza możliwość dokonania zmian postanowień zawartej umowy w następujących przypadkach: </w:t>
      </w:r>
    </w:p>
    <w:p w14:paraId="4C122974" w14:textId="77777777" w:rsidR="00E94C04" w:rsidRPr="000070A7" w:rsidRDefault="00E94C04" w:rsidP="00E03F55">
      <w:pPr>
        <w:numPr>
          <w:ilvl w:val="0"/>
          <w:numId w:val="93"/>
        </w:numPr>
        <w:tabs>
          <w:tab w:val="num" w:pos="567"/>
        </w:tabs>
        <w:autoSpaceDE w:val="0"/>
        <w:autoSpaceDN w:val="0"/>
        <w:adjustRightInd w:val="0"/>
        <w:spacing w:after="0" w:line="240" w:lineRule="auto"/>
        <w:ind w:left="567" w:hanging="283"/>
        <w:rPr>
          <w:rFonts w:cs="Arial"/>
          <w:sz w:val="20"/>
          <w:szCs w:val="20"/>
        </w:rPr>
      </w:pPr>
      <w:r w:rsidRPr="000070A7">
        <w:rPr>
          <w:rFonts w:cs="Arial"/>
          <w:sz w:val="20"/>
          <w:szCs w:val="20"/>
        </w:rPr>
        <w:t>gdy konieczność wprowadzenia zmian będzie następstwem zmiany stawki VAT, przy czym zmianie ulegnie kwota VAT i kwota brutto;</w:t>
      </w:r>
    </w:p>
    <w:p w14:paraId="6FCD2A58" w14:textId="77777777" w:rsidR="00E94C04" w:rsidRPr="000070A7" w:rsidRDefault="00E94C04" w:rsidP="00E03F55">
      <w:pPr>
        <w:numPr>
          <w:ilvl w:val="0"/>
          <w:numId w:val="93"/>
        </w:numPr>
        <w:tabs>
          <w:tab w:val="num" w:pos="567"/>
        </w:tabs>
        <w:autoSpaceDE w:val="0"/>
        <w:autoSpaceDN w:val="0"/>
        <w:adjustRightInd w:val="0"/>
        <w:spacing w:after="0" w:line="240" w:lineRule="auto"/>
        <w:ind w:left="567" w:hanging="283"/>
        <w:rPr>
          <w:rFonts w:cs="Arial"/>
          <w:sz w:val="20"/>
          <w:szCs w:val="20"/>
        </w:rPr>
      </w:pPr>
      <w:r w:rsidRPr="000070A7">
        <w:rPr>
          <w:rFonts w:cs="Arial"/>
          <w:sz w:val="20"/>
          <w:szCs w:val="20"/>
        </w:rPr>
        <w:t>zmian powszechnie obowiązujących przepisów prawa w zakresie mającym wpływ na realizację przedmiotu zamówienia;</w:t>
      </w:r>
    </w:p>
    <w:p w14:paraId="2CDE5EB1" w14:textId="77777777" w:rsidR="00E94C04" w:rsidRPr="000070A7" w:rsidRDefault="00E94C04" w:rsidP="00E03F55">
      <w:pPr>
        <w:numPr>
          <w:ilvl w:val="0"/>
          <w:numId w:val="93"/>
        </w:numPr>
        <w:tabs>
          <w:tab w:val="num" w:pos="567"/>
        </w:tabs>
        <w:autoSpaceDE w:val="0"/>
        <w:autoSpaceDN w:val="0"/>
        <w:adjustRightInd w:val="0"/>
        <w:spacing w:after="0" w:line="240" w:lineRule="auto"/>
        <w:ind w:left="567" w:hanging="283"/>
        <w:rPr>
          <w:rFonts w:cs="Arial"/>
          <w:sz w:val="20"/>
          <w:szCs w:val="20"/>
        </w:rPr>
      </w:pPr>
      <w:r w:rsidRPr="000070A7">
        <w:rPr>
          <w:rFonts w:cs="Arial"/>
          <w:sz w:val="20"/>
          <w:szCs w:val="20"/>
        </w:rPr>
        <w:t>zmian treści o charakterze informacyjno-instrukcyjnym, niezbędnych dla sprawnej realizacji przedmiotu zamówienia, w szczególności zmian dotyczących Wykonawcy lub Zamawiającego, zmiany osób upoważnionych do kontaktów, zmiany osób odpowiedzialnych za potwierdzenie prawidłowej realizacji zamówienia wraz z numerami telefonu, faksu, adresu poczty elektronicznej, adresów korespondencyjnych;</w:t>
      </w:r>
    </w:p>
    <w:p w14:paraId="69E3755B" w14:textId="77777777" w:rsidR="00E94C04" w:rsidRPr="000070A7" w:rsidRDefault="00E94C04" w:rsidP="00E03F55">
      <w:pPr>
        <w:numPr>
          <w:ilvl w:val="0"/>
          <w:numId w:val="93"/>
        </w:numPr>
        <w:tabs>
          <w:tab w:val="num" w:pos="567"/>
        </w:tabs>
        <w:autoSpaceDE w:val="0"/>
        <w:autoSpaceDN w:val="0"/>
        <w:adjustRightInd w:val="0"/>
        <w:spacing w:after="0" w:line="240" w:lineRule="auto"/>
        <w:ind w:left="567" w:hanging="283"/>
        <w:rPr>
          <w:rFonts w:cs="Arial"/>
          <w:sz w:val="20"/>
          <w:szCs w:val="20"/>
        </w:rPr>
      </w:pPr>
      <w:r w:rsidRPr="000070A7">
        <w:rPr>
          <w:rFonts w:cs="Arial"/>
          <w:sz w:val="20"/>
          <w:szCs w:val="20"/>
        </w:rPr>
        <w:t>konieczności wprowadzenia zmiany w odniesieniu do podwykonawców (na zasadach określonych w § 6.</w:t>
      </w:r>
    </w:p>
    <w:p w14:paraId="561A01B8" w14:textId="77777777" w:rsidR="00E94C04" w:rsidRPr="000070A7" w:rsidRDefault="00E94C04" w:rsidP="00E03F55">
      <w:pPr>
        <w:numPr>
          <w:ilvl w:val="0"/>
          <w:numId w:val="93"/>
        </w:numPr>
        <w:tabs>
          <w:tab w:val="num" w:pos="567"/>
        </w:tabs>
        <w:autoSpaceDE w:val="0"/>
        <w:autoSpaceDN w:val="0"/>
        <w:adjustRightInd w:val="0"/>
        <w:spacing w:after="0" w:line="240" w:lineRule="auto"/>
        <w:ind w:left="567" w:hanging="283"/>
        <w:rPr>
          <w:rFonts w:cs="Arial"/>
          <w:sz w:val="20"/>
          <w:szCs w:val="20"/>
        </w:rPr>
      </w:pPr>
      <w:r w:rsidRPr="000070A7">
        <w:rPr>
          <w:rFonts w:cs="Arial"/>
          <w:sz w:val="20"/>
          <w:szCs w:val="20"/>
          <w:lang w:eastAsia="pl-PL"/>
        </w:rPr>
        <w:t xml:space="preserve">zmiany miejsca instalacji unieszkodliwiającej odpady, w przypadku gdy </w:t>
      </w:r>
      <w:r w:rsidRPr="000070A7">
        <w:rPr>
          <w:rFonts w:cs="Arial"/>
          <w:sz w:val="20"/>
          <w:szCs w:val="20"/>
        </w:rPr>
        <w:t>nowa lokalizacja nie będzie położona dalej od wskazanej w postępowaniu przetargowym ZP-28/2018.</w:t>
      </w:r>
    </w:p>
    <w:p w14:paraId="3EC0CBA2" w14:textId="77777777" w:rsidR="00E94C04" w:rsidRPr="000070A7" w:rsidRDefault="00E94C04" w:rsidP="00E03F55">
      <w:pPr>
        <w:numPr>
          <w:ilvl w:val="0"/>
          <w:numId w:val="93"/>
        </w:numPr>
        <w:tabs>
          <w:tab w:val="num" w:pos="567"/>
        </w:tabs>
        <w:autoSpaceDE w:val="0"/>
        <w:autoSpaceDN w:val="0"/>
        <w:adjustRightInd w:val="0"/>
        <w:spacing w:after="0" w:line="240" w:lineRule="auto"/>
        <w:ind w:left="567" w:hanging="283"/>
        <w:rPr>
          <w:rFonts w:cs="Arial"/>
          <w:sz w:val="20"/>
          <w:szCs w:val="20"/>
        </w:rPr>
      </w:pPr>
      <w:r w:rsidRPr="000070A7">
        <w:rPr>
          <w:rFonts w:cs="Arial"/>
          <w:sz w:val="20"/>
          <w:szCs w:val="20"/>
          <w:lang w:eastAsia="pl-PL"/>
        </w:rPr>
        <w:t xml:space="preserve">awarii instalacji, przy spełnieniu warunku o którym mowa w ppkt e) </w:t>
      </w:r>
    </w:p>
    <w:p w14:paraId="0550CCE3" w14:textId="77777777" w:rsidR="00E94C04" w:rsidRPr="000070A7" w:rsidRDefault="00E94C04" w:rsidP="00E03F55">
      <w:pPr>
        <w:numPr>
          <w:ilvl w:val="0"/>
          <w:numId w:val="102"/>
        </w:numPr>
        <w:tabs>
          <w:tab w:val="clear" w:pos="720"/>
          <w:tab w:val="num" w:pos="284"/>
        </w:tabs>
        <w:spacing w:after="120" w:line="240" w:lineRule="auto"/>
        <w:ind w:left="284" w:hanging="284"/>
        <w:rPr>
          <w:rFonts w:cs="Arial"/>
          <w:sz w:val="20"/>
          <w:szCs w:val="20"/>
        </w:rPr>
      </w:pPr>
      <w:r w:rsidRPr="000070A7">
        <w:rPr>
          <w:rFonts w:cs="Arial"/>
          <w:sz w:val="20"/>
          <w:szCs w:val="20"/>
        </w:rPr>
        <w:t>Zmiana Umowy wymaga formy pisemnej pod rygorem nieważności.</w:t>
      </w:r>
    </w:p>
    <w:p w14:paraId="07D0DB70" w14:textId="77777777" w:rsidR="00E94C04" w:rsidRPr="000070A7" w:rsidRDefault="00E94C04" w:rsidP="00E94C04">
      <w:pPr>
        <w:spacing w:line="240" w:lineRule="auto"/>
        <w:ind w:right="-142"/>
        <w:jc w:val="center"/>
        <w:rPr>
          <w:rFonts w:cs="Arial"/>
          <w:b/>
          <w:sz w:val="20"/>
          <w:szCs w:val="20"/>
        </w:rPr>
      </w:pPr>
    </w:p>
    <w:p w14:paraId="727F094A" w14:textId="77777777" w:rsidR="009A66B3" w:rsidRPr="000070A7" w:rsidRDefault="009A66B3" w:rsidP="009A66B3">
      <w:pPr>
        <w:overflowPunct w:val="0"/>
        <w:autoSpaceDE w:val="0"/>
        <w:autoSpaceDN w:val="0"/>
        <w:adjustRightInd w:val="0"/>
        <w:spacing w:after="120"/>
        <w:ind w:right="11"/>
        <w:jc w:val="center"/>
        <w:textAlignment w:val="baseline"/>
        <w:rPr>
          <w:rFonts w:cs="Arial"/>
          <w:sz w:val="20"/>
          <w:szCs w:val="20"/>
        </w:rPr>
      </w:pPr>
      <w:r w:rsidRPr="000070A7">
        <w:rPr>
          <w:rFonts w:cs="Arial"/>
          <w:sz w:val="20"/>
          <w:szCs w:val="20"/>
        </w:rPr>
        <w:sym w:font="Times New Roman" w:char="00A7"/>
      </w:r>
      <w:r w:rsidRPr="000070A7">
        <w:rPr>
          <w:rFonts w:cs="Arial"/>
          <w:sz w:val="20"/>
          <w:szCs w:val="20"/>
        </w:rPr>
        <w:t xml:space="preserve"> 14</w:t>
      </w:r>
    </w:p>
    <w:p w14:paraId="0E943F2B" w14:textId="77777777" w:rsidR="009A66B3" w:rsidRPr="000070A7" w:rsidRDefault="009A66B3" w:rsidP="00E03F55">
      <w:pPr>
        <w:numPr>
          <w:ilvl w:val="0"/>
          <w:numId w:val="110"/>
        </w:numPr>
        <w:overflowPunct w:val="0"/>
        <w:autoSpaceDE w:val="0"/>
        <w:autoSpaceDN w:val="0"/>
        <w:adjustRightInd w:val="0"/>
        <w:spacing w:after="0" w:line="240" w:lineRule="auto"/>
        <w:ind w:left="284" w:right="11" w:hanging="284"/>
        <w:textAlignment w:val="baseline"/>
        <w:rPr>
          <w:rFonts w:cs="Arial"/>
          <w:sz w:val="20"/>
          <w:szCs w:val="20"/>
        </w:rPr>
      </w:pPr>
      <w:r w:rsidRPr="000070A7">
        <w:rPr>
          <w:rFonts w:cs="Arial"/>
          <w:sz w:val="20"/>
          <w:szCs w:val="20"/>
        </w:rPr>
        <w:t xml:space="preserve">Strony oświadczają, iż wynikające z niniejszej umowy sprawy sporne będą załatwiane polubownie w drodze uzgodnień  i porozumień. </w:t>
      </w:r>
    </w:p>
    <w:p w14:paraId="6847FBA8" w14:textId="77777777" w:rsidR="009A66B3" w:rsidRPr="000070A7" w:rsidRDefault="009A66B3" w:rsidP="00E03F55">
      <w:pPr>
        <w:numPr>
          <w:ilvl w:val="0"/>
          <w:numId w:val="110"/>
        </w:numPr>
        <w:overflowPunct w:val="0"/>
        <w:autoSpaceDE w:val="0"/>
        <w:autoSpaceDN w:val="0"/>
        <w:adjustRightInd w:val="0"/>
        <w:spacing w:after="240" w:line="240" w:lineRule="auto"/>
        <w:ind w:left="284" w:right="11" w:hanging="284"/>
        <w:textAlignment w:val="baseline"/>
        <w:rPr>
          <w:rFonts w:cs="Arial"/>
          <w:sz w:val="20"/>
          <w:szCs w:val="20"/>
        </w:rPr>
      </w:pPr>
      <w:r w:rsidRPr="000070A7">
        <w:rPr>
          <w:rFonts w:cs="Arial"/>
          <w:sz w:val="20"/>
          <w:szCs w:val="20"/>
        </w:rPr>
        <w:t>Właściwym do rozpoznania sporu jest sąd siedziby Zamawiającego.</w:t>
      </w:r>
    </w:p>
    <w:p w14:paraId="2C8E4E39" w14:textId="77777777" w:rsidR="009A66B3" w:rsidRPr="000070A7" w:rsidRDefault="009A66B3" w:rsidP="009A66B3">
      <w:pPr>
        <w:spacing w:after="120"/>
        <w:jc w:val="center"/>
        <w:rPr>
          <w:rFonts w:cs="Arial"/>
          <w:sz w:val="20"/>
          <w:szCs w:val="20"/>
        </w:rPr>
      </w:pPr>
      <w:r w:rsidRPr="000070A7">
        <w:rPr>
          <w:rFonts w:cs="Arial"/>
          <w:sz w:val="20"/>
          <w:szCs w:val="20"/>
        </w:rPr>
        <w:lastRenderedPageBreak/>
        <w:sym w:font="Times New Roman" w:char="00A7"/>
      </w:r>
      <w:r w:rsidRPr="000070A7">
        <w:rPr>
          <w:rFonts w:cs="Arial"/>
          <w:sz w:val="20"/>
          <w:szCs w:val="20"/>
        </w:rPr>
        <w:t xml:space="preserve"> 15</w:t>
      </w:r>
    </w:p>
    <w:p w14:paraId="6A5BB3A7" w14:textId="77777777" w:rsidR="009A66B3" w:rsidRPr="000070A7" w:rsidRDefault="009A66B3" w:rsidP="009A66B3">
      <w:pPr>
        <w:overflowPunct w:val="0"/>
        <w:autoSpaceDE w:val="0"/>
        <w:autoSpaceDN w:val="0"/>
        <w:adjustRightInd w:val="0"/>
        <w:spacing w:after="120"/>
        <w:ind w:left="45"/>
        <w:textAlignment w:val="baseline"/>
        <w:rPr>
          <w:rFonts w:cs="Arial"/>
          <w:sz w:val="20"/>
          <w:szCs w:val="20"/>
        </w:rPr>
      </w:pPr>
      <w:r w:rsidRPr="000070A7">
        <w:rPr>
          <w:rFonts w:cs="Arial"/>
          <w:sz w:val="20"/>
          <w:szCs w:val="20"/>
        </w:rPr>
        <w:t>Wykonawca nie może bez pisemnej zgody Zamawiającego dokonywać cesji zobowiązań Zamawiającego z niniejszej umowy na osoby trzecie.</w:t>
      </w:r>
    </w:p>
    <w:p w14:paraId="5B07EA6E" w14:textId="77777777" w:rsidR="009A66B3" w:rsidRPr="000070A7" w:rsidRDefault="009A66B3" w:rsidP="009A66B3">
      <w:pPr>
        <w:spacing w:after="120"/>
        <w:jc w:val="center"/>
        <w:rPr>
          <w:rFonts w:cs="Arial"/>
          <w:sz w:val="20"/>
          <w:szCs w:val="20"/>
        </w:rPr>
      </w:pPr>
      <w:r w:rsidRPr="000070A7">
        <w:rPr>
          <w:rFonts w:cs="Arial"/>
          <w:sz w:val="20"/>
          <w:szCs w:val="20"/>
        </w:rPr>
        <w:sym w:font="Times New Roman" w:char="00A7"/>
      </w:r>
      <w:r w:rsidRPr="000070A7">
        <w:rPr>
          <w:rFonts w:cs="Arial"/>
          <w:sz w:val="20"/>
          <w:szCs w:val="20"/>
        </w:rPr>
        <w:t xml:space="preserve"> 16</w:t>
      </w:r>
    </w:p>
    <w:p w14:paraId="59B952DA" w14:textId="77777777" w:rsidR="009A66B3" w:rsidRPr="000070A7" w:rsidRDefault="009A66B3" w:rsidP="009A66B3">
      <w:pPr>
        <w:spacing w:after="120"/>
        <w:rPr>
          <w:rFonts w:cs="Arial"/>
          <w:sz w:val="20"/>
          <w:szCs w:val="20"/>
        </w:rPr>
      </w:pPr>
      <w:r w:rsidRPr="000070A7">
        <w:rPr>
          <w:rFonts w:cs="Arial"/>
          <w:sz w:val="20"/>
          <w:szCs w:val="20"/>
        </w:rPr>
        <w:t>W sprawach nieuregulowanych niniejszą umową będą miały zastosowanie przepisy ustawy z dnia 29 stycznia 2004 r. Prawo zamówień publicznych, Kodeksu Cywilnego oraz przepisy ustawy o odpadach.</w:t>
      </w:r>
    </w:p>
    <w:p w14:paraId="35AC6DAE" w14:textId="77777777" w:rsidR="009A66B3" w:rsidRPr="000070A7" w:rsidRDefault="009A66B3" w:rsidP="009A66B3">
      <w:pPr>
        <w:spacing w:after="120"/>
        <w:jc w:val="center"/>
        <w:rPr>
          <w:rFonts w:cs="Arial"/>
          <w:sz w:val="20"/>
          <w:szCs w:val="20"/>
        </w:rPr>
      </w:pPr>
      <w:r w:rsidRPr="000070A7">
        <w:rPr>
          <w:rFonts w:cs="Arial"/>
          <w:sz w:val="20"/>
          <w:szCs w:val="20"/>
        </w:rPr>
        <w:t>§ 17</w:t>
      </w:r>
    </w:p>
    <w:p w14:paraId="32F8890C" w14:textId="77777777" w:rsidR="009A66B3" w:rsidRPr="000070A7" w:rsidRDefault="009A66B3" w:rsidP="009A66B3">
      <w:pPr>
        <w:spacing w:after="120"/>
        <w:rPr>
          <w:rFonts w:cs="Arial"/>
          <w:sz w:val="20"/>
          <w:szCs w:val="20"/>
        </w:rPr>
      </w:pPr>
      <w:r w:rsidRPr="000070A7">
        <w:rPr>
          <w:rFonts w:cs="Arial"/>
          <w:sz w:val="20"/>
          <w:szCs w:val="20"/>
        </w:rPr>
        <w:t>Umowa została sporządzona w dwóch jednobrzmiących egzemplarzach po jednym dla każdej ze stron.</w:t>
      </w:r>
    </w:p>
    <w:p w14:paraId="4279F4E6" w14:textId="057F20CF" w:rsidR="003F6351" w:rsidRPr="000070A7" w:rsidRDefault="009A66B3" w:rsidP="009A66B3">
      <w:pPr>
        <w:spacing w:after="200"/>
        <w:jc w:val="right"/>
        <w:rPr>
          <w:rFonts w:cs="Arial"/>
          <w:sz w:val="20"/>
          <w:szCs w:val="20"/>
        </w:rPr>
      </w:pPr>
      <w:r w:rsidRPr="000070A7">
        <w:rPr>
          <w:rFonts w:cs="Arial"/>
          <w:sz w:val="20"/>
          <w:szCs w:val="20"/>
        </w:rPr>
        <w:t>WYKONAWCA</w:t>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r>
      <w:r w:rsidRPr="000070A7">
        <w:rPr>
          <w:rFonts w:cs="Arial"/>
          <w:sz w:val="20"/>
          <w:szCs w:val="20"/>
        </w:rPr>
        <w:tab/>
        <w:t xml:space="preserve">                                                                       ZAMAWIAJĄCY </w:t>
      </w:r>
    </w:p>
    <w:p w14:paraId="5F6DFF05" w14:textId="77777777" w:rsidR="003F6351" w:rsidRPr="000070A7" w:rsidRDefault="003F6351" w:rsidP="003F6351">
      <w:pPr>
        <w:spacing w:after="200"/>
        <w:jc w:val="right"/>
        <w:rPr>
          <w:rFonts w:cs="Arial"/>
          <w:b/>
          <w:sz w:val="20"/>
          <w:szCs w:val="20"/>
        </w:rPr>
      </w:pPr>
      <w:r w:rsidRPr="000070A7">
        <w:rPr>
          <w:rFonts w:cs="Arial"/>
          <w:b/>
          <w:sz w:val="20"/>
          <w:szCs w:val="20"/>
        </w:rPr>
        <w:br w:type="page"/>
      </w:r>
    </w:p>
    <w:p w14:paraId="5249E6F6" w14:textId="196C9334" w:rsidR="003F6351" w:rsidRPr="000070A7" w:rsidRDefault="003F6351" w:rsidP="003F6351">
      <w:pPr>
        <w:spacing w:after="200"/>
        <w:jc w:val="right"/>
        <w:rPr>
          <w:rFonts w:cs="Arial"/>
          <w:b/>
          <w:sz w:val="20"/>
          <w:szCs w:val="20"/>
        </w:rPr>
      </w:pPr>
      <w:r w:rsidRPr="000070A7">
        <w:rPr>
          <w:rFonts w:cs="Arial"/>
          <w:b/>
          <w:sz w:val="20"/>
          <w:szCs w:val="20"/>
        </w:rPr>
        <w:lastRenderedPageBreak/>
        <w:t>Załącznik Nr 6 c do SIWZ</w:t>
      </w:r>
    </w:p>
    <w:p w14:paraId="782E5935" w14:textId="20EEE575" w:rsidR="003F6351" w:rsidRPr="000070A7" w:rsidRDefault="003F6351" w:rsidP="003F6351">
      <w:pPr>
        <w:pStyle w:val="rozdzia0"/>
        <w:rPr>
          <w:sz w:val="20"/>
          <w:szCs w:val="20"/>
        </w:rPr>
      </w:pPr>
      <w:r w:rsidRPr="000070A7">
        <w:rPr>
          <w:sz w:val="20"/>
          <w:szCs w:val="20"/>
        </w:rPr>
        <w:t xml:space="preserve">WZÓR UMOWY – dotyczy części 3 </w:t>
      </w:r>
    </w:p>
    <w:p w14:paraId="25215166" w14:textId="77777777" w:rsidR="003F6351" w:rsidRPr="000070A7" w:rsidRDefault="003F6351" w:rsidP="003F6351">
      <w:pPr>
        <w:pStyle w:val="rozdzia0"/>
        <w:rPr>
          <w:sz w:val="20"/>
          <w:szCs w:val="20"/>
        </w:rPr>
      </w:pPr>
    </w:p>
    <w:p w14:paraId="0A3C755F" w14:textId="77777777" w:rsidR="003F6351" w:rsidRPr="000070A7" w:rsidRDefault="003F6351" w:rsidP="003F6351">
      <w:pPr>
        <w:spacing w:after="120" w:line="240" w:lineRule="auto"/>
        <w:rPr>
          <w:rFonts w:cs="Arial"/>
          <w:sz w:val="20"/>
          <w:szCs w:val="20"/>
        </w:rPr>
      </w:pPr>
      <w:r w:rsidRPr="000070A7">
        <w:rPr>
          <w:rFonts w:cs="Arial"/>
          <w:sz w:val="20"/>
          <w:szCs w:val="20"/>
        </w:rPr>
        <w:t>zawarta w dniu ........................  roku w Warszawie, pomiędzy</w:t>
      </w:r>
      <w:r w:rsidRPr="000070A7">
        <w:rPr>
          <w:rFonts w:cs="Arial"/>
          <w:b/>
          <w:sz w:val="20"/>
          <w:szCs w:val="20"/>
        </w:rPr>
        <w:t xml:space="preserve"> </w:t>
      </w:r>
      <w:r w:rsidRPr="000070A7">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14:paraId="4C6F83A5" w14:textId="77777777" w:rsidR="003F6351" w:rsidRPr="000070A7" w:rsidRDefault="003F6351" w:rsidP="003F6351">
      <w:pPr>
        <w:spacing w:after="0" w:line="240" w:lineRule="auto"/>
        <w:rPr>
          <w:rFonts w:cs="Arial"/>
          <w:sz w:val="20"/>
          <w:szCs w:val="20"/>
        </w:rPr>
      </w:pPr>
      <w:r w:rsidRPr="000070A7">
        <w:rPr>
          <w:rFonts w:cs="Arial"/>
          <w:sz w:val="20"/>
          <w:szCs w:val="20"/>
        </w:rPr>
        <w:t xml:space="preserve">Elżbietę Błaszczyk </w:t>
      </w:r>
      <w:r w:rsidRPr="000070A7">
        <w:rPr>
          <w:rFonts w:cs="Arial"/>
          <w:sz w:val="20"/>
          <w:szCs w:val="20"/>
        </w:rPr>
        <w:tab/>
      </w:r>
      <w:r w:rsidRPr="000070A7">
        <w:rPr>
          <w:rFonts w:cs="Arial"/>
          <w:sz w:val="20"/>
          <w:szCs w:val="20"/>
        </w:rPr>
        <w:tab/>
        <w:t>-  Z-cę Dyrektora ds. Ekonomicznych</w:t>
      </w:r>
    </w:p>
    <w:p w14:paraId="6D1A2B61" w14:textId="77777777" w:rsidR="003F6351" w:rsidRPr="000070A7" w:rsidRDefault="003F6351" w:rsidP="003F6351">
      <w:pPr>
        <w:rPr>
          <w:rFonts w:cs="Arial"/>
          <w:sz w:val="20"/>
          <w:szCs w:val="20"/>
        </w:rPr>
      </w:pPr>
      <w:r w:rsidRPr="000070A7">
        <w:rPr>
          <w:rFonts w:cs="Arial"/>
          <w:sz w:val="20"/>
          <w:szCs w:val="20"/>
        </w:rPr>
        <w:t xml:space="preserve">Elżbietę Kmitę             </w:t>
      </w:r>
      <w:r w:rsidRPr="000070A7">
        <w:rPr>
          <w:rFonts w:cs="Arial"/>
          <w:sz w:val="20"/>
          <w:szCs w:val="20"/>
        </w:rPr>
        <w:tab/>
      </w:r>
      <w:r w:rsidRPr="000070A7">
        <w:rPr>
          <w:rFonts w:cs="Arial"/>
          <w:sz w:val="20"/>
          <w:szCs w:val="20"/>
        </w:rPr>
        <w:tab/>
        <w:t>-  Główną Księgową</w:t>
      </w:r>
    </w:p>
    <w:p w14:paraId="1FFF0B4C" w14:textId="77777777" w:rsidR="003F6351" w:rsidRPr="000070A7" w:rsidRDefault="003F6351" w:rsidP="003F6351">
      <w:pPr>
        <w:rPr>
          <w:rFonts w:cs="Arial"/>
          <w:sz w:val="20"/>
          <w:szCs w:val="20"/>
        </w:rPr>
      </w:pPr>
      <w:r w:rsidRPr="000070A7">
        <w:rPr>
          <w:rFonts w:cs="Arial"/>
          <w:sz w:val="20"/>
          <w:szCs w:val="20"/>
        </w:rPr>
        <w:t>a</w:t>
      </w:r>
    </w:p>
    <w:p w14:paraId="16611B2F" w14:textId="77777777" w:rsidR="003F6351" w:rsidRPr="000070A7" w:rsidRDefault="003F6351" w:rsidP="003F6351">
      <w:pPr>
        <w:spacing w:after="0" w:line="240" w:lineRule="auto"/>
        <w:rPr>
          <w:rFonts w:cs="Arial"/>
          <w:sz w:val="20"/>
          <w:szCs w:val="20"/>
        </w:rPr>
      </w:pPr>
      <w:r w:rsidRPr="000070A7">
        <w:rPr>
          <w:rFonts w:cs="Arial"/>
          <w:sz w:val="20"/>
          <w:szCs w:val="20"/>
        </w:rPr>
        <w:t>firmą ......................... z siedzibą w ..............................zwaną dalej Wykonawcą, reprezentowaną przez:......................................................................................................</w:t>
      </w:r>
    </w:p>
    <w:p w14:paraId="265C92DF" w14:textId="77777777" w:rsidR="003F6351" w:rsidRPr="000070A7" w:rsidRDefault="003F6351" w:rsidP="003F6351">
      <w:pPr>
        <w:spacing w:after="0" w:line="240" w:lineRule="auto"/>
        <w:rPr>
          <w:rFonts w:cs="Arial"/>
          <w:sz w:val="20"/>
          <w:szCs w:val="20"/>
        </w:rPr>
      </w:pPr>
      <w:r w:rsidRPr="000070A7">
        <w:rPr>
          <w:rFonts w:cs="Arial"/>
          <w:sz w:val="20"/>
          <w:szCs w:val="20"/>
        </w:rPr>
        <w:t>KRS Nr ............................</w:t>
      </w:r>
    </w:p>
    <w:p w14:paraId="487B42B6" w14:textId="77777777" w:rsidR="003F6351" w:rsidRPr="000070A7" w:rsidRDefault="003F6351" w:rsidP="003F6351">
      <w:pPr>
        <w:spacing w:after="240"/>
        <w:rPr>
          <w:rFonts w:cs="Arial"/>
          <w:sz w:val="20"/>
          <w:szCs w:val="20"/>
        </w:rPr>
      </w:pPr>
      <w:r w:rsidRPr="000070A7">
        <w:rPr>
          <w:rFonts w:cs="Arial"/>
          <w:sz w:val="20"/>
          <w:szCs w:val="20"/>
        </w:rPr>
        <w:t>REGON ...........................</w:t>
      </w:r>
    </w:p>
    <w:p w14:paraId="3BBB27D2" w14:textId="29572671" w:rsidR="003F6351" w:rsidRPr="000070A7" w:rsidRDefault="003F6351" w:rsidP="003F6351">
      <w:pPr>
        <w:spacing w:after="0" w:line="240" w:lineRule="auto"/>
        <w:rPr>
          <w:rFonts w:cs="Arial"/>
          <w:sz w:val="20"/>
          <w:szCs w:val="20"/>
        </w:rPr>
      </w:pPr>
      <w:r w:rsidRPr="000070A7">
        <w:rPr>
          <w:rFonts w:cs="Arial"/>
          <w:sz w:val="20"/>
          <w:szCs w:val="20"/>
        </w:rPr>
        <w:t xml:space="preserve">Umowa dotyczy realizacji zamówienia publicznego, przeprowadzonego w trybie przetargu nieograniczonego na: </w:t>
      </w:r>
      <w:r w:rsidRPr="000070A7">
        <w:rPr>
          <w:rFonts w:cs="Arial"/>
          <w:b/>
          <w:sz w:val="20"/>
          <w:szCs w:val="20"/>
        </w:rPr>
        <w:t xml:space="preserve">odbiór, transport i unieszkodliwienie odpadów medycznych </w:t>
      </w:r>
      <w:r w:rsidRPr="000070A7">
        <w:rPr>
          <w:rFonts w:cs="Arial"/>
          <w:b/>
          <w:bCs/>
          <w:sz w:val="20"/>
          <w:szCs w:val="20"/>
        </w:rPr>
        <w:t>i innych niż medyczne powstających w wyniku działalności</w:t>
      </w:r>
      <w:r w:rsidRPr="000070A7">
        <w:rPr>
          <w:rFonts w:cs="Arial"/>
          <w:b/>
          <w:sz w:val="20"/>
          <w:szCs w:val="20"/>
        </w:rPr>
        <w:t xml:space="preserve"> Szpitala Bielańskiego w Warszawie (ZP-14/2020)</w:t>
      </w:r>
      <w:r w:rsidRPr="000070A7">
        <w:rPr>
          <w:rFonts w:cs="Arial"/>
          <w:sz w:val="20"/>
          <w:szCs w:val="20"/>
        </w:rPr>
        <w:t>.</w:t>
      </w:r>
    </w:p>
    <w:p w14:paraId="0F6A85E2" w14:textId="3E18A1FF" w:rsidR="00E03F55" w:rsidRPr="000070A7" w:rsidRDefault="00E03F55" w:rsidP="003F6351">
      <w:pPr>
        <w:spacing w:after="0" w:line="240" w:lineRule="auto"/>
        <w:rPr>
          <w:rFonts w:cs="Arial"/>
          <w:sz w:val="20"/>
          <w:szCs w:val="20"/>
        </w:rPr>
      </w:pPr>
    </w:p>
    <w:p w14:paraId="4BE2582C" w14:textId="77777777" w:rsidR="00E03F55" w:rsidRPr="000070A7" w:rsidRDefault="00E03F55" w:rsidP="00E03F55">
      <w:pPr>
        <w:ind w:right="-479"/>
        <w:jc w:val="center"/>
        <w:rPr>
          <w:rFonts w:cs="Arial"/>
          <w:b/>
          <w:spacing w:val="-18"/>
          <w:sz w:val="20"/>
          <w:szCs w:val="20"/>
        </w:rPr>
      </w:pPr>
      <w:r w:rsidRPr="000070A7">
        <w:rPr>
          <w:rFonts w:cs="Arial"/>
          <w:b/>
          <w:spacing w:val="-18"/>
          <w:sz w:val="20"/>
          <w:szCs w:val="20"/>
        </w:rPr>
        <w:t>§ 1.</w:t>
      </w:r>
    </w:p>
    <w:p w14:paraId="2CAE89F2" w14:textId="77777777" w:rsidR="00E03F55" w:rsidRPr="000070A7" w:rsidRDefault="00E03F55" w:rsidP="00E03F55">
      <w:pPr>
        <w:jc w:val="center"/>
        <w:rPr>
          <w:rFonts w:cs="Arial"/>
          <w:sz w:val="20"/>
          <w:szCs w:val="20"/>
        </w:rPr>
      </w:pPr>
      <w:r w:rsidRPr="000070A7">
        <w:rPr>
          <w:rFonts w:cs="Arial"/>
          <w:b/>
          <w:sz w:val="20"/>
          <w:szCs w:val="20"/>
        </w:rPr>
        <w:t>Oświadczenia Stron</w:t>
      </w:r>
    </w:p>
    <w:p w14:paraId="6AD1B690" w14:textId="77777777" w:rsidR="00E03F55" w:rsidRPr="000070A7" w:rsidRDefault="00E03F55" w:rsidP="00E03F55">
      <w:pPr>
        <w:numPr>
          <w:ilvl w:val="0"/>
          <w:numId w:val="126"/>
        </w:numPr>
        <w:autoSpaceDE w:val="0"/>
        <w:autoSpaceDN w:val="0"/>
        <w:spacing w:after="120" w:line="240" w:lineRule="auto"/>
        <w:ind w:left="357" w:right="-479" w:hanging="357"/>
        <w:rPr>
          <w:rFonts w:cs="Arial"/>
          <w:sz w:val="20"/>
          <w:szCs w:val="20"/>
        </w:rPr>
      </w:pPr>
      <w:r w:rsidRPr="000070A7">
        <w:rPr>
          <w:rFonts w:cs="Arial"/>
          <w:sz w:val="20"/>
          <w:szCs w:val="20"/>
        </w:rPr>
        <w:t>Zamawiający oświadcza, że jest wytwórcą odpadów w rozumieniu ustawy z dnia 14 grudnia 2012 roku o odpadach („</w:t>
      </w:r>
      <w:r w:rsidRPr="000070A7">
        <w:rPr>
          <w:rFonts w:cs="Arial"/>
          <w:b/>
          <w:sz w:val="20"/>
          <w:szCs w:val="20"/>
        </w:rPr>
        <w:t>Ustawa</w:t>
      </w:r>
      <w:r w:rsidRPr="000070A7">
        <w:rPr>
          <w:rFonts w:cs="Arial"/>
          <w:sz w:val="20"/>
          <w:szCs w:val="20"/>
        </w:rPr>
        <w:t>”).</w:t>
      </w:r>
    </w:p>
    <w:p w14:paraId="0A55A16F" w14:textId="77777777" w:rsidR="00E03F55" w:rsidRPr="000070A7" w:rsidRDefault="00E03F55" w:rsidP="00F127BC">
      <w:pPr>
        <w:numPr>
          <w:ilvl w:val="0"/>
          <w:numId w:val="126"/>
        </w:numPr>
        <w:autoSpaceDE w:val="0"/>
        <w:autoSpaceDN w:val="0"/>
        <w:spacing w:after="240" w:line="240" w:lineRule="auto"/>
        <w:ind w:left="357" w:right="-476" w:hanging="357"/>
        <w:rPr>
          <w:rFonts w:cs="Arial"/>
          <w:sz w:val="20"/>
          <w:szCs w:val="20"/>
        </w:rPr>
      </w:pPr>
      <w:r w:rsidRPr="000070A7">
        <w:rPr>
          <w:rFonts w:cs="Arial"/>
          <w:sz w:val="20"/>
          <w:szCs w:val="20"/>
        </w:rPr>
        <w:t>Wykonawca oświadcza, że zapewni realizację przedmiotu Umowy do 2 dni od podpisania Umowy i w dniu następnym od zlecenia podstawi pojemniki przez podmiot posiadający wpis do rejestru działalności regulowanej oraz wszelkie niezbędne uprawnienia do prowadzenia działalności w zakresie gospodarowania odpadami objętej przedmiotem Umowy oraz w sposób zgodny z wymogami przepisów prawa.</w:t>
      </w:r>
    </w:p>
    <w:p w14:paraId="45B1BB50" w14:textId="77777777" w:rsidR="00E03F55" w:rsidRPr="000070A7" w:rsidRDefault="00E03F55" w:rsidP="00E03F55">
      <w:pPr>
        <w:ind w:right="-479"/>
        <w:jc w:val="center"/>
        <w:rPr>
          <w:rFonts w:cs="Arial"/>
          <w:b/>
          <w:sz w:val="20"/>
          <w:szCs w:val="20"/>
        </w:rPr>
      </w:pPr>
      <w:r w:rsidRPr="000070A7">
        <w:rPr>
          <w:rFonts w:cs="Arial"/>
          <w:b/>
          <w:sz w:val="20"/>
          <w:szCs w:val="20"/>
        </w:rPr>
        <w:t>§ 2.</w:t>
      </w:r>
    </w:p>
    <w:p w14:paraId="19AAA88A" w14:textId="77777777" w:rsidR="00E03F55" w:rsidRPr="000070A7" w:rsidRDefault="00E03F55" w:rsidP="00E03F55">
      <w:pPr>
        <w:jc w:val="center"/>
        <w:rPr>
          <w:rFonts w:cs="Arial"/>
          <w:sz w:val="20"/>
          <w:szCs w:val="20"/>
        </w:rPr>
      </w:pPr>
      <w:r w:rsidRPr="000070A7">
        <w:rPr>
          <w:rFonts w:cs="Arial"/>
          <w:b/>
          <w:sz w:val="20"/>
          <w:szCs w:val="20"/>
        </w:rPr>
        <w:t>Przedmiot Umowy</w:t>
      </w:r>
    </w:p>
    <w:p w14:paraId="67BBD6D3" w14:textId="77777777" w:rsidR="00E03F55" w:rsidRPr="000070A7" w:rsidRDefault="00E03F55" w:rsidP="00E03F55">
      <w:pPr>
        <w:pStyle w:val="Akapitzlist"/>
        <w:numPr>
          <w:ilvl w:val="0"/>
          <w:numId w:val="119"/>
        </w:numPr>
        <w:tabs>
          <w:tab w:val="clear" w:pos="720"/>
          <w:tab w:val="num" w:pos="426"/>
        </w:tabs>
        <w:spacing w:after="120" w:line="240" w:lineRule="auto"/>
        <w:ind w:left="426" w:right="-476" w:hanging="426"/>
        <w:rPr>
          <w:rFonts w:cs="Arial"/>
          <w:sz w:val="20"/>
          <w:szCs w:val="20"/>
        </w:rPr>
      </w:pPr>
      <w:r w:rsidRPr="000070A7">
        <w:rPr>
          <w:rFonts w:cs="Arial"/>
          <w:sz w:val="20"/>
          <w:szCs w:val="20"/>
        </w:rPr>
        <w:t>Wykonawca w okresie obowiązywania Umowy oraz na zasadach w niej wskazanych zobowiązuje się do odbierania od Zamawiającego całości wytwarzanych przez niego odpadów wymienionych w Załączniku nr 1 do niniejszej Umowy, zaś Zamawiający zobowiązuje się do zapewnienia Wykonawca możliwości odbioru całości wytworzonych odpadów po cenach wskazanych w Załączniku nr 1 do niniejszej Umowy i zapłaty za odpady wyszczególnione w tym samym Załączniku nr 1.</w:t>
      </w:r>
    </w:p>
    <w:p w14:paraId="2C2D4BEC" w14:textId="77777777" w:rsidR="00E03F55" w:rsidRPr="000070A7" w:rsidRDefault="00E03F55" w:rsidP="00E03F55">
      <w:pPr>
        <w:pStyle w:val="Akapitzlist"/>
        <w:numPr>
          <w:ilvl w:val="0"/>
          <w:numId w:val="119"/>
        </w:numPr>
        <w:tabs>
          <w:tab w:val="clear" w:pos="720"/>
          <w:tab w:val="num" w:pos="426"/>
        </w:tabs>
        <w:spacing w:after="120" w:line="240" w:lineRule="auto"/>
        <w:ind w:left="426" w:right="-476" w:hanging="426"/>
        <w:rPr>
          <w:rFonts w:cs="Arial"/>
          <w:sz w:val="20"/>
          <w:szCs w:val="20"/>
        </w:rPr>
      </w:pPr>
      <w:r w:rsidRPr="000070A7">
        <w:rPr>
          <w:rFonts w:cs="Arial"/>
          <w:sz w:val="20"/>
          <w:szCs w:val="20"/>
        </w:rPr>
        <w:t>Właściwości odpadów nabywanych i przekazywanych przez Wykonawcę na podstawie niniejszej Umowy określa Załącznik nr 1 do niniejszej Umowy.</w:t>
      </w:r>
    </w:p>
    <w:p w14:paraId="373BA889" w14:textId="77777777" w:rsidR="00E03F55" w:rsidRPr="000070A7" w:rsidRDefault="00E03F55" w:rsidP="00E03F55">
      <w:pPr>
        <w:spacing w:after="120"/>
        <w:ind w:right="-479"/>
        <w:jc w:val="center"/>
        <w:rPr>
          <w:rFonts w:cs="Arial"/>
          <w:b/>
          <w:spacing w:val="-18"/>
          <w:sz w:val="20"/>
          <w:szCs w:val="20"/>
        </w:rPr>
      </w:pPr>
      <w:r w:rsidRPr="000070A7">
        <w:rPr>
          <w:rFonts w:cs="Arial"/>
          <w:b/>
          <w:spacing w:val="-18"/>
          <w:sz w:val="20"/>
          <w:szCs w:val="20"/>
        </w:rPr>
        <w:t>§ 3.</w:t>
      </w:r>
    </w:p>
    <w:p w14:paraId="06BD560E" w14:textId="77777777" w:rsidR="00E03F55" w:rsidRPr="000070A7" w:rsidRDefault="00E03F55" w:rsidP="00E03F55">
      <w:pPr>
        <w:spacing w:after="120"/>
        <w:ind w:right="-479"/>
        <w:jc w:val="center"/>
        <w:rPr>
          <w:rFonts w:cs="Arial"/>
          <w:b/>
          <w:sz w:val="20"/>
          <w:szCs w:val="20"/>
        </w:rPr>
      </w:pPr>
      <w:r w:rsidRPr="000070A7">
        <w:rPr>
          <w:rFonts w:cs="Arial"/>
          <w:b/>
          <w:sz w:val="20"/>
          <w:szCs w:val="20"/>
        </w:rPr>
        <w:t>Postanowienia szczegółowe</w:t>
      </w:r>
    </w:p>
    <w:p w14:paraId="611EAEE5" w14:textId="77777777" w:rsidR="00E03F55" w:rsidRPr="000070A7" w:rsidRDefault="00E03F55" w:rsidP="00E03F55">
      <w:pPr>
        <w:pStyle w:val="Akapitzlist"/>
        <w:numPr>
          <w:ilvl w:val="0"/>
          <w:numId w:val="127"/>
        </w:numPr>
        <w:spacing w:after="120" w:line="240" w:lineRule="auto"/>
        <w:ind w:left="426" w:right="-476" w:hanging="426"/>
        <w:rPr>
          <w:rFonts w:cs="Arial"/>
          <w:sz w:val="20"/>
          <w:szCs w:val="20"/>
        </w:rPr>
      </w:pPr>
      <w:r w:rsidRPr="000070A7">
        <w:rPr>
          <w:rFonts w:cs="Arial"/>
          <w:sz w:val="20"/>
          <w:szCs w:val="20"/>
        </w:rPr>
        <w:t>Wykonawca zapewni Zamawiającemu pojemniki lub kontenery, o których mowa w Załączniku nr 1 do Umowy, niezbędne do gromadzenia odpadów.</w:t>
      </w:r>
    </w:p>
    <w:p w14:paraId="712866B9" w14:textId="77777777" w:rsidR="00E03F55" w:rsidRPr="000070A7" w:rsidRDefault="00E03F55" w:rsidP="00E03F55">
      <w:pPr>
        <w:numPr>
          <w:ilvl w:val="0"/>
          <w:numId w:val="127"/>
        </w:numPr>
        <w:spacing w:after="120" w:line="240" w:lineRule="auto"/>
        <w:ind w:left="426" w:right="-476" w:hanging="426"/>
        <w:rPr>
          <w:rFonts w:cs="Arial"/>
          <w:sz w:val="20"/>
          <w:szCs w:val="20"/>
        </w:rPr>
      </w:pPr>
      <w:r w:rsidRPr="000070A7">
        <w:rPr>
          <w:rFonts w:cs="Arial"/>
          <w:sz w:val="20"/>
          <w:szCs w:val="20"/>
        </w:rPr>
        <w:t>Odbiór odpadów następować będzie z lokalizacji przy ul. Cegłowskiej 80, miejscowość Warszawa („</w:t>
      </w:r>
      <w:r w:rsidRPr="000070A7">
        <w:rPr>
          <w:rFonts w:cs="Arial"/>
          <w:b/>
          <w:sz w:val="20"/>
          <w:szCs w:val="20"/>
        </w:rPr>
        <w:t>Zakład Zamawiającego</w:t>
      </w:r>
      <w:r w:rsidRPr="000070A7">
        <w:rPr>
          <w:rFonts w:cs="Arial"/>
          <w:sz w:val="20"/>
          <w:szCs w:val="20"/>
        </w:rPr>
        <w:t>”). Wykonawca jest uprawniony do uzgadniania organizacyjnych szczegółów odbioru odpadów z osobami odpowiedzialnymi wskazanymi w §12.</w:t>
      </w:r>
    </w:p>
    <w:p w14:paraId="35F9B7C0" w14:textId="77777777" w:rsidR="00E03F55" w:rsidRPr="000070A7" w:rsidRDefault="00E03F55" w:rsidP="00E03F55">
      <w:pPr>
        <w:numPr>
          <w:ilvl w:val="0"/>
          <w:numId w:val="127"/>
        </w:numPr>
        <w:spacing w:after="120" w:line="240" w:lineRule="auto"/>
        <w:ind w:left="426" w:right="-479" w:hanging="426"/>
        <w:rPr>
          <w:rFonts w:cs="Arial"/>
          <w:sz w:val="20"/>
          <w:szCs w:val="20"/>
        </w:rPr>
      </w:pPr>
      <w:r w:rsidRPr="000070A7">
        <w:rPr>
          <w:rFonts w:cs="Arial"/>
          <w:sz w:val="20"/>
          <w:szCs w:val="20"/>
        </w:rPr>
        <w:t>Odbiór odpadów przez Wykonawcę będzie odbywać się każdorazowo na podstawie zleceń przekazywanych Wykonawcy przez Zamawiającego w formie elektronicznej. Realizacja danego Zlecenia następować będzie od poniedziałku do piątku, za wyjątkiem dni wolnych od pracy, następnego dnia od doręczenia zlecenia Wykonawcy przez Zamawiającego.</w:t>
      </w:r>
    </w:p>
    <w:p w14:paraId="480B13FF" w14:textId="77777777" w:rsidR="00E03F55" w:rsidRPr="000070A7" w:rsidRDefault="00E03F55" w:rsidP="00E03F55">
      <w:pPr>
        <w:numPr>
          <w:ilvl w:val="0"/>
          <w:numId w:val="127"/>
        </w:numPr>
        <w:spacing w:after="120" w:line="240" w:lineRule="auto"/>
        <w:ind w:left="426" w:right="-479" w:hanging="426"/>
        <w:rPr>
          <w:rFonts w:cs="Arial"/>
          <w:sz w:val="20"/>
          <w:szCs w:val="20"/>
        </w:rPr>
      </w:pPr>
      <w:r w:rsidRPr="000070A7">
        <w:rPr>
          <w:rFonts w:cs="Arial"/>
          <w:sz w:val="20"/>
          <w:szCs w:val="20"/>
        </w:rPr>
        <w:lastRenderedPageBreak/>
        <w:t>Wykonawca stanie się posiadaczem odpadów w rozumieniu Ustawy z chwilą odebrania od Zamawiającego odpadów zgromadzonych w kontenerze lub pojemniku i opuszczenia terenu Zakładu Zamawiającego.</w:t>
      </w:r>
    </w:p>
    <w:p w14:paraId="6C0AEFE8" w14:textId="77777777" w:rsidR="00E03F55" w:rsidRPr="000070A7" w:rsidRDefault="00E03F55" w:rsidP="00E03F55">
      <w:pPr>
        <w:numPr>
          <w:ilvl w:val="0"/>
          <w:numId w:val="127"/>
        </w:numPr>
        <w:spacing w:after="120" w:line="240" w:lineRule="auto"/>
        <w:ind w:left="426" w:right="-479" w:hanging="426"/>
        <w:rPr>
          <w:rFonts w:cs="Arial"/>
          <w:sz w:val="20"/>
          <w:szCs w:val="20"/>
        </w:rPr>
      </w:pPr>
      <w:r w:rsidRPr="000070A7">
        <w:rPr>
          <w:rFonts w:cs="Arial"/>
          <w:sz w:val="20"/>
          <w:szCs w:val="20"/>
        </w:rPr>
        <w:t>Ważenie odpadów będzie odbywać się na zalegalizowanej wadze u Wykonawcy.</w:t>
      </w:r>
    </w:p>
    <w:p w14:paraId="7AA2820D" w14:textId="77777777" w:rsidR="00E03F55" w:rsidRPr="000070A7" w:rsidRDefault="00E03F55" w:rsidP="00E03F55">
      <w:pPr>
        <w:numPr>
          <w:ilvl w:val="0"/>
          <w:numId w:val="127"/>
        </w:numPr>
        <w:spacing w:after="120" w:line="240" w:lineRule="auto"/>
        <w:ind w:left="426" w:right="-479" w:hanging="426"/>
        <w:rPr>
          <w:rFonts w:cs="Arial"/>
          <w:sz w:val="20"/>
          <w:szCs w:val="20"/>
        </w:rPr>
      </w:pPr>
      <w:r w:rsidRPr="000070A7">
        <w:rPr>
          <w:rFonts w:cs="Arial"/>
          <w:sz w:val="20"/>
          <w:szCs w:val="20"/>
        </w:rPr>
        <w:t>Każdorazowy odbiór odpadów przez Wykonawcę dokumentowany jest „Kartą przekazania odpadu” wygenerowaną w systemie BDO przez Zamawiającego z wykazaną w niej ilością kilogramów odebranych odpadów. Dla każdego rodzaju (kodu) odpadów jest wypełniana i zatwierdzana osobna „Karta przekazania odpadu”. Wykonawca niezwłocznie, każdorazowo po zakończeniu transportu oraz przejęciu odpadów, jest obowiązany potwierdzić w Bazie BDO transport i przejęcie odpadów, w myśl przepisów ustawy o odpadach art.69 ustawy z dnia 14 grudnia 2012 roku (Dz.U.2019.0.701).</w:t>
      </w:r>
    </w:p>
    <w:p w14:paraId="476426C8" w14:textId="77777777" w:rsidR="00E03F55" w:rsidRPr="000070A7" w:rsidRDefault="00E03F55" w:rsidP="00E03F55">
      <w:pPr>
        <w:pStyle w:val="Tekstpodstawowywcity"/>
        <w:numPr>
          <w:ilvl w:val="0"/>
          <w:numId w:val="127"/>
        </w:numPr>
        <w:spacing w:line="240" w:lineRule="auto"/>
        <w:ind w:left="426" w:right="-479" w:hanging="426"/>
        <w:rPr>
          <w:rFonts w:cs="Arial"/>
          <w:sz w:val="20"/>
          <w:szCs w:val="20"/>
        </w:rPr>
      </w:pPr>
      <w:r w:rsidRPr="000070A7">
        <w:rPr>
          <w:rFonts w:cs="Arial"/>
          <w:sz w:val="20"/>
          <w:szCs w:val="20"/>
        </w:rPr>
        <w:t>Zamawiający zobowiązuje się do niezwłocznego informowania Wykonawcy o planowanych zmianach organizacyjnych i technologicznych, które mogą mieć wpływ na rodzaj, ilość, jakość odpadów, sposób ich odbioru lub gromadzenia.</w:t>
      </w:r>
    </w:p>
    <w:p w14:paraId="2BEEC0CB" w14:textId="77777777" w:rsidR="00E03F55" w:rsidRPr="000070A7" w:rsidRDefault="00E03F55" w:rsidP="00E03F55">
      <w:pPr>
        <w:spacing w:after="120"/>
        <w:ind w:right="-479"/>
        <w:jc w:val="center"/>
        <w:rPr>
          <w:rFonts w:cs="Arial"/>
          <w:b/>
          <w:spacing w:val="-18"/>
          <w:sz w:val="20"/>
          <w:szCs w:val="20"/>
        </w:rPr>
      </w:pPr>
      <w:r w:rsidRPr="000070A7">
        <w:rPr>
          <w:rFonts w:cs="Arial"/>
          <w:b/>
          <w:spacing w:val="-18"/>
          <w:sz w:val="20"/>
          <w:szCs w:val="20"/>
        </w:rPr>
        <w:t>§ 4.</w:t>
      </w:r>
    </w:p>
    <w:p w14:paraId="0166FD7F" w14:textId="77777777" w:rsidR="00E03F55" w:rsidRPr="000070A7" w:rsidRDefault="00E03F55" w:rsidP="00E03F55">
      <w:pPr>
        <w:spacing w:after="120"/>
        <w:ind w:right="-479"/>
        <w:jc w:val="center"/>
        <w:rPr>
          <w:rFonts w:cs="Arial"/>
          <w:b/>
          <w:sz w:val="20"/>
          <w:szCs w:val="20"/>
        </w:rPr>
      </w:pPr>
      <w:r w:rsidRPr="000070A7">
        <w:rPr>
          <w:rFonts w:cs="Arial"/>
          <w:b/>
          <w:sz w:val="20"/>
          <w:szCs w:val="20"/>
        </w:rPr>
        <w:t>Obowiązki Zamawiającego</w:t>
      </w:r>
    </w:p>
    <w:p w14:paraId="120D0176" w14:textId="77777777" w:rsidR="00E03F55" w:rsidRPr="000070A7" w:rsidRDefault="00E03F55" w:rsidP="00E03F55">
      <w:pPr>
        <w:pStyle w:val="Tekstpodstawowy2"/>
        <w:widowControl w:val="0"/>
        <w:numPr>
          <w:ilvl w:val="0"/>
          <w:numId w:val="120"/>
        </w:numPr>
        <w:tabs>
          <w:tab w:val="clear" w:pos="720"/>
          <w:tab w:val="num" w:pos="426"/>
        </w:tabs>
        <w:autoSpaceDE w:val="0"/>
        <w:autoSpaceDN w:val="0"/>
        <w:adjustRightInd w:val="0"/>
        <w:spacing w:line="240" w:lineRule="auto"/>
        <w:ind w:right="-479" w:hanging="720"/>
        <w:rPr>
          <w:rFonts w:cs="Arial"/>
          <w:sz w:val="20"/>
          <w:szCs w:val="20"/>
        </w:rPr>
      </w:pPr>
      <w:r w:rsidRPr="000070A7">
        <w:rPr>
          <w:rFonts w:cs="Arial"/>
          <w:sz w:val="20"/>
          <w:szCs w:val="20"/>
        </w:rPr>
        <w:t>Zamawiający zobowiązany jest do:</w:t>
      </w:r>
    </w:p>
    <w:p w14:paraId="17FDBD19" w14:textId="77777777" w:rsidR="00E03F55" w:rsidRPr="000070A7" w:rsidRDefault="00E03F55" w:rsidP="00E03F55">
      <w:pPr>
        <w:pStyle w:val="Tekstpodstawowy2"/>
        <w:widowControl w:val="0"/>
        <w:numPr>
          <w:ilvl w:val="0"/>
          <w:numId w:val="117"/>
        </w:numPr>
        <w:tabs>
          <w:tab w:val="clear" w:pos="360"/>
          <w:tab w:val="num" w:pos="426"/>
          <w:tab w:val="num" w:pos="1418"/>
        </w:tabs>
        <w:autoSpaceDE w:val="0"/>
        <w:autoSpaceDN w:val="0"/>
        <w:adjustRightInd w:val="0"/>
        <w:spacing w:line="240" w:lineRule="auto"/>
        <w:ind w:left="1418" w:right="-476" w:hanging="709"/>
        <w:rPr>
          <w:rFonts w:cs="Arial"/>
          <w:sz w:val="20"/>
          <w:szCs w:val="20"/>
        </w:rPr>
      </w:pPr>
      <w:r w:rsidRPr="000070A7">
        <w:rPr>
          <w:rFonts w:cs="Arial"/>
          <w:sz w:val="20"/>
          <w:szCs w:val="20"/>
        </w:rPr>
        <w:t xml:space="preserve">gromadzenia odpadów w odpowiednich pojemnikach lub kontenerach zapewnionych przez Wykonawcę, </w:t>
      </w:r>
    </w:p>
    <w:p w14:paraId="7C4C2884" w14:textId="77777777" w:rsidR="00E03F55" w:rsidRPr="000070A7" w:rsidRDefault="00E03F55" w:rsidP="00E03F55">
      <w:pPr>
        <w:pStyle w:val="Tekstpodstawowy2"/>
        <w:widowControl w:val="0"/>
        <w:numPr>
          <w:ilvl w:val="0"/>
          <w:numId w:val="117"/>
        </w:numPr>
        <w:tabs>
          <w:tab w:val="clear" w:pos="360"/>
          <w:tab w:val="num" w:pos="426"/>
          <w:tab w:val="num" w:pos="1418"/>
        </w:tabs>
        <w:autoSpaceDE w:val="0"/>
        <w:autoSpaceDN w:val="0"/>
        <w:adjustRightInd w:val="0"/>
        <w:spacing w:line="240" w:lineRule="auto"/>
        <w:ind w:left="1418" w:right="-476" w:hanging="709"/>
        <w:rPr>
          <w:rFonts w:cs="Arial"/>
          <w:sz w:val="20"/>
          <w:szCs w:val="20"/>
        </w:rPr>
      </w:pPr>
      <w:r w:rsidRPr="000070A7">
        <w:rPr>
          <w:rFonts w:cs="Arial"/>
          <w:sz w:val="20"/>
          <w:szCs w:val="20"/>
        </w:rPr>
        <w:t>gromadzenia w pojemnikach lub kontenerach odpadów o właściwościach zgodnych z Załącznikiem nr 1 do niniejszej Umowy,</w:t>
      </w:r>
    </w:p>
    <w:p w14:paraId="10BB5840" w14:textId="77777777" w:rsidR="00E03F55" w:rsidRPr="000070A7" w:rsidRDefault="00E03F55" w:rsidP="00E03F55">
      <w:pPr>
        <w:pStyle w:val="Tekstpodstawowy2"/>
        <w:widowControl w:val="0"/>
        <w:numPr>
          <w:ilvl w:val="0"/>
          <w:numId w:val="117"/>
        </w:numPr>
        <w:tabs>
          <w:tab w:val="num" w:pos="426"/>
        </w:tabs>
        <w:autoSpaceDE w:val="0"/>
        <w:autoSpaceDN w:val="0"/>
        <w:adjustRightInd w:val="0"/>
        <w:spacing w:line="240" w:lineRule="auto"/>
        <w:ind w:right="-476" w:firstLine="349"/>
        <w:rPr>
          <w:rFonts w:cs="Arial"/>
          <w:sz w:val="20"/>
          <w:szCs w:val="20"/>
        </w:rPr>
      </w:pPr>
      <w:r w:rsidRPr="000070A7">
        <w:rPr>
          <w:rFonts w:cs="Arial"/>
          <w:sz w:val="20"/>
          <w:szCs w:val="20"/>
        </w:rPr>
        <w:t>przygotowania i wskazania Wykonawcy miejsca gromadzenia odpadów,</w:t>
      </w:r>
    </w:p>
    <w:p w14:paraId="7E35524F" w14:textId="77777777" w:rsidR="00E03F55" w:rsidRPr="000070A7" w:rsidRDefault="00E03F55" w:rsidP="00E03F55">
      <w:pPr>
        <w:widowControl w:val="0"/>
        <w:numPr>
          <w:ilvl w:val="0"/>
          <w:numId w:val="117"/>
        </w:numPr>
        <w:tabs>
          <w:tab w:val="clear" w:pos="360"/>
          <w:tab w:val="num" w:pos="1418"/>
        </w:tabs>
        <w:autoSpaceDE w:val="0"/>
        <w:autoSpaceDN w:val="0"/>
        <w:adjustRightInd w:val="0"/>
        <w:spacing w:after="120" w:line="240" w:lineRule="auto"/>
        <w:ind w:left="1418" w:right="-476" w:hanging="709"/>
        <w:rPr>
          <w:rFonts w:cs="Arial"/>
          <w:sz w:val="20"/>
          <w:szCs w:val="20"/>
        </w:rPr>
      </w:pPr>
      <w:r w:rsidRPr="000070A7">
        <w:rPr>
          <w:rFonts w:cs="Arial"/>
          <w:sz w:val="20"/>
          <w:szCs w:val="20"/>
        </w:rPr>
        <w:t>poinformowania pracowników Wykonawcy realizujących Umowę o zagrożeniach dla bezpieczeństwa i zdrowia, które mogą występować na terenie Zakładów Zamawiającego,</w:t>
      </w:r>
    </w:p>
    <w:p w14:paraId="0A583DAC" w14:textId="77777777" w:rsidR="00F127BC" w:rsidRPr="000070A7" w:rsidRDefault="00F127BC" w:rsidP="00F127BC">
      <w:pPr>
        <w:jc w:val="center"/>
        <w:rPr>
          <w:rFonts w:cs="Arial"/>
          <w:sz w:val="20"/>
          <w:szCs w:val="20"/>
        </w:rPr>
      </w:pPr>
    </w:p>
    <w:p w14:paraId="43E54C52" w14:textId="08FA6DF0" w:rsidR="00E03F55" w:rsidRPr="000070A7" w:rsidRDefault="00E03F55" w:rsidP="00F127BC">
      <w:pPr>
        <w:jc w:val="center"/>
        <w:rPr>
          <w:rFonts w:cs="Arial"/>
          <w:b/>
          <w:sz w:val="20"/>
          <w:szCs w:val="20"/>
        </w:rPr>
      </w:pPr>
      <w:r w:rsidRPr="000070A7">
        <w:rPr>
          <w:rFonts w:cs="Arial"/>
          <w:b/>
          <w:sz w:val="20"/>
          <w:szCs w:val="20"/>
        </w:rPr>
        <w:t>§ 5.</w:t>
      </w:r>
    </w:p>
    <w:p w14:paraId="4EADC326" w14:textId="77777777" w:rsidR="00E03F55" w:rsidRPr="000070A7" w:rsidRDefault="00E03F55" w:rsidP="00E03F55">
      <w:pPr>
        <w:spacing w:after="120"/>
        <w:ind w:right="-479"/>
        <w:jc w:val="center"/>
        <w:rPr>
          <w:rFonts w:cs="Arial"/>
          <w:b/>
          <w:sz w:val="20"/>
          <w:szCs w:val="20"/>
        </w:rPr>
      </w:pPr>
      <w:r w:rsidRPr="000070A7">
        <w:rPr>
          <w:rFonts w:cs="Arial"/>
          <w:b/>
          <w:sz w:val="20"/>
          <w:szCs w:val="20"/>
        </w:rPr>
        <w:t>Odbiory Odpadów</w:t>
      </w:r>
    </w:p>
    <w:p w14:paraId="3FC65025" w14:textId="77777777" w:rsidR="00E03F55" w:rsidRPr="000070A7" w:rsidRDefault="00E03F55" w:rsidP="00E03F55">
      <w:pPr>
        <w:numPr>
          <w:ilvl w:val="0"/>
          <w:numId w:val="118"/>
        </w:numPr>
        <w:tabs>
          <w:tab w:val="clear" w:pos="720"/>
          <w:tab w:val="num" w:pos="426"/>
        </w:tabs>
        <w:spacing w:after="120" w:line="240" w:lineRule="auto"/>
        <w:ind w:left="425" w:right="-479" w:hanging="425"/>
        <w:rPr>
          <w:rFonts w:cs="Arial"/>
          <w:sz w:val="20"/>
          <w:szCs w:val="20"/>
        </w:rPr>
      </w:pPr>
      <w:r w:rsidRPr="000070A7">
        <w:rPr>
          <w:rFonts w:cs="Arial"/>
          <w:sz w:val="20"/>
          <w:szCs w:val="20"/>
        </w:rPr>
        <w:t>Pojemniki lub kontenery do gromadzenia odpadów zostaną ustawione przez Zamawiającego w miejscu umożliwiającym dojazd do nich pojazdom Wykonawcy.</w:t>
      </w:r>
    </w:p>
    <w:p w14:paraId="35FD7B47" w14:textId="77777777" w:rsidR="00E03F55" w:rsidRPr="000070A7" w:rsidRDefault="00E03F55" w:rsidP="00E03F55">
      <w:pPr>
        <w:numPr>
          <w:ilvl w:val="0"/>
          <w:numId w:val="118"/>
        </w:numPr>
        <w:tabs>
          <w:tab w:val="clear" w:pos="720"/>
          <w:tab w:val="num" w:pos="426"/>
        </w:tabs>
        <w:spacing w:after="120" w:line="240" w:lineRule="auto"/>
        <w:ind w:left="425" w:right="-479" w:hanging="425"/>
        <w:rPr>
          <w:rFonts w:cs="Arial"/>
          <w:sz w:val="20"/>
          <w:szCs w:val="20"/>
        </w:rPr>
      </w:pPr>
      <w:r w:rsidRPr="000070A7">
        <w:rPr>
          <w:rFonts w:cs="Arial"/>
          <w:sz w:val="20"/>
          <w:szCs w:val="20"/>
        </w:rPr>
        <w:t>Pojemniki lub kontenery zostaną ustawione w taki sposób, aby pojazdy Wykonawcy podczas odbioru odpadów nie były zmuszone do zatrzymywania się na pochyłości o spadku większym niż 16%.</w:t>
      </w:r>
    </w:p>
    <w:p w14:paraId="586F127B" w14:textId="77777777" w:rsidR="00E03F55" w:rsidRPr="000070A7" w:rsidRDefault="00E03F55" w:rsidP="00E03F55">
      <w:pPr>
        <w:numPr>
          <w:ilvl w:val="0"/>
          <w:numId w:val="118"/>
        </w:numPr>
        <w:tabs>
          <w:tab w:val="clear" w:pos="720"/>
          <w:tab w:val="num" w:pos="426"/>
        </w:tabs>
        <w:spacing w:after="120" w:line="240" w:lineRule="auto"/>
        <w:ind w:left="425" w:right="-479" w:hanging="425"/>
        <w:rPr>
          <w:rFonts w:cs="Arial"/>
          <w:b/>
          <w:sz w:val="20"/>
          <w:szCs w:val="20"/>
        </w:rPr>
      </w:pPr>
      <w:r w:rsidRPr="000070A7">
        <w:rPr>
          <w:rFonts w:cs="Arial"/>
          <w:sz w:val="20"/>
          <w:szCs w:val="20"/>
        </w:rPr>
        <w:t>W przypadku, gdy dojazd do pojemników lub kontenerów nie będzie możliwy z powodu okoliczności leżących po stronie Zamawiającego lub gdy zostaną naruszone postanowienia ust. 2, Wykonawca ma prawo odmówić odbioru odpadów i obciążyć Wykonawcę kosztami transportu. Wykonawca ma prawo obciążyć Zamawiającego kosztami wykonania transportu także w przypadku braku odpadów w pojemnikach lub kontenerach w dniu odbioru odpadów lub umieszczenia w pojemnikach lub kontenerach odpadów o kodach niezgodnych z kodami określonymi w Załączniku nr 1 do niniejszej Umowy lub odpadów o właściwościach niezgodnych ze wskazanymi w Załączniku nr 1 do Umowy.</w:t>
      </w:r>
    </w:p>
    <w:p w14:paraId="3824E1A9" w14:textId="77777777" w:rsidR="00E03F55" w:rsidRPr="000070A7" w:rsidRDefault="00E03F55" w:rsidP="00E03F55">
      <w:pPr>
        <w:spacing w:after="120"/>
        <w:jc w:val="center"/>
        <w:rPr>
          <w:rFonts w:cs="Arial"/>
          <w:b/>
          <w:sz w:val="20"/>
          <w:szCs w:val="20"/>
        </w:rPr>
      </w:pPr>
    </w:p>
    <w:p w14:paraId="79F1D639" w14:textId="77777777" w:rsidR="00E03F55" w:rsidRPr="000070A7" w:rsidRDefault="00E03F55" w:rsidP="00E03F55">
      <w:pPr>
        <w:spacing w:after="120"/>
        <w:jc w:val="center"/>
        <w:rPr>
          <w:rFonts w:cs="Arial"/>
          <w:spacing w:val="-18"/>
          <w:sz w:val="20"/>
          <w:szCs w:val="20"/>
          <w:lang w:val="fr-FR"/>
        </w:rPr>
      </w:pPr>
      <w:r w:rsidRPr="000070A7">
        <w:rPr>
          <w:rFonts w:cs="Arial"/>
          <w:b/>
          <w:sz w:val="20"/>
          <w:szCs w:val="20"/>
        </w:rPr>
        <w:t>§ 6.</w:t>
      </w:r>
    </w:p>
    <w:p w14:paraId="4DB45400" w14:textId="77777777" w:rsidR="00E03F55" w:rsidRPr="000070A7" w:rsidRDefault="00E03F55" w:rsidP="00E03F55">
      <w:pPr>
        <w:spacing w:after="120"/>
        <w:ind w:right="-479"/>
        <w:jc w:val="center"/>
        <w:rPr>
          <w:rFonts w:cs="Arial"/>
          <w:b/>
          <w:sz w:val="20"/>
          <w:szCs w:val="20"/>
        </w:rPr>
      </w:pPr>
      <w:r w:rsidRPr="000070A7">
        <w:rPr>
          <w:rFonts w:cs="Arial"/>
          <w:b/>
          <w:sz w:val="20"/>
          <w:szCs w:val="20"/>
        </w:rPr>
        <w:t>Ubezpieczenie i odpowiedzialność Wykonawcy</w:t>
      </w:r>
    </w:p>
    <w:p w14:paraId="25C4E882" w14:textId="77777777" w:rsidR="00E03F55" w:rsidRPr="000070A7" w:rsidRDefault="00E03F55" w:rsidP="00E03F55">
      <w:pPr>
        <w:pStyle w:val="Tekstpodstawowywcity"/>
        <w:numPr>
          <w:ilvl w:val="0"/>
          <w:numId w:val="121"/>
        </w:numPr>
        <w:tabs>
          <w:tab w:val="clear" w:pos="720"/>
          <w:tab w:val="num" w:pos="1406"/>
        </w:tabs>
        <w:spacing w:line="240" w:lineRule="auto"/>
        <w:ind w:left="487" w:right="-479" w:hanging="425"/>
        <w:rPr>
          <w:rFonts w:cs="Arial"/>
          <w:sz w:val="20"/>
          <w:szCs w:val="20"/>
        </w:rPr>
      </w:pPr>
      <w:r w:rsidRPr="000070A7">
        <w:rPr>
          <w:rFonts w:cs="Arial"/>
          <w:sz w:val="20"/>
          <w:szCs w:val="20"/>
        </w:rPr>
        <w:t>Wykonawca oświadcza, iż jest ubezpieczony od odpowiedzialności cywilnej w zakresie prowadzonej działalności gospodarczej i zobowiązuje się do utrzymania tego ubezpieczenia przez okres trwania niniejszej Umowy.</w:t>
      </w:r>
    </w:p>
    <w:p w14:paraId="0E18780E" w14:textId="77777777" w:rsidR="00E03F55" w:rsidRPr="000070A7" w:rsidRDefault="00E03F55" w:rsidP="00E03F55">
      <w:pPr>
        <w:pStyle w:val="Tekstpodstawowywcity"/>
        <w:numPr>
          <w:ilvl w:val="0"/>
          <w:numId w:val="121"/>
        </w:numPr>
        <w:tabs>
          <w:tab w:val="clear" w:pos="720"/>
          <w:tab w:val="num" w:pos="1406"/>
        </w:tabs>
        <w:spacing w:line="240" w:lineRule="auto"/>
        <w:ind w:left="487" w:right="-479" w:hanging="425"/>
        <w:rPr>
          <w:rFonts w:cs="Arial"/>
          <w:sz w:val="20"/>
          <w:szCs w:val="20"/>
        </w:rPr>
      </w:pPr>
      <w:r w:rsidRPr="000070A7">
        <w:rPr>
          <w:rFonts w:cs="Arial"/>
          <w:sz w:val="20"/>
          <w:szCs w:val="20"/>
        </w:rPr>
        <w:t>Wykonawca nie ponosi wobec Zamawiającego jakiejkolwiek odpowiedzialności z tytułu utraconych korzyści.</w:t>
      </w:r>
    </w:p>
    <w:p w14:paraId="5BC266BC" w14:textId="77777777" w:rsidR="00E03F55" w:rsidRPr="000070A7" w:rsidRDefault="00E03F55" w:rsidP="00E03F55">
      <w:pPr>
        <w:pStyle w:val="Tekstpodstawowywcity"/>
        <w:numPr>
          <w:ilvl w:val="0"/>
          <w:numId w:val="121"/>
        </w:numPr>
        <w:tabs>
          <w:tab w:val="clear" w:pos="720"/>
          <w:tab w:val="num" w:pos="-500"/>
        </w:tabs>
        <w:spacing w:line="240" w:lineRule="auto"/>
        <w:ind w:left="487" w:right="-479" w:hanging="425"/>
        <w:rPr>
          <w:rFonts w:cs="Arial"/>
          <w:sz w:val="20"/>
          <w:szCs w:val="20"/>
        </w:rPr>
      </w:pPr>
      <w:r w:rsidRPr="000070A7">
        <w:rPr>
          <w:rFonts w:cs="Arial"/>
          <w:sz w:val="20"/>
          <w:szCs w:val="20"/>
        </w:rPr>
        <w:t>Z zastrzeżeniem ust. 2 powyżej Wykonawca ponosi odpowiedzialność za wszelkie szkody wyrządzone Zamawiającemu z winy Wykonawcy. Odpowiedzialność Wykonawcy jest ograniczona do równowartości 20 000 zł.</w:t>
      </w:r>
    </w:p>
    <w:p w14:paraId="4BEC163C" w14:textId="77777777" w:rsidR="00E03F55" w:rsidRPr="000070A7" w:rsidRDefault="00E03F55" w:rsidP="00E03F55">
      <w:pPr>
        <w:pStyle w:val="Tekstpodstawowywcity"/>
        <w:numPr>
          <w:ilvl w:val="0"/>
          <w:numId w:val="121"/>
        </w:numPr>
        <w:tabs>
          <w:tab w:val="clear" w:pos="720"/>
          <w:tab w:val="num" w:pos="208"/>
        </w:tabs>
        <w:spacing w:line="240" w:lineRule="auto"/>
        <w:ind w:left="487" w:right="-479" w:hanging="425"/>
        <w:rPr>
          <w:rFonts w:cs="Arial"/>
          <w:sz w:val="20"/>
          <w:szCs w:val="20"/>
        </w:rPr>
      </w:pPr>
      <w:r w:rsidRPr="000070A7">
        <w:rPr>
          <w:rFonts w:cs="Arial"/>
          <w:sz w:val="20"/>
          <w:szCs w:val="20"/>
        </w:rPr>
        <w:t>W pozostałym zakresie – nieustalonym w ustępach powyższych - odpowiedzialność Stron wynika z obowiązujących przepisów prawa.</w:t>
      </w:r>
    </w:p>
    <w:p w14:paraId="01DEC84C" w14:textId="77777777" w:rsidR="00E03F55" w:rsidRPr="000070A7" w:rsidRDefault="00E03F55" w:rsidP="00E03F55">
      <w:pPr>
        <w:spacing w:after="120"/>
        <w:ind w:left="3540" w:firstLine="708"/>
        <w:rPr>
          <w:rFonts w:cs="Arial"/>
          <w:sz w:val="20"/>
          <w:szCs w:val="20"/>
        </w:rPr>
      </w:pPr>
      <w:r w:rsidRPr="000070A7">
        <w:rPr>
          <w:rFonts w:cs="Arial"/>
          <w:b/>
          <w:sz w:val="20"/>
          <w:szCs w:val="20"/>
        </w:rPr>
        <w:lastRenderedPageBreak/>
        <w:t>§ 7.</w:t>
      </w:r>
    </w:p>
    <w:p w14:paraId="5AB6BDF6" w14:textId="77777777" w:rsidR="00E03F55" w:rsidRPr="000070A7" w:rsidRDefault="00E03F55" w:rsidP="00E03F55">
      <w:pPr>
        <w:spacing w:after="120"/>
        <w:jc w:val="center"/>
        <w:rPr>
          <w:rFonts w:cs="Arial"/>
          <w:b/>
          <w:sz w:val="20"/>
          <w:szCs w:val="20"/>
        </w:rPr>
      </w:pPr>
      <w:r w:rsidRPr="000070A7">
        <w:rPr>
          <w:rFonts w:cs="Arial"/>
          <w:b/>
          <w:sz w:val="20"/>
          <w:szCs w:val="20"/>
        </w:rPr>
        <w:t>Ceny odbioru odpadów</w:t>
      </w:r>
    </w:p>
    <w:p w14:paraId="03ADB5CB" w14:textId="77777777" w:rsidR="00E03F55" w:rsidRPr="000070A7" w:rsidRDefault="00E03F55" w:rsidP="00F127BC">
      <w:pPr>
        <w:numPr>
          <w:ilvl w:val="0"/>
          <w:numId w:val="122"/>
        </w:numPr>
        <w:tabs>
          <w:tab w:val="clear" w:pos="720"/>
          <w:tab w:val="num" w:pos="426"/>
        </w:tabs>
        <w:spacing w:after="120" w:line="240" w:lineRule="auto"/>
        <w:ind w:left="426" w:right="-479" w:hanging="426"/>
        <w:rPr>
          <w:rFonts w:cs="Arial"/>
          <w:sz w:val="20"/>
          <w:szCs w:val="20"/>
        </w:rPr>
      </w:pPr>
      <w:r w:rsidRPr="000070A7">
        <w:rPr>
          <w:rFonts w:cs="Arial"/>
          <w:sz w:val="20"/>
          <w:szCs w:val="20"/>
        </w:rPr>
        <w:t>Z tytułu odbioru odpadów Wykonawca i Zamawiający będzie zobowiązany do zapłaty ceny według stawek wskazanych w Załączniku nr 1. Cena za odpad będzie stanowiła iloczyn stawki za 1 Mg (słownie: tonę) odebranych odpadów oraz ilości odebranych odpadów, wskazanych w kwitach wagowych oraz za transport wyszczególniony w Załączniku nr 1.</w:t>
      </w:r>
    </w:p>
    <w:p w14:paraId="3A23EC49" w14:textId="4ECB2843" w:rsidR="00E03F55" w:rsidRPr="000070A7" w:rsidRDefault="00E03F55" w:rsidP="00F127BC">
      <w:pPr>
        <w:numPr>
          <w:ilvl w:val="0"/>
          <w:numId w:val="122"/>
        </w:numPr>
        <w:tabs>
          <w:tab w:val="clear" w:pos="720"/>
          <w:tab w:val="num" w:pos="426"/>
        </w:tabs>
        <w:spacing w:after="120" w:line="240" w:lineRule="auto"/>
        <w:ind w:left="426" w:right="-479" w:hanging="426"/>
        <w:rPr>
          <w:rFonts w:cs="Arial"/>
          <w:sz w:val="20"/>
          <w:szCs w:val="20"/>
        </w:rPr>
      </w:pPr>
      <w:r w:rsidRPr="000070A7">
        <w:rPr>
          <w:rFonts w:cs="Arial"/>
          <w:sz w:val="20"/>
          <w:szCs w:val="20"/>
        </w:rPr>
        <w:t>Maksymalna kwota brutto za realizację przedmiotu zamówienia wynosi: ….. PLN, (słownie:….).</w:t>
      </w:r>
    </w:p>
    <w:p w14:paraId="4974D769" w14:textId="44A0FD12" w:rsidR="00F127BC" w:rsidRPr="000070A7" w:rsidRDefault="00F127BC" w:rsidP="00F127BC">
      <w:pPr>
        <w:numPr>
          <w:ilvl w:val="0"/>
          <w:numId w:val="122"/>
        </w:numPr>
        <w:tabs>
          <w:tab w:val="clear" w:pos="720"/>
          <w:tab w:val="num" w:pos="426"/>
        </w:tabs>
        <w:spacing w:after="120" w:line="240" w:lineRule="auto"/>
        <w:ind w:left="426" w:right="-479" w:hanging="426"/>
        <w:rPr>
          <w:rFonts w:cs="Arial"/>
          <w:sz w:val="20"/>
          <w:szCs w:val="20"/>
        </w:rPr>
      </w:pPr>
      <w:r w:rsidRPr="000070A7">
        <w:rPr>
          <w:rFonts w:cs="Arial"/>
          <w:sz w:val="20"/>
          <w:szCs w:val="20"/>
        </w:rPr>
        <w:t>Zamawiający zobowiązuje się do regulowania należności nie później niż w ciągu 60 dni od daty przyjęcia przez Kancelarię Zamawiającego (w dni pracujące, tj. od poniedziałku do piątku w godz. 08.00 – 15.30,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w:t>
      </w:r>
    </w:p>
    <w:p w14:paraId="2278AF7D" w14:textId="77777777" w:rsidR="00F127BC" w:rsidRPr="000070A7" w:rsidRDefault="00F127BC" w:rsidP="00F127BC">
      <w:pPr>
        <w:pStyle w:val="Akapitzlist"/>
        <w:numPr>
          <w:ilvl w:val="0"/>
          <w:numId w:val="132"/>
        </w:numPr>
        <w:overflowPunct w:val="0"/>
        <w:autoSpaceDE w:val="0"/>
        <w:autoSpaceDN w:val="0"/>
        <w:adjustRightInd w:val="0"/>
        <w:spacing w:after="0" w:line="240" w:lineRule="auto"/>
        <w:ind w:left="426" w:right="-1" w:hanging="426"/>
        <w:textAlignment w:val="baseline"/>
        <w:rPr>
          <w:rFonts w:cs="Arial"/>
          <w:sz w:val="20"/>
          <w:szCs w:val="20"/>
        </w:rPr>
      </w:pPr>
      <w:r w:rsidRPr="000070A7">
        <w:rPr>
          <w:rFonts w:cs="Arial"/>
          <w:sz w:val="20"/>
          <w:szCs w:val="20"/>
        </w:rPr>
        <w:t>Fakturę VAT (oryginał) należy doręczyć Zamawiającemu w jednej z podanych niżej form:</w:t>
      </w:r>
    </w:p>
    <w:p w14:paraId="0AF107CF" w14:textId="77777777" w:rsidR="00F127BC" w:rsidRPr="000070A7" w:rsidRDefault="00F127BC" w:rsidP="00F127BC">
      <w:pPr>
        <w:pStyle w:val="Tekstpodstawowywcity"/>
        <w:spacing w:after="0" w:line="240" w:lineRule="auto"/>
        <w:ind w:firstLine="402"/>
        <w:rPr>
          <w:rFonts w:cs="Arial"/>
          <w:sz w:val="20"/>
          <w:szCs w:val="20"/>
        </w:rPr>
      </w:pPr>
      <w:r w:rsidRPr="000070A7">
        <w:rPr>
          <w:rFonts w:cs="Arial"/>
          <w:sz w:val="20"/>
          <w:szCs w:val="20"/>
        </w:rPr>
        <w:t>a)  osobiście do Kancelarii Szpitala (pawilon H, pokój 134),</w:t>
      </w:r>
    </w:p>
    <w:p w14:paraId="5BC548EB" w14:textId="77777777" w:rsidR="00F127BC" w:rsidRPr="000070A7" w:rsidRDefault="00F127BC" w:rsidP="00F127BC">
      <w:pPr>
        <w:pStyle w:val="Tekstpodstawowywcity"/>
        <w:spacing w:after="0" w:line="240" w:lineRule="auto"/>
        <w:ind w:left="685"/>
        <w:rPr>
          <w:rFonts w:cs="Arial"/>
          <w:sz w:val="20"/>
          <w:szCs w:val="20"/>
        </w:rPr>
      </w:pPr>
      <w:r w:rsidRPr="000070A7">
        <w:rPr>
          <w:rFonts w:cs="Arial"/>
          <w:sz w:val="20"/>
          <w:szCs w:val="20"/>
        </w:rPr>
        <w:t>b)  drogą pocztową /pocztą kurierską pod adres: Szpital Bielański im. ks. Jerzego Popiełuszki - SPZOZ, 01-809 Warszawa, ul. Cegłowska 80 – Kancelaria,</w:t>
      </w:r>
    </w:p>
    <w:p w14:paraId="3A8B4C78" w14:textId="77777777" w:rsidR="00F127BC" w:rsidRPr="000070A7" w:rsidRDefault="00F127BC" w:rsidP="00F127BC">
      <w:pPr>
        <w:pStyle w:val="Tekstpodstawowywcity"/>
        <w:spacing w:after="0" w:line="240" w:lineRule="auto"/>
        <w:ind w:firstLine="402"/>
        <w:rPr>
          <w:rFonts w:cs="Arial"/>
          <w:sz w:val="20"/>
          <w:szCs w:val="20"/>
        </w:rPr>
      </w:pPr>
      <w:r w:rsidRPr="000070A7">
        <w:rPr>
          <w:rFonts w:cs="Arial"/>
          <w:sz w:val="20"/>
          <w:szCs w:val="20"/>
        </w:rPr>
        <w:t xml:space="preserve">c)  drogą elektroniczną w formacie PDF pod adres: </w:t>
      </w:r>
      <w:hyperlink r:id="rId30" w:history="1">
        <w:r w:rsidRPr="000070A7">
          <w:rPr>
            <w:rStyle w:val="Hipercze"/>
            <w:rFonts w:cs="Arial"/>
            <w:color w:val="auto"/>
            <w:sz w:val="20"/>
            <w:szCs w:val="20"/>
          </w:rPr>
          <w:t>faktury@bielanski.med.pl</w:t>
        </w:r>
      </w:hyperlink>
      <w:r w:rsidRPr="000070A7">
        <w:rPr>
          <w:rFonts w:cs="Arial"/>
          <w:sz w:val="20"/>
          <w:szCs w:val="20"/>
        </w:rPr>
        <w:t xml:space="preserve"> .</w:t>
      </w:r>
    </w:p>
    <w:p w14:paraId="0D015D0E" w14:textId="77777777" w:rsidR="00F127BC" w:rsidRPr="000070A7" w:rsidRDefault="00F127BC" w:rsidP="00F127BC">
      <w:pPr>
        <w:pStyle w:val="Tekstpodstawowywcity"/>
        <w:spacing w:after="0" w:line="240" w:lineRule="auto"/>
        <w:ind w:left="709" w:hanging="24"/>
        <w:rPr>
          <w:rFonts w:cs="Arial"/>
          <w:sz w:val="20"/>
          <w:szCs w:val="20"/>
        </w:rPr>
      </w:pPr>
      <w:r w:rsidRPr="000070A7">
        <w:rPr>
          <w:rFonts w:cs="Arial"/>
          <w:sz w:val="20"/>
          <w:szCs w:val="20"/>
        </w:rPr>
        <w:t xml:space="preserve">d) drogą elektroniczną na platformę: </w:t>
      </w:r>
      <w:hyperlink r:id="rId31" w:history="1">
        <w:r w:rsidRPr="000070A7">
          <w:rPr>
            <w:rStyle w:val="Hipercze"/>
            <w:rFonts w:cs="Arial"/>
            <w:color w:val="auto"/>
            <w:sz w:val="20"/>
            <w:szCs w:val="20"/>
          </w:rPr>
          <w:t>https://brokerpefexpert.efaktura.gov.pl/zaloguj</w:t>
        </w:r>
      </w:hyperlink>
      <w:r w:rsidRPr="000070A7">
        <w:rPr>
          <w:rFonts w:cs="Arial"/>
          <w:sz w:val="20"/>
          <w:szCs w:val="20"/>
        </w:rPr>
        <w:t xml:space="preserve"> w formie ustrukturyzowanej faktury elektronicznej.</w:t>
      </w:r>
    </w:p>
    <w:p w14:paraId="085BA42D" w14:textId="77777777" w:rsidR="00F127BC" w:rsidRPr="000070A7" w:rsidRDefault="00F127BC" w:rsidP="00F127BC">
      <w:pPr>
        <w:pStyle w:val="Tekstpodstawowywcity"/>
        <w:spacing w:line="240" w:lineRule="auto"/>
        <w:ind w:left="709" w:hanging="24"/>
        <w:rPr>
          <w:rFonts w:cs="Arial"/>
          <w:sz w:val="20"/>
          <w:szCs w:val="20"/>
        </w:rPr>
      </w:pPr>
      <w:r w:rsidRPr="000070A7">
        <w:rPr>
          <w:rFonts w:cs="Arial"/>
          <w:sz w:val="20"/>
          <w:szCs w:val="20"/>
        </w:rPr>
        <w:t>z zastrzeżeniem ust. 2 zdanie pierwsze.</w:t>
      </w:r>
    </w:p>
    <w:p w14:paraId="3EB60DC4" w14:textId="77777777" w:rsidR="00F127BC" w:rsidRPr="000070A7" w:rsidRDefault="00F127BC" w:rsidP="00F127BC">
      <w:pPr>
        <w:pStyle w:val="Akapitzlist"/>
        <w:numPr>
          <w:ilvl w:val="0"/>
          <w:numId w:val="132"/>
        </w:numPr>
        <w:overflowPunct w:val="0"/>
        <w:autoSpaceDE w:val="0"/>
        <w:autoSpaceDN w:val="0"/>
        <w:adjustRightInd w:val="0"/>
        <w:spacing w:after="120" w:line="240" w:lineRule="auto"/>
        <w:ind w:left="426" w:right="-1" w:hanging="426"/>
        <w:textAlignment w:val="baseline"/>
        <w:rPr>
          <w:rFonts w:cs="Arial"/>
          <w:sz w:val="20"/>
          <w:szCs w:val="20"/>
        </w:rPr>
      </w:pPr>
      <w:r w:rsidRPr="000070A7">
        <w:rPr>
          <w:rFonts w:cs="Arial"/>
          <w:sz w:val="20"/>
          <w:szCs w:val="20"/>
        </w:rPr>
        <w:t xml:space="preserve">Zamawiający uprawniony jest do stosowania mechanizmu podzielonej płatności (split payment) dla wystawionych przez Wykonawcę faktur, które zawierają naliczony podatek VAT. </w:t>
      </w:r>
    </w:p>
    <w:p w14:paraId="693AF39D" w14:textId="77777777" w:rsidR="00F127BC" w:rsidRPr="000070A7" w:rsidRDefault="00F127BC" w:rsidP="00F127BC">
      <w:pPr>
        <w:pStyle w:val="Akapitzlist"/>
        <w:numPr>
          <w:ilvl w:val="0"/>
          <w:numId w:val="132"/>
        </w:numPr>
        <w:overflowPunct w:val="0"/>
        <w:autoSpaceDE w:val="0"/>
        <w:autoSpaceDN w:val="0"/>
        <w:adjustRightInd w:val="0"/>
        <w:spacing w:after="120" w:line="240" w:lineRule="auto"/>
        <w:ind w:left="426" w:right="-1" w:hanging="426"/>
        <w:textAlignment w:val="baseline"/>
        <w:rPr>
          <w:rFonts w:cs="Arial"/>
          <w:sz w:val="20"/>
          <w:szCs w:val="20"/>
        </w:rPr>
      </w:pPr>
      <w:r w:rsidRPr="000070A7">
        <w:rPr>
          <w:rFonts w:cs="Arial"/>
          <w:sz w:val="20"/>
          <w:szCs w:val="20"/>
        </w:rPr>
        <w:t xml:space="preserve">Wykonawca zobowiązany jest wskazać na każdej wystawionej fakturze rachunek objęty mechanizmem podzielonej płatności </w:t>
      </w:r>
      <w:r w:rsidRPr="000070A7">
        <w:rPr>
          <w:rFonts w:cs="Arial"/>
          <w:b/>
          <w:bCs/>
          <w:sz w:val="20"/>
          <w:szCs w:val="20"/>
        </w:rPr>
        <w:t>oraz znajdujący się w wykazie podmiotów zarejestrowanych jako podatnicy VAT</w:t>
      </w:r>
      <w:r w:rsidRPr="000070A7">
        <w:rPr>
          <w:rFonts w:cs="Arial"/>
          <w:sz w:val="20"/>
          <w:szCs w:val="20"/>
        </w:rPr>
        <w: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15A0BEF4" w14:textId="77777777" w:rsidR="00F127BC" w:rsidRPr="000070A7" w:rsidRDefault="00F127BC" w:rsidP="00F127BC">
      <w:pPr>
        <w:pStyle w:val="Akapitzlist"/>
        <w:numPr>
          <w:ilvl w:val="0"/>
          <w:numId w:val="132"/>
        </w:numPr>
        <w:overflowPunct w:val="0"/>
        <w:autoSpaceDE w:val="0"/>
        <w:autoSpaceDN w:val="0"/>
        <w:adjustRightInd w:val="0"/>
        <w:spacing w:after="120" w:line="240" w:lineRule="auto"/>
        <w:ind w:left="426" w:right="-1" w:hanging="426"/>
        <w:textAlignment w:val="baseline"/>
        <w:rPr>
          <w:rFonts w:cs="Arial"/>
          <w:sz w:val="20"/>
          <w:szCs w:val="20"/>
        </w:rPr>
      </w:pPr>
      <w:r w:rsidRPr="000070A7">
        <w:rPr>
          <w:rFonts w:cs="Arial"/>
          <w:sz w:val="20"/>
          <w:szCs w:val="20"/>
        </w:rPr>
        <w:t>Za datę dokonania płatności uważa się datę obciążenia rachunku Zamawiającego.</w:t>
      </w:r>
    </w:p>
    <w:p w14:paraId="52CA6637" w14:textId="66385C57" w:rsidR="00F127BC" w:rsidRPr="000070A7" w:rsidRDefault="00F127BC" w:rsidP="00F127BC">
      <w:pPr>
        <w:pStyle w:val="Akapitzlist"/>
        <w:numPr>
          <w:ilvl w:val="0"/>
          <w:numId w:val="132"/>
        </w:numPr>
        <w:overflowPunct w:val="0"/>
        <w:autoSpaceDE w:val="0"/>
        <w:autoSpaceDN w:val="0"/>
        <w:adjustRightInd w:val="0"/>
        <w:spacing w:after="120" w:line="240" w:lineRule="auto"/>
        <w:ind w:left="426" w:right="-1" w:hanging="426"/>
        <w:textAlignment w:val="baseline"/>
        <w:rPr>
          <w:rFonts w:cs="Arial"/>
          <w:sz w:val="20"/>
          <w:szCs w:val="20"/>
        </w:rPr>
      </w:pPr>
      <w:r w:rsidRPr="000070A7">
        <w:rPr>
          <w:rFonts w:cs="Arial"/>
          <w:sz w:val="20"/>
          <w:szCs w:val="20"/>
        </w:rPr>
        <w:t>Zamawiający zastrzega sobie prawo do niewykorzystania całości asortymentu, określonego w Załączniku   Nr 1 do niniejszej umowy.</w:t>
      </w:r>
    </w:p>
    <w:p w14:paraId="3A594706" w14:textId="495F2A33" w:rsidR="00E03F55" w:rsidRPr="000070A7" w:rsidRDefault="00E03F55" w:rsidP="00F127BC">
      <w:pPr>
        <w:pStyle w:val="Akapitzlist"/>
        <w:numPr>
          <w:ilvl w:val="0"/>
          <w:numId w:val="132"/>
        </w:numPr>
        <w:overflowPunct w:val="0"/>
        <w:autoSpaceDE w:val="0"/>
        <w:autoSpaceDN w:val="0"/>
        <w:adjustRightInd w:val="0"/>
        <w:spacing w:after="120" w:line="240" w:lineRule="auto"/>
        <w:ind w:left="426" w:right="-1" w:hanging="426"/>
        <w:textAlignment w:val="baseline"/>
        <w:rPr>
          <w:rFonts w:cs="Arial"/>
          <w:sz w:val="20"/>
          <w:szCs w:val="20"/>
        </w:rPr>
      </w:pPr>
      <w:r w:rsidRPr="000070A7">
        <w:rPr>
          <w:rFonts w:cs="Arial"/>
          <w:sz w:val="20"/>
          <w:szCs w:val="20"/>
        </w:rPr>
        <w:t>Faktury będą wystawiane na koniec miesiąca za odbiory odpadów w miesiącu bieżącym.</w:t>
      </w:r>
    </w:p>
    <w:p w14:paraId="54572DC6" w14:textId="77777777" w:rsidR="00E03F55" w:rsidRPr="000070A7" w:rsidRDefault="00E03F55" w:rsidP="00E03F55">
      <w:pPr>
        <w:ind w:left="284"/>
        <w:rPr>
          <w:rFonts w:cs="Arial"/>
          <w:sz w:val="20"/>
          <w:szCs w:val="20"/>
        </w:rPr>
      </w:pPr>
    </w:p>
    <w:p w14:paraId="711CFC33" w14:textId="67574CC3" w:rsidR="00E03F55" w:rsidRPr="000070A7" w:rsidRDefault="00E03F55" w:rsidP="00E03F55">
      <w:pPr>
        <w:jc w:val="center"/>
        <w:rPr>
          <w:rFonts w:cs="Arial"/>
          <w:b/>
          <w:spacing w:val="-18"/>
          <w:sz w:val="20"/>
          <w:szCs w:val="20"/>
        </w:rPr>
      </w:pPr>
      <w:r w:rsidRPr="000070A7">
        <w:rPr>
          <w:rFonts w:cs="Arial"/>
          <w:b/>
          <w:spacing w:val="-18"/>
          <w:sz w:val="20"/>
          <w:szCs w:val="20"/>
        </w:rPr>
        <w:t xml:space="preserve">§ </w:t>
      </w:r>
      <w:r w:rsidR="00F127BC" w:rsidRPr="000070A7">
        <w:rPr>
          <w:rFonts w:cs="Arial"/>
          <w:b/>
          <w:spacing w:val="-18"/>
          <w:sz w:val="20"/>
          <w:szCs w:val="20"/>
        </w:rPr>
        <w:t>8</w:t>
      </w:r>
      <w:r w:rsidRPr="000070A7">
        <w:rPr>
          <w:rFonts w:cs="Arial"/>
          <w:b/>
          <w:spacing w:val="-18"/>
          <w:sz w:val="20"/>
          <w:szCs w:val="20"/>
        </w:rPr>
        <w:t>.</w:t>
      </w:r>
    </w:p>
    <w:p w14:paraId="000435AE" w14:textId="77777777" w:rsidR="00E03F55" w:rsidRPr="000070A7" w:rsidRDefault="00E03F55" w:rsidP="00E03F55">
      <w:pPr>
        <w:spacing w:after="120"/>
        <w:jc w:val="center"/>
        <w:rPr>
          <w:rFonts w:cs="Arial"/>
          <w:b/>
          <w:sz w:val="20"/>
          <w:szCs w:val="20"/>
        </w:rPr>
      </w:pPr>
      <w:r w:rsidRPr="000070A7">
        <w:rPr>
          <w:rFonts w:cs="Arial"/>
          <w:b/>
          <w:sz w:val="20"/>
          <w:szCs w:val="20"/>
        </w:rPr>
        <w:t>Czas trwania Umowy i zasady jej rozwiązanie</w:t>
      </w:r>
    </w:p>
    <w:p w14:paraId="61C80B5A" w14:textId="77777777" w:rsidR="00E03F55" w:rsidRPr="000070A7" w:rsidRDefault="00E03F55" w:rsidP="00E03F55">
      <w:pPr>
        <w:keepNext/>
        <w:keepLines/>
        <w:numPr>
          <w:ilvl w:val="0"/>
          <w:numId w:val="123"/>
        </w:numPr>
        <w:tabs>
          <w:tab w:val="clear" w:pos="717"/>
          <w:tab w:val="num" w:pos="360"/>
        </w:tabs>
        <w:spacing w:after="120" w:line="240" w:lineRule="auto"/>
        <w:ind w:left="348" w:right="-479"/>
        <w:rPr>
          <w:rFonts w:cs="Arial"/>
          <w:sz w:val="20"/>
          <w:szCs w:val="20"/>
        </w:rPr>
      </w:pPr>
      <w:r w:rsidRPr="000070A7">
        <w:rPr>
          <w:rFonts w:cs="Arial"/>
          <w:sz w:val="20"/>
          <w:szCs w:val="20"/>
        </w:rPr>
        <w:t>Umowa wchodzi w życie od dnia ….. r. do ……… r.</w:t>
      </w:r>
    </w:p>
    <w:p w14:paraId="52686C63" w14:textId="77777777" w:rsidR="00E03F55" w:rsidRPr="000070A7" w:rsidRDefault="00E03F55" w:rsidP="00E03F55">
      <w:pPr>
        <w:keepNext/>
        <w:keepLines/>
        <w:numPr>
          <w:ilvl w:val="0"/>
          <w:numId w:val="123"/>
        </w:numPr>
        <w:tabs>
          <w:tab w:val="clear" w:pos="717"/>
          <w:tab w:val="num" w:pos="360"/>
        </w:tabs>
        <w:spacing w:after="120" w:line="240" w:lineRule="auto"/>
        <w:ind w:left="348" w:right="-479"/>
        <w:rPr>
          <w:rFonts w:cs="Arial"/>
          <w:sz w:val="20"/>
          <w:szCs w:val="20"/>
        </w:rPr>
      </w:pPr>
      <w:r w:rsidRPr="000070A7">
        <w:rPr>
          <w:rFonts w:cs="Arial"/>
          <w:sz w:val="20"/>
          <w:szCs w:val="20"/>
        </w:rPr>
        <w:t>Każda ze stron Umowy jest uprawniona do jej rozwiązania z zachowaniem 2-miesięcznego okresu wypowiedzenia, ze skutkiem na koniec następnego miesiąca kalendarzowego. Wypowiedzenie umowy musi zostać dokonane na piśmie i przesłane listem poleconym za potwierdzeniem odbioru.</w:t>
      </w:r>
    </w:p>
    <w:p w14:paraId="0B12F300" w14:textId="77777777" w:rsidR="00E03F55" w:rsidRPr="000070A7" w:rsidRDefault="00E03F55" w:rsidP="00E03F55">
      <w:pPr>
        <w:keepNext/>
        <w:keepLines/>
        <w:numPr>
          <w:ilvl w:val="0"/>
          <w:numId w:val="123"/>
        </w:numPr>
        <w:tabs>
          <w:tab w:val="clear" w:pos="717"/>
          <w:tab w:val="num" w:pos="360"/>
        </w:tabs>
        <w:spacing w:after="120" w:line="240" w:lineRule="auto"/>
        <w:ind w:left="348" w:right="-479"/>
        <w:rPr>
          <w:rFonts w:cs="Arial"/>
          <w:sz w:val="20"/>
          <w:szCs w:val="20"/>
        </w:rPr>
      </w:pPr>
      <w:r w:rsidRPr="000070A7">
        <w:rPr>
          <w:rFonts w:cs="Arial"/>
          <w:spacing w:val="4"/>
          <w:sz w:val="20"/>
          <w:szCs w:val="20"/>
        </w:rPr>
        <w:t>Zamawiający przewiduje możliwość przedłużenia okresu trwania umowy (maksymalnie o 6 miesięcy) w przypadku, gdy przed upływem terminu jej obowiązywania nie zostanie wyczerpana wartościowo.</w:t>
      </w:r>
    </w:p>
    <w:p w14:paraId="71010317" w14:textId="77777777" w:rsidR="00E03F55" w:rsidRPr="000070A7" w:rsidRDefault="00E03F55" w:rsidP="00E03F55">
      <w:pPr>
        <w:keepNext/>
        <w:keepLines/>
        <w:spacing w:after="120"/>
        <w:ind w:left="348" w:right="-479"/>
        <w:rPr>
          <w:rFonts w:cs="Arial"/>
          <w:sz w:val="20"/>
          <w:szCs w:val="20"/>
        </w:rPr>
      </w:pPr>
    </w:p>
    <w:p w14:paraId="152CDA2B" w14:textId="77777777" w:rsidR="00E03F55" w:rsidRPr="000070A7" w:rsidRDefault="00E03F55" w:rsidP="00E03F55">
      <w:pPr>
        <w:keepNext/>
        <w:keepLines/>
        <w:spacing w:after="120"/>
        <w:jc w:val="center"/>
        <w:rPr>
          <w:rFonts w:cs="Arial"/>
          <w:b/>
          <w:sz w:val="20"/>
          <w:szCs w:val="20"/>
        </w:rPr>
      </w:pPr>
      <w:r w:rsidRPr="000070A7">
        <w:rPr>
          <w:rFonts w:cs="Arial"/>
          <w:b/>
          <w:sz w:val="20"/>
          <w:szCs w:val="20"/>
        </w:rPr>
        <w:t>§ 10.</w:t>
      </w:r>
    </w:p>
    <w:p w14:paraId="755DCE77" w14:textId="77777777" w:rsidR="00E03F55" w:rsidRPr="000070A7" w:rsidRDefault="00E03F55" w:rsidP="00E03F55">
      <w:pPr>
        <w:numPr>
          <w:ilvl w:val="0"/>
          <w:numId w:val="124"/>
        </w:numPr>
        <w:tabs>
          <w:tab w:val="clear" w:pos="720"/>
          <w:tab w:val="num" w:pos="426"/>
        </w:tabs>
        <w:spacing w:after="120" w:line="240" w:lineRule="auto"/>
        <w:ind w:left="425" w:right="-479" w:hanging="425"/>
        <w:rPr>
          <w:rFonts w:cs="Arial"/>
          <w:sz w:val="20"/>
          <w:szCs w:val="20"/>
        </w:rPr>
      </w:pPr>
      <w:r w:rsidRPr="000070A7">
        <w:rPr>
          <w:rFonts w:cs="Arial"/>
          <w:sz w:val="20"/>
          <w:szCs w:val="20"/>
        </w:rPr>
        <w:t>Wykonawca może realizować obowiązki wynikające z niniejszej umowy poprzez Podwykonawców.</w:t>
      </w:r>
    </w:p>
    <w:p w14:paraId="2AC6A72A" w14:textId="77777777" w:rsidR="00E03F55" w:rsidRPr="000070A7" w:rsidRDefault="00E03F55" w:rsidP="00E03F55">
      <w:pPr>
        <w:numPr>
          <w:ilvl w:val="0"/>
          <w:numId w:val="124"/>
        </w:numPr>
        <w:tabs>
          <w:tab w:val="clear" w:pos="720"/>
          <w:tab w:val="num" w:pos="426"/>
        </w:tabs>
        <w:spacing w:after="120" w:line="240" w:lineRule="auto"/>
        <w:ind w:left="425" w:right="-479" w:hanging="425"/>
        <w:rPr>
          <w:rFonts w:cs="Arial"/>
          <w:sz w:val="20"/>
          <w:szCs w:val="20"/>
        </w:rPr>
      </w:pPr>
      <w:r w:rsidRPr="000070A7">
        <w:rPr>
          <w:rFonts w:cs="Arial"/>
          <w:sz w:val="20"/>
          <w:szCs w:val="20"/>
        </w:rPr>
        <w:t>Wykonawca ponosi pełną odpowiedzialność za działania i zaniechania Podwykonawców.</w:t>
      </w:r>
    </w:p>
    <w:p w14:paraId="2207BA85" w14:textId="77777777" w:rsidR="00E03F55" w:rsidRPr="000070A7" w:rsidRDefault="00E03F55" w:rsidP="00E03F55">
      <w:pPr>
        <w:numPr>
          <w:ilvl w:val="0"/>
          <w:numId w:val="124"/>
        </w:numPr>
        <w:tabs>
          <w:tab w:val="clear" w:pos="720"/>
          <w:tab w:val="num" w:pos="426"/>
        </w:tabs>
        <w:spacing w:after="120" w:line="240" w:lineRule="auto"/>
        <w:ind w:left="425" w:right="-479" w:hanging="425"/>
        <w:rPr>
          <w:rFonts w:cs="Arial"/>
          <w:sz w:val="20"/>
          <w:szCs w:val="20"/>
        </w:rPr>
      </w:pPr>
      <w:r w:rsidRPr="000070A7">
        <w:rPr>
          <w:rFonts w:cs="Arial"/>
          <w:sz w:val="20"/>
          <w:szCs w:val="20"/>
        </w:rPr>
        <w:t>Wykonawca koordynuje prace Podwykonawców.</w:t>
      </w:r>
    </w:p>
    <w:p w14:paraId="1D8B4601" w14:textId="77777777" w:rsidR="00E03F55" w:rsidRPr="000070A7" w:rsidRDefault="00E03F55" w:rsidP="00E03F55">
      <w:pPr>
        <w:numPr>
          <w:ilvl w:val="0"/>
          <w:numId w:val="124"/>
        </w:numPr>
        <w:tabs>
          <w:tab w:val="clear" w:pos="720"/>
          <w:tab w:val="num" w:pos="426"/>
        </w:tabs>
        <w:spacing w:after="120" w:line="240" w:lineRule="auto"/>
        <w:ind w:left="425" w:right="-479" w:hanging="425"/>
        <w:rPr>
          <w:rFonts w:cs="Arial"/>
          <w:sz w:val="20"/>
          <w:szCs w:val="20"/>
        </w:rPr>
      </w:pPr>
      <w:r w:rsidRPr="000070A7">
        <w:rPr>
          <w:rFonts w:cs="Arial"/>
          <w:sz w:val="20"/>
          <w:szCs w:val="20"/>
        </w:rPr>
        <w:lastRenderedPageBreak/>
        <w:t>Wykonawca zapewni, że Podwykonawcy będą wykonywali czynności związane z gospodarką Odpadami zgodnie z przepisami prawa oraz posiadanymi przez Podwykonawców zezwoleniami właściwych organów ochrony środowiska.</w:t>
      </w:r>
    </w:p>
    <w:p w14:paraId="030944FF" w14:textId="77777777" w:rsidR="00E03F55" w:rsidRPr="000070A7" w:rsidRDefault="00E03F55" w:rsidP="00E03F55">
      <w:pPr>
        <w:spacing w:after="120"/>
        <w:ind w:left="425" w:right="-479"/>
        <w:rPr>
          <w:rFonts w:cs="Arial"/>
          <w:b/>
          <w:sz w:val="20"/>
          <w:szCs w:val="20"/>
        </w:rPr>
      </w:pPr>
    </w:p>
    <w:p w14:paraId="15A899B2" w14:textId="77777777" w:rsidR="00E03F55" w:rsidRPr="000070A7" w:rsidRDefault="00E03F55" w:rsidP="00E03F55">
      <w:pPr>
        <w:keepNext/>
        <w:keepLines/>
        <w:tabs>
          <w:tab w:val="left" w:pos="4253"/>
        </w:tabs>
        <w:spacing w:after="120"/>
        <w:ind w:right="-479"/>
        <w:rPr>
          <w:rFonts w:cs="Arial"/>
          <w:b/>
          <w:sz w:val="20"/>
          <w:szCs w:val="20"/>
        </w:rPr>
      </w:pPr>
      <w:r w:rsidRPr="000070A7">
        <w:rPr>
          <w:rFonts w:cs="Arial"/>
          <w:b/>
          <w:sz w:val="20"/>
          <w:szCs w:val="20"/>
        </w:rPr>
        <w:tab/>
        <w:t>§ 11.</w:t>
      </w:r>
    </w:p>
    <w:p w14:paraId="725CCA18" w14:textId="77777777" w:rsidR="00E03F55" w:rsidRPr="000070A7" w:rsidRDefault="00E03F55" w:rsidP="00E03F55">
      <w:pPr>
        <w:pStyle w:val="Tekstpodstawowy"/>
        <w:keepNext/>
        <w:keepLines/>
        <w:ind w:left="426" w:right="-479"/>
        <w:jc w:val="both"/>
        <w:rPr>
          <w:rFonts w:ascii="Arial" w:hAnsi="Arial" w:cs="Arial"/>
          <w:sz w:val="20"/>
          <w:szCs w:val="20"/>
        </w:rPr>
      </w:pPr>
      <w:r w:rsidRPr="000070A7">
        <w:rPr>
          <w:rFonts w:ascii="Arial" w:hAnsi="Arial" w:cs="Arial"/>
          <w:sz w:val="20"/>
          <w:szCs w:val="20"/>
        </w:rPr>
        <w:t>Jeżeli wypełnienie obowiązków wynikających z Umowy przez jedną ze Stron nie będzie możliwe ze względu na okoliczności lub zdarzenia o charakterze Siły Wyższej, na zajście których ta Strona nie miała wpływu, i których nie mogła przewidzieć, np. pożar lub zarządzenia władz, zobowiązania tej Strony pozostają zawieszone na czas trwania tych okoliczności lub zdarzeń. Strony będą się starały niezwłocznie usunąć ewentualne zakłócenia lub przerwy. Strona, która nie może realizować obowiązków z Umowy na skutek wystąpienia Siły Wyższej zobowiązana jest do poinformowania drugiej Strony o zaistnieniu takich okoliczności.</w:t>
      </w:r>
    </w:p>
    <w:p w14:paraId="6CC1F680" w14:textId="77777777" w:rsidR="00E03F55" w:rsidRPr="000070A7" w:rsidRDefault="00E03F55" w:rsidP="00E03F55">
      <w:pPr>
        <w:spacing w:after="120"/>
        <w:ind w:firstLine="360"/>
        <w:jc w:val="center"/>
        <w:rPr>
          <w:rFonts w:cs="Arial"/>
          <w:spacing w:val="-18"/>
          <w:sz w:val="20"/>
          <w:szCs w:val="20"/>
        </w:rPr>
      </w:pPr>
    </w:p>
    <w:p w14:paraId="681A776C" w14:textId="77777777" w:rsidR="00E03F55" w:rsidRPr="000070A7" w:rsidRDefault="00E03F55" w:rsidP="00E03F55">
      <w:pPr>
        <w:keepNext/>
        <w:keepLines/>
        <w:spacing w:after="120"/>
        <w:jc w:val="center"/>
        <w:rPr>
          <w:rFonts w:cs="Arial"/>
          <w:b/>
          <w:sz w:val="20"/>
          <w:szCs w:val="20"/>
        </w:rPr>
      </w:pPr>
      <w:r w:rsidRPr="000070A7">
        <w:rPr>
          <w:rFonts w:cs="Arial"/>
          <w:b/>
          <w:sz w:val="20"/>
          <w:szCs w:val="20"/>
        </w:rPr>
        <w:t>§ 12.</w:t>
      </w:r>
    </w:p>
    <w:p w14:paraId="5A644BDD" w14:textId="77777777" w:rsidR="00E03F55" w:rsidRPr="000070A7" w:rsidRDefault="00E03F55" w:rsidP="00E03F55">
      <w:pPr>
        <w:keepNext/>
        <w:keepLines/>
        <w:spacing w:after="120"/>
        <w:jc w:val="center"/>
        <w:rPr>
          <w:rFonts w:cs="Arial"/>
          <w:b/>
          <w:sz w:val="20"/>
          <w:szCs w:val="20"/>
        </w:rPr>
      </w:pPr>
      <w:r w:rsidRPr="000070A7">
        <w:rPr>
          <w:rFonts w:cs="Arial"/>
          <w:b/>
          <w:sz w:val="20"/>
          <w:szCs w:val="20"/>
        </w:rPr>
        <w:t>Osoby kontaktowe</w:t>
      </w:r>
    </w:p>
    <w:p w14:paraId="4A980B6C" w14:textId="77777777" w:rsidR="00E03F55" w:rsidRPr="000070A7" w:rsidRDefault="00E03F55" w:rsidP="00E03F55">
      <w:pPr>
        <w:spacing w:after="120"/>
        <w:ind w:firstLine="360"/>
        <w:rPr>
          <w:rFonts w:cs="Arial"/>
          <w:sz w:val="20"/>
          <w:szCs w:val="20"/>
        </w:rPr>
      </w:pPr>
      <w:r w:rsidRPr="000070A7">
        <w:rPr>
          <w:rFonts w:cs="Arial"/>
          <w:sz w:val="20"/>
          <w:szCs w:val="20"/>
        </w:rPr>
        <w:t>Strony wskazują następujące osoby odpowiedzialne za realizację Umowy:</w:t>
      </w:r>
    </w:p>
    <w:p w14:paraId="45FAFD0F" w14:textId="77777777" w:rsidR="00E03F55" w:rsidRPr="000070A7" w:rsidRDefault="00E03F55" w:rsidP="00E03F55">
      <w:pPr>
        <w:spacing w:after="120"/>
        <w:ind w:firstLine="360"/>
        <w:rPr>
          <w:rFonts w:cs="Arial"/>
          <w:b/>
          <w:sz w:val="20"/>
          <w:szCs w:val="20"/>
        </w:rPr>
      </w:pPr>
      <w:r w:rsidRPr="000070A7">
        <w:rPr>
          <w:rFonts w:cs="Arial"/>
          <w:b/>
          <w:sz w:val="20"/>
          <w:szCs w:val="20"/>
        </w:rPr>
        <w:t xml:space="preserve">ze strony Zamawiającego: </w:t>
      </w:r>
    </w:p>
    <w:p w14:paraId="48CB0596" w14:textId="77777777" w:rsidR="00E03F55" w:rsidRPr="000070A7" w:rsidRDefault="00E03F55" w:rsidP="00E03F55">
      <w:pPr>
        <w:spacing w:after="120"/>
        <w:ind w:firstLine="360"/>
        <w:rPr>
          <w:rFonts w:cs="Arial"/>
          <w:sz w:val="20"/>
          <w:szCs w:val="20"/>
        </w:rPr>
      </w:pPr>
      <w:r w:rsidRPr="000070A7">
        <w:rPr>
          <w:rFonts w:cs="Arial"/>
          <w:sz w:val="20"/>
          <w:szCs w:val="20"/>
        </w:rPr>
        <w:t>Kamila Sobierajska - Jurczak tel. +48 22 569 03 45 kamila.sobierajska-jurczak@bielanski.med.pl</w:t>
      </w:r>
    </w:p>
    <w:p w14:paraId="2FA21CDE" w14:textId="642A0D64" w:rsidR="00E03F55" w:rsidRPr="000070A7" w:rsidRDefault="00E03F55" w:rsidP="00E03F55">
      <w:pPr>
        <w:spacing w:after="120"/>
        <w:ind w:firstLine="360"/>
        <w:rPr>
          <w:rFonts w:cs="Arial"/>
          <w:b/>
          <w:sz w:val="20"/>
          <w:szCs w:val="20"/>
        </w:rPr>
      </w:pPr>
      <w:r w:rsidRPr="000070A7">
        <w:rPr>
          <w:rFonts w:cs="Arial"/>
          <w:b/>
          <w:sz w:val="20"/>
          <w:szCs w:val="20"/>
        </w:rPr>
        <w:t>ze strony Wykonawcy:</w:t>
      </w:r>
      <w:r w:rsidR="00F127BC" w:rsidRPr="000070A7">
        <w:rPr>
          <w:rFonts w:cs="Arial"/>
          <w:b/>
          <w:sz w:val="20"/>
          <w:szCs w:val="20"/>
        </w:rPr>
        <w:t xml:space="preserve"> ………………………………………….</w:t>
      </w:r>
    </w:p>
    <w:p w14:paraId="793A2E29" w14:textId="77777777" w:rsidR="00E03F55" w:rsidRPr="000070A7" w:rsidRDefault="00E03F55" w:rsidP="00E03F55">
      <w:pPr>
        <w:spacing w:after="120"/>
        <w:rPr>
          <w:rFonts w:cs="Arial"/>
          <w:b/>
          <w:sz w:val="20"/>
          <w:szCs w:val="20"/>
        </w:rPr>
      </w:pPr>
    </w:p>
    <w:p w14:paraId="4809DFF8" w14:textId="77777777" w:rsidR="00E03F55" w:rsidRPr="000070A7" w:rsidRDefault="00E03F55" w:rsidP="00E03F55">
      <w:pPr>
        <w:spacing w:after="120"/>
        <w:jc w:val="center"/>
        <w:rPr>
          <w:rFonts w:cs="Arial"/>
          <w:b/>
          <w:sz w:val="20"/>
          <w:szCs w:val="20"/>
        </w:rPr>
      </w:pPr>
      <w:r w:rsidRPr="000070A7">
        <w:rPr>
          <w:rFonts w:cs="Arial"/>
          <w:b/>
          <w:sz w:val="20"/>
          <w:szCs w:val="20"/>
        </w:rPr>
        <w:t>§ 13.</w:t>
      </w:r>
    </w:p>
    <w:p w14:paraId="09856846" w14:textId="77777777" w:rsidR="00E03F55" w:rsidRPr="000070A7" w:rsidRDefault="00E03F55" w:rsidP="00E03F55">
      <w:pPr>
        <w:numPr>
          <w:ilvl w:val="0"/>
          <w:numId w:val="125"/>
        </w:numPr>
        <w:tabs>
          <w:tab w:val="clear" w:pos="720"/>
          <w:tab w:val="num" w:pos="363"/>
        </w:tabs>
        <w:spacing w:after="120" w:line="240" w:lineRule="auto"/>
        <w:ind w:left="363" w:right="-479"/>
        <w:rPr>
          <w:rFonts w:cs="Arial"/>
          <w:sz w:val="20"/>
          <w:szCs w:val="20"/>
        </w:rPr>
      </w:pPr>
      <w:r w:rsidRPr="000070A7">
        <w:rPr>
          <w:rFonts w:cs="Arial"/>
          <w:sz w:val="20"/>
          <w:szCs w:val="20"/>
        </w:rPr>
        <w:t>Wszelkie zmiany i uzupełnienia Umowy będą dokonywane przez Strony w formie Aneksu, który pod rygorem nieważności zostanie sporządzony na piśmie.</w:t>
      </w:r>
    </w:p>
    <w:p w14:paraId="5DFDEC17" w14:textId="77777777" w:rsidR="00E03F55" w:rsidRPr="000070A7" w:rsidRDefault="00E03F55" w:rsidP="00E03F55">
      <w:pPr>
        <w:numPr>
          <w:ilvl w:val="0"/>
          <w:numId w:val="125"/>
        </w:numPr>
        <w:tabs>
          <w:tab w:val="clear" w:pos="720"/>
          <w:tab w:val="num" w:pos="363"/>
        </w:tabs>
        <w:spacing w:after="120" w:line="240" w:lineRule="auto"/>
        <w:ind w:left="363" w:right="-479"/>
        <w:rPr>
          <w:rFonts w:cs="Arial"/>
          <w:sz w:val="20"/>
          <w:szCs w:val="20"/>
        </w:rPr>
      </w:pPr>
      <w:r w:rsidRPr="000070A7">
        <w:rPr>
          <w:rFonts w:cs="Arial"/>
          <w:sz w:val="20"/>
          <w:szCs w:val="20"/>
        </w:rPr>
        <w:t>Zmiany danych zawartych w § 12 mogą być dokonywane poprzez powiadomienie złożone drugiej stronie. Powiadomienie wymaga dla swej skuteczności potwierdzenia odbioru.</w:t>
      </w:r>
    </w:p>
    <w:p w14:paraId="71572411" w14:textId="77777777" w:rsidR="00E03F55" w:rsidRPr="000070A7" w:rsidRDefault="00E03F55" w:rsidP="00E03F55">
      <w:pPr>
        <w:numPr>
          <w:ilvl w:val="0"/>
          <w:numId w:val="125"/>
        </w:numPr>
        <w:tabs>
          <w:tab w:val="clear" w:pos="720"/>
          <w:tab w:val="num" w:pos="363"/>
        </w:tabs>
        <w:spacing w:after="120" w:line="240" w:lineRule="auto"/>
        <w:ind w:left="363" w:right="-479"/>
        <w:rPr>
          <w:rFonts w:cs="Arial"/>
          <w:sz w:val="20"/>
          <w:szCs w:val="20"/>
        </w:rPr>
      </w:pPr>
      <w:r w:rsidRPr="000070A7">
        <w:rPr>
          <w:rFonts w:cs="Arial"/>
          <w:sz w:val="20"/>
          <w:szCs w:val="20"/>
        </w:rPr>
        <w:t>Strony zobowiązują się dążyć do polubownego rozstrzygnięcia sporów wynikłych w związku z wykonywaniem Umowy. Sądem właściwym dla sporów wynikających z Umowy jest sąd powszechny właściwy ze względu na siedzibę Zamawiającego.</w:t>
      </w:r>
    </w:p>
    <w:p w14:paraId="370F87BA" w14:textId="77777777" w:rsidR="00E03F55" w:rsidRPr="000070A7" w:rsidRDefault="00E03F55" w:rsidP="00E03F55">
      <w:pPr>
        <w:numPr>
          <w:ilvl w:val="0"/>
          <w:numId w:val="125"/>
        </w:numPr>
        <w:tabs>
          <w:tab w:val="clear" w:pos="720"/>
          <w:tab w:val="num" w:pos="363"/>
        </w:tabs>
        <w:spacing w:after="120" w:line="240" w:lineRule="auto"/>
        <w:ind w:left="363" w:right="-479"/>
        <w:rPr>
          <w:rFonts w:cs="Arial"/>
          <w:sz w:val="20"/>
          <w:szCs w:val="20"/>
        </w:rPr>
      </w:pPr>
      <w:r w:rsidRPr="000070A7">
        <w:rPr>
          <w:rFonts w:cs="Arial"/>
          <w:sz w:val="20"/>
          <w:szCs w:val="20"/>
        </w:rPr>
        <w:t>Umowa została sporządzona w dwóch egzemplarzach, po jednym dla każdej ze Stron.</w:t>
      </w:r>
    </w:p>
    <w:p w14:paraId="69D6C59B" w14:textId="77777777" w:rsidR="00E03F55" w:rsidRPr="000070A7" w:rsidRDefault="00E03F55" w:rsidP="00E03F55">
      <w:pPr>
        <w:spacing w:after="240"/>
        <w:ind w:right="-479"/>
        <w:rPr>
          <w:rFonts w:cs="Arial"/>
          <w:sz w:val="20"/>
          <w:szCs w:val="20"/>
        </w:rPr>
      </w:pPr>
    </w:p>
    <w:p w14:paraId="6F67BFBF" w14:textId="77777777" w:rsidR="00E03F55" w:rsidRPr="000070A7" w:rsidRDefault="00E03F55" w:rsidP="00E03F55">
      <w:pPr>
        <w:ind w:right="-479"/>
        <w:jc w:val="center"/>
        <w:rPr>
          <w:rFonts w:cs="Arial"/>
          <w:b/>
          <w:sz w:val="20"/>
          <w:szCs w:val="20"/>
        </w:rPr>
      </w:pPr>
      <w:r w:rsidRPr="000070A7">
        <w:rPr>
          <w:rFonts w:cs="Arial"/>
          <w:b/>
          <w:sz w:val="20"/>
          <w:szCs w:val="20"/>
        </w:rPr>
        <w:t>WYKONAWCA</w:t>
      </w:r>
      <w:r w:rsidRPr="000070A7">
        <w:rPr>
          <w:rFonts w:cs="Arial"/>
          <w:b/>
          <w:sz w:val="20"/>
          <w:szCs w:val="20"/>
        </w:rPr>
        <w:tab/>
      </w:r>
      <w:r w:rsidRPr="000070A7">
        <w:rPr>
          <w:rFonts w:cs="Arial"/>
          <w:b/>
          <w:sz w:val="20"/>
          <w:szCs w:val="20"/>
        </w:rPr>
        <w:tab/>
      </w:r>
      <w:r w:rsidRPr="000070A7">
        <w:rPr>
          <w:rFonts w:cs="Arial"/>
          <w:b/>
          <w:sz w:val="20"/>
          <w:szCs w:val="20"/>
        </w:rPr>
        <w:tab/>
      </w:r>
      <w:r w:rsidRPr="000070A7">
        <w:rPr>
          <w:rFonts w:cs="Arial"/>
          <w:b/>
          <w:sz w:val="20"/>
          <w:szCs w:val="20"/>
        </w:rPr>
        <w:tab/>
      </w:r>
      <w:r w:rsidRPr="000070A7">
        <w:rPr>
          <w:rFonts w:cs="Arial"/>
          <w:b/>
          <w:sz w:val="20"/>
          <w:szCs w:val="20"/>
        </w:rPr>
        <w:tab/>
      </w:r>
      <w:r w:rsidRPr="000070A7">
        <w:rPr>
          <w:rFonts w:cs="Arial"/>
          <w:b/>
          <w:sz w:val="20"/>
          <w:szCs w:val="20"/>
        </w:rPr>
        <w:tab/>
        <w:t>ZAMAWIAJĄCY</w:t>
      </w:r>
    </w:p>
    <w:p w14:paraId="7A33E690" w14:textId="77777777" w:rsidR="00E03F55" w:rsidRPr="000070A7" w:rsidRDefault="00E03F55" w:rsidP="00E03F55">
      <w:pPr>
        <w:rPr>
          <w:rFonts w:cs="Arial"/>
          <w:b/>
          <w:sz w:val="20"/>
          <w:szCs w:val="20"/>
        </w:rPr>
      </w:pPr>
      <w:r w:rsidRPr="000070A7">
        <w:rPr>
          <w:rFonts w:cs="Arial"/>
          <w:b/>
          <w:sz w:val="20"/>
          <w:szCs w:val="20"/>
        </w:rPr>
        <w:br w:type="page"/>
      </w:r>
    </w:p>
    <w:p w14:paraId="34211CF9" w14:textId="00DB31EE" w:rsidR="00E03F55" w:rsidRPr="000070A7" w:rsidRDefault="00E03F55" w:rsidP="00F526F8">
      <w:pPr>
        <w:pStyle w:val="Nagwek3"/>
        <w:numPr>
          <w:ilvl w:val="0"/>
          <w:numId w:val="0"/>
        </w:numPr>
        <w:jc w:val="right"/>
        <w:rPr>
          <w:rFonts w:cs="Arial"/>
          <w:sz w:val="20"/>
          <w:szCs w:val="20"/>
        </w:rPr>
      </w:pPr>
      <w:r w:rsidRPr="000070A7">
        <w:rPr>
          <w:rFonts w:cs="Arial"/>
          <w:sz w:val="20"/>
          <w:szCs w:val="20"/>
        </w:rPr>
        <w:lastRenderedPageBreak/>
        <w:t xml:space="preserve">Załącznik nr 1 do umowy </w:t>
      </w:r>
    </w:p>
    <w:p w14:paraId="75613D44" w14:textId="77777777" w:rsidR="00E03F55" w:rsidRPr="000070A7" w:rsidRDefault="00E03F55" w:rsidP="00E03F55">
      <w:pPr>
        <w:ind w:right="-479"/>
        <w:rPr>
          <w:rFonts w:cs="Arial"/>
          <w:b/>
          <w:sz w:val="20"/>
          <w:szCs w:val="20"/>
        </w:rPr>
      </w:pPr>
    </w:p>
    <w:p w14:paraId="2E785E7A" w14:textId="77777777" w:rsidR="00E03F55" w:rsidRPr="000070A7" w:rsidRDefault="00E03F55" w:rsidP="00E03F55">
      <w:pPr>
        <w:tabs>
          <w:tab w:val="left" w:pos="6010"/>
          <w:tab w:val="left" w:pos="8618"/>
        </w:tabs>
        <w:spacing w:line="260" w:lineRule="exact"/>
        <w:rPr>
          <w:rFonts w:cs="Arial"/>
          <w:sz w:val="20"/>
          <w:szCs w:val="20"/>
        </w:rPr>
      </w:pPr>
      <w:r w:rsidRPr="000070A7">
        <w:rPr>
          <w:rFonts w:cs="Arial"/>
          <w:sz w:val="20"/>
          <w:szCs w:val="20"/>
        </w:rPr>
        <w:t>Warunki współpracy:</w:t>
      </w:r>
    </w:p>
    <w:p w14:paraId="5ACD4310" w14:textId="77777777" w:rsidR="00E03F55" w:rsidRPr="000070A7" w:rsidRDefault="00E03F55" w:rsidP="00E03F55">
      <w:pPr>
        <w:tabs>
          <w:tab w:val="left" w:pos="6010"/>
          <w:tab w:val="left" w:pos="8618"/>
        </w:tabs>
        <w:spacing w:line="260" w:lineRule="exact"/>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1346"/>
        <w:gridCol w:w="2893"/>
        <w:gridCol w:w="2972"/>
      </w:tblGrid>
      <w:tr w:rsidR="000070A7" w:rsidRPr="000070A7" w14:paraId="54DAB785" w14:textId="77777777" w:rsidTr="008B6590">
        <w:trPr>
          <w:trHeight w:val="869"/>
        </w:trPr>
        <w:tc>
          <w:tcPr>
            <w:tcW w:w="1256" w:type="pct"/>
            <w:vAlign w:val="center"/>
          </w:tcPr>
          <w:p w14:paraId="0F92A75D" w14:textId="77777777" w:rsidR="00E03F55" w:rsidRPr="000070A7" w:rsidRDefault="00E03F55" w:rsidP="008B6590">
            <w:pPr>
              <w:jc w:val="center"/>
              <w:rPr>
                <w:rFonts w:cs="Arial"/>
                <w:b/>
                <w:bCs/>
                <w:sz w:val="20"/>
                <w:szCs w:val="20"/>
              </w:rPr>
            </w:pPr>
            <w:r w:rsidRPr="000070A7">
              <w:rPr>
                <w:rFonts w:cs="Arial"/>
                <w:b/>
                <w:bCs/>
                <w:sz w:val="20"/>
                <w:szCs w:val="20"/>
              </w:rPr>
              <w:t>Rodzaj wytwarzanego odpadu</w:t>
            </w:r>
          </w:p>
        </w:tc>
        <w:tc>
          <w:tcPr>
            <w:tcW w:w="699" w:type="pct"/>
            <w:vAlign w:val="center"/>
          </w:tcPr>
          <w:p w14:paraId="082B5981" w14:textId="77777777" w:rsidR="00E03F55" w:rsidRPr="000070A7" w:rsidRDefault="00E03F55" w:rsidP="008B6590">
            <w:pPr>
              <w:jc w:val="center"/>
              <w:rPr>
                <w:rFonts w:cs="Arial"/>
                <w:b/>
                <w:bCs/>
                <w:sz w:val="20"/>
                <w:szCs w:val="20"/>
              </w:rPr>
            </w:pPr>
            <w:r w:rsidRPr="000070A7">
              <w:rPr>
                <w:rFonts w:cs="Arial"/>
                <w:b/>
                <w:bCs/>
                <w:sz w:val="20"/>
                <w:szCs w:val="20"/>
              </w:rPr>
              <w:t>Kod odpadu</w:t>
            </w:r>
          </w:p>
        </w:tc>
        <w:tc>
          <w:tcPr>
            <w:tcW w:w="1502" w:type="pct"/>
            <w:vAlign w:val="center"/>
          </w:tcPr>
          <w:p w14:paraId="02155E9E" w14:textId="77777777" w:rsidR="00E03F55" w:rsidRPr="000070A7" w:rsidRDefault="00E03F55" w:rsidP="008B6590">
            <w:pPr>
              <w:jc w:val="center"/>
              <w:rPr>
                <w:rFonts w:cs="Arial"/>
                <w:b/>
                <w:bCs/>
                <w:sz w:val="20"/>
                <w:szCs w:val="20"/>
              </w:rPr>
            </w:pPr>
            <w:r w:rsidRPr="000070A7">
              <w:rPr>
                <w:rFonts w:cs="Arial"/>
                <w:b/>
                <w:bCs/>
                <w:sz w:val="20"/>
                <w:szCs w:val="20"/>
              </w:rPr>
              <w:t>Cena</w:t>
            </w:r>
          </w:p>
          <w:p w14:paraId="08DB8215" w14:textId="77777777" w:rsidR="00E03F55" w:rsidRPr="000070A7" w:rsidRDefault="00E03F55" w:rsidP="008B6590">
            <w:pPr>
              <w:jc w:val="center"/>
              <w:rPr>
                <w:rFonts w:cs="Arial"/>
                <w:b/>
                <w:bCs/>
                <w:sz w:val="20"/>
                <w:szCs w:val="20"/>
              </w:rPr>
            </w:pPr>
            <w:r w:rsidRPr="000070A7">
              <w:rPr>
                <w:rFonts w:cs="Arial"/>
                <w:b/>
                <w:bCs/>
                <w:sz w:val="20"/>
                <w:szCs w:val="20"/>
              </w:rPr>
              <w:t>[zł/Mg]</w:t>
            </w:r>
          </w:p>
          <w:p w14:paraId="681A1953" w14:textId="77777777" w:rsidR="00E03F55" w:rsidRPr="000070A7" w:rsidRDefault="00E03F55" w:rsidP="008B6590">
            <w:pPr>
              <w:jc w:val="center"/>
              <w:rPr>
                <w:rFonts w:cs="Arial"/>
                <w:b/>
                <w:sz w:val="20"/>
                <w:szCs w:val="20"/>
              </w:rPr>
            </w:pPr>
            <w:r w:rsidRPr="000070A7">
              <w:rPr>
                <w:rFonts w:cs="Arial"/>
                <w:b/>
                <w:bCs/>
                <w:sz w:val="20"/>
                <w:szCs w:val="20"/>
              </w:rPr>
              <w:t>(płaci wykonawca/zamawiający*)</w:t>
            </w:r>
          </w:p>
        </w:tc>
        <w:tc>
          <w:tcPr>
            <w:tcW w:w="1543" w:type="pct"/>
            <w:vAlign w:val="center"/>
          </w:tcPr>
          <w:p w14:paraId="4C4A70BD" w14:textId="77777777" w:rsidR="00E03F55" w:rsidRPr="000070A7" w:rsidRDefault="00E03F55" w:rsidP="008B6590">
            <w:pPr>
              <w:jc w:val="center"/>
              <w:rPr>
                <w:rFonts w:cs="Arial"/>
                <w:b/>
                <w:bCs/>
                <w:sz w:val="20"/>
                <w:szCs w:val="20"/>
              </w:rPr>
            </w:pPr>
            <w:r w:rsidRPr="000070A7">
              <w:rPr>
                <w:rFonts w:cs="Arial"/>
                <w:b/>
                <w:bCs/>
                <w:sz w:val="20"/>
                <w:szCs w:val="20"/>
              </w:rPr>
              <w:t>Cena</w:t>
            </w:r>
          </w:p>
          <w:p w14:paraId="5ED3ED48" w14:textId="77777777" w:rsidR="00E03F55" w:rsidRPr="000070A7" w:rsidRDefault="00E03F55" w:rsidP="008B6590">
            <w:pPr>
              <w:jc w:val="center"/>
              <w:rPr>
                <w:rFonts w:cs="Arial"/>
                <w:b/>
                <w:bCs/>
                <w:sz w:val="20"/>
                <w:szCs w:val="20"/>
              </w:rPr>
            </w:pPr>
            <w:r w:rsidRPr="000070A7">
              <w:rPr>
                <w:rFonts w:cs="Arial"/>
                <w:b/>
                <w:bCs/>
                <w:sz w:val="20"/>
                <w:szCs w:val="20"/>
              </w:rPr>
              <w:t>[zł/Mg]</w:t>
            </w:r>
          </w:p>
          <w:p w14:paraId="0342CF35" w14:textId="77777777" w:rsidR="00E03F55" w:rsidRPr="000070A7" w:rsidRDefault="00E03F55" w:rsidP="008B6590">
            <w:pPr>
              <w:jc w:val="center"/>
              <w:rPr>
                <w:rFonts w:cs="Arial"/>
                <w:b/>
                <w:sz w:val="20"/>
                <w:szCs w:val="20"/>
              </w:rPr>
            </w:pPr>
            <w:r w:rsidRPr="000070A7">
              <w:rPr>
                <w:rFonts w:cs="Arial"/>
                <w:b/>
                <w:bCs/>
                <w:sz w:val="20"/>
                <w:szCs w:val="20"/>
              </w:rPr>
              <w:t>(płaci wykonawca/zamawiający*)</w:t>
            </w:r>
          </w:p>
          <w:p w14:paraId="3513D4E2" w14:textId="77777777" w:rsidR="00E03F55" w:rsidRPr="000070A7" w:rsidRDefault="00E03F55" w:rsidP="008B6590">
            <w:pPr>
              <w:jc w:val="center"/>
              <w:rPr>
                <w:rFonts w:cs="Arial"/>
                <w:b/>
                <w:sz w:val="20"/>
                <w:szCs w:val="20"/>
              </w:rPr>
            </w:pPr>
          </w:p>
        </w:tc>
      </w:tr>
      <w:tr w:rsidR="000070A7" w:rsidRPr="000070A7" w14:paraId="3FFFC9EB" w14:textId="77777777" w:rsidTr="008B6590">
        <w:trPr>
          <w:trHeight w:val="920"/>
        </w:trPr>
        <w:tc>
          <w:tcPr>
            <w:tcW w:w="1256" w:type="pct"/>
            <w:vAlign w:val="center"/>
          </w:tcPr>
          <w:p w14:paraId="65BF5CDB" w14:textId="77777777" w:rsidR="00E03F55" w:rsidRPr="000070A7" w:rsidRDefault="00E03F55" w:rsidP="008B6590">
            <w:pPr>
              <w:jc w:val="center"/>
              <w:rPr>
                <w:rFonts w:cs="Arial"/>
                <w:sz w:val="20"/>
                <w:szCs w:val="20"/>
              </w:rPr>
            </w:pPr>
            <w:r w:rsidRPr="000070A7">
              <w:rPr>
                <w:rFonts w:cs="Arial"/>
                <w:sz w:val="20"/>
                <w:szCs w:val="20"/>
              </w:rPr>
              <w:t>Makulatura kartonowa 1.04</w:t>
            </w:r>
          </w:p>
        </w:tc>
        <w:tc>
          <w:tcPr>
            <w:tcW w:w="699" w:type="pct"/>
            <w:vAlign w:val="center"/>
          </w:tcPr>
          <w:p w14:paraId="795A1AD7" w14:textId="77777777" w:rsidR="00E03F55" w:rsidRPr="000070A7" w:rsidRDefault="00E03F55" w:rsidP="008B6590">
            <w:pPr>
              <w:jc w:val="center"/>
              <w:rPr>
                <w:rFonts w:cs="Arial"/>
                <w:sz w:val="20"/>
                <w:szCs w:val="20"/>
              </w:rPr>
            </w:pPr>
            <w:r w:rsidRPr="000070A7">
              <w:rPr>
                <w:rFonts w:cs="Arial"/>
                <w:sz w:val="20"/>
                <w:szCs w:val="20"/>
              </w:rPr>
              <w:t>15 01 01</w:t>
            </w:r>
          </w:p>
        </w:tc>
        <w:tc>
          <w:tcPr>
            <w:tcW w:w="1502" w:type="pct"/>
            <w:vAlign w:val="center"/>
          </w:tcPr>
          <w:p w14:paraId="10C4AFC8" w14:textId="77777777" w:rsidR="00E03F55" w:rsidRPr="000070A7" w:rsidRDefault="00E03F55" w:rsidP="008B6590">
            <w:pPr>
              <w:jc w:val="center"/>
              <w:rPr>
                <w:rFonts w:cs="Arial"/>
                <w:b/>
                <w:sz w:val="20"/>
                <w:szCs w:val="20"/>
              </w:rPr>
            </w:pPr>
          </w:p>
        </w:tc>
        <w:tc>
          <w:tcPr>
            <w:tcW w:w="1543" w:type="pct"/>
            <w:vAlign w:val="center"/>
          </w:tcPr>
          <w:p w14:paraId="649840EE" w14:textId="77777777" w:rsidR="00E03F55" w:rsidRPr="000070A7" w:rsidRDefault="00E03F55" w:rsidP="008B6590">
            <w:pPr>
              <w:jc w:val="center"/>
              <w:rPr>
                <w:rFonts w:cs="Arial"/>
                <w:b/>
                <w:sz w:val="20"/>
                <w:szCs w:val="20"/>
              </w:rPr>
            </w:pPr>
            <w:r w:rsidRPr="000070A7">
              <w:rPr>
                <w:rFonts w:cs="Arial"/>
                <w:b/>
                <w:sz w:val="20"/>
                <w:szCs w:val="20"/>
              </w:rPr>
              <w:t>-</w:t>
            </w:r>
          </w:p>
        </w:tc>
      </w:tr>
      <w:tr w:rsidR="000070A7" w:rsidRPr="000070A7" w14:paraId="2098D646" w14:textId="77777777" w:rsidTr="008B6590">
        <w:trPr>
          <w:trHeight w:val="920"/>
        </w:trPr>
        <w:tc>
          <w:tcPr>
            <w:tcW w:w="1256" w:type="pct"/>
            <w:vAlign w:val="center"/>
          </w:tcPr>
          <w:p w14:paraId="52F225F2" w14:textId="77777777" w:rsidR="00E03F55" w:rsidRPr="000070A7" w:rsidRDefault="00E03F55" w:rsidP="008B6590">
            <w:pPr>
              <w:jc w:val="center"/>
              <w:rPr>
                <w:rFonts w:cs="Arial"/>
                <w:sz w:val="20"/>
                <w:szCs w:val="20"/>
              </w:rPr>
            </w:pPr>
            <w:r w:rsidRPr="000070A7">
              <w:rPr>
                <w:rFonts w:cs="Arial"/>
                <w:sz w:val="20"/>
                <w:szCs w:val="20"/>
              </w:rPr>
              <w:t>Folia transparentna 98/2</w:t>
            </w:r>
          </w:p>
        </w:tc>
        <w:tc>
          <w:tcPr>
            <w:tcW w:w="699" w:type="pct"/>
            <w:vAlign w:val="center"/>
          </w:tcPr>
          <w:p w14:paraId="2EA68C22" w14:textId="77777777" w:rsidR="00E03F55" w:rsidRPr="000070A7" w:rsidRDefault="00E03F55" w:rsidP="008B6590">
            <w:pPr>
              <w:jc w:val="center"/>
              <w:rPr>
                <w:rFonts w:cs="Arial"/>
                <w:sz w:val="20"/>
                <w:szCs w:val="20"/>
              </w:rPr>
            </w:pPr>
            <w:r w:rsidRPr="000070A7">
              <w:rPr>
                <w:rFonts w:cs="Arial"/>
                <w:sz w:val="20"/>
                <w:szCs w:val="20"/>
              </w:rPr>
              <w:t>15 01 02</w:t>
            </w:r>
          </w:p>
        </w:tc>
        <w:tc>
          <w:tcPr>
            <w:tcW w:w="1502" w:type="pct"/>
            <w:vAlign w:val="center"/>
          </w:tcPr>
          <w:p w14:paraId="465AB850" w14:textId="77777777" w:rsidR="00E03F55" w:rsidRPr="000070A7" w:rsidRDefault="00E03F55" w:rsidP="008B6590">
            <w:pPr>
              <w:jc w:val="center"/>
              <w:rPr>
                <w:rFonts w:cs="Arial"/>
                <w:b/>
                <w:sz w:val="20"/>
                <w:szCs w:val="20"/>
              </w:rPr>
            </w:pPr>
            <w:r w:rsidRPr="000070A7">
              <w:rPr>
                <w:rFonts w:cs="Arial"/>
                <w:b/>
                <w:sz w:val="20"/>
                <w:szCs w:val="20"/>
              </w:rPr>
              <w:t>-</w:t>
            </w:r>
          </w:p>
        </w:tc>
        <w:tc>
          <w:tcPr>
            <w:tcW w:w="1543" w:type="pct"/>
            <w:vAlign w:val="center"/>
          </w:tcPr>
          <w:p w14:paraId="215DA53D" w14:textId="77777777" w:rsidR="00E03F55" w:rsidRPr="000070A7" w:rsidRDefault="00E03F55" w:rsidP="008B6590">
            <w:pPr>
              <w:jc w:val="center"/>
              <w:rPr>
                <w:rFonts w:cs="Arial"/>
                <w:b/>
                <w:sz w:val="20"/>
                <w:szCs w:val="20"/>
              </w:rPr>
            </w:pPr>
          </w:p>
        </w:tc>
      </w:tr>
      <w:tr w:rsidR="000070A7" w:rsidRPr="000070A7" w14:paraId="78A30461" w14:textId="77777777" w:rsidTr="008B6590">
        <w:trPr>
          <w:trHeight w:val="920"/>
        </w:trPr>
        <w:tc>
          <w:tcPr>
            <w:tcW w:w="1256" w:type="pct"/>
            <w:vAlign w:val="center"/>
          </w:tcPr>
          <w:p w14:paraId="22610F5A" w14:textId="77777777" w:rsidR="00E03F55" w:rsidRPr="000070A7" w:rsidRDefault="00E03F55" w:rsidP="008B6590">
            <w:pPr>
              <w:jc w:val="center"/>
              <w:rPr>
                <w:rFonts w:cs="Arial"/>
                <w:sz w:val="20"/>
                <w:szCs w:val="20"/>
              </w:rPr>
            </w:pPr>
            <w:r w:rsidRPr="000070A7">
              <w:rPr>
                <w:rFonts w:cs="Arial"/>
                <w:sz w:val="20"/>
                <w:szCs w:val="20"/>
              </w:rPr>
              <w:t>Folia kolor</w:t>
            </w:r>
          </w:p>
        </w:tc>
        <w:tc>
          <w:tcPr>
            <w:tcW w:w="699" w:type="pct"/>
            <w:vAlign w:val="center"/>
          </w:tcPr>
          <w:p w14:paraId="0096B3F6" w14:textId="77777777" w:rsidR="00E03F55" w:rsidRPr="000070A7" w:rsidRDefault="00E03F55" w:rsidP="008B6590">
            <w:pPr>
              <w:jc w:val="center"/>
              <w:rPr>
                <w:rFonts w:cs="Arial"/>
                <w:sz w:val="20"/>
                <w:szCs w:val="20"/>
              </w:rPr>
            </w:pPr>
            <w:r w:rsidRPr="000070A7">
              <w:rPr>
                <w:rFonts w:cs="Arial"/>
                <w:sz w:val="20"/>
                <w:szCs w:val="20"/>
              </w:rPr>
              <w:t>15 01 02</w:t>
            </w:r>
          </w:p>
        </w:tc>
        <w:tc>
          <w:tcPr>
            <w:tcW w:w="1502" w:type="pct"/>
            <w:vAlign w:val="center"/>
          </w:tcPr>
          <w:p w14:paraId="308283B0" w14:textId="77777777" w:rsidR="00E03F55" w:rsidRPr="000070A7" w:rsidRDefault="00E03F55" w:rsidP="008B6590">
            <w:pPr>
              <w:jc w:val="center"/>
              <w:rPr>
                <w:rFonts w:cs="Arial"/>
                <w:b/>
                <w:sz w:val="20"/>
                <w:szCs w:val="20"/>
              </w:rPr>
            </w:pPr>
          </w:p>
        </w:tc>
        <w:tc>
          <w:tcPr>
            <w:tcW w:w="1543" w:type="pct"/>
            <w:vAlign w:val="center"/>
          </w:tcPr>
          <w:p w14:paraId="1A02CDEF" w14:textId="77777777" w:rsidR="00E03F55" w:rsidRPr="000070A7" w:rsidRDefault="00E03F55" w:rsidP="008B6590">
            <w:pPr>
              <w:jc w:val="center"/>
              <w:rPr>
                <w:rFonts w:cs="Arial"/>
                <w:b/>
                <w:sz w:val="20"/>
                <w:szCs w:val="20"/>
              </w:rPr>
            </w:pPr>
            <w:r w:rsidRPr="000070A7">
              <w:rPr>
                <w:rFonts w:cs="Arial"/>
                <w:b/>
                <w:sz w:val="20"/>
                <w:szCs w:val="20"/>
              </w:rPr>
              <w:t>-</w:t>
            </w:r>
          </w:p>
        </w:tc>
      </w:tr>
    </w:tbl>
    <w:p w14:paraId="20EBE86D" w14:textId="77777777" w:rsidR="00E03F55" w:rsidRPr="000070A7" w:rsidRDefault="00E03F55" w:rsidP="00E03F55">
      <w:pPr>
        <w:pStyle w:val="Akapitzlist"/>
        <w:ind w:left="720"/>
        <w:rPr>
          <w:rFonts w:cs="Arial"/>
          <w:sz w:val="20"/>
          <w:szCs w:val="20"/>
        </w:rPr>
      </w:pPr>
      <w:r w:rsidRPr="000070A7">
        <w:rPr>
          <w:rFonts w:cs="Arial"/>
          <w:sz w:val="20"/>
          <w:szCs w:val="20"/>
        </w:rPr>
        <w:t>*niewłaściwe skreślić</w:t>
      </w:r>
    </w:p>
    <w:p w14:paraId="15405E1D" w14:textId="77777777" w:rsidR="00E03F55" w:rsidRPr="000070A7" w:rsidRDefault="00E03F55" w:rsidP="00E03F55">
      <w:pPr>
        <w:spacing w:line="360" w:lineRule="auto"/>
        <w:rPr>
          <w:rFonts w:cs="Arial"/>
          <w:b/>
          <w:sz w:val="20"/>
          <w:szCs w:val="20"/>
        </w:rPr>
      </w:pPr>
      <w:r w:rsidRPr="000070A7">
        <w:rPr>
          <w:rFonts w:cs="Arial"/>
          <w:b/>
          <w:sz w:val="20"/>
          <w:szCs w:val="20"/>
        </w:rPr>
        <w:t>Dodatkowe informacje:</w:t>
      </w:r>
    </w:p>
    <w:p w14:paraId="61674112" w14:textId="77777777" w:rsidR="00E03F55" w:rsidRPr="000070A7" w:rsidRDefault="00E03F55" w:rsidP="00E03F55">
      <w:pPr>
        <w:pStyle w:val="Akapitzlist"/>
        <w:numPr>
          <w:ilvl w:val="0"/>
          <w:numId w:val="128"/>
        </w:numPr>
        <w:spacing w:after="0" w:line="360" w:lineRule="auto"/>
        <w:contextualSpacing/>
        <w:rPr>
          <w:rFonts w:cs="Arial"/>
          <w:sz w:val="20"/>
          <w:szCs w:val="20"/>
        </w:rPr>
      </w:pPr>
      <w:r w:rsidRPr="000070A7">
        <w:rPr>
          <w:rFonts w:cs="Arial"/>
          <w:b/>
          <w:sz w:val="20"/>
          <w:szCs w:val="20"/>
        </w:rPr>
        <w:t xml:space="preserve">Odbiory </w:t>
      </w:r>
      <w:r w:rsidRPr="000070A7">
        <w:rPr>
          <w:rFonts w:cs="Arial"/>
          <w:sz w:val="20"/>
          <w:szCs w:val="20"/>
        </w:rPr>
        <w:t>realizowane na zgłoszenie w ciągu 48h od zgłoszenia,</w:t>
      </w:r>
    </w:p>
    <w:p w14:paraId="513834C4" w14:textId="77777777" w:rsidR="00E03F55" w:rsidRPr="000070A7" w:rsidRDefault="00E03F55" w:rsidP="00E03F55">
      <w:pPr>
        <w:pStyle w:val="Akapitzlist"/>
        <w:numPr>
          <w:ilvl w:val="0"/>
          <w:numId w:val="128"/>
        </w:numPr>
        <w:spacing w:after="0" w:line="360" w:lineRule="auto"/>
        <w:contextualSpacing/>
        <w:rPr>
          <w:rFonts w:cs="Arial"/>
          <w:sz w:val="20"/>
          <w:szCs w:val="20"/>
        </w:rPr>
      </w:pPr>
      <w:r w:rsidRPr="000070A7">
        <w:rPr>
          <w:rFonts w:cs="Arial"/>
          <w:b/>
          <w:sz w:val="20"/>
          <w:szCs w:val="20"/>
        </w:rPr>
        <w:t xml:space="preserve">Transport i opakowanie – </w:t>
      </w:r>
      <w:r w:rsidRPr="000070A7">
        <w:rPr>
          <w:rFonts w:cs="Arial"/>
          <w:sz w:val="20"/>
          <w:szCs w:val="20"/>
        </w:rPr>
        <w:t>transport wliczony w cenę dla makulatury i folii, makulatura w kontenerze KP-36 (otwarty) Wykonawcy, folia dorzucona na samym końcu do makulatury w worku big bag (wyposaża w niego wykonawca)</w:t>
      </w:r>
    </w:p>
    <w:p w14:paraId="744D2C40" w14:textId="77777777" w:rsidR="00E03F55" w:rsidRPr="000070A7" w:rsidRDefault="00E03F55" w:rsidP="00E03F55">
      <w:pPr>
        <w:pStyle w:val="Akapitzlist"/>
        <w:numPr>
          <w:ilvl w:val="0"/>
          <w:numId w:val="128"/>
        </w:numPr>
        <w:spacing w:after="0" w:line="360" w:lineRule="auto"/>
        <w:contextualSpacing/>
        <w:rPr>
          <w:rFonts w:cs="Arial"/>
          <w:sz w:val="20"/>
          <w:szCs w:val="20"/>
        </w:rPr>
      </w:pPr>
      <w:r w:rsidRPr="000070A7">
        <w:rPr>
          <w:rFonts w:cs="Arial"/>
          <w:sz w:val="20"/>
          <w:szCs w:val="20"/>
        </w:rPr>
        <w:t>Wykonawca zobowiązuje się podstawić własny pojemnik na swój koszt.</w:t>
      </w:r>
    </w:p>
    <w:p w14:paraId="4FA7866A" w14:textId="77777777" w:rsidR="00E03F55" w:rsidRPr="000070A7" w:rsidRDefault="00E03F55" w:rsidP="00E03F55">
      <w:pPr>
        <w:pStyle w:val="Akapitzlist"/>
        <w:numPr>
          <w:ilvl w:val="0"/>
          <w:numId w:val="128"/>
        </w:numPr>
        <w:spacing w:after="0" w:line="360" w:lineRule="auto"/>
        <w:contextualSpacing/>
        <w:rPr>
          <w:rFonts w:cs="Arial"/>
          <w:sz w:val="20"/>
          <w:szCs w:val="20"/>
        </w:rPr>
      </w:pPr>
      <w:r w:rsidRPr="000070A7">
        <w:rPr>
          <w:rFonts w:cs="Arial"/>
          <w:b/>
          <w:sz w:val="20"/>
          <w:szCs w:val="20"/>
        </w:rPr>
        <w:t>Inne –</w:t>
      </w:r>
      <w:r w:rsidRPr="000070A7">
        <w:rPr>
          <w:rFonts w:cs="Arial"/>
          <w:sz w:val="20"/>
          <w:szCs w:val="20"/>
        </w:rPr>
        <w:t xml:space="preserve"> makulatura - surowiec o max. wilgotności 12 %, czysty, bez zanieczyszczeń mechanicznych (np. ziemia, piasek) oraz frakcjami innych odpadów (np. folia, tworzywa gospodarcze, metal), folia - czysty surowiec folii PE (polietylen), bez wtrąceń innych tworzyw sztucznych i innych odpadów nie będących tworzywami sztucznymi,</w:t>
      </w:r>
    </w:p>
    <w:p w14:paraId="68DC7163" w14:textId="77777777" w:rsidR="00E03F55" w:rsidRPr="000070A7" w:rsidRDefault="00E03F55" w:rsidP="00E03F55">
      <w:pPr>
        <w:ind w:right="-479"/>
        <w:rPr>
          <w:rFonts w:cs="Arial"/>
          <w:sz w:val="20"/>
          <w:szCs w:val="20"/>
        </w:rPr>
      </w:pPr>
    </w:p>
    <w:p w14:paraId="6BF6DDD8" w14:textId="77777777" w:rsidR="00E03F55" w:rsidRPr="000070A7" w:rsidRDefault="00E03F55" w:rsidP="00E03F55">
      <w:pPr>
        <w:ind w:right="-479"/>
        <w:jc w:val="center"/>
        <w:rPr>
          <w:rFonts w:cs="Arial"/>
          <w:b/>
          <w:sz w:val="20"/>
          <w:szCs w:val="20"/>
        </w:rPr>
      </w:pPr>
      <w:r w:rsidRPr="000070A7">
        <w:rPr>
          <w:rFonts w:cs="Arial"/>
          <w:b/>
          <w:sz w:val="20"/>
          <w:szCs w:val="20"/>
        </w:rPr>
        <w:t>WYKONAWCA</w:t>
      </w:r>
      <w:r w:rsidRPr="000070A7">
        <w:rPr>
          <w:rFonts w:cs="Arial"/>
          <w:b/>
          <w:sz w:val="20"/>
          <w:szCs w:val="20"/>
        </w:rPr>
        <w:tab/>
      </w:r>
      <w:r w:rsidRPr="000070A7">
        <w:rPr>
          <w:rFonts w:cs="Arial"/>
          <w:b/>
          <w:sz w:val="20"/>
          <w:szCs w:val="20"/>
        </w:rPr>
        <w:tab/>
      </w:r>
      <w:r w:rsidRPr="000070A7">
        <w:rPr>
          <w:rFonts w:cs="Arial"/>
          <w:b/>
          <w:sz w:val="20"/>
          <w:szCs w:val="20"/>
        </w:rPr>
        <w:tab/>
      </w:r>
      <w:r w:rsidRPr="000070A7">
        <w:rPr>
          <w:rFonts w:cs="Arial"/>
          <w:b/>
          <w:sz w:val="20"/>
          <w:szCs w:val="20"/>
        </w:rPr>
        <w:tab/>
      </w:r>
      <w:r w:rsidRPr="000070A7">
        <w:rPr>
          <w:rFonts w:cs="Arial"/>
          <w:b/>
          <w:sz w:val="20"/>
          <w:szCs w:val="20"/>
        </w:rPr>
        <w:tab/>
      </w:r>
      <w:r w:rsidRPr="000070A7">
        <w:rPr>
          <w:rFonts w:cs="Arial"/>
          <w:b/>
          <w:sz w:val="20"/>
          <w:szCs w:val="20"/>
        </w:rPr>
        <w:tab/>
        <w:t>ZAMAWIAJĄCY</w:t>
      </w:r>
    </w:p>
    <w:p w14:paraId="78A9A379" w14:textId="77777777" w:rsidR="00E03F55" w:rsidRPr="000070A7" w:rsidRDefault="00E03F55" w:rsidP="00E03F55">
      <w:pPr>
        <w:rPr>
          <w:rFonts w:cs="Arial"/>
          <w:b/>
          <w:sz w:val="20"/>
          <w:szCs w:val="20"/>
        </w:rPr>
      </w:pPr>
      <w:r w:rsidRPr="000070A7">
        <w:rPr>
          <w:rFonts w:cs="Arial"/>
          <w:b/>
          <w:sz w:val="20"/>
          <w:szCs w:val="20"/>
        </w:rPr>
        <w:br w:type="page"/>
      </w:r>
    </w:p>
    <w:p w14:paraId="03AE6D3A" w14:textId="31822F34" w:rsidR="00E94C04" w:rsidRPr="000070A7" w:rsidRDefault="00E94C04" w:rsidP="009A66B3">
      <w:pPr>
        <w:spacing w:after="200"/>
        <w:jc w:val="right"/>
        <w:rPr>
          <w:b/>
          <w:sz w:val="20"/>
          <w:szCs w:val="20"/>
        </w:rPr>
      </w:pPr>
      <w:r w:rsidRPr="000070A7">
        <w:rPr>
          <w:b/>
          <w:sz w:val="20"/>
          <w:szCs w:val="20"/>
        </w:rPr>
        <w:lastRenderedPageBreak/>
        <w:t>Załącznik nr 1 do umowy ZP-28/2018</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0070A7" w:rsidRPr="000070A7" w14:paraId="0FA43466" w14:textId="77777777" w:rsidTr="00BC7B9D">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14:paraId="55A0F1B5" w14:textId="77777777" w:rsidR="00E94C04" w:rsidRPr="000070A7" w:rsidRDefault="00E94C04" w:rsidP="00BC7B9D">
            <w:pPr>
              <w:tabs>
                <w:tab w:val="right" w:pos="9639"/>
              </w:tabs>
              <w:jc w:val="center"/>
              <w:rPr>
                <w:sz w:val="20"/>
              </w:rPr>
            </w:pPr>
          </w:p>
          <w:p w14:paraId="1A6589F8" w14:textId="77777777" w:rsidR="00E94C04" w:rsidRPr="000070A7" w:rsidRDefault="00E94C04" w:rsidP="00BC7B9D">
            <w:pPr>
              <w:tabs>
                <w:tab w:val="right" w:pos="9639"/>
              </w:tabs>
              <w:jc w:val="center"/>
            </w:pPr>
            <w:r w:rsidRPr="000070A7">
              <w:rPr>
                <w:noProof/>
                <w:sz w:val="20"/>
                <w:szCs w:val="20"/>
                <w:lang w:eastAsia="pl-PL"/>
              </w:rPr>
              <w:drawing>
                <wp:inline distT="0" distB="0" distL="0" distR="0" wp14:anchorId="715748C2" wp14:editId="3C8F2B65">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32"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14:paraId="446AA112" w14:textId="77777777" w:rsidR="00E94C04" w:rsidRPr="000070A7" w:rsidRDefault="00E94C04" w:rsidP="00BC7B9D">
            <w:pPr>
              <w:pStyle w:val="Bezodstpw"/>
              <w:rPr>
                <w:rFonts w:ascii="Arial" w:hAnsi="Arial" w:cs="Arial"/>
                <w:b/>
                <w:i/>
              </w:rPr>
            </w:pPr>
          </w:p>
          <w:p w14:paraId="49B20F4C" w14:textId="77777777" w:rsidR="00E94C04" w:rsidRPr="000070A7" w:rsidRDefault="00E94C04" w:rsidP="00BC7B9D">
            <w:pPr>
              <w:pStyle w:val="Bezodstpw"/>
              <w:jc w:val="center"/>
              <w:rPr>
                <w:b/>
                <w:sz w:val="20"/>
                <w:szCs w:val="20"/>
                <w:lang w:val="pl-PL"/>
              </w:rPr>
            </w:pPr>
            <w:r w:rsidRPr="000070A7">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4F01B5B1" w14:textId="77777777" w:rsidR="00E94C04" w:rsidRPr="000070A7" w:rsidRDefault="00E94C04" w:rsidP="00BC7B9D">
            <w:pPr>
              <w:tabs>
                <w:tab w:val="right" w:pos="9639"/>
              </w:tabs>
              <w:jc w:val="center"/>
            </w:pPr>
            <w:r w:rsidRPr="000070A7">
              <w:rPr>
                <w:sz w:val="20"/>
              </w:rPr>
              <w:t>Obowiązuje od  16.04.2012</w:t>
            </w:r>
          </w:p>
        </w:tc>
      </w:tr>
      <w:tr w:rsidR="000070A7" w:rsidRPr="000070A7" w14:paraId="2CA10EFF" w14:textId="77777777" w:rsidTr="00BC7B9D">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14:paraId="297AF284" w14:textId="77777777" w:rsidR="00E94C04" w:rsidRPr="000070A7" w:rsidRDefault="00E94C04" w:rsidP="00BC7B9D"/>
        </w:tc>
        <w:tc>
          <w:tcPr>
            <w:tcW w:w="3927" w:type="dxa"/>
            <w:vMerge/>
            <w:tcBorders>
              <w:top w:val="single" w:sz="4" w:space="0" w:color="auto"/>
              <w:left w:val="single" w:sz="4" w:space="0" w:color="auto"/>
              <w:bottom w:val="single" w:sz="4" w:space="0" w:color="auto"/>
              <w:right w:val="single" w:sz="4" w:space="0" w:color="auto"/>
            </w:tcBorders>
            <w:vAlign w:val="center"/>
          </w:tcPr>
          <w:p w14:paraId="6CB6740A" w14:textId="77777777" w:rsidR="00E94C04" w:rsidRPr="000070A7" w:rsidRDefault="00E94C04" w:rsidP="00BC7B9D">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14:paraId="2E8E856A" w14:textId="77777777" w:rsidR="00E94C04" w:rsidRPr="000070A7" w:rsidRDefault="00E94C04" w:rsidP="00BC7B9D">
            <w:pPr>
              <w:tabs>
                <w:tab w:val="right" w:pos="9639"/>
              </w:tabs>
              <w:jc w:val="center"/>
              <w:rPr>
                <w:sz w:val="20"/>
              </w:rPr>
            </w:pPr>
            <w:r w:rsidRPr="000070A7">
              <w:rPr>
                <w:sz w:val="20"/>
              </w:rPr>
              <w:t>Wydanie 2</w:t>
            </w:r>
          </w:p>
        </w:tc>
      </w:tr>
      <w:tr w:rsidR="00E94C04" w:rsidRPr="000070A7" w14:paraId="1DA185A1" w14:textId="77777777" w:rsidTr="00BC7B9D">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14:paraId="39C91E29" w14:textId="77777777" w:rsidR="00E94C04" w:rsidRPr="000070A7" w:rsidRDefault="00E94C04" w:rsidP="00BC7B9D"/>
        </w:tc>
        <w:tc>
          <w:tcPr>
            <w:tcW w:w="3927" w:type="dxa"/>
            <w:vMerge/>
            <w:tcBorders>
              <w:top w:val="single" w:sz="4" w:space="0" w:color="auto"/>
              <w:left w:val="single" w:sz="4" w:space="0" w:color="auto"/>
              <w:bottom w:val="single" w:sz="4" w:space="0" w:color="auto"/>
              <w:right w:val="single" w:sz="4" w:space="0" w:color="auto"/>
            </w:tcBorders>
            <w:vAlign w:val="center"/>
          </w:tcPr>
          <w:p w14:paraId="7396D658" w14:textId="77777777" w:rsidR="00E94C04" w:rsidRPr="000070A7" w:rsidRDefault="00E94C04" w:rsidP="00BC7B9D">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CA9EACC" w14:textId="684EF1C4" w:rsidR="00E94C04" w:rsidRPr="000070A7" w:rsidRDefault="00E94C04" w:rsidP="00BC7B9D">
            <w:pPr>
              <w:tabs>
                <w:tab w:val="right" w:pos="9639"/>
              </w:tabs>
              <w:ind w:left="360"/>
              <w:jc w:val="center"/>
              <w:rPr>
                <w:rFonts w:cs="Arial"/>
                <w:sz w:val="20"/>
                <w:szCs w:val="20"/>
              </w:rPr>
            </w:pPr>
            <w:r w:rsidRPr="000070A7">
              <w:rPr>
                <w:rFonts w:cs="Arial"/>
                <w:sz w:val="20"/>
                <w:szCs w:val="20"/>
              </w:rPr>
              <w:t xml:space="preserve">str. </w:t>
            </w:r>
            <w:r w:rsidRPr="000070A7">
              <w:rPr>
                <w:rFonts w:cs="Arial"/>
                <w:sz w:val="20"/>
                <w:szCs w:val="20"/>
              </w:rPr>
              <w:fldChar w:fldCharType="begin"/>
            </w:r>
            <w:r w:rsidRPr="000070A7">
              <w:rPr>
                <w:rFonts w:cs="Arial"/>
                <w:sz w:val="20"/>
                <w:szCs w:val="20"/>
              </w:rPr>
              <w:instrText xml:space="preserve"> PAGE    \* MERGEFORMAT </w:instrText>
            </w:r>
            <w:r w:rsidRPr="000070A7">
              <w:rPr>
                <w:rFonts w:cs="Arial"/>
                <w:sz w:val="20"/>
                <w:szCs w:val="20"/>
              </w:rPr>
              <w:fldChar w:fldCharType="separate"/>
            </w:r>
            <w:r w:rsidR="00FD74D3">
              <w:rPr>
                <w:rFonts w:cs="Arial"/>
                <w:noProof/>
                <w:sz w:val="20"/>
                <w:szCs w:val="20"/>
              </w:rPr>
              <w:t>48</w:t>
            </w:r>
            <w:r w:rsidRPr="000070A7">
              <w:rPr>
                <w:rFonts w:cs="Arial"/>
                <w:sz w:val="20"/>
                <w:szCs w:val="20"/>
              </w:rPr>
              <w:fldChar w:fldCharType="end"/>
            </w:r>
            <w:r w:rsidRPr="000070A7">
              <w:rPr>
                <w:rFonts w:cs="Arial"/>
                <w:sz w:val="20"/>
                <w:szCs w:val="20"/>
              </w:rPr>
              <w:t xml:space="preserve"> z 2</w:t>
            </w:r>
          </w:p>
        </w:tc>
      </w:tr>
    </w:tbl>
    <w:p w14:paraId="58902C28" w14:textId="77777777" w:rsidR="00E94C04" w:rsidRPr="000070A7" w:rsidRDefault="00E94C04" w:rsidP="00E94C04">
      <w:pPr>
        <w:rPr>
          <w:b/>
        </w:rPr>
      </w:pPr>
    </w:p>
    <w:p w14:paraId="2DFADCFD" w14:textId="77777777" w:rsidR="00E94C04" w:rsidRPr="000070A7" w:rsidRDefault="00E94C04" w:rsidP="00E94C04">
      <w:pPr>
        <w:pStyle w:val="Bezodstpw"/>
        <w:jc w:val="both"/>
        <w:rPr>
          <w:sz w:val="22"/>
          <w:szCs w:val="22"/>
          <w:lang w:val="pl-PL"/>
        </w:rPr>
      </w:pPr>
      <w:r w:rsidRPr="000070A7">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14:paraId="0BFCA351" w14:textId="77777777" w:rsidR="00E94C04" w:rsidRPr="000070A7" w:rsidRDefault="00E94C04" w:rsidP="00E94C04">
      <w:pPr>
        <w:pStyle w:val="Bezodstpw"/>
        <w:jc w:val="both"/>
        <w:rPr>
          <w:sz w:val="22"/>
          <w:szCs w:val="22"/>
          <w:lang w:val="pl-PL"/>
        </w:rPr>
      </w:pPr>
      <w:r w:rsidRPr="000070A7">
        <w:rPr>
          <w:sz w:val="22"/>
          <w:szCs w:val="22"/>
          <w:lang w:val="pl-PL"/>
        </w:rPr>
        <w:t>W celu zapewnienia bezpieczeństwa i ochrony zdrowia pracowników niezbędna jest identyfikacja występujących zagrożeń.</w:t>
      </w:r>
    </w:p>
    <w:p w14:paraId="7611FFE3" w14:textId="77777777" w:rsidR="00E94C04" w:rsidRPr="000070A7" w:rsidRDefault="00E94C04" w:rsidP="00E94C04">
      <w:pPr>
        <w:pStyle w:val="Bezodstpw"/>
        <w:jc w:val="both"/>
        <w:rPr>
          <w:sz w:val="22"/>
          <w:szCs w:val="22"/>
          <w:lang w:val="pl-PL"/>
        </w:rPr>
      </w:pPr>
    </w:p>
    <w:p w14:paraId="2B92A0C6" w14:textId="77777777" w:rsidR="00E94C04" w:rsidRPr="000070A7" w:rsidRDefault="00E94C04" w:rsidP="00E94C04">
      <w:pPr>
        <w:pStyle w:val="Bezodstpw"/>
        <w:jc w:val="both"/>
        <w:rPr>
          <w:sz w:val="22"/>
          <w:szCs w:val="22"/>
          <w:lang w:val="pl-PL"/>
        </w:rPr>
      </w:pPr>
      <w:r w:rsidRPr="000070A7">
        <w:rPr>
          <w:sz w:val="22"/>
          <w:szCs w:val="22"/>
          <w:lang w:val="pl-PL"/>
        </w:rPr>
        <w:t xml:space="preserve">Czynnik </w:t>
      </w:r>
      <w:r w:rsidRPr="000070A7">
        <w:rPr>
          <w:b/>
          <w:sz w:val="22"/>
          <w:szCs w:val="22"/>
          <w:u w:val="single"/>
          <w:lang w:val="pl-PL"/>
        </w:rPr>
        <w:t>niebezpieczny</w:t>
      </w:r>
      <w:r w:rsidRPr="000070A7">
        <w:rPr>
          <w:b/>
          <w:sz w:val="22"/>
          <w:szCs w:val="22"/>
          <w:lang w:val="pl-PL"/>
        </w:rPr>
        <w:t xml:space="preserve"> </w:t>
      </w:r>
      <w:r w:rsidRPr="000070A7">
        <w:rPr>
          <w:sz w:val="22"/>
          <w:szCs w:val="22"/>
          <w:lang w:val="pl-PL"/>
        </w:rPr>
        <w:t xml:space="preserve">występujący w środowisku pracy jest to czynnik, którego oddziaływanie na pracującego może prowadzić do urazu, natomiast czynnik </w:t>
      </w:r>
      <w:r w:rsidRPr="000070A7">
        <w:rPr>
          <w:b/>
          <w:sz w:val="22"/>
          <w:szCs w:val="22"/>
          <w:u w:val="single"/>
          <w:lang w:val="pl-PL"/>
        </w:rPr>
        <w:t>szkodliwy</w:t>
      </w:r>
      <w:r w:rsidRPr="000070A7">
        <w:rPr>
          <w:b/>
          <w:sz w:val="22"/>
          <w:szCs w:val="22"/>
          <w:lang w:val="pl-PL"/>
        </w:rPr>
        <w:t xml:space="preserve"> </w:t>
      </w:r>
      <w:r w:rsidRPr="000070A7">
        <w:rPr>
          <w:sz w:val="22"/>
          <w:szCs w:val="22"/>
          <w:lang w:val="pl-PL"/>
        </w:rPr>
        <w:t>jest to czynnik, którego oddziaływanie na pracującego może prowadzić do zachorowania.</w:t>
      </w:r>
    </w:p>
    <w:p w14:paraId="332EA8C4" w14:textId="77777777" w:rsidR="00E94C04" w:rsidRPr="000070A7" w:rsidRDefault="00E94C04" w:rsidP="00E94C04">
      <w:pPr>
        <w:pStyle w:val="Bezodstpw"/>
        <w:jc w:val="both"/>
        <w:rPr>
          <w:sz w:val="22"/>
          <w:szCs w:val="22"/>
          <w:lang w:val="pl-PL"/>
        </w:rPr>
      </w:pPr>
    </w:p>
    <w:p w14:paraId="200D4311" w14:textId="77777777" w:rsidR="00E94C04" w:rsidRPr="000070A7" w:rsidRDefault="00E94C04" w:rsidP="00E94C04">
      <w:pPr>
        <w:pStyle w:val="Bezodstpw"/>
        <w:jc w:val="both"/>
        <w:rPr>
          <w:sz w:val="22"/>
          <w:szCs w:val="22"/>
          <w:lang w:val="pl-PL"/>
        </w:rPr>
      </w:pPr>
      <w:r w:rsidRPr="000070A7">
        <w:rPr>
          <w:sz w:val="22"/>
          <w:szCs w:val="22"/>
          <w:lang w:val="pl-PL"/>
        </w:rPr>
        <w:t>Na stanowiskach pracy w Szpitalu mogą wystąpić zagrożenia spowodowane przez następujące czynniki niebezpieczne i szkodliwe występujące w procesie pracy :</w:t>
      </w:r>
    </w:p>
    <w:p w14:paraId="37D2B12D" w14:textId="77777777" w:rsidR="00E94C04" w:rsidRPr="000070A7" w:rsidRDefault="00E94C04" w:rsidP="00E94C04">
      <w:pPr>
        <w:pStyle w:val="Bezodstpw"/>
        <w:jc w:val="both"/>
        <w:rPr>
          <w:b/>
          <w:sz w:val="22"/>
          <w:szCs w:val="22"/>
          <w:lang w:val="pl-PL"/>
        </w:rPr>
      </w:pPr>
    </w:p>
    <w:p w14:paraId="28E3E88F" w14:textId="77777777" w:rsidR="00E94C04" w:rsidRPr="000070A7" w:rsidRDefault="00E94C04" w:rsidP="00E94C04">
      <w:pPr>
        <w:pStyle w:val="Bezodstpw"/>
        <w:jc w:val="both"/>
        <w:rPr>
          <w:b/>
          <w:sz w:val="22"/>
          <w:szCs w:val="22"/>
          <w:lang w:val="pl-PL"/>
        </w:rPr>
      </w:pPr>
      <w:r w:rsidRPr="000070A7">
        <w:rPr>
          <w:b/>
          <w:sz w:val="22"/>
          <w:szCs w:val="22"/>
          <w:lang w:val="pl-PL"/>
        </w:rPr>
        <w:t>- czynniki biologiczne</w:t>
      </w:r>
    </w:p>
    <w:p w14:paraId="4A5D8E4A" w14:textId="77777777" w:rsidR="00E94C04" w:rsidRPr="000070A7" w:rsidRDefault="00E94C04" w:rsidP="00E94C04">
      <w:pPr>
        <w:pStyle w:val="Bezodstpw"/>
        <w:jc w:val="both"/>
        <w:rPr>
          <w:b/>
          <w:sz w:val="22"/>
          <w:szCs w:val="22"/>
          <w:lang w:val="pl-PL"/>
        </w:rPr>
      </w:pPr>
      <w:r w:rsidRPr="000070A7">
        <w:rPr>
          <w:b/>
          <w:sz w:val="22"/>
          <w:szCs w:val="22"/>
          <w:lang w:val="pl-PL"/>
        </w:rPr>
        <w:t>- czynniki chemiczne</w:t>
      </w:r>
    </w:p>
    <w:p w14:paraId="02288CA5" w14:textId="77777777" w:rsidR="00E94C04" w:rsidRPr="000070A7" w:rsidRDefault="00E94C04" w:rsidP="00E94C04">
      <w:pPr>
        <w:pStyle w:val="Bezodstpw"/>
        <w:jc w:val="both"/>
        <w:rPr>
          <w:b/>
          <w:sz w:val="22"/>
          <w:szCs w:val="22"/>
          <w:lang w:val="pl-PL"/>
        </w:rPr>
      </w:pPr>
      <w:r w:rsidRPr="000070A7">
        <w:rPr>
          <w:b/>
          <w:sz w:val="22"/>
          <w:szCs w:val="22"/>
          <w:lang w:val="pl-PL"/>
        </w:rPr>
        <w:t xml:space="preserve">- czynniki fizyczne </w:t>
      </w:r>
    </w:p>
    <w:p w14:paraId="68A84EA9" w14:textId="77777777" w:rsidR="00E94C04" w:rsidRPr="000070A7" w:rsidRDefault="00E94C04" w:rsidP="00E94C04">
      <w:pPr>
        <w:pStyle w:val="Bezodstpw"/>
        <w:jc w:val="both"/>
        <w:rPr>
          <w:sz w:val="22"/>
          <w:szCs w:val="22"/>
          <w:lang w:val="pl-PL"/>
        </w:rPr>
      </w:pPr>
    </w:p>
    <w:p w14:paraId="1BDE967F" w14:textId="77777777" w:rsidR="00E94C04" w:rsidRPr="000070A7" w:rsidRDefault="00E94C04" w:rsidP="00E94C04">
      <w:pPr>
        <w:pStyle w:val="Bezodstpw"/>
        <w:jc w:val="both"/>
        <w:rPr>
          <w:b/>
          <w:sz w:val="22"/>
          <w:szCs w:val="22"/>
          <w:u w:val="single"/>
          <w:lang w:val="pl-PL"/>
        </w:rPr>
      </w:pPr>
      <w:r w:rsidRPr="000070A7">
        <w:rPr>
          <w:b/>
          <w:sz w:val="22"/>
          <w:szCs w:val="22"/>
          <w:u w:val="single"/>
          <w:lang w:val="pl-PL"/>
        </w:rPr>
        <w:t>ZAGROŻENIA BIOLOGICZNE</w:t>
      </w:r>
    </w:p>
    <w:p w14:paraId="45403C3C" w14:textId="77777777" w:rsidR="00E94C04" w:rsidRPr="000070A7" w:rsidRDefault="00E94C04" w:rsidP="00E94C04">
      <w:pPr>
        <w:pStyle w:val="Bezodstpw"/>
        <w:jc w:val="both"/>
        <w:rPr>
          <w:sz w:val="22"/>
          <w:szCs w:val="22"/>
          <w:lang w:val="pl-PL"/>
        </w:rPr>
      </w:pPr>
    </w:p>
    <w:p w14:paraId="4C53A92E" w14:textId="77777777" w:rsidR="00E94C04" w:rsidRPr="000070A7" w:rsidRDefault="00E94C04" w:rsidP="00E94C04">
      <w:pPr>
        <w:pStyle w:val="Bezodstpw"/>
        <w:jc w:val="both"/>
        <w:rPr>
          <w:sz w:val="22"/>
          <w:szCs w:val="22"/>
          <w:lang w:val="pl-PL"/>
        </w:rPr>
      </w:pPr>
      <w:r w:rsidRPr="000070A7">
        <w:rPr>
          <w:sz w:val="22"/>
          <w:szCs w:val="22"/>
          <w:lang w:val="pl-PL"/>
        </w:rPr>
        <w:t>W Szpitalu skala narażenia na czynniki biologiczne jest duża.</w:t>
      </w:r>
      <w:r w:rsidRPr="000070A7">
        <w:rPr>
          <w:b/>
          <w:sz w:val="22"/>
          <w:szCs w:val="22"/>
          <w:lang w:val="pl-PL"/>
        </w:rPr>
        <w:t xml:space="preserve">  </w:t>
      </w:r>
      <w:r w:rsidRPr="000070A7">
        <w:rPr>
          <w:sz w:val="22"/>
          <w:szCs w:val="22"/>
          <w:lang w:val="pl-PL"/>
        </w:rPr>
        <w:t>Zakażenia następują m.in. przez : bezpośrednie skaleczenie, wszczepienie, kontakt z pacjentem lub materiałem biologicznym. Do tych czynników zaliczamy:</w:t>
      </w:r>
    </w:p>
    <w:p w14:paraId="408E2C51" w14:textId="77777777" w:rsidR="00E94C04" w:rsidRPr="000070A7" w:rsidRDefault="00E94C04" w:rsidP="00E94C04">
      <w:pPr>
        <w:pStyle w:val="Bezodstpw"/>
        <w:jc w:val="both"/>
        <w:rPr>
          <w:sz w:val="22"/>
          <w:szCs w:val="22"/>
          <w:lang w:val="pl-PL"/>
        </w:rPr>
      </w:pPr>
    </w:p>
    <w:p w14:paraId="2946FAC4"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wirusy</w:t>
      </w:r>
      <w:r w:rsidRPr="000070A7">
        <w:rPr>
          <w:b/>
          <w:sz w:val="22"/>
          <w:szCs w:val="22"/>
          <w:lang w:val="pl-PL"/>
        </w:rPr>
        <w:t xml:space="preserve"> – </w:t>
      </w:r>
      <w:r w:rsidRPr="000070A7">
        <w:rPr>
          <w:sz w:val="22"/>
          <w:szCs w:val="22"/>
          <w:lang w:val="pl-PL"/>
        </w:rPr>
        <w:t>najniebezpieczniejszymi chorobami spowodowanymi wirusami są np. : wirusowe zapalenie wątroby typu B, C ; AIDS, HIV.</w:t>
      </w:r>
    </w:p>
    <w:p w14:paraId="230EF4CA"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bakterie</w:t>
      </w:r>
      <w:r w:rsidRPr="000070A7">
        <w:rPr>
          <w:b/>
          <w:sz w:val="22"/>
          <w:szCs w:val="22"/>
          <w:lang w:val="pl-PL"/>
        </w:rPr>
        <w:t xml:space="preserve"> – </w:t>
      </w:r>
      <w:r w:rsidRPr="000070A7">
        <w:rPr>
          <w:sz w:val="22"/>
          <w:szCs w:val="22"/>
          <w:lang w:val="pl-PL"/>
        </w:rPr>
        <w:t>gronkowce, paciorkowce, prątki gruźlicy.</w:t>
      </w:r>
    </w:p>
    <w:p w14:paraId="0FD1BD15"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grzyby</w:t>
      </w:r>
      <w:r w:rsidRPr="000070A7">
        <w:rPr>
          <w:sz w:val="22"/>
          <w:szCs w:val="22"/>
          <w:lang w:val="pl-PL"/>
        </w:rPr>
        <w:t xml:space="preserve"> – zagrożenie powodujące choroby skóry i błon śluzowych.</w:t>
      </w:r>
    </w:p>
    <w:p w14:paraId="7C4F7DFB"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pasożyty</w:t>
      </w:r>
      <w:r w:rsidRPr="000070A7">
        <w:rPr>
          <w:b/>
          <w:sz w:val="22"/>
          <w:szCs w:val="22"/>
          <w:lang w:val="pl-PL"/>
        </w:rPr>
        <w:t xml:space="preserve"> – (</w:t>
      </w:r>
      <w:r w:rsidRPr="000070A7">
        <w:rPr>
          <w:sz w:val="22"/>
          <w:szCs w:val="22"/>
          <w:lang w:val="pl-PL"/>
        </w:rPr>
        <w:t>mikro-) organizmy żyjące na lub w innym organizmie.</w:t>
      </w:r>
    </w:p>
    <w:p w14:paraId="10A0FE99" w14:textId="77777777" w:rsidR="00E94C04" w:rsidRPr="000070A7" w:rsidRDefault="00E94C04" w:rsidP="00E94C04">
      <w:pPr>
        <w:pStyle w:val="Bezodstpw"/>
        <w:jc w:val="both"/>
        <w:rPr>
          <w:sz w:val="22"/>
          <w:szCs w:val="22"/>
          <w:lang w:val="pl-PL"/>
        </w:rPr>
      </w:pPr>
      <w:r w:rsidRPr="000070A7">
        <w:rPr>
          <w:sz w:val="22"/>
          <w:szCs w:val="22"/>
          <w:lang w:val="pl-PL"/>
        </w:rPr>
        <w:t xml:space="preserve">      </w:t>
      </w:r>
    </w:p>
    <w:p w14:paraId="0B53E32A" w14:textId="77777777" w:rsidR="00E94C04" w:rsidRPr="000070A7" w:rsidRDefault="00E94C04" w:rsidP="00E94C04">
      <w:pPr>
        <w:pStyle w:val="Bezodstpw"/>
        <w:jc w:val="both"/>
        <w:rPr>
          <w:b/>
          <w:sz w:val="22"/>
          <w:szCs w:val="22"/>
          <w:u w:val="single"/>
          <w:lang w:val="pl-PL"/>
        </w:rPr>
      </w:pPr>
    </w:p>
    <w:p w14:paraId="2C3E82D9" w14:textId="77777777" w:rsidR="00E94C04" w:rsidRPr="000070A7" w:rsidRDefault="00E94C04" w:rsidP="00E94C04">
      <w:pPr>
        <w:pStyle w:val="Bezodstpw"/>
        <w:jc w:val="both"/>
        <w:rPr>
          <w:b/>
          <w:sz w:val="22"/>
          <w:szCs w:val="22"/>
          <w:u w:val="single"/>
          <w:lang w:val="pl-PL"/>
        </w:rPr>
      </w:pPr>
      <w:r w:rsidRPr="000070A7">
        <w:rPr>
          <w:b/>
          <w:sz w:val="22"/>
          <w:szCs w:val="22"/>
          <w:u w:val="single"/>
          <w:lang w:val="pl-PL"/>
        </w:rPr>
        <w:t>ZAGROŻENIA CHEMICZNE</w:t>
      </w:r>
    </w:p>
    <w:p w14:paraId="752E8855" w14:textId="77777777" w:rsidR="00E94C04" w:rsidRPr="000070A7" w:rsidRDefault="00E94C04" w:rsidP="00E94C04">
      <w:pPr>
        <w:pStyle w:val="Bezodstpw"/>
        <w:jc w:val="both"/>
        <w:rPr>
          <w:b/>
          <w:sz w:val="22"/>
          <w:szCs w:val="22"/>
          <w:lang w:val="pl-PL"/>
        </w:rPr>
      </w:pPr>
    </w:p>
    <w:p w14:paraId="15312C5A" w14:textId="77777777" w:rsidR="00E94C04" w:rsidRPr="000070A7" w:rsidRDefault="00E94C04" w:rsidP="00E94C04">
      <w:pPr>
        <w:pStyle w:val="Bezodstpw"/>
        <w:jc w:val="both"/>
        <w:rPr>
          <w:sz w:val="22"/>
          <w:szCs w:val="22"/>
          <w:lang w:val="pl-PL"/>
        </w:rPr>
      </w:pPr>
      <w:r w:rsidRPr="000070A7">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14:paraId="1A7F3BC2" w14:textId="77777777" w:rsidR="00E94C04" w:rsidRPr="000070A7" w:rsidRDefault="00E94C04" w:rsidP="00E94C04">
      <w:pPr>
        <w:pStyle w:val="Bezodstpw"/>
        <w:jc w:val="both"/>
        <w:rPr>
          <w:sz w:val="22"/>
          <w:szCs w:val="22"/>
          <w:lang w:val="pl-PL"/>
        </w:rPr>
      </w:pPr>
      <w:r w:rsidRPr="000070A7">
        <w:rPr>
          <w:sz w:val="22"/>
          <w:szCs w:val="22"/>
          <w:lang w:val="pl-PL"/>
        </w:rPr>
        <w:t xml:space="preserve"> W zależności od skutków oddziaływania na organizm substancje chemiczne dzielimy na:</w:t>
      </w:r>
    </w:p>
    <w:p w14:paraId="1E244AC2" w14:textId="77777777" w:rsidR="00E94C04" w:rsidRPr="000070A7" w:rsidRDefault="00E94C04" w:rsidP="00E94C04">
      <w:pPr>
        <w:pStyle w:val="Bezodstpw"/>
        <w:jc w:val="both"/>
        <w:rPr>
          <w:sz w:val="22"/>
          <w:szCs w:val="22"/>
          <w:lang w:val="pl-PL"/>
        </w:rPr>
      </w:pPr>
    </w:p>
    <w:p w14:paraId="7154C0AD"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toksyczne</w:t>
      </w:r>
      <w:r w:rsidRPr="000070A7">
        <w:rPr>
          <w:b/>
          <w:sz w:val="22"/>
          <w:szCs w:val="22"/>
          <w:lang w:val="pl-PL"/>
        </w:rPr>
        <w:t xml:space="preserve"> – </w:t>
      </w:r>
      <w:r w:rsidRPr="000070A7">
        <w:rPr>
          <w:sz w:val="22"/>
          <w:szCs w:val="22"/>
          <w:lang w:val="pl-PL"/>
        </w:rPr>
        <w:t xml:space="preserve">po wchłonięciu przez organizm powodujące zatrucie, zatrucie ostre przewlekłe  lub śmierć. Substancją toksyczną używaną w Szpitalu jest np. formaldehyd. </w:t>
      </w:r>
    </w:p>
    <w:p w14:paraId="5B70A2A2"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 xml:space="preserve">drażniące </w:t>
      </w:r>
      <w:r w:rsidRPr="000070A7">
        <w:rPr>
          <w:b/>
          <w:sz w:val="22"/>
          <w:szCs w:val="22"/>
          <w:lang w:val="pl-PL"/>
        </w:rPr>
        <w:t>–</w:t>
      </w:r>
      <w:r w:rsidRPr="000070A7">
        <w:rPr>
          <w:sz w:val="22"/>
          <w:szCs w:val="22"/>
          <w:lang w:val="pl-PL"/>
        </w:rPr>
        <w:t xml:space="preserve"> do substancji drażniących zaliczamy kwasy, zasady, rozpuszczalniki, chlor. Kontakt                          z substancją drażniącą powoduje działanie : narkotyczne, duszące, żrące, drażniące. </w:t>
      </w:r>
    </w:p>
    <w:p w14:paraId="0B1C0F60"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 xml:space="preserve">uczulające </w:t>
      </w:r>
      <w:r w:rsidRPr="000070A7">
        <w:rPr>
          <w:b/>
          <w:sz w:val="22"/>
          <w:szCs w:val="22"/>
          <w:lang w:val="pl-PL"/>
        </w:rPr>
        <w:t xml:space="preserve">– </w:t>
      </w:r>
      <w:r w:rsidRPr="000070A7">
        <w:rPr>
          <w:sz w:val="22"/>
          <w:szCs w:val="22"/>
          <w:lang w:val="pl-PL"/>
        </w:rPr>
        <w:t>są to substancje wywołujące uczulenia (alergie). Przykładem substancji uczulających używanych w Szpitalu są np. detergenty lub środki dezynfekujące.</w:t>
      </w:r>
    </w:p>
    <w:p w14:paraId="4E868647"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 xml:space="preserve">rakotwórcze i mutagenne </w:t>
      </w:r>
      <w:r w:rsidRPr="000070A7">
        <w:rPr>
          <w:b/>
          <w:sz w:val="22"/>
          <w:szCs w:val="22"/>
          <w:lang w:val="pl-PL"/>
        </w:rPr>
        <w:t>–</w:t>
      </w:r>
      <w:r w:rsidRPr="000070A7">
        <w:rPr>
          <w:sz w:val="22"/>
          <w:szCs w:val="22"/>
          <w:lang w:val="pl-PL"/>
        </w:rPr>
        <w:t xml:space="preserve"> substancje skutkujące chorobami nowotworowymi  </w:t>
      </w:r>
    </w:p>
    <w:p w14:paraId="19DA38AC" w14:textId="77777777" w:rsidR="00E94C04" w:rsidRPr="000070A7" w:rsidRDefault="00E94C04" w:rsidP="00E94C04">
      <w:pPr>
        <w:pStyle w:val="Bezodstpw"/>
        <w:jc w:val="both"/>
        <w:rPr>
          <w:sz w:val="22"/>
          <w:szCs w:val="22"/>
          <w:lang w:val="pl-PL"/>
        </w:rPr>
      </w:pPr>
      <w:r w:rsidRPr="000070A7">
        <w:rPr>
          <w:sz w:val="22"/>
          <w:szCs w:val="22"/>
          <w:lang w:val="pl-PL"/>
        </w:rPr>
        <w:t>lub zmianami w genach przekazywanych na następne pokolenie np.: tlenek etylenu.</w:t>
      </w:r>
    </w:p>
    <w:p w14:paraId="63BCE105" w14:textId="77777777" w:rsidR="00E94C04" w:rsidRPr="000070A7" w:rsidRDefault="00E94C04" w:rsidP="00E94C04">
      <w:pPr>
        <w:pStyle w:val="Bezodstpw"/>
        <w:jc w:val="both"/>
        <w:rPr>
          <w:sz w:val="22"/>
          <w:szCs w:val="22"/>
          <w:lang w:val="pl-PL"/>
        </w:rPr>
      </w:pPr>
      <w:r w:rsidRPr="000070A7">
        <w:rPr>
          <w:sz w:val="22"/>
          <w:szCs w:val="22"/>
        </w:rPr>
        <w:lastRenderedPageBreak/>
        <w:sym w:font="Wingdings" w:char="006E"/>
      </w:r>
      <w:r w:rsidRPr="000070A7">
        <w:rPr>
          <w:sz w:val="22"/>
          <w:szCs w:val="22"/>
          <w:lang w:val="pl-PL"/>
        </w:rPr>
        <w:t xml:space="preserve">  </w:t>
      </w:r>
      <w:r w:rsidRPr="000070A7">
        <w:rPr>
          <w:b/>
          <w:i/>
          <w:sz w:val="22"/>
          <w:szCs w:val="22"/>
          <w:u w:val="single"/>
          <w:lang w:val="pl-PL"/>
        </w:rPr>
        <w:t xml:space="preserve">upośledzające funkcje rozrodcze </w:t>
      </w:r>
      <w:r w:rsidRPr="000070A7">
        <w:rPr>
          <w:b/>
          <w:sz w:val="22"/>
          <w:szCs w:val="22"/>
          <w:lang w:val="pl-PL"/>
        </w:rPr>
        <w:t xml:space="preserve">– </w:t>
      </w:r>
      <w:r w:rsidRPr="000070A7">
        <w:rPr>
          <w:sz w:val="22"/>
          <w:szCs w:val="22"/>
          <w:lang w:val="pl-PL"/>
        </w:rPr>
        <w:t>substancje wpływające szkodliwie na płód - mogące doprowadzić do poronienia np. : alkohol etylowy, formaldehyd</w:t>
      </w:r>
    </w:p>
    <w:p w14:paraId="6011620B" w14:textId="77777777" w:rsidR="00E94C04" w:rsidRPr="000070A7" w:rsidRDefault="00E94C04" w:rsidP="00E94C04">
      <w:pPr>
        <w:pStyle w:val="Bezodstpw"/>
        <w:jc w:val="both"/>
        <w:rPr>
          <w:sz w:val="22"/>
          <w:szCs w:val="22"/>
          <w:lang w:val="pl-PL"/>
        </w:rPr>
      </w:pPr>
    </w:p>
    <w:p w14:paraId="15EB290C" w14:textId="77777777" w:rsidR="00E94C04" w:rsidRPr="000070A7" w:rsidRDefault="00E94C04" w:rsidP="00E94C04">
      <w:pPr>
        <w:pStyle w:val="Bezodstpw"/>
        <w:jc w:val="both"/>
        <w:rPr>
          <w:b/>
          <w:sz w:val="22"/>
          <w:szCs w:val="22"/>
          <w:u w:val="single"/>
          <w:lang w:val="pl-PL"/>
        </w:rPr>
      </w:pPr>
    </w:p>
    <w:p w14:paraId="79927E28" w14:textId="77777777" w:rsidR="00E94C04" w:rsidRPr="000070A7" w:rsidRDefault="00E94C04" w:rsidP="00E94C04">
      <w:pPr>
        <w:pStyle w:val="Bezodstpw"/>
        <w:jc w:val="both"/>
        <w:rPr>
          <w:b/>
          <w:sz w:val="22"/>
          <w:szCs w:val="22"/>
          <w:u w:val="single"/>
          <w:lang w:val="pl-PL"/>
        </w:rPr>
      </w:pPr>
      <w:r w:rsidRPr="000070A7">
        <w:rPr>
          <w:b/>
          <w:sz w:val="22"/>
          <w:szCs w:val="22"/>
          <w:u w:val="single"/>
          <w:lang w:val="pl-PL"/>
        </w:rPr>
        <w:t>ZAGROŻENIA CZYNNIKAMI FIZYCZNYMI</w:t>
      </w:r>
    </w:p>
    <w:p w14:paraId="03FECBB5" w14:textId="77777777" w:rsidR="00E94C04" w:rsidRPr="000070A7" w:rsidRDefault="00E94C04" w:rsidP="00E94C04">
      <w:pPr>
        <w:pStyle w:val="Bezodstpw"/>
        <w:jc w:val="both"/>
        <w:rPr>
          <w:b/>
          <w:sz w:val="22"/>
          <w:szCs w:val="22"/>
          <w:lang w:val="pl-PL"/>
        </w:rPr>
      </w:pPr>
    </w:p>
    <w:p w14:paraId="60D985F1" w14:textId="77777777" w:rsidR="00E94C04" w:rsidRPr="000070A7" w:rsidRDefault="00E94C04" w:rsidP="00E94C04">
      <w:pPr>
        <w:pStyle w:val="Bezodstpw"/>
        <w:jc w:val="both"/>
        <w:rPr>
          <w:sz w:val="22"/>
          <w:szCs w:val="22"/>
          <w:lang w:val="pl-PL"/>
        </w:rPr>
      </w:pPr>
      <w:r w:rsidRPr="000070A7">
        <w:rPr>
          <w:sz w:val="22"/>
          <w:szCs w:val="22"/>
          <w:lang w:val="pl-PL"/>
        </w:rPr>
        <w:t>Do zagrożeń czynnikami fizycznymi zaliczamy:</w:t>
      </w:r>
    </w:p>
    <w:p w14:paraId="13F44851" w14:textId="77777777" w:rsidR="00E94C04" w:rsidRPr="000070A7" w:rsidRDefault="00E94C04" w:rsidP="00E94C04">
      <w:pPr>
        <w:pStyle w:val="Bezodstpw"/>
        <w:jc w:val="both"/>
        <w:rPr>
          <w:sz w:val="22"/>
          <w:szCs w:val="22"/>
          <w:lang w:val="pl-PL"/>
        </w:rPr>
      </w:pPr>
    </w:p>
    <w:p w14:paraId="1D871622"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hałas</w:t>
      </w:r>
      <w:r w:rsidRPr="000070A7">
        <w:rPr>
          <w:b/>
          <w:i/>
          <w:sz w:val="22"/>
          <w:szCs w:val="22"/>
          <w:lang w:val="pl-PL"/>
        </w:rPr>
        <w:t xml:space="preserve"> – </w:t>
      </w:r>
      <w:r w:rsidRPr="000070A7">
        <w:rPr>
          <w:sz w:val="22"/>
          <w:szCs w:val="22"/>
          <w:lang w:val="pl-PL"/>
        </w:rPr>
        <w:t>jest to dźwięk szkodliwy, dokuczliwy i niepożądany, oddziaływujący na narząd słuchu oraz inne części organizmu człowieka</w:t>
      </w:r>
    </w:p>
    <w:p w14:paraId="6268CD7F"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drgania mechaniczne</w:t>
      </w:r>
      <w:r w:rsidRPr="000070A7">
        <w:rPr>
          <w:b/>
          <w:i/>
          <w:sz w:val="22"/>
          <w:szCs w:val="22"/>
          <w:lang w:val="pl-PL"/>
        </w:rPr>
        <w:t xml:space="preserve"> – </w:t>
      </w:r>
      <w:r w:rsidRPr="000070A7">
        <w:rPr>
          <w:sz w:val="22"/>
          <w:szCs w:val="22"/>
          <w:lang w:val="pl-PL"/>
        </w:rPr>
        <w:t>jest to proces polegający na przenikaniu energii za źródła drgań do organizmu człowieka przez określoną część organizmu będącą w bezpośrednim kontakcie ze źródłem drgań.</w:t>
      </w:r>
    </w:p>
    <w:p w14:paraId="69A07559"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mikroklimat</w:t>
      </w:r>
      <w:r w:rsidRPr="000070A7">
        <w:rPr>
          <w:b/>
          <w:i/>
          <w:sz w:val="22"/>
          <w:szCs w:val="22"/>
          <w:lang w:val="pl-PL"/>
        </w:rPr>
        <w:t xml:space="preserve"> – </w:t>
      </w:r>
      <w:r w:rsidRPr="000070A7">
        <w:rPr>
          <w:sz w:val="22"/>
          <w:szCs w:val="22"/>
          <w:lang w:val="pl-PL"/>
        </w:rPr>
        <w:t>do tej szkodliwości zalicza się: temperaturę, wilgotność i ruch powietrza oraz promieniowanie cieplne.</w:t>
      </w:r>
    </w:p>
    <w:p w14:paraId="4BC2CCF8"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promieniowanie widzialne (oświetlenie)</w:t>
      </w:r>
      <w:r w:rsidRPr="000070A7">
        <w:rPr>
          <w:b/>
          <w:i/>
          <w:sz w:val="22"/>
          <w:szCs w:val="22"/>
          <w:lang w:val="pl-PL"/>
        </w:rPr>
        <w:t xml:space="preserve"> – </w:t>
      </w:r>
      <w:r w:rsidRPr="000070A7">
        <w:rPr>
          <w:sz w:val="22"/>
          <w:szCs w:val="22"/>
          <w:lang w:val="pl-PL"/>
        </w:rPr>
        <w:t>nieodpowiednie oświetlenie może być przyczyną zmęczenia wzroku i zmęczenia nerwowego.</w:t>
      </w:r>
    </w:p>
    <w:p w14:paraId="0B3E26AE"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promieniowanie podczerwone</w:t>
      </w:r>
      <w:r w:rsidRPr="000070A7">
        <w:rPr>
          <w:b/>
          <w:i/>
          <w:sz w:val="22"/>
          <w:szCs w:val="22"/>
          <w:lang w:val="pl-PL"/>
        </w:rPr>
        <w:t xml:space="preserve"> – </w:t>
      </w:r>
      <w:r w:rsidRPr="000070A7">
        <w:rPr>
          <w:sz w:val="22"/>
          <w:szCs w:val="22"/>
          <w:lang w:val="pl-PL"/>
        </w:rPr>
        <w:t xml:space="preserve">nazywamy promieniowanie optyczne (IR) </w:t>
      </w:r>
    </w:p>
    <w:p w14:paraId="6A5E99DB" w14:textId="77777777" w:rsidR="00E94C04" w:rsidRPr="000070A7" w:rsidRDefault="00E94C04" w:rsidP="00E94C04">
      <w:pPr>
        <w:pStyle w:val="Bezodstpw"/>
        <w:jc w:val="both"/>
        <w:rPr>
          <w:sz w:val="22"/>
          <w:szCs w:val="22"/>
          <w:lang w:val="pl-PL"/>
        </w:rPr>
      </w:pPr>
      <w:r w:rsidRPr="000070A7">
        <w:rPr>
          <w:sz w:val="22"/>
          <w:szCs w:val="22"/>
          <w:lang w:val="pl-PL"/>
        </w:rPr>
        <w:t xml:space="preserve">o długości fali w zakresie 780 nm do </w:t>
      </w:r>
      <w:smartTag w:uri="urn:schemas-microsoft-com:office:smarttags" w:element="metricconverter">
        <w:smartTagPr>
          <w:attr w:name="ProductID" w:val="1 mm"/>
        </w:smartTagPr>
        <w:r w:rsidRPr="000070A7">
          <w:rPr>
            <w:sz w:val="22"/>
            <w:szCs w:val="22"/>
            <w:lang w:val="pl-PL"/>
          </w:rPr>
          <w:t>1 mm</w:t>
        </w:r>
      </w:smartTag>
      <w:r w:rsidRPr="000070A7">
        <w:rPr>
          <w:sz w:val="22"/>
          <w:szCs w:val="22"/>
          <w:lang w:val="pl-PL"/>
        </w:rPr>
        <w:t xml:space="preserve"> i dzieli się na trzy zakresy.</w:t>
      </w:r>
    </w:p>
    <w:p w14:paraId="4A414CB0"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promieniowanie nadfioletowe</w:t>
      </w:r>
      <w:r w:rsidRPr="000070A7">
        <w:rPr>
          <w:b/>
          <w:i/>
          <w:sz w:val="22"/>
          <w:szCs w:val="22"/>
          <w:lang w:val="pl-PL"/>
        </w:rPr>
        <w:t xml:space="preserve"> – </w:t>
      </w:r>
      <w:r w:rsidRPr="000070A7">
        <w:rPr>
          <w:sz w:val="22"/>
          <w:szCs w:val="22"/>
          <w:lang w:val="pl-PL"/>
        </w:rPr>
        <w:t>nazywamy promieniowanie optyczne o długości fali od 100 do 400 nm.</w:t>
      </w:r>
    </w:p>
    <w:p w14:paraId="4627C584"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promieniowanie laserowe</w:t>
      </w:r>
      <w:r w:rsidRPr="000070A7">
        <w:rPr>
          <w:b/>
          <w:i/>
          <w:sz w:val="22"/>
          <w:szCs w:val="22"/>
          <w:lang w:val="pl-PL"/>
        </w:rPr>
        <w:t xml:space="preserve"> – </w:t>
      </w:r>
      <w:r w:rsidRPr="000070A7">
        <w:rPr>
          <w:sz w:val="22"/>
          <w:szCs w:val="22"/>
          <w:lang w:val="pl-PL"/>
        </w:rPr>
        <w:t>jest to promieniowanie obejmujące dlugość fali od 180 nm do 1mm.</w:t>
      </w:r>
    </w:p>
    <w:p w14:paraId="7ED14106"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promieniowanie elektromagnetyczne</w:t>
      </w:r>
      <w:r w:rsidRPr="000070A7">
        <w:rPr>
          <w:b/>
          <w:i/>
          <w:sz w:val="22"/>
          <w:szCs w:val="22"/>
          <w:lang w:val="pl-PL"/>
        </w:rPr>
        <w:t xml:space="preserve"> – </w:t>
      </w:r>
      <w:r w:rsidRPr="000070A7">
        <w:rPr>
          <w:sz w:val="22"/>
          <w:szCs w:val="22"/>
          <w:lang w:val="pl-PL"/>
        </w:rPr>
        <w:t>nazywamy emisję lub przenoszenie energii w postaci fal elektromagnetycznych i przyporządkowanym im jonom.</w:t>
      </w:r>
    </w:p>
    <w:p w14:paraId="3CB88ED9" w14:textId="77777777" w:rsidR="00E94C04" w:rsidRPr="000070A7" w:rsidRDefault="00E94C04" w:rsidP="00E94C04">
      <w:pPr>
        <w:pStyle w:val="Bezodstpw"/>
        <w:jc w:val="both"/>
        <w:rPr>
          <w:sz w:val="22"/>
          <w:szCs w:val="22"/>
          <w:lang w:val="pl-PL"/>
        </w:rPr>
      </w:pPr>
      <w:r w:rsidRPr="000070A7">
        <w:rPr>
          <w:sz w:val="22"/>
          <w:szCs w:val="22"/>
        </w:rPr>
        <w:sym w:font="Wingdings" w:char="006E"/>
      </w:r>
      <w:r w:rsidRPr="000070A7">
        <w:rPr>
          <w:sz w:val="22"/>
          <w:szCs w:val="22"/>
          <w:lang w:val="pl-PL"/>
        </w:rPr>
        <w:t xml:space="preserve"> </w:t>
      </w:r>
      <w:r w:rsidRPr="000070A7">
        <w:rPr>
          <w:b/>
          <w:i/>
          <w:sz w:val="22"/>
          <w:szCs w:val="22"/>
          <w:u w:val="single"/>
          <w:lang w:val="pl-PL"/>
        </w:rPr>
        <w:t xml:space="preserve">promieniowanie jonizujące </w:t>
      </w:r>
      <w:r w:rsidRPr="000070A7">
        <w:rPr>
          <w:b/>
          <w:i/>
          <w:sz w:val="22"/>
          <w:szCs w:val="22"/>
          <w:lang w:val="pl-PL"/>
        </w:rPr>
        <w:t xml:space="preserve">– </w:t>
      </w:r>
      <w:r w:rsidRPr="000070A7">
        <w:rPr>
          <w:sz w:val="22"/>
          <w:szCs w:val="22"/>
          <w:lang w:val="pl-PL"/>
        </w:rPr>
        <w:t>promieniowanie składające się z cząstek bezpośrednio lub pośrednio jonizujących albo z obu rodzajów tych cząstek lub fal elektromagnetycznych o długości do 100 nm.</w:t>
      </w:r>
    </w:p>
    <w:p w14:paraId="0F4CE47D" w14:textId="77777777" w:rsidR="00E94C04" w:rsidRPr="000070A7" w:rsidRDefault="00E94C04" w:rsidP="00E94C04">
      <w:pPr>
        <w:pStyle w:val="Bezodstpw"/>
        <w:jc w:val="both"/>
        <w:rPr>
          <w:sz w:val="22"/>
          <w:szCs w:val="22"/>
          <w:lang w:val="pl-PL"/>
        </w:rPr>
      </w:pPr>
      <w:r w:rsidRPr="000070A7">
        <w:rPr>
          <w:sz w:val="22"/>
          <w:szCs w:val="22"/>
          <w:lang w:val="pl-PL"/>
        </w:rPr>
        <w:t xml:space="preserve">Emitowane jest przez </w:t>
      </w:r>
      <w:r w:rsidRPr="000070A7">
        <w:rPr>
          <w:sz w:val="22"/>
          <w:szCs w:val="22"/>
          <w:u w:val="single"/>
          <w:lang w:val="pl-PL"/>
        </w:rPr>
        <w:t xml:space="preserve">włączony </w:t>
      </w:r>
      <w:r w:rsidRPr="000070A7">
        <w:rPr>
          <w:sz w:val="22"/>
          <w:szCs w:val="22"/>
          <w:lang w:val="pl-PL"/>
        </w:rPr>
        <w:t>aparat RTG lub przez pierwiastki promieniotwórcze</w:t>
      </w:r>
    </w:p>
    <w:p w14:paraId="13E65818" w14:textId="77777777" w:rsidR="00E94C04" w:rsidRPr="000070A7" w:rsidRDefault="00E94C04" w:rsidP="00E94C04">
      <w:pPr>
        <w:pStyle w:val="Bezodstpw"/>
        <w:jc w:val="both"/>
        <w:rPr>
          <w:sz w:val="22"/>
          <w:szCs w:val="22"/>
          <w:lang w:val="pl-PL"/>
        </w:rPr>
      </w:pPr>
      <w:r w:rsidRPr="000070A7">
        <w:rPr>
          <w:sz w:val="22"/>
          <w:szCs w:val="22"/>
          <w:lang w:val="pl-PL"/>
        </w:rPr>
        <w:t>np. : Jod – 123 lub Jod – 131.</w:t>
      </w:r>
    </w:p>
    <w:p w14:paraId="06CE4B8B" w14:textId="77777777" w:rsidR="00E94C04" w:rsidRPr="000070A7" w:rsidRDefault="00E94C04" w:rsidP="00E94C04">
      <w:pPr>
        <w:pStyle w:val="Bezodstpw"/>
        <w:jc w:val="both"/>
        <w:rPr>
          <w:sz w:val="22"/>
          <w:szCs w:val="22"/>
          <w:lang w:val="pl-PL"/>
        </w:rPr>
      </w:pPr>
      <w:r w:rsidRPr="000070A7">
        <w:rPr>
          <w:sz w:val="22"/>
          <w:szCs w:val="22"/>
          <w:lang w:val="pl-PL"/>
        </w:rPr>
        <w:t xml:space="preserve"> </w:t>
      </w:r>
      <w:r w:rsidRPr="000070A7">
        <w:rPr>
          <w:sz w:val="22"/>
          <w:szCs w:val="22"/>
        </w:rPr>
        <w:sym w:font="Wingdings" w:char="006E"/>
      </w:r>
      <w:r w:rsidRPr="000070A7">
        <w:rPr>
          <w:sz w:val="22"/>
          <w:szCs w:val="22"/>
          <w:lang w:val="pl-PL"/>
        </w:rPr>
        <w:t xml:space="preserve"> </w:t>
      </w:r>
      <w:r w:rsidRPr="000070A7">
        <w:rPr>
          <w:b/>
          <w:i/>
          <w:sz w:val="22"/>
          <w:szCs w:val="22"/>
          <w:u w:val="single"/>
          <w:lang w:val="pl-PL"/>
        </w:rPr>
        <w:t xml:space="preserve">prąd elektryczny </w:t>
      </w:r>
      <w:r w:rsidRPr="000070A7">
        <w:rPr>
          <w:b/>
          <w:i/>
          <w:sz w:val="22"/>
          <w:szCs w:val="22"/>
          <w:lang w:val="pl-PL"/>
        </w:rPr>
        <w:t xml:space="preserve">– </w:t>
      </w:r>
      <w:r w:rsidRPr="000070A7">
        <w:rPr>
          <w:sz w:val="22"/>
          <w:szCs w:val="22"/>
          <w:lang w:val="pl-PL"/>
        </w:rPr>
        <w:t>zagrożeniem jest przepływ prądu przez ciało człowieka.</w:t>
      </w:r>
    </w:p>
    <w:p w14:paraId="3334B72A" w14:textId="77777777" w:rsidR="00E94C04" w:rsidRPr="000070A7" w:rsidRDefault="00E94C04" w:rsidP="00E94C04">
      <w:pPr>
        <w:pStyle w:val="Bezodstpw"/>
        <w:jc w:val="both"/>
        <w:rPr>
          <w:sz w:val="22"/>
          <w:szCs w:val="22"/>
          <w:lang w:val="pl-PL"/>
        </w:rPr>
      </w:pPr>
    </w:p>
    <w:p w14:paraId="08638B6C" w14:textId="77777777" w:rsidR="00E94C04" w:rsidRPr="000070A7" w:rsidRDefault="00E94C04" w:rsidP="00E94C04">
      <w:pPr>
        <w:pStyle w:val="Bezodstpw"/>
        <w:jc w:val="both"/>
        <w:rPr>
          <w:sz w:val="22"/>
          <w:szCs w:val="22"/>
          <w:lang w:val="pl-PL"/>
        </w:rPr>
      </w:pPr>
    </w:p>
    <w:p w14:paraId="6DE85472" w14:textId="77777777" w:rsidR="00E94C04" w:rsidRPr="000070A7" w:rsidRDefault="00E94C04" w:rsidP="00E94C04">
      <w:pPr>
        <w:pStyle w:val="Bezodstpw"/>
        <w:jc w:val="both"/>
        <w:rPr>
          <w:sz w:val="22"/>
          <w:szCs w:val="22"/>
          <w:lang w:val="pl-PL"/>
        </w:rPr>
      </w:pPr>
      <w:r w:rsidRPr="000070A7">
        <w:rPr>
          <w:sz w:val="22"/>
          <w:szCs w:val="22"/>
          <w:lang w:val="pl-PL"/>
        </w:rPr>
        <w:t>Skutki działania ww. czynników są bardzo złożone i różnorodne.</w:t>
      </w:r>
    </w:p>
    <w:p w14:paraId="04FC8BAF" w14:textId="77777777" w:rsidR="00E94C04" w:rsidRPr="000070A7" w:rsidRDefault="00E94C04" w:rsidP="00E94C04">
      <w:pPr>
        <w:pStyle w:val="Bezodstpw"/>
        <w:jc w:val="both"/>
        <w:rPr>
          <w:sz w:val="22"/>
          <w:szCs w:val="22"/>
          <w:lang w:val="pl-PL"/>
        </w:rPr>
      </w:pPr>
    </w:p>
    <w:p w14:paraId="67876C33" w14:textId="77777777" w:rsidR="00E94C04" w:rsidRPr="000070A7" w:rsidRDefault="00E94C04" w:rsidP="00E94C04">
      <w:pPr>
        <w:pStyle w:val="Bezodstpw"/>
        <w:jc w:val="both"/>
        <w:rPr>
          <w:sz w:val="22"/>
          <w:szCs w:val="22"/>
          <w:lang w:val="pl-PL"/>
        </w:rPr>
      </w:pPr>
    </w:p>
    <w:p w14:paraId="514EC023" w14:textId="77777777" w:rsidR="00E94C04" w:rsidRPr="000070A7" w:rsidRDefault="00E94C04" w:rsidP="00E94C04">
      <w:pPr>
        <w:pStyle w:val="Bezodstpw"/>
        <w:jc w:val="both"/>
        <w:rPr>
          <w:b/>
          <w:sz w:val="22"/>
          <w:szCs w:val="22"/>
          <w:lang w:val="pl-PL"/>
        </w:rPr>
      </w:pPr>
      <w:r w:rsidRPr="000070A7">
        <w:rPr>
          <w:b/>
          <w:sz w:val="22"/>
          <w:szCs w:val="22"/>
          <w:lang w:val="pl-PL"/>
        </w:rPr>
        <w:t xml:space="preserve">W związku z powyższym zobowiązujemy do przestrzegania przepisów i zasad bezpieczeństwa i higieny pracy.  </w:t>
      </w:r>
    </w:p>
    <w:p w14:paraId="552DCFDC" w14:textId="77777777" w:rsidR="00E94C04" w:rsidRPr="000070A7" w:rsidRDefault="00E94C04" w:rsidP="00E94C04"/>
    <w:p w14:paraId="598C2042" w14:textId="77777777" w:rsidR="00E94C04" w:rsidRPr="000070A7" w:rsidRDefault="00E94C04" w:rsidP="00E94C04"/>
    <w:p w14:paraId="6FBE6F0C" w14:textId="77777777" w:rsidR="00E94C04" w:rsidRPr="000070A7" w:rsidRDefault="00E94C04" w:rsidP="00E94C04">
      <w:pPr>
        <w:tabs>
          <w:tab w:val="center" w:pos="7380"/>
        </w:tabs>
        <w:rPr>
          <w:b/>
        </w:rPr>
      </w:pPr>
      <w:r w:rsidRPr="000070A7">
        <w:tab/>
      </w:r>
      <w:r w:rsidRPr="000070A7">
        <w:rPr>
          <w:b/>
        </w:rPr>
        <w:t>WYKONAWCA</w:t>
      </w:r>
      <w:r w:rsidRPr="000070A7">
        <w:rPr>
          <w:b/>
        </w:rPr>
        <w:tab/>
        <w:t xml:space="preserve">    </w:t>
      </w:r>
      <w:r w:rsidRPr="000070A7">
        <w:rPr>
          <w:b/>
        </w:rPr>
        <w:tab/>
      </w:r>
      <w:r w:rsidRPr="000070A7">
        <w:rPr>
          <w:b/>
        </w:rPr>
        <w:tab/>
        <w:t xml:space="preserve">    </w:t>
      </w:r>
      <w:r w:rsidRPr="000070A7">
        <w:rPr>
          <w:b/>
        </w:rPr>
        <w:tab/>
      </w:r>
      <w:r w:rsidRPr="000070A7">
        <w:rPr>
          <w:b/>
        </w:rPr>
        <w:tab/>
      </w:r>
      <w:r w:rsidRPr="000070A7">
        <w:rPr>
          <w:b/>
        </w:rPr>
        <w:tab/>
        <w:t xml:space="preserve">                        </w:t>
      </w:r>
    </w:p>
    <w:p w14:paraId="77B70ED9" w14:textId="77777777" w:rsidR="00E94C04" w:rsidRPr="000070A7" w:rsidRDefault="00E94C04" w:rsidP="00E94C04">
      <w:pPr>
        <w:jc w:val="center"/>
      </w:pPr>
    </w:p>
    <w:p w14:paraId="44C1A5D3" w14:textId="77777777" w:rsidR="00E94C04" w:rsidRPr="000070A7" w:rsidRDefault="00E94C04" w:rsidP="00E94C04">
      <w:pPr>
        <w:jc w:val="center"/>
      </w:pPr>
    </w:p>
    <w:p w14:paraId="54036764" w14:textId="77777777" w:rsidR="00E94C04" w:rsidRPr="000070A7" w:rsidRDefault="00E94C04" w:rsidP="00E94C04">
      <w:pPr>
        <w:spacing w:after="200"/>
        <w:jc w:val="left"/>
      </w:pPr>
      <w:r w:rsidRPr="000070A7">
        <w:br w:type="page"/>
      </w:r>
    </w:p>
    <w:p w14:paraId="21A25C12" w14:textId="77777777" w:rsidR="00E94C04" w:rsidRPr="000070A7" w:rsidRDefault="00E94C04" w:rsidP="00E94C04">
      <w:pPr>
        <w:spacing w:after="200"/>
        <w:jc w:val="right"/>
        <w:rPr>
          <w:b/>
          <w:sz w:val="20"/>
          <w:szCs w:val="20"/>
        </w:rPr>
      </w:pPr>
      <w:r w:rsidRPr="000070A7">
        <w:rPr>
          <w:b/>
          <w:sz w:val="20"/>
          <w:szCs w:val="20"/>
        </w:rPr>
        <w:lastRenderedPageBreak/>
        <w:t>Załącznik nr 2 do umowy ZP-28/2018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0070A7" w:rsidRPr="000070A7" w14:paraId="6C71D545" w14:textId="77777777" w:rsidTr="00BC7B9D">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14:paraId="6CB2D1DD" w14:textId="77777777" w:rsidR="00E94C04" w:rsidRPr="000070A7" w:rsidRDefault="00E94C04" w:rsidP="00BC7B9D">
            <w:pPr>
              <w:spacing w:before="120" w:after="120"/>
              <w:jc w:val="center"/>
              <w:rPr>
                <w:b/>
              </w:rPr>
            </w:pPr>
            <w:r w:rsidRPr="000070A7">
              <w:rPr>
                <w:noProof/>
                <w:lang w:eastAsia="pl-PL"/>
              </w:rPr>
              <w:drawing>
                <wp:inline distT="0" distB="0" distL="0" distR="0" wp14:anchorId="5B809157" wp14:editId="6E5493AA">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33"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14:paraId="2329F563" w14:textId="77777777" w:rsidR="00E94C04" w:rsidRPr="000070A7" w:rsidRDefault="00E94C04" w:rsidP="00BC7B9D">
            <w:pPr>
              <w:spacing w:before="120" w:after="120"/>
              <w:jc w:val="center"/>
            </w:pPr>
            <w:r w:rsidRPr="000070A7">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14:paraId="1BB7923C" w14:textId="77777777" w:rsidR="00E94C04" w:rsidRPr="000070A7" w:rsidRDefault="00E94C04" w:rsidP="00BC7B9D">
            <w:r w:rsidRPr="000070A7">
              <w:t>Obowiązuje od  16.04.2012</w:t>
            </w:r>
          </w:p>
        </w:tc>
      </w:tr>
      <w:tr w:rsidR="000070A7" w:rsidRPr="000070A7" w14:paraId="7191B3C7" w14:textId="77777777" w:rsidTr="00BC7B9D">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660FB139" w14:textId="77777777" w:rsidR="00E94C04" w:rsidRPr="000070A7" w:rsidRDefault="00E94C04" w:rsidP="00BC7B9D">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0ECCF9" w14:textId="77777777" w:rsidR="00E94C04" w:rsidRPr="000070A7" w:rsidRDefault="00E94C04" w:rsidP="00BC7B9D"/>
        </w:tc>
        <w:tc>
          <w:tcPr>
            <w:tcW w:w="2903" w:type="dxa"/>
            <w:tcBorders>
              <w:top w:val="single" w:sz="4" w:space="0" w:color="auto"/>
              <w:left w:val="single" w:sz="4" w:space="0" w:color="auto"/>
              <w:bottom w:val="single" w:sz="4" w:space="0" w:color="auto"/>
              <w:right w:val="single" w:sz="4" w:space="0" w:color="auto"/>
            </w:tcBorders>
            <w:vAlign w:val="center"/>
          </w:tcPr>
          <w:p w14:paraId="69DA2A32" w14:textId="77777777" w:rsidR="00E94C04" w:rsidRPr="000070A7" w:rsidRDefault="00E94C04" w:rsidP="00BC7B9D">
            <w:pPr>
              <w:spacing w:before="120" w:after="120"/>
              <w:jc w:val="center"/>
            </w:pPr>
            <w:r w:rsidRPr="000070A7">
              <w:t>Wydanie 2</w:t>
            </w:r>
          </w:p>
        </w:tc>
      </w:tr>
      <w:tr w:rsidR="00E94C04" w:rsidRPr="000070A7" w14:paraId="10B84F76" w14:textId="77777777" w:rsidTr="00BC7B9D">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14:paraId="7DAAD48C" w14:textId="77777777" w:rsidR="00E94C04" w:rsidRPr="000070A7" w:rsidRDefault="00E94C04" w:rsidP="00BC7B9D">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A8F76C" w14:textId="77777777" w:rsidR="00E94C04" w:rsidRPr="000070A7" w:rsidRDefault="00E94C04" w:rsidP="00BC7B9D"/>
        </w:tc>
        <w:tc>
          <w:tcPr>
            <w:tcW w:w="2903" w:type="dxa"/>
            <w:tcBorders>
              <w:top w:val="single" w:sz="4" w:space="0" w:color="auto"/>
              <w:left w:val="single" w:sz="4" w:space="0" w:color="auto"/>
              <w:bottom w:val="single" w:sz="4" w:space="0" w:color="auto"/>
              <w:right w:val="single" w:sz="4" w:space="0" w:color="auto"/>
            </w:tcBorders>
            <w:vAlign w:val="center"/>
          </w:tcPr>
          <w:p w14:paraId="7628A7BF" w14:textId="77777777" w:rsidR="00E94C04" w:rsidRPr="000070A7" w:rsidRDefault="00E94C04" w:rsidP="00BC7B9D">
            <w:pPr>
              <w:spacing w:before="120" w:after="120"/>
              <w:jc w:val="center"/>
            </w:pPr>
            <w:r w:rsidRPr="000070A7">
              <w:t>Str. 1 z 1</w:t>
            </w:r>
          </w:p>
        </w:tc>
      </w:tr>
    </w:tbl>
    <w:p w14:paraId="09CD2C20" w14:textId="77777777" w:rsidR="00E94C04" w:rsidRPr="000070A7" w:rsidRDefault="00E94C04" w:rsidP="00E94C04">
      <w:pPr>
        <w:spacing w:before="120" w:after="120"/>
        <w:rPr>
          <w:sz w:val="10"/>
          <w:szCs w:val="10"/>
        </w:rPr>
      </w:pPr>
    </w:p>
    <w:p w14:paraId="1F227B54" w14:textId="77777777" w:rsidR="00E94C04" w:rsidRPr="000070A7" w:rsidRDefault="00E94C04" w:rsidP="00E03F55">
      <w:pPr>
        <w:numPr>
          <w:ilvl w:val="0"/>
          <w:numId w:val="75"/>
        </w:numPr>
        <w:spacing w:after="0" w:line="240" w:lineRule="auto"/>
        <w:rPr>
          <w:sz w:val="20"/>
          <w:szCs w:val="20"/>
        </w:rPr>
      </w:pPr>
      <w:r w:rsidRPr="000070A7">
        <w:rPr>
          <w:sz w:val="20"/>
          <w:szCs w:val="20"/>
        </w:rPr>
        <w:t xml:space="preserve">Przed przystąpieniem do realizacji zadania na terenie Szpitala Bielańskiego im. ks. Jerzego Popiełuszki,  Wykonawca/Dostawca ma obowiązek zapoznania się oraz zapoznania pracowników z </w:t>
      </w:r>
      <w:r w:rsidRPr="000070A7">
        <w:rPr>
          <w:i/>
          <w:sz w:val="20"/>
          <w:szCs w:val="20"/>
        </w:rPr>
        <w:t>informacją o zagrożeniach występujących na terenie Szpitala Bielańskiego..</w:t>
      </w:r>
    </w:p>
    <w:p w14:paraId="08E205BC" w14:textId="77777777" w:rsidR="00E94C04" w:rsidRPr="000070A7" w:rsidRDefault="00E94C04" w:rsidP="00E03F55">
      <w:pPr>
        <w:numPr>
          <w:ilvl w:val="0"/>
          <w:numId w:val="75"/>
        </w:numPr>
        <w:spacing w:after="0" w:line="240" w:lineRule="auto"/>
        <w:rPr>
          <w:sz w:val="20"/>
          <w:szCs w:val="20"/>
        </w:rPr>
      </w:pPr>
      <w:r w:rsidRPr="000070A7">
        <w:rPr>
          <w:sz w:val="20"/>
          <w:szCs w:val="20"/>
        </w:rPr>
        <w:t>Wykonawca/Dostawca zobowiązuje się do przestrzegania wymagań wdrożonego w Szpitalu Bielańskim im. ks. J. Popiełuszki Zintegrowanego Systemu Zarządzania, a w szczególności do:</w:t>
      </w:r>
    </w:p>
    <w:p w14:paraId="6202A3F5" w14:textId="77777777" w:rsidR="00E94C04" w:rsidRPr="000070A7" w:rsidRDefault="00E94C04" w:rsidP="00E03F55">
      <w:pPr>
        <w:numPr>
          <w:ilvl w:val="1"/>
          <w:numId w:val="76"/>
        </w:numPr>
        <w:tabs>
          <w:tab w:val="num" w:pos="720"/>
        </w:tabs>
        <w:spacing w:after="0" w:line="240" w:lineRule="auto"/>
        <w:ind w:left="720"/>
        <w:rPr>
          <w:sz w:val="20"/>
          <w:szCs w:val="20"/>
        </w:rPr>
      </w:pPr>
      <w:r w:rsidRPr="000070A7">
        <w:rPr>
          <w:sz w:val="20"/>
          <w:szCs w:val="20"/>
        </w:rPr>
        <w:t xml:space="preserve">organizowania pracy na terenie Szpitala Bielańskiego zgodnie z obowiązującymi przepisami </w:t>
      </w:r>
      <w:r w:rsidRPr="000070A7">
        <w:rPr>
          <w:sz w:val="20"/>
          <w:szCs w:val="20"/>
        </w:rPr>
        <w:br/>
        <w:t>i zasadami BHP oraz z przepisami z zakresu ochrony środowiska,</w:t>
      </w:r>
    </w:p>
    <w:p w14:paraId="1A58E3B8" w14:textId="77777777" w:rsidR="00E94C04" w:rsidRPr="000070A7" w:rsidRDefault="00E94C04" w:rsidP="00E03F55">
      <w:pPr>
        <w:numPr>
          <w:ilvl w:val="1"/>
          <w:numId w:val="76"/>
        </w:numPr>
        <w:tabs>
          <w:tab w:val="num" w:pos="720"/>
        </w:tabs>
        <w:spacing w:after="0" w:line="240" w:lineRule="auto"/>
        <w:ind w:left="720"/>
        <w:rPr>
          <w:sz w:val="20"/>
          <w:szCs w:val="20"/>
        </w:rPr>
      </w:pPr>
      <w:r w:rsidRPr="000070A7">
        <w:rPr>
          <w:sz w:val="20"/>
          <w:szCs w:val="20"/>
        </w:rPr>
        <w:t>informowania Zakładowy Inspektorat BHP o wypadkach przy pracy i zdarzeniach potencjalnie wypadkowych zaistniałych wśród pracowników podwykonawcy  podczas wykonywania pracy na terenie szpitala,</w:t>
      </w:r>
    </w:p>
    <w:p w14:paraId="5F24CB08" w14:textId="77777777" w:rsidR="00E94C04" w:rsidRPr="000070A7" w:rsidRDefault="00E94C04" w:rsidP="00E03F55">
      <w:pPr>
        <w:numPr>
          <w:ilvl w:val="1"/>
          <w:numId w:val="76"/>
        </w:numPr>
        <w:tabs>
          <w:tab w:val="num" w:pos="720"/>
        </w:tabs>
        <w:spacing w:after="0" w:line="240" w:lineRule="auto"/>
        <w:ind w:left="720"/>
        <w:rPr>
          <w:sz w:val="20"/>
          <w:szCs w:val="20"/>
        </w:rPr>
      </w:pPr>
      <w:r w:rsidRPr="000070A7">
        <w:rPr>
          <w:sz w:val="20"/>
          <w:szCs w:val="20"/>
        </w:rPr>
        <w:t>realizacji zadania w sposób najmniej uciążliwy dla środowiska w tym: racjonalnego korzystania z wody, energii elektrycznej, zapobiegania zanieczyszczeniom oraz ochrony terenów zielonych,</w:t>
      </w:r>
    </w:p>
    <w:p w14:paraId="218DCCCC" w14:textId="77777777" w:rsidR="00E94C04" w:rsidRPr="000070A7" w:rsidRDefault="00E94C04" w:rsidP="00E03F55">
      <w:pPr>
        <w:numPr>
          <w:ilvl w:val="0"/>
          <w:numId w:val="78"/>
        </w:numPr>
        <w:spacing w:after="0" w:line="240" w:lineRule="auto"/>
        <w:rPr>
          <w:sz w:val="20"/>
          <w:szCs w:val="20"/>
        </w:rPr>
      </w:pPr>
      <w:r w:rsidRPr="000070A7">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14:paraId="57F66E3F" w14:textId="77777777" w:rsidR="00E94C04" w:rsidRPr="000070A7" w:rsidRDefault="00E94C04" w:rsidP="00E03F55">
      <w:pPr>
        <w:numPr>
          <w:ilvl w:val="0"/>
          <w:numId w:val="78"/>
        </w:numPr>
        <w:spacing w:after="0" w:line="240" w:lineRule="auto"/>
        <w:rPr>
          <w:sz w:val="20"/>
          <w:szCs w:val="20"/>
        </w:rPr>
      </w:pPr>
      <w:r w:rsidRPr="000070A7">
        <w:rPr>
          <w:sz w:val="20"/>
          <w:szCs w:val="20"/>
        </w:rPr>
        <w:t>Wykonawca zobowiązuje się do:</w:t>
      </w:r>
    </w:p>
    <w:p w14:paraId="23F0534F" w14:textId="77777777" w:rsidR="00E94C04" w:rsidRPr="000070A7" w:rsidRDefault="00E94C04" w:rsidP="00E03F55">
      <w:pPr>
        <w:numPr>
          <w:ilvl w:val="1"/>
          <w:numId w:val="77"/>
        </w:numPr>
        <w:tabs>
          <w:tab w:val="num" w:pos="720"/>
        </w:tabs>
        <w:spacing w:after="0" w:line="240" w:lineRule="auto"/>
        <w:ind w:left="720"/>
        <w:rPr>
          <w:sz w:val="20"/>
          <w:szCs w:val="20"/>
        </w:rPr>
      </w:pPr>
      <w:r w:rsidRPr="000070A7">
        <w:rPr>
          <w:sz w:val="20"/>
          <w:szCs w:val="20"/>
        </w:rPr>
        <w:t>stosowania sprzętu sprawnego technicznie oraz spełniającego wymogi BHP, Prawa Ruchu Drogowego i UDT,</w:t>
      </w:r>
    </w:p>
    <w:p w14:paraId="55B8D12B" w14:textId="77777777" w:rsidR="00E94C04" w:rsidRPr="000070A7" w:rsidRDefault="00E94C04" w:rsidP="00E03F55">
      <w:pPr>
        <w:numPr>
          <w:ilvl w:val="1"/>
          <w:numId w:val="77"/>
        </w:numPr>
        <w:tabs>
          <w:tab w:val="num" w:pos="720"/>
        </w:tabs>
        <w:spacing w:after="0" w:line="240" w:lineRule="auto"/>
        <w:ind w:left="720"/>
        <w:rPr>
          <w:sz w:val="20"/>
          <w:szCs w:val="20"/>
        </w:rPr>
      </w:pPr>
      <w:r w:rsidRPr="000070A7">
        <w:rPr>
          <w:sz w:val="20"/>
          <w:szCs w:val="20"/>
        </w:rPr>
        <w:t>zachowania szczególnych środków ostrożności oraz czystości w czasie transportu materiałów lub odpadów na zewnętrznych i wewnętrznych drogach transportowych (korytarze, windy),</w:t>
      </w:r>
    </w:p>
    <w:p w14:paraId="2E3D45CC" w14:textId="77777777" w:rsidR="00E94C04" w:rsidRPr="000070A7" w:rsidRDefault="00E94C04" w:rsidP="00E03F55">
      <w:pPr>
        <w:numPr>
          <w:ilvl w:val="1"/>
          <w:numId w:val="77"/>
        </w:numPr>
        <w:tabs>
          <w:tab w:val="num" w:pos="720"/>
        </w:tabs>
        <w:spacing w:after="0" w:line="240" w:lineRule="auto"/>
        <w:ind w:left="720"/>
        <w:rPr>
          <w:sz w:val="20"/>
          <w:szCs w:val="20"/>
        </w:rPr>
      </w:pPr>
      <w:r w:rsidRPr="000070A7">
        <w:rPr>
          <w:sz w:val="20"/>
          <w:szCs w:val="20"/>
        </w:rPr>
        <w:t xml:space="preserve">zabezpieczenia przed dostępem osób postronnych i odpowiedniego oznakowania miejsca prowadzenia prac </w:t>
      </w:r>
    </w:p>
    <w:p w14:paraId="7FAB8184" w14:textId="77777777" w:rsidR="00E94C04" w:rsidRPr="000070A7" w:rsidRDefault="00E94C04" w:rsidP="00E03F55">
      <w:pPr>
        <w:numPr>
          <w:ilvl w:val="1"/>
          <w:numId w:val="77"/>
        </w:numPr>
        <w:tabs>
          <w:tab w:val="num" w:pos="720"/>
        </w:tabs>
        <w:spacing w:after="0" w:line="240" w:lineRule="auto"/>
        <w:ind w:left="720"/>
        <w:rPr>
          <w:sz w:val="20"/>
          <w:szCs w:val="20"/>
        </w:rPr>
      </w:pPr>
      <w:r w:rsidRPr="000070A7">
        <w:rPr>
          <w:sz w:val="20"/>
          <w:szCs w:val="20"/>
        </w:rPr>
        <w:t>eliminowania ryzyka i zagrożenia personelu, pacjentów, osób odwiedzających,</w:t>
      </w:r>
    </w:p>
    <w:p w14:paraId="7194A00F" w14:textId="77777777" w:rsidR="00E94C04" w:rsidRPr="000070A7" w:rsidRDefault="00E94C04" w:rsidP="00E03F55">
      <w:pPr>
        <w:numPr>
          <w:ilvl w:val="1"/>
          <w:numId w:val="77"/>
        </w:numPr>
        <w:tabs>
          <w:tab w:val="num" w:pos="720"/>
          <w:tab w:val="num" w:pos="1440"/>
        </w:tabs>
        <w:spacing w:after="0" w:line="240" w:lineRule="auto"/>
        <w:ind w:left="720"/>
        <w:rPr>
          <w:sz w:val="20"/>
          <w:szCs w:val="20"/>
        </w:rPr>
      </w:pPr>
      <w:r w:rsidRPr="000070A7">
        <w:rPr>
          <w:sz w:val="20"/>
          <w:szCs w:val="20"/>
        </w:rPr>
        <w:t>utrzymania w trakcie realizacji umowy porządku w obszarze swojej działalności,</w:t>
      </w:r>
    </w:p>
    <w:p w14:paraId="6DCD4A12" w14:textId="77777777" w:rsidR="00E94C04" w:rsidRPr="000070A7" w:rsidRDefault="00E94C04" w:rsidP="00E03F55">
      <w:pPr>
        <w:numPr>
          <w:ilvl w:val="1"/>
          <w:numId w:val="77"/>
        </w:numPr>
        <w:tabs>
          <w:tab w:val="num" w:pos="720"/>
        </w:tabs>
        <w:spacing w:after="0" w:line="240" w:lineRule="auto"/>
        <w:ind w:left="720"/>
        <w:rPr>
          <w:sz w:val="20"/>
          <w:szCs w:val="20"/>
        </w:rPr>
      </w:pPr>
      <w:r w:rsidRPr="000070A7">
        <w:rPr>
          <w:sz w:val="20"/>
          <w:szCs w:val="20"/>
        </w:rPr>
        <w:t xml:space="preserve">przestrzegania obowiązującego w Szpitalu Bielańskim im. ks. Jerzego Popiełuszki zakazu palenia tytoniu </w:t>
      </w:r>
      <w:r w:rsidRPr="000070A7">
        <w:rPr>
          <w:sz w:val="20"/>
          <w:szCs w:val="20"/>
        </w:rPr>
        <w:br/>
        <w:t>i spożywania alkoholu.</w:t>
      </w:r>
    </w:p>
    <w:p w14:paraId="779F80A8" w14:textId="77777777" w:rsidR="00E94C04" w:rsidRPr="000070A7" w:rsidRDefault="00E94C04" w:rsidP="00E03F55">
      <w:pPr>
        <w:numPr>
          <w:ilvl w:val="0"/>
          <w:numId w:val="79"/>
        </w:numPr>
        <w:tabs>
          <w:tab w:val="num" w:pos="360"/>
        </w:tabs>
        <w:spacing w:after="0" w:line="240" w:lineRule="auto"/>
        <w:ind w:left="360"/>
        <w:rPr>
          <w:sz w:val="20"/>
          <w:szCs w:val="20"/>
        </w:rPr>
      </w:pPr>
      <w:r w:rsidRPr="000070A7">
        <w:rPr>
          <w:sz w:val="20"/>
          <w:szCs w:val="20"/>
        </w:rPr>
        <w:t>Na terenie Szpitala Bielańskiego im. ks. Jerzego Popiełuszki, Wykonawca/Dostawca ponosi całkowitą odpowiedzialność za:</w:t>
      </w:r>
    </w:p>
    <w:p w14:paraId="3D17B16E" w14:textId="77777777" w:rsidR="00E94C04" w:rsidRPr="000070A7" w:rsidRDefault="00E94C04" w:rsidP="00E03F55">
      <w:pPr>
        <w:numPr>
          <w:ilvl w:val="1"/>
          <w:numId w:val="74"/>
        </w:numPr>
        <w:tabs>
          <w:tab w:val="num" w:pos="720"/>
        </w:tabs>
        <w:spacing w:after="0" w:line="240" w:lineRule="auto"/>
        <w:ind w:left="720"/>
        <w:rPr>
          <w:sz w:val="20"/>
          <w:szCs w:val="20"/>
        </w:rPr>
      </w:pPr>
      <w:r w:rsidRPr="000070A7">
        <w:rPr>
          <w:sz w:val="20"/>
          <w:szCs w:val="20"/>
        </w:rPr>
        <w:t>bezpieczeństwo swoich pracowników,</w:t>
      </w:r>
    </w:p>
    <w:p w14:paraId="50FEA14D" w14:textId="77777777" w:rsidR="00E94C04" w:rsidRPr="000070A7" w:rsidRDefault="00E94C04" w:rsidP="00E03F55">
      <w:pPr>
        <w:numPr>
          <w:ilvl w:val="1"/>
          <w:numId w:val="74"/>
        </w:numPr>
        <w:tabs>
          <w:tab w:val="num" w:pos="720"/>
        </w:tabs>
        <w:spacing w:after="0" w:line="240" w:lineRule="auto"/>
        <w:ind w:left="720"/>
        <w:rPr>
          <w:sz w:val="20"/>
          <w:szCs w:val="20"/>
        </w:rPr>
      </w:pPr>
      <w:r w:rsidRPr="000070A7">
        <w:rPr>
          <w:sz w:val="20"/>
          <w:szCs w:val="20"/>
        </w:rPr>
        <w:t xml:space="preserve">skutki zdarzeń zaistniałych w czasie realizacji umowy w stosunku do osób trzecich, urządzeń </w:t>
      </w:r>
      <w:r w:rsidRPr="000070A7">
        <w:rPr>
          <w:sz w:val="20"/>
          <w:szCs w:val="20"/>
        </w:rPr>
        <w:br/>
        <w:t>i materiałów  oraz  środowiska.</w:t>
      </w:r>
    </w:p>
    <w:p w14:paraId="537EE6BB" w14:textId="77777777" w:rsidR="00E94C04" w:rsidRPr="000070A7" w:rsidRDefault="00E94C04" w:rsidP="00E03F55">
      <w:pPr>
        <w:numPr>
          <w:ilvl w:val="0"/>
          <w:numId w:val="80"/>
        </w:numPr>
        <w:tabs>
          <w:tab w:val="num" w:pos="360"/>
        </w:tabs>
        <w:spacing w:after="0" w:line="240" w:lineRule="auto"/>
        <w:ind w:left="360" w:hanging="360"/>
        <w:rPr>
          <w:sz w:val="20"/>
          <w:szCs w:val="20"/>
        </w:rPr>
      </w:pPr>
      <w:r w:rsidRPr="000070A7">
        <w:rPr>
          <w:sz w:val="20"/>
          <w:szCs w:val="20"/>
        </w:rPr>
        <w:t xml:space="preserve">W przypadku zaistnienia wypadku, zdarzenia lub awarii środowiskowej należy natychmiast powiadomić osobę odpowiedzialną za realizację umowy. </w:t>
      </w:r>
    </w:p>
    <w:p w14:paraId="46667304" w14:textId="77777777" w:rsidR="00E94C04" w:rsidRPr="000070A7" w:rsidRDefault="00E94C04" w:rsidP="00E03F55">
      <w:pPr>
        <w:numPr>
          <w:ilvl w:val="0"/>
          <w:numId w:val="80"/>
        </w:numPr>
        <w:tabs>
          <w:tab w:val="num" w:pos="360"/>
        </w:tabs>
        <w:spacing w:after="0" w:line="240" w:lineRule="auto"/>
        <w:ind w:left="360" w:hanging="360"/>
        <w:rPr>
          <w:sz w:val="20"/>
          <w:szCs w:val="20"/>
        </w:rPr>
      </w:pPr>
      <w:r w:rsidRPr="000070A7">
        <w:rPr>
          <w:sz w:val="20"/>
          <w:szCs w:val="20"/>
        </w:rPr>
        <w:t>Wszelkie działania przy zaistnieniu wypadków, zdarzeń lub awarii środowiskowych z winy Wykonawcy/Dostawcy, przeprowadzane są przez Wykonawcę/Dostawcę i na jego koszt.</w:t>
      </w:r>
    </w:p>
    <w:p w14:paraId="63574D8C" w14:textId="77777777" w:rsidR="00E94C04" w:rsidRPr="000070A7" w:rsidRDefault="00E94C04" w:rsidP="00E03F55">
      <w:pPr>
        <w:numPr>
          <w:ilvl w:val="0"/>
          <w:numId w:val="80"/>
        </w:numPr>
        <w:tabs>
          <w:tab w:val="num" w:pos="360"/>
        </w:tabs>
        <w:spacing w:after="0" w:line="240" w:lineRule="auto"/>
        <w:ind w:left="360" w:hanging="360"/>
        <w:rPr>
          <w:sz w:val="20"/>
          <w:szCs w:val="20"/>
        </w:rPr>
      </w:pPr>
      <w:r w:rsidRPr="000070A7">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14:paraId="2746DFAF" w14:textId="77777777" w:rsidR="00E94C04" w:rsidRPr="000070A7" w:rsidRDefault="00E94C04" w:rsidP="00E03F55">
      <w:pPr>
        <w:numPr>
          <w:ilvl w:val="0"/>
          <w:numId w:val="80"/>
        </w:numPr>
        <w:tabs>
          <w:tab w:val="num" w:pos="360"/>
        </w:tabs>
        <w:spacing w:after="0" w:line="240" w:lineRule="auto"/>
        <w:ind w:left="360" w:hanging="360"/>
        <w:rPr>
          <w:sz w:val="20"/>
          <w:szCs w:val="20"/>
        </w:rPr>
      </w:pPr>
      <w:r w:rsidRPr="000070A7">
        <w:rPr>
          <w:sz w:val="20"/>
          <w:szCs w:val="20"/>
        </w:rPr>
        <w:t>Kontrole przeprowadzane są w obecności wyznaczonego pracownika Wykonawcy/Dostawcy.</w:t>
      </w:r>
    </w:p>
    <w:p w14:paraId="64FFFEA9" w14:textId="77777777" w:rsidR="00E94C04" w:rsidRPr="000070A7" w:rsidRDefault="00E94C04" w:rsidP="00E94C04">
      <w:pPr>
        <w:tabs>
          <w:tab w:val="center" w:pos="7380"/>
        </w:tabs>
      </w:pPr>
      <w:r w:rsidRPr="000070A7">
        <w:rPr>
          <w:rFonts w:ascii="Arial Narrow" w:hAnsi="Arial Narrow" w:cs="Arial"/>
          <w:sz w:val="20"/>
          <w:szCs w:val="20"/>
        </w:rPr>
        <w:tab/>
      </w:r>
      <w:r w:rsidRPr="000070A7">
        <w:rPr>
          <w:b/>
        </w:rPr>
        <w:t>WYKONAWCA</w:t>
      </w:r>
    </w:p>
    <w:p w14:paraId="4BD97B2D" w14:textId="77777777" w:rsidR="00E94C04" w:rsidRPr="000070A7" w:rsidRDefault="00E94C04" w:rsidP="00D32E3D">
      <w:pPr>
        <w:spacing w:after="120" w:line="240" w:lineRule="auto"/>
        <w:jc w:val="right"/>
        <w:rPr>
          <w:rFonts w:cs="Arial"/>
          <w:b/>
          <w:i/>
          <w:sz w:val="20"/>
          <w:szCs w:val="20"/>
        </w:rPr>
      </w:pPr>
    </w:p>
    <w:sectPr w:rsidR="00E94C04" w:rsidRPr="000070A7" w:rsidSect="00117919">
      <w:headerReference w:type="default" r:id="rId34"/>
      <w:footerReference w:type="default" r:id="rId35"/>
      <w:headerReference w:type="first" r:id="rId36"/>
      <w:footerReference w:type="first" r:id="rId3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EE4D" w14:textId="77777777" w:rsidR="005C2046" w:rsidRDefault="005C2046" w:rsidP="002C5D46">
      <w:pPr>
        <w:spacing w:after="0" w:line="240" w:lineRule="auto"/>
      </w:pPr>
      <w:r>
        <w:separator/>
      </w:r>
    </w:p>
  </w:endnote>
  <w:endnote w:type="continuationSeparator" w:id="0">
    <w:p w14:paraId="3D7AEC1A" w14:textId="77777777" w:rsidR="005C2046" w:rsidRDefault="005C204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hnschrift Light">
    <w:panose1 w:val="020B0502040204020203"/>
    <w:charset w:val="EE"/>
    <w:family w:val="swiss"/>
    <w:pitch w:val="variable"/>
    <w:sig w:usb0="A00002C7" w:usb1="00000002"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altName w:val="Aria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Myriad Pro">
    <w:charset w:val="EE"/>
    <w:family w:val="swiss"/>
    <w:pitch w:val="default"/>
    <w:sig w:usb0="00000001" w:usb1="00000000" w:usb2="00000000" w:usb3="00000000" w:csb0="00000003" w:csb1="00000000"/>
  </w:font>
  <w:font w:name="Helvetica-Bold">
    <w:charset w:val="00"/>
    <w:family w:val="swiss"/>
    <w:pitch w:val="default"/>
  </w:font>
  <w:font w:name="TimesNewRomanPSMT">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924D" w14:textId="77777777" w:rsidR="008B6590" w:rsidRDefault="008B65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1F6A23" w14:textId="77777777" w:rsidR="008B6590" w:rsidRDefault="008B65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109F" w14:textId="0109A01B" w:rsidR="008B6590" w:rsidRPr="006427A5" w:rsidRDefault="008B659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DE1A02">
      <w:rPr>
        <w:rStyle w:val="Numerstrony"/>
        <w:noProof/>
        <w:sz w:val="18"/>
        <w:szCs w:val="18"/>
      </w:rPr>
      <w:t>25</w:t>
    </w:r>
    <w:r w:rsidRPr="006427A5">
      <w:rPr>
        <w:rStyle w:val="Numerstrony"/>
        <w:sz w:val="18"/>
        <w:szCs w:val="18"/>
      </w:rPr>
      <w:fldChar w:fldCharType="end"/>
    </w:r>
  </w:p>
  <w:p w14:paraId="626C6699" w14:textId="77777777" w:rsidR="008B6590" w:rsidRDefault="008B6590" w:rsidP="002370CF">
    <w:pPr>
      <w:pStyle w:val="Stopka"/>
    </w:pPr>
    <w:r>
      <w:t xml:space="preserve">                                              </w:t>
    </w:r>
  </w:p>
  <w:p w14:paraId="73A8D651" w14:textId="77777777" w:rsidR="008B6590" w:rsidRDefault="008B6590" w:rsidP="002370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80015"/>
      <w:docPartObj>
        <w:docPartGallery w:val="Page Numbers (Bottom of Page)"/>
        <w:docPartUnique/>
      </w:docPartObj>
    </w:sdtPr>
    <w:sdtEndPr/>
    <w:sdtContent>
      <w:p w14:paraId="18472549" w14:textId="3547D5B5" w:rsidR="008B6590" w:rsidRDefault="008B6590">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DE1A02">
          <w:rPr>
            <w:noProof/>
            <w:sz w:val="18"/>
            <w:szCs w:val="18"/>
          </w:rPr>
          <w:t>36</w:t>
        </w:r>
        <w:r w:rsidRPr="0056753C">
          <w:rPr>
            <w:sz w:val="18"/>
            <w:szCs w:val="18"/>
          </w:rPr>
          <w:fldChar w:fldCharType="end"/>
        </w:r>
      </w:p>
    </w:sdtContent>
  </w:sdt>
  <w:p w14:paraId="7C6E1644" w14:textId="77777777" w:rsidR="008B6590" w:rsidRDefault="008B659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C30B" w14:textId="77777777" w:rsidR="008B6590" w:rsidRDefault="008B6590" w:rsidP="003D6FD3">
    <w:pPr>
      <w:pStyle w:val="Stopka"/>
      <w:jc w:val="center"/>
    </w:pPr>
  </w:p>
  <w:p w14:paraId="3D196AB1" w14:textId="77777777" w:rsidR="008B6590" w:rsidRDefault="008B65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2022" w14:textId="77777777" w:rsidR="005C2046" w:rsidRDefault="005C2046" w:rsidP="002C5D46">
      <w:pPr>
        <w:spacing w:after="0" w:line="240" w:lineRule="auto"/>
      </w:pPr>
      <w:r>
        <w:separator/>
      </w:r>
    </w:p>
  </w:footnote>
  <w:footnote w:type="continuationSeparator" w:id="0">
    <w:p w14:paraId="04BBAABD" w14:textId="77777777" w:rsidR="005C2046" w:rsidRDefault="005C2046" w:rsidP="002C5D46">
      <w:pPr>
        <w:spacing w:after="0" w:line="240" w:lineRule="auto"/>
      </w:pPr>
      <w:r>
        <w:continuationSeparator/>
      </w:r>
    </w:p>
  </w:footnote>
  <w:footnote w:id="1">
    <w:p w14:paraId="7415AB06" w14:textId="77777777" w:rsidR="008B6590" w:rsidRPr="00B37488" w:rsidRDefault="008B6590" w:rsidP="001A32A6">
      <w:pPr>
        <w:pStyle w:val="Tekstprzypisudolnego"/>
        <w:ind w:left="142" w:hanging="142"/>
        <w:rPr>
          <w:rFonts w:ascii="Arial" w:hAnsi="Arial" w:cs="Arial"/>
          <w:sz w:val="16"/>
          <w:szCs w:val="16"/>
        </w:rPr>
      </w:pPr>
      <w:r w:rsidRPr="00B37488">
        <w:rPr>
          <w:rStyle w:val="Odwoanieprzypisudolnego"/>
          <w:rFonts w:ascii="Arial" w:eastAsia="Calibri" w:hAnsi="Arial" w:cs="Arial"/>
          <w:sz w:val="16"/>
          <w:szCs w:val="16"/>
        </w:rPr>
        <w:footnoteRef/>
      </w:r>
      <w:r w:rsidRPr="00B37488">
        <w:rPr>
          <w:rFonts w:ascii="Arial" w:hAnsi="Arial" w:cs="Arial"/>
          <w:sz w:val="16"/>
          <w:szCs w:val="16"/>
        </w:rPr>
        <w:t xml:space="preserve"> </w:t>
      </w:r>
      <w:r w:rsidRPr="00B37488">
        <w:rPr>
          <w:rFonts w:ascii="Arial" w:hAnsi="Arial" w:cs="Arial"/>
          <w:bCs/>
          <w:i/>
          <w:iCs/>
          <w:sz w:val="16"/>
          <w:szCs w:val="16"/>
        </w:rPr>
        <w:t xml:space="preserve">zgodnie z </w:t>
      </w:r>
      <w:r w:rsidRPr="00B37488">
        <w:rPr>
          <w:rFonts w:ascii="Arial" w:hAnsi="Arial" w:cs="Arial"/>
          <w:i/>
          <w:iCs/>
          <w:sz w:val="16"/>
          <w:szCs w:val="16"/>
        </w:rPr>
        <w:t>art. 8a ust. 3 i art. 97 ust. 1b Prawa zamówień publicznych</w:t>
      </w:r>
      <w:r w:rsidRPr="00B37488">
        <w:rPr>
          <w:rFonts w:ascii="Arial" w:hAnsi="Arial" w:cs="Arial"/>
          <w:b/>
          <w:bCs/>
          <w:i/>
          <w:iCs/>
          <w:sz w:val="16"/>
          <w:szCs w:val="16"/>
        </w:rPr>
        <w:t xml:space="preserve"> </w:t>
      </w:r>
      <w:r w:rsidRPr="00B37488">
        <w:rPr>
          <w:rFonts w:ascii="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i/>
          <w:iCs/>
          <w:sz w:val="16"/>
          <w:szCs w:val="16"/>
        </w:rPr>
        <w:t>jk</w:t>
      </w:r>
      <w:r w:rsidRPr="00B37488">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BFF4" w14:textId="5F88089E" w:rsidR="008B6590" w:rsidRPr="007D66BD" w:rsidRDefault="008B6590" w:rsidP="005E1855">
    <w:pPr>
      <w:pStyle w:val="Nagwek"/>
      <w:tabs>
        <w:tab w:val="center" w:pos="4819"/>
        <w:tab w:val="left" w:pos="6975"/>
      </w:tabs>
      <w:jc w:val="center"/>
    </w:pPr>
    <w:r>
      <w:rPr>
        <w:noProof/>
        <w:lang w:eastAsia="pl-PL"/>
      </w:rPr>
      <w:drawing>
        <wp:inline distT="0" distB="0" distL="0" distR="0" wp14:anchorId="57E42383" wp14:editId="65288BCC">
          <wp:extent cx="1590675" cy="48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D182" w14:textId="77777777" w:rsidR="008B6590" w:rsidRDefault="008B6590">
    <w:pPr>
      <w:pStyle w:val="Nagwek"/>
    </w:pPr>
    <w:r>
      <w:rPr>
        <w:rFonts w:cs="Arial"/>
        <w:b/>
        <w:noProof/>
        <w:sz w:val="24"/>
        <w:szCs w:val="24"/>
        <w:lang w:eastAsia="pl-PL"/>
      </w:rPr>
      <w:drawing>
        <wp:anchor distT="0" distB="0" distL="114300" distR="114300" simplePos="0" relativeHeight="251662336" behindDoc="0" locked="0" layoutInCell="1" allowOverlap="1" wp14:anchorId="66333E31" wp14:editId="56E5C354">
          <wp:simplePos x="0" y="0"/>
          <wp:positionH relativeFrom="margin">
            <wp:posOffset>5652770</wp:posOffset>
          </wp:positionH>
          <wp:positionV relativeFrom="paragraph">
            <wp:posOffset>50331</wp:posOffset>
          </wp:positionV>
          <wp:extent cx="619125" cy="1028700"/>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47834C13" wp14:editId="130A5796">
          <wp:simplePos x="0" y="0"/>
          <wp:positionH relativeFrom="column">
            <wp:posOffset>-270345</wp:posOffset>
          </wp:positionH>
          <wp:positionV relativeFrom="paragraph">
            <wp:posOffset>270206</wp:posOffset>
          </wp:positionV>
          <wp:extent cx="2057400" cy="809625"/>
          <wp:effectExtent l="0" t="0" r="0" b="9525"/>
          <wp:wrapNone/>
          <wp:docPr id="37" name="Obraz 3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14:paraId="1ED348E3" w14:textId="77777777" w:rsidR="008B6590" w:rsidRDefault="008B6590" w:rsidP="0081228A">
    <w:pPr>
      <w:pStyle w:val="Nagwek"/>
    </w:pPr>
  </w:p>
  <w:p w14:paraId="2A9FEC15" w14:textId="77777777" w:rsidR="008B6590" w:rsidRDefault="008B6590" w:rsidP="0081228A">
    <w:pPr>
      <w:pStyle w:val="Nagwek"/>
    </w:pPr>
  </w:p>
  <w:p w14:paraId="54309D45" w14:textId="02CC3723" w:rsidR="008B6590" w:rsidRDefault="008B6590">
    <w:pPr>
      <w:pStyle w:val="Nagwek"/>
    </w:pPr>
    <w:r>
      <w:rPr>
        <w:noProof/>
        <w:lang w:eastAsia="pl-PL"/>
      </w:rPr>
      <mc:AlternateContent>
        <mc:Choice Requires="wps">
          <w:drawing>
            <wp:anchor distT="0" distB="0" distL="114300" distR="114300" simplePos="0" relativeHeight="251658752" behindDoc="0" locked="0" layoutInCell="1" allowOverlap="1" wp14:anchorId="0ECED170" wp14:editId="2E8015AC">
              <wp:simplePos x="0" y="0"/>
              <wp:positionH relativeFrom="margin">
                <wp:posOffset>1734820</wp:posOffset>
              </wp:positionH>
              <wp:positionV relativeFrom="paragraph">
                <wp:posOffset>-517525</wp:posOffset>
              </wp:positionV>
              <wp:extent cx="377698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68636"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5EE7975D"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14:paraId="75A6AB24"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1600748C"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2A83EB10"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21DD943D" w14:textId="77777777" w:rsidR="008B6590" w:rsidRPr="00E524B6" w:rsidRDefault="008B6590" w:rsidP="0081228A">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4C8CB051" w14:textId="77777777" w:rsidR="008B6590" w:rsidRPr="00E524B6" w:rsidRDefault="008B6590" w:rsidP="008122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ECED170" id="_x0000_t202" coordsize="21600,21600" o:spt="202" path="m,l,21600r21600,l21600,xe">
              <v:stroke joinstyle="miter"/>
              <v:path gradientshapeok="t" o:connecttype="rect"/>
            </v:shapetype>
            <v:shape id="Pole tekstowe 10" o:spid="_x0000_s1026" type="#_x0000_t202" style="position:absolute;left:0;text-align:left;margin-left:136.6pt;margin-top:-40.75pt;width:297.4pt;height:8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" stroked="f">
              <v:textbox>
                <w:txbxContent>
                  <w:p w14:paraId="36D68636"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14:paraId="5EE7975D"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14:paraId="75A6AB24"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14:paraId="1600748C"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14:paraId="2A83EB10" w14:textId="77777777" w:rsidR="008B6590" w:rsidRPr="00E449D7" w:rsidRDefault="008B6590" w:rsidP="0081228A">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14:paraId="21DD943D" w14:textId="77777777" w:rsidR="008B6590" w:rsidRPr="00E524B6" w:rsidRDefault="008B6590" w:rsidP="0081228A">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14:paraId="4C8CB051" w14:textId="77777777" w:rsidR="008B6590" w:rsidRPr="00E524B6" w:rsidRDefault="008B6590" w:rsidP="0081228A"/>
                </w:txbxContent>
              </v:textbox>
              <w10:wrap anchorx="margin"/>
            </v:shape>
          </w:pict>
        </mc:Fallback>
      </mc:AlternateContent>
    </w:r>
  </w:p>
  <w:p w14:paraId="680E5062" w14:textId="77777777" w:rsidR="008B6590" w:rsidRDefault="008B6590">
    <w:pPr>
      <w:pStyle w:val="Nagwek"/>
    </w:pPr>
  </w:p>
  <w:p w14:paraId="082EA429" w14:textId="77777777" w:rsidR="008B6590" w:rsidRDefault="008B6590" w:rsidP="0081228A">
    <w:pPr>
      <w:jc w:val="center"/>
      <w:rPr>
        <w:b/>
        <w:color w:val="970303"/>
        <w:sz w:val="16"/>
        <w:szCs w:val="16"/>
      </w:rPr>
    </w:pPr>
  </w:p>
  <w:p w14:paraId="005C633C" w14:textId="77777777" w:rsidR="008B6590" w:rsidRDefault="008B6590" w:rsidP="0081228A">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4FCF" w14:textId="77777777" w:rsidR="008B6590" w:rsidRDefault="008B6590" w:rsidP="00EE07C6">
    <w:pPr>
      <w:pStyle w:val="Nagwek"/>
      <w:tabs>
        <w:tab w:val="clear" w:pos="4536"/>
        <w:tab w:val="clear" w:pos="9072"/>
        <w:tab w:val="center" w:pos="4961"/>
        <w:tab w:val="right" w:pos="9922"/>
      </w:tabs>
      <w:jc w:val="left"/>
    </w:pPr>
    <w:r>
      <w:tab/>
    </w:r>
    <w:r>
      <w:rPr>
        <w:noProof/>
        <w:lang w:eastAsia="pl-PL"/>
      </w:rPr>
      <w:drawing>
        <wp:inline distT="0" distB="0" distL="0" distR="0" wp14:anchorId="2F457527" wp14:editId="16AC2D3E">
          <wp:extent cx="1595755" cy="440055"/>
          <wp:effectExtent l="19050" t="0" r="4445"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544E" w14:textId="77777777" w:rsidR="008B6590" w:rsidRDefault="008B6590" w:rsidP="00B66115">
    <w:pPr>
      <w:pStyle w:val="Nagwek"/>
      <w:tabs>
        <w:tab w:val="clear" w:pos="4536"/>
        <w:tab w:val="clear" w:pos="9072"/>
        <w:tab w:val="left" w:pos="4790"/>
        <w:tab w:val="center" w:pos="4961"/>
        <w:tab w:val="right" w:pos="9922"/>
      </w:tabs>
      <w:jc w:val="center"/>
    </w:pPr>
    <w:r>
      <w:rPr>
        <w:noProof/>
        <w:lang w:eastAsia="pl-PL"/>
      </w:rPr>
      <w:drawing>
        <wp:inline distT="0" distB="0" distL="0" distR="0" wp14:anchorId="66504F5B" wp14:editId="320139DD">
          <wp:extent cx="1595755" cy="440055"/>
          <wp:effectExtent l="1905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AF3E7E"/>
    <w:multiLevelType w:val="hybridMultilevel"/>
    <w:tmpl w:val="0B9EF3BE"/>
    <w:lvl w:ilvl="0" w:tplc="5080BC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6B4B72"/>
    <w:multiLevelType w:val="hybridMultilevel"/>
    <w:tmpl w:val="ADDA0040"/>
    <w:lvl w:ilvl="0" w:tplc="F6A0125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67E4C4D"/>
    <w:multiLevelType w:val="multilevel"/>
    <w:tmpl w:val="BA3AEBB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15:restartNumberingAfterBreak="0">
    <w:nsid w:val="084334F5"/>
    <w:multiLevelType w:val="hybridMultilevel"/>
    <w:tmpl w:val="A6F4790C"/>
    <w:lvl w:ilvl="0" w:tplc="7576AF1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105FD9"/>
    <w:multiLevelType w:val="hybridMultilevel"/>
    <w:tmpl w:val="E4FE8546"/>
    <w:lvl w:ilvl="0" w:tplc="EB769A8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C9E4334"/>
    <w:multiLevelType w:val="hybridMultilevel"/>
    <w:tmpl w:val="DCAAFC18"/>
    <w:lvl w:ilvl="0" w:tplc="7D9089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7"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0EAC1B84"/>
    <w:multiLevelType w:val="multilevel"/>
    <w:tmpl w:val="397228F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3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0901BC8"/>
    <w:multiLevelType w:val="hybridMultilevel"/>
    <w:tmpl w:val="01380312"/>
    <w:lvl w:ilvl="0" w:tplc="B538D5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346B2"/>
    <w:multiLevelType w:val="hybridMultilevel"/>
    <w:tmpl w:val="A18019DE"/>
    <w:styleLink w:val="WW8Num291221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50218F1"/>
    <w:multiLevelType w:val="hybridMultilevel"/>
    <w:tmpl w:val="0F3E3952"/>
    <w:lvl w:ilvl="0" w:tplc="46523A6C">
      <w:start w:val="4"/>
      <w:numFmt w:val="bullet"/>
      <w:lvlText w:val="–"/>
      <w:lvlJc w:val="left"/>
      <w:pPr>
        <w:ind w:left="2149" w:hanging="360"/>
      </w:pPr>
      <w:rPr>
        <w:rFonts w:ascii="Calibri" w:eastAsia="Times New Roman" w:hAnsi="Calibri"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4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3" w15:restartNumberingAfterBreak="0">
    <w:nsid w:val="19366D12"/>
    <w:multiLevelType w:val="hybridMultilevel"/>
    <w:tmpl w:val="15943F62"/>
    <w:lvl w:ilvl="0" w:tplc="6A469398">
      <w:start w:val="1"/>
      <w:numFmt w:val="decimal"/>
      <w:lvlText w:val="%1."/>
      <w:lvlJc w:val="left"/>
      <w:pPr>
        <w:tabs>
          <w:tab w:val="num" w:pos="720"/>
        </w:tabs>
        <w:ind w:left="720" w:hanging="363"/>
      </w:pPr>
      <w:rPr>
        <w:rFonts w:hint="default"/>
      </w:rPr>
    </w:lvl>
    <w:lvl w:ilvl="1" w:tplc="1B4C8B82">
      <w:start w:val="1"/>
      <w:numFmt w:val="decimal"/>
      <w:lvlText w:val="%2."/>
      <w:lvlJc w:val="left"/>
      <w:pPr>
        <w:tabs>
          <w:tab w:val="num" w:pos="720"/>
        </w:tabs>
        <w:ind w:left="720" w:hanging="363"/>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1A031B24"/>
    <w:multiLevelType w:val="hybridMultilevel"/>
    <w:tmpl w:val="E4B225E6"/>
    <w:lvl w:ilvl="0" w:tplc="0EB486F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15:restartNumberingAfterBreak="0">
    <w:nsid w:val="1D876B04"/>
    <w:multiLevelType w:val="multilevel"/>
    <w:tmpl w:val="BA3AEBB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7" w15:restartNumberingAfterBreak="0">
    <w:nsid w:val="1DB858F8"/>
    <w:multiLevelType w:val="hybridMultilevel"/>
    <w:tmpl w:val="CD52635C"/>
    <w:lvl w:ilvl="0" w:tplc="72FEF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9" w15:restartNumberingAfterBreak="0">
    <w:nsid w:val="1F79185F"/>
    <w:multiLevelType w:val="multilevel"/>
    <w:tmpl w:val="F29851EC"/>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1" w15:restartNumberingAfterBreak="0">
    <w:nsid w:val="202143A5"/>
    <w:multiLevelType w:val="multilevel"/>
    <w:tmpl w:val="7554A1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52"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5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5B07B3C"/>
    <w:multiLevelType w:val="hybridMultilevel"/>
    <w:tmpl w:val="DD9E9D6A"/>
    <w:lvl w:ilvl="0" w:tplc="8D906E04">
      <w:start w:val="1"/>
      <w:numFmt w:val="lowerLetter"/>
      <w:lvlText w:val="%1)"/>
      <w:lvlJc w:val="left"/>
      <w:pPr>
        <w:ind w:left="1003" w:hanging="360"/>
      </w:pPr>
      <w:rPr>
        <w:b w:val="0"/>
        <w:sz w:val="22"/>
      </w:rPr>
    </w:lvl>
    <w:lvl w:ilvl="1" w:tplc="096A845C">
      <w:start w:val="1"/>
      <w:numFmt w:val="decimal"/>
      <w:lvlText w:val="%2."/>
      <w:lvlJc w:val="left"/>
      <w:pPr>
        <w:tabs>
          <w:tab w:val="num" w:pos="1440"/>
        </w:tabs>
        <w:ind w:left="1440" w:hanging="360"/>
      </w:pPr>
    </w:lvl>
    <w:lvl w:ilvl="2" w:tplc="6646E58E">
      <w:start w:val="1"/>
      <w:numFmt w:val="decimal"/>
      <w:lvlText w:val="%3."/>
      <w:lvlJc w:val="left"/>
      <w:pPr>
        <w:tabs>
          <w:tab w:val="num" w:pos="2160"/>
        </w:tabs>
        <w:ind w:left="2160" w:hanging="360"/>
      </w:pPr>
    </w:lvl>
    <w:lvl w:ilvl="3" w:tplc="3F285E7A">
      <w:start w:val="1"/>
      <w:numFmt w:val="decimal"/>
      <w:lvlText w:val="%4."/>
      <w:lvlJc w:val="left"/>
      <w:pPr>
        <w:tabs>
          <w:tab w:val="num" w:pos="2880"/>
        </w:tabs>
        <w:ind w:left="2880" w:hanging="360"/>
      </w:pPr>
    </w:lvl>
    <w:lvl w:ilvl="4" w:tplc="FDB800DA">
      <w:start w:val="1"/>
      <w:numFmt w:val="decimal"/>
      <w:lvlText w:val="%5."/>
      <w:lvlJc w:val="left"/>
      <w:pPr>
        <w:tabs>
          <w:tab w:val="num" w:pos="3600"/>
        </w:tabs>
        <w:ind w:left="3600" w:hanging="360"/>
      </w:pPr>
    </w:lvl>
    <w:lvl w:ilvl="5" w:tplc="E7EA9E64">
      <w:start w:val="1"/>
      <w:numFmt w:val="decimal"/>
      <w:lvlText w:val="%6."/>
      <w:lvlJc w:val="left"/>
      <w:pPr>
        <w:tabs>
          <w:tab w:val="num" w:pos="4320"/>
        </w:tabs>
        <w:ind w:left="4320" w:hanging="360"/>
      </w:pPr>
    </w:lvl>
    <w:lvl w:ilvl="6" w:tplc="F900365E">
      <w:start w:val="1"/>
      <w:numFmt w:val="decimal"/>
      <w:lvlText w:val="%7."/>
      <w:lvlJc w:val="left"/>
      <w:pPr>
        <w:tabs>
          <w:tab w:val="num" w:pos="5040"/>
        </w:tabs>
        <w:ind w:left="5040" w:hanging="360"/>
      </w:pPr>
    </w:lvl>
    <w:lvl w:ilvl="7" w:tplc="33466122">
      <w:start w:val="1"/>
      <w:numFmt w:val="decimal"/>
      <w:lvlText w:val="%8."/>
      <w:lvlJc w:val="left"/>
      <w:pPr>
        <w:tabs>
          <w:tab w:val="num" w:pos="5760"/>
        </w:tabs>
        <w:ind w:left="5760" w:hanging="360"/>
      </w:pPr>
    </w:lvl>
    <w:lvl w:ilvl="8" w:tplc="CDE6A16A">
      <w:start w:val="1"/>
      <w:numFmt w:val="decimal"/>
      <w:lvlText w:val="%9."/>
      <w:lvlJc w:val="left"/>
      <w:pPr>
        <w:tabs>
          <w:tab w:val="num" w:pos="6480"/>
        </w:tabs>
        <w:ind w:left="6480" w:hanging="360"/>
      </w:pPr>
    </w:lvl>
  </w:abstractNum>
  <w:abstractNum w:abstractNumId="55" w15:restartNumberingAfterBreak="0">
    <w:nsid w:val="25D3476D"/>
    <w:multiLevelType w:val="hybridMultilevel"/>
    <w:tmpl w:val="83AE2FF0"/>
    <w:lvl w:ilvl="0" w:tplc="2E082E96">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2CED333A"/>
    <w:multiLevelType w:val="hybridMultilevel"/>
    <w:tmpl w:val="33583B14"/>
    <w:lvl w:ilvl="0" w:tplc="5E80E5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60" w15:restartNumberingAfterBreak="0">
    <w:nsid w:val="2E0B1089"/>
    <w:multiLevelType w:val="hybridMultilevel"/>
    <w:tmpl w:val="8E60A238"/>
    <w:lvl w:ilvl="0" w:tplc="E744D7B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15:restartNumberingAfterBreak="0">
    <w:nsid w:val="2E745E88"/>
    <w:multiLevelType w:val="hybridMultilevel"/>
    <w:tmpl w:val="42C85D1E"/>
    <w:lvl w:ilvl="0" w:tplc="A734FDB6">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005261"/>
    <w:multiLevelType w:val="singleLevel"/>
    <w:tmpl w:val="7E0AADFC"/>
    <w:lvl w:ilvl="0">
      <w:start w:val="1"/>
      <w:numFmt w:val="decimal"/>
      <w:lvlText w:val="%1. "/>
      <w:legacy w:legacy="1" w:legacySpace="0" w:legacyIndent="283"/>
      <w:lvlJc w:val="left"/>
      <w:pPr>
        <w:ind w:left="283" w:hanging="283"/>
      </w:pPr>
      <w:rPr>
        <w:b w:val="0"/>
        <w:i w:val="0"/>
        <w:sz w:val="20"/>
        <w:szCs w:val="20"/>
      </w:rPr>
    </w:lvl>
  </w:abstractNum>
  <w:abstractNum w:abstractNumId="63" w15:restartNumberingAfterBreak="0">
    <w:nsid w:val="2F0E6F87"/>
    <w:multiLevelType w:val="singleLevel"/>
    <w:tmpl w:val="64408110"/>
    <w:lvl w:ilvl="0">
      <w:start w:val="1"/>
      <w:numFmt w:val="decimal"/>
      <w:lvlText w:val="%1."/>
      <w:lvlJc w:val="left"/>
      <w:pPr>
        <w:tabs>
          <w:tab w:val="num" w:pos="717"/>
        </w:tabs>
        <w:ind w:left="705" w:hanging="348"/>
      </w:pPr>
      <w:rPr>
        <w:rFonts w:ascii="Arial" w:hAnsi="Arial" w:cs="Arial" w:hint="default"/>
        <w:b w:val="0"/>
        <w:sz w:val="22"/>
        <w:szCs w:val="22"/>
      </w:rPr>
    </w:lvl>
  </w:abstractNum>
  <w:abstractNum w:abstractNumId="6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7" w15:restartNumberingAfterBreak="0">
    <w:nsid w:val="3061231E"/>
    <w:multiLevelType w:val="multilevel"/>
    <w:tmpl w:val="CCCC4F3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Zero"/>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8"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30A67E5B"/>
    <w:multiLevelType w:val="hybridMultilevel"/>
    <w:tmpl w:val="3D2E910C"/>
    <w:lvl w:ilvl="0" w:tplc="929846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0E1630F"/>
    <w:multiLevelType w:val="multilevel"/>
    <w:tmpl w:val="E6166AD6"/>
    <w:lvl w:ilvl="0">
      <w:start w:val="2"/>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72" w15:restartNumberingAfterBreak="0">
    <w:nsid w:val="32DC62C2"/>
    <w:multiLevelType w:val="singleLevel"/>
    <w:tmpl w:val="8C3C44E8"/>
    <w:lvl w:ilvl="0">
      <w:start w:val="1"/>
      <w:numFmt w:val="decimal"/>
      <w:lvlText w:val="%1. "/>
      <w:legacy w:legacy="1" w:legacySpace="0" w:legacyIndent="283"/>
      <w:lvlJc w:val="left"/>
      <w:pPr>
        <w:ind w:left="283" w:hanging="283"/>
      </w:pPr>
      <w:rPr>
        <w:b w:val="0"/>
        <w:i w:val="0"/>
        <w:sz w:val="20"/>
        <w:szCs w:val="20"/>
      </w:rPr>
    </w:lvl>
  </w:abstractNum>
  <w:abstractNum w:abstractNumId="7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74" w15:restartNumberingAfterBreak="0">
    <w:nsid w:val="33A61D8A"/>
    <w:multiLevelType w:val="hybridMultilevel"/>
    <w:tmpl w:val="0CB03048"/>
    <w:lvl w:ilvl="0" w:tplc="77125216">
      <w:start w:val="4"/>
      <w:numFmt w:val="decimal"/>
      <w:lvlText w:val="%1. "/>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B84672"/>
    <w:multiLevelType w:val="hybridMultilevel"/>
    <w:tmpl w:val="44943428"/>
    <w:lvl w:ilvl="0" w:tplc="2580E6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367F76F5"/>
    <w:multiLevelType w:val="multilevel"/>
    <w:tmpl w:val="BA3AEBB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7" w15:restartNumberingAfterBreak="0">
    <w:nsid w:val="378A676B"/>
    <w:multiLevelType w:val="hybridMultilevel"/>
    <w:tmpl w:val="85F0BB26"/>
    <w:lvl w:ilvl="0" w:tplc="B0B8F890">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79" w15:restartNumberingAfterBreak="0">
    <w:nsid w:val="395B093D"/>
    <w:multiLevelType w:val="multilevel"/>
    <w:tmpl w:val="4692A886"/>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8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82"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84" w15:restartNumberingAfterBreak="0">
    <w:nsid w:val="3D117AB4"/>
    <w:multiLevelType w:val="multilevel"/>
    <w:tmpl w:val="5DD4E132"/>
    <w:lvl w:ilvl="0">
      <w:start w:val="1"/>
      <w:numFmt w:val="lowerLetter"/>
      <w:lvlText w:val="%1)"/>
      <w:lvlJc w:val="left"/>
      <w:pPr>
        <w:ind w:left="720" w:hanging="360"/>
      </w:pPr>
      <w:rPr>
        <w:rFonts w:hint="default"/>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5" w15:restartNumberingAfterBreak="0">
    <w:nsid w:val="3D5B16E0"/>
    <w:multiLevelType w:val="hybridMultilevel"/>
    <w:tmpl w:val="B84EFC60"/>
    <w:lvl w:ilvl="0" w:tplc="D6C0102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1714ECD"/>
    <w:multiLevelType w:val="hybridMultilevel"/>
    <w:tmpl w:val="4F7E1D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91" w15:restartNumberingAfterBreak="0">
    <w:nsid w:val="43A25C68"/>
    <w:multiLevelType w:val="multilevel"/>
    <w:tmpl w:val="50C62C0A"/>
    <w:lvl w:ilvl="0">
      <w:start w:val="1"/>
      <w:numFmt w:val="decimal"/>
      <w:lvlText w:val="%1."/>
      <w:lvlJc w:val="left"/>
      <w:pPr>
        <w:tabs>
          <w:tab w:val="num" w:pos="720"/>
        </w:tabs>
        <w:ind w:left="720" w:hanging="360"/>
      </w:pPr>
      <w:rPr>
        <w:rFonts w:hint="default"/>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93" w15:restartNumberingAfterBreak="0">
    <w:nsid w:val="450104B2"/>
    <w:multiLevelType w:val="hybridMultilevel"/>
    <w:tmpl w:val="88AC91B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4" w15:restartNumberingAfterBreak="0">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1120DF"/>
    <w:multiLevelType w:val="hybridMultilevel"/>
    <w:tmpl w:val="8C1EE28E"/>
    <w:lvl w:ilvl="0" w:tplc="3118B726">
      <w:start w:val="1"/>
      <w:numFmt w:val="lowerLetter"/>
      <w:lvlText w:val="%1)"/>
      <w:lvlJc w:val="left"/>
      <w:pPr>
        <w:ind w:left="1068" w:hanging="360"/>
      </w:pPr>
      <w:rPr>
        <w:rFonts w:cs="Times New Roman"/>
      </w:rPr>
    </w:lvl>
    <w:lvl w:ilvl="1" w:tplc="CEC60706">
      <w:start w:val="1"/>
      <w:numFmt w:val="lowerLetter"/>
      <w:lvlText w:val="%2."/>
      <w:lvlJc w:val="left"/>
      <w:pPr>
        <w:ind w:left="1788" w:hanging="360"/>
      </w:pPr>
      <w:rPr>
        <w:rFonts w:cs="Times New Roman"/>
      </w:rPr>
    </w:lvl>
    <w:lvl w:ilvl="2" w:tplc="CF0EE640">
      <w:start w:val="1"/>
      <w:numFmt w:val="lowerRoman"/>
      <w:lvlText w:val="%3."/>
      <w:lvlJc w:val="right"/>
      <w:pPr>
        <w:ind w:left="2508" w:hanging="180"/>
      </w:pPr>
      <w:rPr>
        <w:rFonts w:cs="Times New Roman"/>
      </w:rPr>
    </w:lvl>
    <w:lvl w:ilvl="3" w:tplc="D3C49ABE">
      <w:start w:val="1"/>
      <w:numFmt w:val="decimal"/>
      <w:lvlText w:val="%4."/>
      <w:lvlJc w:val="left"/>
      <w:pPr>
        <w:ind w:left="3228" w:hanging="360"/>
      </w:pPr>
      <w:rPr>
        <w:rFonts w:cs="Times New Roman"/>
      </w:rPr>
    </w:lvl>
    <w:lvl w:ilvl="4" w:tplc="D8942B30">
      <w:start w:val="1"/>
      <w:numFmt w:val="lowerLetter"/>
      <w:lvlText w:val="%5."/>
      <w:lvlJc w:val="left"/>
      <w:pPr>
        <w:ind w:left="3948" w:hanging="360"/>
      </w:pPr>
      <w:rPr>
        <w:rFonts w:cs="Times New Roman"/>
      </w:rPr>
    </w:lvl>
    <w:lvl w:ilvl="5" w:tplc="46E29FC0">
      <w:start w:val="1"/>
      <w:numFmt w:val="lowerRoman"/>
      <w:lvlText w:val="%6."/>
      <w:lvlJc w:val="right"/>
      <w:pPr>
        <w:ind w:left="4668" w:hanging="180"/>
      </w:pPr>
      <w:rPr>
        <w:rFonts w:cs="Times New Roman"/>
      </w:rPr>
    </w:lvl>
    <w:lvl w:ilvl="6" w:tplc="2A4E6A20">
      <w:start w:val="1"/>
      <w:numFmt w:val="decimal"/>
      <w:lvlText w:val="%7."/>
      <w:lvlJc w:val="left"/>
      <w:pPr>
        <w:ind w:left="5388" w:hanging="360"/>
      </w:pPr>
      <w:rPr>
        <w:rFonts w:cs="Times New Roman"/>
      </w:rPr>
    </w:lvl>
    <w:lvl w:ilvl="7" w:tplc="E71CB992">
      <w:start w:val="1"/>
      <w:numFmt w:val="lowerLetter"/>
      <w:lvlText w:val="%8."/>
      <w:lvlJc w:val="left"/>
      <w:pPr>
        <w:ind w:left="6108" w:hanging="360"/>
      </w:pPr>
      <w:rPr>
        <w:rFonts w:cs="Times New Roman"/>
      </w:rPr>
    </w:lvl>
    <w:lvl w:ilvl="8" w:tplc="A64AFCF6">
      <w:start w:val="1"/>
      <w:numFmt w:val="lowerRoman"/>
      <w:lvlText w:val="%9."/>
      <w:lvlJc w:val="right"/>
      <w:pPr>
        <w:ind w:left="6828" w:hanging="180"/>
      </w:pPr>
      <w:rPr>
        <w:rFonts w:cs="Times New Roman"/>
      </w:rPr>
    </w:lvl>
  </w:abstractNum>
  <w:abstractNum w:abstractNumId="96" w15:restartNumberingAfterBreak="0">
    <w:nsid w:val="4D155B88"/>
    <w:multiLevelType w:val="hybridMultilevel"/>
    <w:tmpl w:val="69E4C144"/>
    <w:lvl w:ilvl="0" w:tplc="C450D87C">
      <w:start w:val="1"/>
      <w:numFmt w:val="decimal"/>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00" w15:restartNumberingAfterBreak="0">
    <w:nsid w:val="53104F51"/>
    <w:multiLevelType w:val="hybridMultilevel"/>
    <w:tmpl w:val="F4D2AFE6"/>
    <w:lvl w:ilvl="0" w:tplc="B47C779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55252DE9"/>
    <w:multiLevelType w:val="hybridMultilevel"/>
    <w:tmpl w:val="21D8A9AA"/>
    <w:lvl w:ilvl="0" w:tplc="77686F70">
      <w:start w:val="1"/>
      <w:numFmt w:val="decimal"/>
      <w:lvlText w:val="%1. "/>
      <w:lvlJc w:val="left"/>
      <w:pPr>
        <w:ind w:left="283" w:hanging="283"/>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461510"/>
    <w:multiLevelType w:val="hybridMultilevel"/>
    <w:tmpl w:val="6360D4DC"/>
    <w:lvl w:ilvl="0" w:tplc="5AB66ED0">
      <w:start w:val="3"/>
      <w:numFmt w:val="decimal"/>
      <w:lvlText w:val="%1. "/>
      <w:lvlJc w:val="left"/>
      <w:pPr>
        <w:ind w:left="283" w:hanging="283"/>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74011D"/>
    <w:multiLevelType w:val="hybridMultilevel"/>
    <w:tmpl w:val="296A38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5AB5B84"/>
    <w:multiLevelType w:val="hybridMultilevel"/>
    <w:tmpl w:val="D494E2CA"/>
    <w:lvl w:ilvl="0" w:tplc="08DC42AE">
      <w:start w:val="1"/>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7" w15:restartNumberingAfterBreak="0">
    <w:nsid w:val="56BF3679"/>
    <w:multiLevelType w:val="hybridMultilevel"/>
    <w:tmpl w:val="F3D82D4C"/>
    <w:lvl w:ilvl="0" w:tplc="F126C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109" w15:restartNumberingAfterBreak="0">
    <w:nsid w:val="595678C5"/>
    <w:multiLevelType w:val="multilevel"/>
    <w:tmpl w:val="FFA61B1E"/>
    <w:lvl w:ilvl="0">
      <w:start w:val="1"/>
      <w:numFmt w:val="decimal"/>
      <w:lvlText w:val="%1."/>
      <w:lvlJc w:val="left"/>
      <w:pPr>
        <w:ind w:left="36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11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C730182"/>
    <w:multiLevelType w:val="hybridMultilevel"/>
    <w:tmpl w:val="FFC6F626"/>
    <w:lvl w:ilvl="0" w:tplc="AA7AA43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DE44758"/>
    <w:multiLevelType w:val="hybridMultilevel"/>
    <w:tmpl w:val="9D868762"/>
    <w:lvl w:ilvl="0" w:tplc="11040C1A">
      <w:start w:val="1"/>
      <w:numFmt w:val="decimal"/>
      <w:lvlText w:val="%1."/>
      <w:lvlJc w:val="left"/>
      <w:pPr>
        <w:ind w:left="357" w:hanging="357"/>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ECA3707"/>
    <w:multiLevelType w:val="hybridMultilevel"/>
    <w:tmpl w:val="74929486"/>
    <w:lvl w:ilvl="0" w:tplc="2D08E34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119" w15:restartNumberingAfterBreak="0">
    <w:nsid w:val="5F6B5664"/>
    <w:multiLevelType w:val="multilevel"/>
    <w:tmpl w:val="29BEE5B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120" w15:restartNumberingAfterBreak="0">
    <w:nsid w:val="60741905"/>
    <w:multiLevelType w:val="hybridMultilevel"/>
    <w:tmpl w:val="061A8C50"/>
    <w:lvl w:ilvl="0" w:tplc="F866062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2"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23" w15:restartNumberingAfterBreak="0">
    <w:nsid w:val="63C25A75"/>
    <w:multiLevelType w:val="multilevel"/>
    <w:tmpl w:val="19485850"/>
    <w:lvl w:ilvl="0">
      <w:start w:val="1"/>
      <w:numFmt w:val="decimal"/>
      <w:lvlText w:val="%1."/>
      <w:lvlJc w:val="left"/>
      <w:pPr>
        <w:ind w:left="36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676C6B09"/>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9727527"/>
    <w:multiLevelType w:val="multilevel"/>
    <w:tmpl w:val="4030E910"/>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D0473FF"/>
    <w:multiLevelType w:val="hybridMultilevel"/>
    <w:tmpl w:val="F24C0346"/>
    <w:lvl w:ilvl="0" w:tplc="929846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EEC3543"/>
    <w:multiLevelType w:val="hybridMultilevel"/>
    <w:tmpl w:val="AF6C4628"/>
    <w:lvl w:ilvl="0" w:tplc="E1F65A7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9" w15:restartNumberingAfterBreak="0">
    <w:nsid w:val="6F1F4226"/>
    <w:multiLevelType w:val="hybridMultilevel"/>
    <w:tmpl w:val="D8EA3A04"/>
    <w:lvl w:ilvl="0" w:tplc="6952C6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0"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3"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4" w15:restartNumberingAfterBreak="0">
    <w:nsid w:val="73B8180C"/>
    <w:multiLevelType w:val="multilevel"/>
    <w:tmpl w:val="9912C888"/>
    <w:lvl w:ilvl="0">
      <w:start w:val="1"/>
      <w:numFmt w:val="lowerLetter"/>
      <w:lvlText w:val="%1)"/>
      <w:lvlJc w:val="left"/>
      <w:pPr>
        <w:ind w:left="720" w:hanging="360"/>
      </w:pPr>
      <w:rPr>
        <w:rFonts w:hint="default"/>
        <w:sz w:val="20"/>
        <w:szCs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6"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2" w15:restartNumberingAfterBreak="0">
    <w:nsid w:val="7915715E"/>
    <w:multiLevelType w:val="hybridMultilevel"/>
    <w:tmpl w:val="C4AA4F6E"/>
    <w:lvl w:ilvl="0" w:tplc="F0F222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15:restartNumberingAfterBreak="0">
    <w:nsid w:val="7C3A042F"/>
    <w:multiLevelType w:val="hybridMultilevel"/>
    <w:tmpl w:val="51906B0E"/>
    <w:lvl w:ilvl="0" w:tplc="F02A01B0">
      <w:start w:val="1"/>
      <w:numFmt w:val="lowerLetter"/>
      <w:lvlText w:val="%1)"/>
      <w:lvlJc w:val="left"/>
      <w:pPr>
        <w:ind w:left="644" w:hanging="360"/>
      </w:pPr>
      <w:rPr>
        <w:rFonts w:hint="default"/>
      </w:rPr>
    </w:lvl>
    <w:lvl w:ilvl="1" w:tplc="25BE3646" w:tentative="1">
      <w:start w:val="1"/>
      <w:numFmt w:val="lowerLetter"/>
      <w:lvlText w:val="%2."/>
      <w:lvlJc w:val="left"/>
      <w:pPr>
        <w:ind w:left="1364" w:hanging="360"/>
      </w:pPr>
    </w:lvl>
    <w:lvl w:ilvl="2" w:tplc="709817BE" w:tentative="1">
      <w:start w:val="1"/>
      <w:numFmt w:val="lowerRoman"/>
      <w:lvlText w:val="%3."/>
      <w:lvlJc w:val="right"/>
      <w:pPr>
        <w:ind w:left="2084" w:hanging="180"/>
      </w:pPr>
    </w:lvl>
    <w:lvl w:ilvl="3" w:tplc="41AA634E" w:tentative="1">
      <w:start w:val="1"/>
      <w:numFmt w:val="decimal"/>
      <w:lvlText w:val="%4."/>
      <w:lvlJc w:val="left"/>
      <w:pPr>
        <w:ind w:left="2804" w:hanging="360"/>
      </w:pPr>
    </w:lvl>
    <w:lvl w:ilvl="4" w:tplc="211EC974" w:tentative="1">
      <w:start w:val="1"/>
      <w:numFmt w:val="lowerLetter"/>
      <w:lvlText w:val="%5."/>
      <w:lvlJc w:val="left"/>
      <w:pPr>
        <w:ind w:left="3524" w:hanging="360"/>
      </w:pPr>
    </w:lvl>
    <w:lvl w:ilvl="5" w:tplc="09A09A90" w:tentative="1">
      <w:start w:val="1"/>
      <w:numFmt w:val="lowerRoman"/>
      <w:lvlText w:val="%6."/>
      <w:lvlJc w:val="right"/>
      <w:pPr>
        <w:ind w:left="4244" w:hanging="180"/>
      </w:pPr>
    </w:lvl>
    <w:lvl w:ilvl="6" w:tplc="28F4A628" w:tentative="1">
      <w:start w:val="1"/>
      <w:numFmt w:val="decimal"/>
      <w:lvlText w:val="%7."/>
      <w:lvlJc w:val="left"/>
      <w:pPr>
        <w:ind w:left="4964" w:hanging="360"/>
      </w:pPr>
    </w:lvl>
    <w:lvl w:ilvl="7" w:tplc="F71EC2EA" w:tentative="1">
      <w:start w:val="1"/>
      <w:numFmt w:val="lowerLetter"/>
      <w:lvlText w:val="%8."/>
      <w:lvlJc w:val="left"/>
      <w:pPr>
        <w:ind w:left="5684" w:hanging="360"/>
      </w:pPr>
    </w:lvl>
    <w:lvl w:ilvl="8" w:tplc="105043D8" w:tentative="1">
      <w:start w:val="1"/>
      <w:numFmt w:val="lowerRoman"/>
      <w:lvlText w:val="%9."/>
      <w:lvlJc w:val="right"/>
      <w:pPr>
        <w:ind w:left="6404" w:hanging="180"/>
      </w:pPr>
    </w:lvl>
  </w:abstractNum>
  <w:abstractNum w:abstractNumId="144"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5" w15:restartNumberingAfterBreak="0">
    <w:nsid w:val="7E28133E"/>
    <w:multiLevelType w:val="hybridMultilevel"/>
    <w:tmpl w:val="2558E2F2"/>
    <w:lvl w:ilvl="0" w:tplc="331E7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7F23473D"/>
    <w:multiLevelType w:val="hybridMultilevel"/>
    <w:tmpl w:val="DE0AD6A8"/>
    <w:lvl w:ilvl="0" w:tplc="AA9A5F4A">
      <w:start w:val="1"/>
      <w:numFmt w:val="decimal"/>
      <w:lvlText w:val="%1."/>
      <w:lvlJc w:val="left"/>
      <w:pPr>
        <w:ind w:left="357" w:hanging="357"/>
      </w:pPr>
      <w:rPr>
        <w:i w:val="0"/>
      </w:rPr>
    </w:lvl>
    <w:lvl w:ilvl="1" w:tplc="D0DAEBDC">
      <w:start w:val="1"/>
      <w:numFmt w:val="upperRoman"/>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1"/>
  </w:num>
  <w:num w:numId="2">
    <w:abstractNumId w:val="138"/>
  </w:num>
  <w:num w:numId="3">
    <w:abstractNumId w:val="106"/>
  </w:num>
  <w:num w:numId="4">
    <w:abstractNumId w:val="21"/>
  </w:num>
  <w:num w:numId="5">
    <w:abstractNumId w:val="20"/>
  </w:num>
  <w:num w:numId="6">
    <w:abstractNumId w:val="135"/>
  </w:num>
  <w:num w:numId="7">
    <w:abstractNumId w:val="30"/>
  </w:num>
  <w:num w:numId="8">
    <w:abstractNumId w:val="144"/>
  </w:num>
  <w:num w:numId="9">
    <w:abstractNumId w:val="57"/>
  </w:num>
  <w:num w:numId="10">
    <w:abstractNumId w:val="66"/>
  </w:num>
  <w:num w:numId="11">
    <w:abstractNumId w:val="86"/>
  </w:num>
  <w:num w:numId="12">
    <w:abstractNumId w:val="35"/>
  </w:num>
  <w:num w:numId="13">
    <w:abstractNumId w:val="56"/>
  </w:num>
  <w:num w:numId="14">
    <w:abstractNumId w:val="99"/>
  </w:num>
  <w:num w:numId="15">
    <w:abstractNumId w:val="112"/>
  </w:num>
  <w:num w:numId="16">
    <w:abstractNumId w:val="53"/>
  </w:num>
  <w:num w:numId="17">
    <w:abstractNumId w:val="40"/>
  </w:num>
  <w:num w:numId="18">
    <w:abstractNumId w:val="88"/>
  </w:num>
  <w:num w:numId="19">
    <w:abstractNumId w:val="14"/>
  </w:num>
  <w:num w:numId="20">
    <w:abstractNumId w:val="65"/>
  </w:num>
  <w:num w:numId="21">
    <w:abstractNumId w:val="116"/>
  </w:num>
  <w:num w:numId="22">
    <w:abstractNumId w:val="140"/>
  </w:num>
  <w:num w:numId="23">
    <w:abstractNumId w:val="110"/>
  </w:num>
  <w:num w:numId="24">
    <w:abstractNumId w:val="114"/>
  </w:num>
  <w:num w:numId="25">
    <w:abstractNumId w:val="108"/>
  </w:num>
  <w:num w:numId="26">
    <w:abstractNumId w:val="81"/>
  </w:num>
  <w:num w:numId="27">
    <w:abstractNumId w:val="0"/>
  </w:num>
  <w:num w:numId="28">
    <w:abstractNumId w:val="83"/>
  </w:num>
  <w:num w:numId="29">
    <w:abstractNumId w:val="98"/>
  </w:num>
  <w:num w:numId="30">
    <w:abstractNumId w:val="126"/>
  </w:num>
  <w:num w:numId="31">
    <w:abstractNumId w:val="97"/>
  </w:num>
  <w:num w:numId="32">
    <w:abstractNumId w:val="25"/>
  </w:num>
  <w:num w:numId="3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num>
  <w:num w:numId="35">
    <w:abstractNumId w:val="39"/>
  </w:num>
  <w:num w:numId="36">
    <w:abstractNumId w:val="119"/>
  </w:num>
  <w:num w:numId="37">
    <w:abstractNumId w:val="38"/>
  </w:num>
  <w:num w:numId="38">
    <w:abstractNumId w:val="73"/>
  </w:num>
  <w:num w:numId="39">
    <w:abstractNumId w:val="132"/>
  </w:num>
  <w:num w:numId="40">
    <w:abstractNumId w:val="90"/>
  </w:num>
  <w:num w:numId="41">
    <w:abstractNumId w:val="80"/>
  </w:num>
  <w:num w:numId="42">
    <w:abstractNumId w:val="48"/>
  </w:num>
  <w:num w:numId="43">
    <w:abstractNumId w:val="42"/>
  </w:num>
  <w:num w:numId="44">
    <w:abstractNumId w:val="41"/>
  </w:num>
  <w:num w:numId="45">
    <w:abstractNumId w:val="139"/>
  </w:num>
  <w:num w:numId="46">
    <w:abstractNumId w:val="50"/>
  </w:num>
  <w:num w:numId="47">
    <w:abstractNumId w:val="133"/>
  </w:num>
  <w:num w:numId="48">
    <w:abstractNumId w:val="37"/>
  </w:num>
  <w:num w:numId="49">
    <w:abstractNumId w:val="121"/>
  </w:num>
  <w:num w:numId="50">
    <w:abstractNumId w:val="26"/>
  </w:num>
  <w:num w:numId="51">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0"/>
  </w:num>
  <w:num w:numId="53">
    <w:abstractNumId w:val="79"/>
  </w:num>
  <w:num w:numId="54">
    <w:abstractNumId w:val="93"/>
  </w:num>
  <w:num w:numId="55">
    <w:abstractNumId w:val="31"/>
  </w:num>
  <w:num w:numId="56">
    <w:abstractNumId w:val="15"/>
  </w:num>
  <w:num w:numId="57">
    <w:abstractNumId w:val="36"/>
  </w:num>
  <w:num w:numId="58">
    <w:abstractNumId w:val="136"/>
  </w:num>
  <w:num w:numId="59">
    <w:abstractNumId w:val="13"/>
  </w:num>
  <w:num w:numId="60">
    <w:abstractNumId w:val="111"/>
  </w:num>
  <w:num w:numId="61">
    <w:abstractNumId w:val="27"/>
  </w:num>
  <w:num w:numId="62">
    <w:abstractNumId w:val="68"/>
  </w:num>
  <w:num w:numId="63">
    <w:abstractNumId w:val="128"/>
  </w:num>
  <w:num w:numId="64">
    <w:abstractNumId w:val="131"/>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75"/>
  </w:num>
  <w:num w:numId="68">
    <w:abstractNumId w:val="142"/>
  </w:num>
  <w:num w:numId="69">
    <w:abstractNumId w:val="145"/>
  </w:num>
  <w:num w:numId="70">
    <w:abstractNumId w:val="100"/>
  </w:num>
  <w:num w:numId="71">
    <w:abstractNumId w:val="46"/>
  </w:num>
  <w:num w:numId="72">
    <w:abstractNumId w:val="19"/>
  </w:num>
  <w:num w:numId="73">
    <w:abstractNumId w:val="76"/>
  </w:num>
  <w:num w:numId="74">
    <w:abstractNumId w:val="1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8"/>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94"/>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num>
  <w:num w:numId="85">
    <w:abstractNumId w:val="23"/>
  </w:num>
  <w:num w:numId="86">
    <w:abstractNumId w:val="55"/>
  </w:num>
  <w:num w:numId="87">
    <w:abstractNumId w:val="123"/>
  </w:num>
  <w:num w:numId="88">
    <w:abstractNumId w:val="143"/>
  </w:num>
  <w:num w:numId="89">
    <w:abstractNumId w:val="58"/>
  </w:num>
  <w:num w:numId="90">
    <w:abstractNumId w:val="49"/>
  </w:num>
  <w:num w:numId="91">
    <w:abstractNumId w:val="70"/>
  </w:num>
  <w:num w:numId="9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5"/>
  </w:num>
  <w:num w:numId="95">
    <w:abstractNumId w:val="89"/>
  </w:num>
  <w:num w:numId="96">
    <w:abstractNumId w:val="77"/>
  </w:num>
  <w:num w:numId="97">
    <w:abstractNumId w:val="117"/>
  </w:num>
  <w:num w:numId="98">
    <w:abstractNumId w:val="107"/>
  </w:num>
  <w:num w:numId="99">
    <w:abstractNumId w:val="120"/>
  </w:num>
  <w:num w:numId="100">
    <w:abstractNumId w:val="32"/>
  </w:num>
  <w:num w:numId="101">
    <w:abstractNumId w:val="109"/>
  </w:num>
  <w:num w:numId="102">
    <w:abstractNumId w:val="105"/>
  </w:num>
  <w:num w:numId="103">
    <w:abstractNumId w:val="125"/>
  </w:num>
  <w:num w:numId="1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num>
  <w:num w:numId="106">
    <w:abstractNumId w:val="74"/>
  </w:num>
  <w:num w:numId="107">
    <w:abstractNumId w:val="34"/>
  </w:num>
  <w:num w:numId="108">
    <w:abstractNumId w:val="45"/>
  </w:num>
  <w:num w:numId="109">
    <w:abstractNumId w:val="18"/>
  </w:num>
  <w:num w:numId="110">
    <w:abstractNumId w:val="59"/>
  </w:num>
  <w:num w:numId="111">
    <w:abstractNumId w:val="102"/>
  </w:num>
  <w:num w:numId="112">
    <w:abstractNumId w:val="47"/>
  </w:num>
  <w:num w:numId="113">
    <w:abstractNumId w:val="124"/>
  </w:num>
  <w:num w:numId="114">
    <w:abstractNumId w:val="115"/>
  </w:num>
  <w:num w:numId="115">
    <w:abstractNumId w:val="134"/>
  </w:num>
  <w:num w:numId="116">
    <w:abstractNumId w:val="84"/>
  </w:num>
  <w:num w:numId="117">
    <w:abstractNumId w:val="28"/>
  </w:num>
  <w:num w:numId="118">
    <w:abstractNumId w:val="91"/>
  </w:num>
  <w:num w:numId="119">
    <w:abstractNumId w:val="127"/>
  </w:num>
  <w:num w:numId="120">
    <w:abstractNumId w:val="69"/>
  </w:num>
  <w:num w:numId="121">
    <w:abstractNumId w:val="22"/>
  </w:num>
  <w:num w:numId="122">
    <w:abstractNumId w:val="61"/>
  </w:num>
  <w:num w:numId="123">
    <w:abstractNumId w:val="63"/>
  </w:num>
  <w:num w:numId="124">
    <w:abstractNumId w:val="43"/>
  </w:num>
  <w:num w:numId="125">
    <w:abstractNumId w:val="113"/>
  </w:num>
  <w:num w:numId="126">
    <w:abstractNumId w:val="51"/>
  </w:num>
  <w:num w:numId="127">
    <w:abstractNumId w:val="44"/>
  </w:num>
  <w:num w:numId="128">
    <w:abstractNumId w:val="104"/>
  </w:num>
  <w:num w:numId="129">
    <w:abstractNumId w:val="24"/>
  </w:num>
  <w:num w:numId="130">
    <w:abstractNumId w:val="129"/>
  </w:num>
  <w:num w:numId="1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num>
  <w:num w:numId="133">
    <w:abstractNumId w:val="52"/>
  </w:num>
  <w:num w:numId="134">
    <w:abstractNumId w:val="72"/>
    <w:lvlOverride w:ilvl="0">
      <w:startOverride w:val="1"/>
    </w:lvlOverride>
  </w:num>
  <w:num w:numId="135">
    <w:abstractNumId w:val="33"/>
  </w:num>
  <w:num w:numId="136">
    <w:abstractNumId w:val="6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237"/>
    <w:rsid w:val="0000707C"/>
    <w:rsid w:val="000070A7"/>
    <w:rsid w:val="000108A2"/>
    <w:rsid w:val="00010F09"/>
    <w:rsid w:val="00014228"/>
    <w:rsid w:val="00015746"/>
    <w:rsid w:val="0001607C"/>
    <w:rsid w:val="00016919"/>
    <w:rsid w:val="00020A4B"/>
    <w:rsid w:val="00020AB9"/>
    <w:rsid w:val="00020F95"/>
    <w:rsid w:val="00022015"/>
    <w:rsid w:val="000235F6"/>
    <w:rsid w:val="00030A13"/>
    <w:rsid w:val="000322B3"/>
    <w:rsid w:val="0003239E"/>
    <w:rsid w:val="00033082"/>
    <w:rsid w:val="00033D85"/>
    <w:rsid w:val="00034915"/>
    <w:rsid w:val="00034C31"/>
    <w:rsid w:val="0003650F"/>
    <w:rsid w:val="000432FA"/>
    <w:rsid w:val="00043946"/>
    <w:rsid w:val="00044CE3"/>
    <w:rsid w:val="0005036E"/>
    <w:rsid w:val="00050AF1"/>
    <w:rsid w:val="00051E13"/>
    <w:rsid w:val="000542F5"/>
    <w:rsid w:val="000542FA"/>
    <w:rsid w:val="00056AEA"/>
    <w:rsid w:val="0006291A"/>
    <w:rsid w:val="0006336A"/>
    <w:rsid w:val="00064F3F"/>
    <w:rsid w:val="000662AF"/>
    <w:rsid w:val="00066FD2"/>
    <w:rsid w:val="00073186"/>
    <w:rsid w:val="000731A6"/>
    <w:rsid w:val="00073974"/>
    <w:rsid w:val="00074B99"/>
    <w:rsid w:val="0007543A"/>
    <w:rsid w:val="00076CF1"/>
    <w:rsid w:val="00076EEC"/>
    <w:rsid w:val="0008217C"/>
    <w:rsid w:val="000836E0"/>
    <w:rsid w:val="0008598C"/>
    <w:rsid w:val="00085C7C"/>
    <w:rsid w:val="000870D5"/>
    <w:rsid w:val="0008754A"/>
    <w:rsid w:val="00094C3F"/>
    <w:rsid w:val="000A051D"/>
    <w:rsid w:val="000A1EEF"/>
    <w:rsid w:val="000A54FA"/>
    <w:rsid w:val="000B05BD"/>
    <w:rsid w:val="000B2D19"/>
    <w:rsid w:val="000B2F4B"/>
    <w:rsid w:val="000B49BA"/>
    <w:rsid w:val="000B4B8A"/>
    <w:rsid w:val="000B51C9"/>
    <w:rsid w:val="000B6BFD"/>
    <w:rsid w:val="000B6E5F"/>
    <w:rsid w:val="000B6FD4"/>
    <w:rsid w:val="000C06FB"/>
    <w:rsid w:val="000C3480"/>
    <w:rsid w:val="000C51F9"/>
    <w:rsid w:val="000C5E03"/>
    <w:rsid w:val="000C7FD6"/>
    <w:rsid w:val="000D0D90"/>
    <w:rsid w:val="000E2865"/>
    <w:rsid w:val="000E2BA4"/>
    <w:rsid w:val="000E415F"/>
    <w:rsid w:val="000E48DB"/>
    <w:rsid w:val="000E49DD"/>
    <w:rsid w:val="000E4A66"/>
    <w:rsid w:val="000E6814"/>
    <w:rsid w:val="000E78F6"/>
    <w:rsid w:val="000F2BCB"/>
    <w:rsid w:val="001005E5"/>
    <w:rsid w:val="00100819"/>
    <w:rsid w:val="00102D32"/>
    <w:rsid w:val="001039F4"/>
    <w:rsid w:val="001061CF"/>
    <w:rsid w:val="00110870"/>
    <w:rsid w:val="00110A03"/>
    <w:rsid w:val="0011158E"/>
    <w:rsid w:val="00112437"/>
    <w:rsid w:val="0011254C"/>
    <w:rsid w:val="00113BA2"/>
    <w:rsid w:val="00114B4F"/>
    <w:rsid w:val="00117321"/>
    <w:rsid w:val="00117919"/>
    <w:rsid w:val="0012136E"/>
    <w:rsid w:val="001222E3"/>
    <w:rsid w:val="00123DF4"/>
    <w:rsid w:val="0012482F"/>
    <w:rsid w:val="00126405"/>
    <w:rsid w:val="001271EF"/>
    <w:rsid w:val="0012798B"/>
    <w:rsid w:val="00130408"/>
    <w:rsid w:val="00130DA7"/>
    <w:rsid w:val="001332A2"/>
    <w:rsid w:val="001358DB"/>
    <w:rsid w:val="0013735D"/>
    <w:rsid w:val="0013758D"/>
    <w:rsid w:val="00143CE3"/>
    <w:rsid w:val="001456CD"/>
    <w:rsid w:val="001518AF"/>
    <w:rsid w:val="00152D92"/>
    <w:rsid w:val="001554EE"/>
    <w:rsid w:val="0016061B"/>
    <w:rsid w:val="00163042"/>
    <w:rsid w:val="00163EAD"/>
    <w:rsid w:val="0016430E"/>
    <w:rsid w:val="001649F8"/>
    <w:rsid w:val="00167A87"/>
    <w:rsid w:val="0017000A"/>
    <w:rsid w:val="00172C28"/>
    <w:rsid w:val="00173468"/>
    <w:rsid w:val="001766BC"/>
    <w:rsid w:val="0017700C"/>
    <w:rsid w:val="00177547"/>
    <w:rsid w:val="00182FE8"/>
    <w:rsid w:val="00186ABB"/>
    <w:rsid w:val="00186F5B"/>
    <w:rsid w:val="00190325"/>
    <w:rsid w:val="001907EE"/>
    <w:rsid w:val="00191638"/>
    <w:rsid w:val="00193F96"/>
    <w:rsid w:val="001951C8"/>
    <w:rsid w:val="00197D47"/>
    <w:rsid w:val="001A0F32"/>
    <w:rsid w:val="001A28D2"/>
    <w:rsid w:val="001A2922"/>
    <w:rsid w:val="001A32A6"/>
    <w:rsid w:val="001A5287"/>
    <w:rsid w:val="001A68C5"/>
    <w:rsid w:val="001A7200"/>
    <w:rsid w:val="001B322C"/>
    <w:rsid w:val="001B38A3"/>
    <w:rsid w:val="001B55B0"/>
    <w:rsid w:val="001B6886"/>
    <w:rsid w:val="001B7EF6"/>
    <w:rsid w:val="001C16BB"/>
    <w:rsid w:val="001C3110"/>
    <w:rsid w:val="001C621D"/>
    <w:rsid w:val="001D0637"/>
    <w:rsid w:val="001D0BD8"/>
    <w:rsid w:val="001D31A2"/>
    <w:rsid w:val="001D3A62"/>
    <w:rsid w:val="001D3E0C"/>
    <w:rsid w:val="001D69BC"/>
    <w:rsid w:val="001D7BEC"/>
    <w:rsid w:val="001E0EB7"/>
    <w:rsid w:val="001E1D90"/>
    <w:rsid w:val="001E5E4F"/>
    <w:rsid w:val="001E61DC"/>
    <w:rsid w:val="001E676A"/>
    <w:rsid w:val="001F0BCA"/>
    <w:rsid w:val="001F2C21"/>
    <w:rsid w:val="001F329F"/>
    <w:rsid w:val="001F3F53"/>
    <w:rsid w:val="001F4D1A"/>
    <w:rsid w:val="001F72E5"/>
    <w:rsid w:val="00201231"/>
    <w:rsid w:val="00201555"/>
    <w:rsid w:val="00201EC3"/>
    <w:rsid w:val="00202B11"/>
    <w:rsid w:val="002052E9"/>
    <w:rsid w:val="00205577"/>
    <w:rsid w:val="002069BF"/>
    <w:rsid w:val="00214B86"/>
    <w:rsid w:val="002159CC"/>
    <w:rsid w:val="00216254"/>
    <w:rsid w:val="00216D4E"/>
    <w:rsid w:val="00217215"/>
    <w:rsid w:val="00222756"/>
    <w:rsid w:val="00224B77"/>
    <w:rsid w:val="002257CB"/>
    <w:rsid w:val="00233855"/>
    <w:rsid w:val="00233AA5"/>
    <w:rsid w:val="00236926"/>
    <w:rsid w:val="002370CF"/>
    <w:rsid w:val="00237452"/>
    <w:rsid w:val="00241664"/>
    <w:rsid w:val="00245B41"/>
    <w:rsid w:val="002472D8"/>
    <w:rsid w:val="002474FC"/>
    <w:rsid w:val="002508E2"/>
    <w:rsid w:val="00250FDF"/>
    <w:rsid w:val="00253A1C"/>
    <w:rsid w:val="00256FA7"/>
    <w:rsid w:val="002571BA"/>
    <w:rsid w:val="002605EA"/>
    <w:rsid w:val="00260941"/>
    <w:rsid w:val="002611A2"/>
    <w:rsid w:val="002619D1"/>
    <w:rsid w:val="002639F8"/>
    <w:rsid w:val="002644FB"/>
    <w:rsid w:val="00265A5D"/>
    <w:rsid w:val="002708E4"/>
    <w:rsid w:val="00270C21"/>
    <w:rsid w:val="002727EF"/>
    <w:rsid w:val="00275A54"/>
    <w:rsid w:val="00276E3B"/>
    <w:rsid w:val="002814FE"/>
    <w:rsid w:val="00282AC1"/>
    <w:rsid w:val="00282B66"/>
    <w:rsid w:val="002830D2"/>
    <w:rsid w:val="0028386D"/>
    <w:rsid w:val="00286600"/>
    <w:rsid w:val="00286F77"/>
    <w:rsid w:val="00287C41"/>
    <w:rsid w:val="00290597"/>
    <w:rsid w:val="0029132D"/>
    <w:rsid w:val="00291A38"/>
    <w:rsid w:val="00291F3D"/>
    <w:rsid w:val="002933EB"/>
    <w:rsid w:val="00293F81"/>
    <w:rsid w:val="00294C00"/>
    <w:rsid w:val="0029513E"/>
    <w:rsid w:val="00295273"/>
    <w:rsid w:val="0029583D"/>
    <w:rsid w:val="002A0E74"/>
    <w:rsid w:val="002A14EB"/>
    <w:rsid w:val="002A1892"/>
    <w:rsid w:val="002A39D1"/>
    <w:rsid w:val="002A3E04"/>
    <w:rsid w:val="002A5B8F"/>
    <w:rsid w:val="002A657A"/>
    <w:rsid w:val="002B127B"/>
    <w:rsid w:val="002B1DFE"/>
    <w:rsid w:val="002B78C2"/>
    <w:rsid w:val="002C0122"/>
    <w:rsid w:val="002C194B"/>
    <w:rsid w:val="002C203F"/>
    <w:rsid w:val="002C298E"/>
    <w:rsid w:val="002C43E2"/>
    <w:rsid w:val="002C4741"/>
    <w:rsid w:val="002C520E"/>
    <w:rsid w:val="002C5D46"/>
    <w:rsid w:val="002C6879"/>
    <w:rsid w:val="002C73C3"/>
    <w:rsid w:val="002D48B2"/>
    <w:rsid w:val="002D5055"/>
    <w:rsid w:val="002D509A"/>
    <w:rsid w:val="002D717B"/>
    <w:rsid w:val="002D7186"/>
    <w:rsid w:val="002E1BDB"/>
    <w:rsid w:val="002E1F81"/>
    <w:rsid w:val="002E2D47"/>
    <w:rsid w:val="002E2F38"/>
    <w:rsid w:val="002E3BCB"/>
    <w:rsid w:val="002E3EA6"/>
    <w:rsid w:val="002E7EEE"/>
    <w:rsid w:val="002F40B0"/>
    <w:rsid w:val="002F583F"/>
    <w:rsid w:val="002F7895"/>
    <w:rsid w:val="003009FC"/>
    <w:rsid w:val="00302DFF"/>
    <w:rsid w:val="00304F0E"/>
    <w:rsid w:val="00305FF3"/>
    <w:rsid w:val="0030638A"/>
    <w:rsid w:val="0030690B"/>
    <w:rsid w:val="00306F16"/>
    <w:rsid w:val="003101B8"/>
    <w:rsid w:val="00314392"/>
    <w:rsid w:val="00315F07"/>
    <w:rsid w:val="00317A03"/>
    <w:rsid w:val="00320687"/>
    <w:rsid w:val="00321799"/>
    <w:rsid w:val="00321A44"/>
    <w:rsid w:val="003224AD"/>
    <w:rsid w:val="0032263E"/>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25E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93183"/>
    <w:rsid w:val="003A19BD"/>
    <w:rsid w:val="003A1EF4"/>
    <w:rsid w:val="003A387A"/>
    <w:rsid w:val="003A6435"/>
    <w:rsid w:val="003B2330"/>
    <w:rsid w:val="003B3CB1"/>
    <w:rsid w:val="003B4768"/>
    <w:rsid w:val="003B51C2"/>
    <w:rsid w:val="003C0127"/>
    <w:rsid w:val="003C1C84"/>
    <w:rsid w:val="003C2E40"/>
    <w:rsid w:val="003C56B9"/>
    <w:rsid w:val="003C7C97"/>
    <w:rsid w:val="003D05E8"/>
    <w:rsid w:val="003D0D26"/>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3372"/>
    <w:rsid w:val="003F4F48"/>
    <w:rsid w:val="003F598E"/>
    <w:rsid w:val="003F5B6E"/>
    <w:rsid w:val="003F6351"/>
    <w:rsid w:val="004027FD"/>
    <w:rsid w:val="00404AC0"/>
    <w:rsid w:val="00405127"/>
    <w:rsid w:val="0040605D"/>
    <w:rsid w:val="004068C6"/>
    <w:rsid w:val="00407405"/>
    <w:rsid w:val="00407AA0"/>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26C08"/>
    <w:rsid w:val="004302D1"/>
    <w:rsid w:val="0043046F"/>
    <w:rsid w:val="00430A3E"/>
    <w:rsid w:val="00433AA2"/>
    <w:rsid w:val="00434F9D"/>
    <w:rsid w:val="00436091"/>
    <w:rsid w:val="0043708E"/>
    <w:rsid w:val="00440B03"/>
    <w:rsid w:val="004411E6"/>
    <w:rsid w:val="0044641B"/>
    <w:rsid w:val="00450FD9"/>
    <w:rsid w:val="00451808"/>
    <w:rsid w:val="00452B03"/>
    <w:rsid w:val="00452C99"/>
    <w:rsid w:val="0045506B"/>
    <w:rsid w:val="0045516D"/>
    <w:rsid w:val="00457F7B"/>
    <w:rsid w:val="00460BAB"/>
    <w:rsid w:val="00465B24"/>
    <w:rsid w:val="0046767D"/>
    <w:rsid w:val="00467AA0"/>
    <w:rsid w:val="0047439C"/>
    <w:rsid w:val="00475222"/>
    <w:rsid w:val="00475625"/>
    <w:rsid w:val="00476011"/>
    <w:rsid w:val="00477511"/>
    <w:rsid w:val="00480938"/>
    <w:rsid w:val="00481BEA"/>
    <w:rsid w:val="00482547"/>
    <w:rsid w:val="00482FF4"/>
    <w:rsid w:val="004831F8"/>
    <w:rsid w:val="00483A5B"/>
    <w:rsid w:val="004843D1"/>
    <w:rsid w:val="00491A53"/>
    <w:rsid w:val="00493791"/>
    <w:rsid w:val="00495C7C"/>
    <w:rsid w:val="00496C2D"/>
    <w:rsid w:val="004A1DA0"/>
    <w:rsid w:val="004A380E"/>
    <w:rsid w:val="004A478A"/>
    <w:rsid w:val="004A6C86"/>
    <w:rsid w:val="004B18E9"/>
    <w:rsid w:val="004B1BFA"/>
    <w:rsid w:val="004B2675"/>
    <w:rsid w:val="004B4273"/>
    <w:rsid w:val="004B4A60"/>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292B"/>
    <w:rsid w:val="0050370D"/>
    <w:rsid w:val="00503B71"/>
    <w:rsid w:val="005048E0"/>
    <w:rsid w:val="005069BD"/>
    <w:rsid w:val="00512990"/>
    <w:rsid w:val="00513C7A"/>
    <w:rsid w:val="00515D77"/>
    <w:rsid w:val="0051620B"/>
    <w:rsid w:val="00516981"/>
    <w:rsid w:val="00516CE2"/>
    <w:rsid w:val="00520777"/>
    <w:rsid w:val="00521BB9"/>
    <w:rsid w:val="00524A68"/>
    <w:rsid w:val="00524CC5"/>
    <w:rsid w:val="00527D0B"/>
    <w:rsid w:val="00531C42"/>
    <w:rsid w:val="00531ECA"/>
    <w:rsid w:val="0053706A"/>
    <w:rsid w:val="00540577"/>
    <w:rsid w:val="005409C5"/>
    <w:rsid w:val="00543662"/>
    <w:rsid w:val="00546431"/>
    <w:rsid w:val="005472F5"/>
    <w:rsid w:val="00550369"/>
    <w:rsid w:val="0055088E"/>
    <w:rsid w:val="0055244B"/>
    <w:rsid w:val="005525AA"/>
    <w:rsid w:val="005575CD"/>
    <w:rsid w:val="0056052E"/>
    <w:rsid w:val="00564AC1"/>
    <w:rsid w:val="00566120"/>
    <w:rsid w:val="005661D8"/>
    <w:rsid w:val="005665A1"/>
    <w:rsid w:val="00567420"/>
    <w:rsid w:val="0056753C"/>
    <w:rsid w:val="0056759D"/>
    <w:rsid w:val="005678C7"/>
    <w:rsid w:val="005701E9"/>
    <w:rsid w:val="005711AD"/>
    <w:rsid w:val="005714FC"/>
    <w:rsid w:val="0057151F"/>
    <w:rsid w:val="00571545"/>
    <w:rsid w:val="00571F63"/>
    <w:rsid w:val="005723D0"/>
    <w:rsid w:val="00573955"/>
    <w:rsid w:val="00574B3F"/>
    <w:rsid w:val="0057590D"/>
    <w:rsid w:val="00576379"/>
    <w:rsid w:val="00577478"/>
    <w:rsid w:val="0058012E"/>
    <w:rsid w:val="0058061D"/>
    <w:rsid w:val="00580655"/>
    <w:rsid w:val="00580D3D"/>
    <w:rsid w:val="005828A9"/>
    <w:rsid w:val="00585469"/>
    <w:rsid w:val="00586D45"/>
    <w:rsid w:val="00586DFB"/>
    <w:rsid w:val="00590CDA"/>
    <w:rsid w:val="00590EC7"/>
    <w:rsid w:val="0059171C"/>
    <w:rsid w:val="00591DDA"/>
    <w:rsid w:val="0059257B"/>
    <w:rsid w:val="00592DB4"/>
    <w:rsid w:val="00595686"/>
    <w:rsid w:val="005963CB"/>
    <w:rsid w:val="00597D22"/>
    <w:rsid w:val="005A014B"/>
    <w:rsid w:val="005A0D99"/>
    <w:rsid w:val="005A18E2"/>
    <w:rsid w:val="005A240C"/>
    <w:rsid w:val="005A2A2E"/>
    <w:rsid w:val="005A37B0"/>
    <w:rsid w:val="005A4309"/>
    <w:rsid w:val="005A66DD"/>
    <w:rsid w:val="005A6ED2"/>
    <w:rsid w:val="005A7430"/>
    <w:rsid w:val="005B0246"/>
    <w:rsid w:val="005B05EB"/>
    <w:rsid w:val="005B13B0"/>
    <w:rsid w:val="005B18CE"/>
    <w:rsid w:val="005B35BB"/>
    <w:rsid w:val="005B3931"/>
    <w:rsid w:val="005B65AF"/>
    <w:rsid w:val="005B7911"/>
    <w:rsid w:val="005C0C19"/>
    <w:rsid w:val="005C13C7"/>
    <w:rsid w:val="005C2046"/>
    <w:rsid w:val="005C2129"/>
    <w:rsid w:val="005C3E6C"/>
    <w:rsid w:val="005C4CD7"/>
    <w:rsid w:val="005C562B"/>
    <w:rsid w:val="005C591C"/>
    <w:rsid w:val="005C7C8F"/>
    <w:rsid w:val="005D0CD8"/>
    <w:rsid w:val="005D6D8D"/>
    <w:rsid w:val="005D6DED"/>
    <w:rsid w:val="005D73CC"/>
    <w:rsid w:val="005E1855"/>
    <w:rsid w:val="005E4BC8"/>
    <w:rsid w:val="005E6090"/>
    <w:rsid w:val="005E6D0C"/>
    <w:rsid w:val="005F0001"/>
    <w:rsid w:val="005F244A"/>
    <w:rsid w:val="005F391C"/>
    <w:rsid w:val="005F7CFB"/>
    <w:rsid w:val="0060006E"/>
    <w:rsid w:val="006006A6"/>
    <w:rsid w:val="00602B9E"/>
    <w:rsid w:val="00603E74"/>
    <w:rsid w:val="006040A1"/>
    <w:rsid w:val="0060525A"/>
    <w:rsid w:val="00605323"/>
    <w:rsid w:val="00607677"/>
    <w:rsid w:val="00607857"/>
    <w:rsid w:val="00607A9F"/>
    <w:rsid w:val="006125B4"/>
    <w:rsid w:val="00612CAB"/>
    <w:rsid w:val="00613EE5"/>
    <w:rsid w:val="00616299"/>
    <w:rsid w:val="00617475"/>
    <w:rsid w:val="00617C3F"/>
    <w:rsid w:val="0062035C"/>
    <w:rsid w:val="0062052A"/>
    <w:rsid w:val="00620742"/>
    <w:rsid w:val="00620A6D"/>
    <w:rsid w:val="00622B0C"/>
    <w:rsid w:val="00623579"/>
    <w:rsid w:val="00623721"/>
    <w:rsid w:val="00626AFD"/>
    <w:rsid w:val="00630FBA"/>
    <w:rsid w:val="0063340E"/>
    <w:rsid w:val="00634C6A"/>
    <w:rsid w:val="00634E9B"/>
    <w:rsid w:val="00641698"/>
    <w:rsid w:val="006427A5"/>
    <w:rsid w:val="006444FA"/>
    <w:rsid w:val="006453C2"/>
    <w:rsid w:val="00645643"/>
    <w:rsid w:val="0064565B"/>
    <w:rsid w:val="006463B4"/>
    <w:rsid w:val="00647619"/>
    <w:rsid w:val="00650CFC"/>
    <w:rsid w:val="0065138D"/>
    <w:rsid w:val="00652BD4"/>
    <w:rsid w:val="00655D81"/>
    <w:rsid w:val="006567DA"/>
    <w:rsid w:val="0066062E"/>
    <w:rsid w:val="00660DD9"/>
    <w:rsid w:val="00661912"/>
    <w:rsid w:val="00664961"/>
    <w:rsid w:val="00665A13"/>
    <w:rsid w:val="00666E2D"/>
    <w:rsid w:val="00667749"/>
    <w:rsid w:val="0067105E"/>
    <w:rsid w:val="006734FA"/>
    <w:rsid w:val="00680826"/>
    <w:rsid w:val="006815F7"/>
    <w:rsid w:val="006816BA"/>
    <w:rsid w:val="0068179F"/>
    <w:rsid w:val="00682629"/>
    <w:rsid w:val="00682BA5"/>
    <w:rsid w:val="00691A86"/>
    <w:rsid w:val="006930A6"/>
    <w:rsid w:val="00695588"/>
    <w:rsid w:val="00696713"/>
    <w:rsid w:val="00696DF5"/>
    <w:rsid w:val="006A289D"/>
    <w:rsid w:val="006A47A1"/>
    <w:rsid w:val="006A52E8"/>
    <w:rsid w:val="006A5465"/>
    <w:rsid w:val="006A7B60"/>
    <w:rsid w:val="006B0220"/>
    <w:rsid w:val="006B13E9"/>
    <w:rsid w:val="006B2B6C"/>
    <w:rsid w:val="006B5C03"/>
    <w:rsid w:val="006B65DB"/>
    <w:rsid w:val="006C217C"/>
    <w:rsid w:val="006C3673"/>
    <w:rsid w:val="006C4188"/>
    <w:rsid w:val="006C4B5B"/>
    <w:rsid w:val="006C549B"/>
    <w:rsid w:val="006C6E03"/>
    <w:rsid w:val="006C6F4F"/>
    <w:rsid w:val="006C7A5F"/>
    <w:rsid w:val="006D009E"/>
    <w:rsid w:val="006D1345"/>
    <w:rsid w:val="006D2C69"/>
    <w:rsid w:val="006D3E3E"/>
    <w:rsid w:val="006D5ED1"/>
    <w:rsid w:val="006D6B8B"/>
    <w:rsid w:val="006D7694"/>
    <w:rsid w:val="006E0EAB"/>
    <w:rsid w:val="006E1318"/>
    <w:rsid w:val="006E132B"/>
    <w:rsid w:val="006E2621"/>
    <w:rsid w:val="006E3C59"/>
    <w:rsid w:val="006E6C3D"/>
    <w:rsid w:val="006E7A9C"/>
    <w:rsid w:val="006F148E"/>
    <w:rsid w:val="006F1CB3"/>
    <w:rsid w:val="006F2522"/>
    <w:rsid w:val="006F3291"/>
    <w:rsid w:val="006F6147"/>
    <w:rsid w:val="006F6B22"/>
    <w:rsid w:val="006F701B"/>
    <w:rsid w:val="006F7A7E"/>
    <w:rsid w:val="007027D1"/>
    <w:rsid w:val="00702E7E"/>
    <w:rsid w:val="00702FB1"/>
    <w:rsid w:val="00703C80"/>
    <w:rsid w:val="00704C65"/>
    <w:rsid w:val="007053B5"/>
    <w:rsid w:val="00705471"/>
    <w:rsid w:val="00705B45"/>
    <w:rsid w:val="0070754D"/>
    <w:rsid w:val="00710BD3"/>
    <w:rsid w:val="0071339D"/>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47438"/>
    <w:rsid w:val="007502AF"/>
    <w:rsid w:val="007546F8"/>
    <w:rsid w:val="00756188"/>
    <w:rsid w:val="00756BA0"/>
    <w:rsid w:val="00757456"/>
    <w:rsid w:val="00757F1D"/>
    <w:rsid w:val="007607C6"/>
    <w:rsid w:val="007634E2"/>
    <w:rsid w:val="0077174D"/>
    <w:rsid w:val="00775D25"/>
    <w:rsid w:val="00780D11"/>
    <w:rsid w:val="00781E15"/>
    <w:rsid w:val="00790B02"/>
    <w:rsid w:val="00790FF6"/>
    <w:rsid w:val="00793CE0"/>
    <w:rsid w:val="00796306"/>
    <w:rsid w:val="007A3CEE"/>
    <w:rsid w:val="007A6F87"/>
    <w:rsid w:val="007A7D15"/>
    <w:rsid w:val="007B0075"/>
    <w:rsid w:val="007B03A1"/>
    <w:rsid w:val="007B0FE6"/>
    <w:rsid w:val="007B28CD"/>
    <w:rsid w:val="007B4CD0"/>
    <w:rsid w:val="007B6152"/>
    <w:rsid w:val="007B6231"/>
    <w:rsid w:val="007B7CF0"/>
    <w:rsid w:val="007C0013"/>
    <w:rsid w:val="007C121C"/>
    <w:rsid w:val="007C20D3"/>
    <w:rsid w:val="007C277A"/>
    <w:rsid w:val="007C3808"/>
    <w:rsid w:val="007C5A3F"/>
    <w:rsid w:val="007C6F78"/>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3D88"/>
    <w:rsid w:val="00805383"/>
    <w:rsid w:val="00805888"/>
    <w:rsid w:val="00811172"/>
    <w:rsid w:val="00811B66"/>
    <w:rsid w:val="0081228A"/>
    <w:rsid w:val="00814A00"/>
    <w:rsid w:val="00820370"/>
    <w:rsid w:val="00822D7B"/>
    <w:rsid w:val="00823875"/>
    <w:rsid w:val="00824DBC"/>
    <w:rsid w:val="00827CCA"/>
    <w:rsid w:val="008310DC"/>
    <w:rsid w:val="008342BB"/>
    <w:rsid w:val="008348B0"/>
    <w:rsid w:val="00836DB3"/>
    <w:rsid w:val="00837BCA"/>
    <w:rsid w:val="0084054E"/>
    <w:rsid w:val="00840FAF"/>
    <w:rsid w:val="00841454"/>
    <w:rsid w:val="008438C1"/>
    <w:rsid w:val="00846A16"/>
    <w:rsid w:val="0084704D"/>
    <w:rsid w:val="00850960"/>
    <w:rsid w:val="00851B62"/>
    <w:rsid w:val="00854D22"/>
    <w:rsid w:val="0085738D"/>
    <w:rsid w:val="0086079D"/>
    <w:rsid w:val="00862651"/>
    <w:rsid w:val="0086407B"/>
    <w:rsid w:val="0086501A"/>
    <w:rsid w:val="008652F5"/>
    <w:rsid w:val="00873BE3"/>
    <w:rsid w:val="00873F76"/>
    <w:rsid w:val="0088015F"/>
    <w:rsid w:val="008837A3"/>
    <w:rsid w:val="008868B5"/>
    <w:rsid w:val="0089093A"/>
    <w:rsid w:val="00890FBB"/>
    <w:rsid w:val="00891163"/>
    <w:rsid w:val="00892B91"/>
    <w:rsid w:val="00896725"/>
    <w:rsid w:val="008A08F8"/>
    <w:rsid w:val="008A3040"/>
    <w:rsid w:val="008A3597"/>
    <w:rsid w:val="008A7814"/>
    <w:rsid w:val="008B6590"/>
    <w:rsid w:val="008B763C"/>
    <w:rsid w:val="008B7AFF"/>
    <w:rsid w:val="008C1551"/>
    <w:rsid w:val="008C1FD1"/>
    <w:rsid w:val="008C4CA0"/>
    <w:rsid w:val="008C612E"/>
    <w:rsid w:val="008C6393"/>
    <w:rsid w:val="008C69A7"/>
    <w:rsid w:val="008C754D"/>
    <w:rsid w:val="008D3005"/>
    <w:rsid w:val="008D38CC"/>
    <w:rsid w:val="008D3D03"/>
    <w:rsid w:val="008D4114"/>
    <w:rsid w:val="008E0990"/>
    <w:rsid w:val="008E28C9"/>
    <w:rsid w:val="008E2E23"/>
    <w:rsid w:val="008E626A"/>
    <w:rsid w:val="008E72AB"/>
    <w:rsid w:val="008F0BCA"/>
    <w:rsid w:val="008F142A"/>
    <w:rsid w:val="008F542A"/>
    <w:rsid w:val="00900E96"/>
    <w:rsid w:val="009048A1"/>
    <w:rsid w:val="00904DA4"/>
    <w:rsid w:val="00904E51"/>
    <w:rsid w:val="00906034"/>
    <w:rsid w:val="00910B35"/>
    <w:rsid w:val="00911B54"/>
    <w:rsid w:val="009128A5"/>
    <w:rsid w:val="00912BF3"/>
    <w:rsid w:val="00913725"/>
    <w:rsid w:val="00913F7F"/>
    <w:rsid w:val="00915F5C"/>
    <w:rsid w:val="0091662A"/>
    <w:rsid w:val="00920AB9"/>
    <w:rsid w:val="009215BE"/>
    <w:rsid w:val="009231A6"/>
    <w:rsid w:val="0092394B"/>
    <w:rsid w:val="00923FDA"/>
    <w:rsid w:val="009275B7"/>
    <w:rsid w:val="00930242"/>
    <w:rsid w:val="009306FC"/>
    <w:rsid w:val="00931D6C"/>
    <w:rsid w:val="00934096"/>
    <w:rsid w:val="009341B3"/>
    <w:rsid w:val="00935263"/>
    <w:rsid w:val="00935D22"/>
    <w:rsid w:val="009360A5"/>
    <w:rsid w:val="0093634D"/>
    <w:rsid w:val="009366FE"/>
    <w:rsid w:val="00936BE2"/>
    <w:rsid w:val="009400C8"/>
    <w:rsid w:val="0094448E"/>
    <w:rsid w:val="00944600"/>
    <w:rsid w:val="00951CE1"/>
    <w:rsid w:val="00952713"/>
    <w:rsid w:val="009536F6"/>
    <w:rsid w:val="009546AB"/>
    <w:rsid w:val="00955F69"/>
    <w:rsid w:val="00960FF9"/>
    <w:rsid w:val="00961590"/>
    <w:rsid w:val="00961DBF"/>
    <w:rsid w:val="0096218F"/>
    <w:rsid w:val="00967142"/>
    <w:rsid w:val="009703D5"/>
    <w:rsid w:val="00970CB2"/>
    <w:rsid w:val="0097256B"/>
    <w:rsid w:val="00972D0F"/>
    <w:rsid w:val="00973EDA"/>
    <w:rsid w:val="00974399"/>
    <w:rsid w:val="009749C5"/>
    <w:rsid w:val="0097591C"/>
    <w:rsid w:val="009773D8"/>
    <w:rsid w:val="00981401"/>
    <w:rsid w:val="0098255E"/>
    <w:rsid w:val="009857DB"/>
    <w:rsid w:val="00985F53"/>
    <w:rsid w:val="00986E37"/>
    <w:rsid w:val="00987424"/>
    <w:rsid w:val="0099150F"/>
    <w:rsid w:val="00992DF0"/>
    <w:rsid w:val="0099352D"/>
    <w:rsid w:val="00993874"/>
    <w:rsid w:val="009943EF"/>
    <w:rsid w:val="009944CD"/>
    <w:rsid w:val="00997AE8"/>
    <w:rsid w:val="009A01A1"/>
    <w:rsid w:val="009A1000"/>
    <w:rsid w:val="009A1FB6"/>
    <w:rsid w:val="009A5E27"/>
    <w:rsid w:val="009A66B3"/>
    <w:rsid w:val="009A79E3"/>
    <w:rsid w:val="009B2335"/>
    <w:rsid w:val="009B4A23"/>
    <w:rsid w:val="009B5A12"/>
    <w:rsid w:val="009B7497"/>
    <w:rsid w:val="009C04F5"/>
    <w:rsid w:val="009C15DD"/>
    <w:rsid w:val="009C2323"/>
    <w:rsid w:val="009C41FD"/>
    <w:rsid w:val="009C7EBC"/>
    <w:rsid w:val="009D3180"/>
    <w:rsid w:val="009D3ECD"/>
    <w:rsid w:val="009D57C2"/>
    <w:rsid w:val="009D5A86"/>
    <w:rsid w:val="009D6140"/>
    <w:rsid w:val="009E122E"/>
    <w:rsid w:val="009E3DC2"/>
    <w:rsid w:val="009E7874"/>
    <w:rsid w:val="009F0756"/>
    <w:rsid w:val="009F07E4"/>
    <w:rsid w:val="009F0A78"/>
    <w:rsid w:val="009F1633"/>
    <w:rsid w:val="009F17EA"/>
    <w:rsid w:val="009F2BFF"/>
    <w:rsid w:val="009F33C1"/>
    <w:rsid w:val="009F40EE"/>
    <w:rsid w:val="009F5EE7"/>
    <w:rsid w:val="009F6952"/>
    <w:rsid w:val="009F6E04"/>
    <w:rsid w:val="009F7CAB"/>
    <w:rsid w:val="00A01320"/>
    <w:rsid w:val="00A02270"/>
    <w:rsid w:val="00A03EE6"/>
    <w:rsid w:val="00A0485A"/>
    <w:rsid w:val="00A0661C"/>
    <w:rsid w:val="00A07601"/>
    <w:rsid w:val="00A1080A"/>
    <w:rsid w:val="00A118F9"/>
    <w:rsid w:val="00A173CE"/>
    <w:rsid w:val="00A219EC"/>
    <w:rsid w:val="00A23902"/>
    <w:rsid w:val="00A23E12"/>
    <w:rsid w:val="00A25E7D"/>
    <w:rsid w:val="00A26A1C"/>
    <w:rsid w:val="00A3019E"/>
    <w:rsid w:val="00A301D2"/>
    <w:rsid w:val="00A31E26"/>
    <w:rsid w:val="00A43088"/>
    <w:rsid w:val="00A4312B"/>
    <w:rsid w:val="00A4519E"/>
    <w:rsid w:val="00A457F9"/>
    <w:rsid w:val="00A46CC8"/>
    <w:rsid w:val="00A5232B"/>
    <w:rsid w:val="00A53964"/>
    <w:rsid w:val="00A559F3"/>
    <w:rsid w:val="00A5681E"/>
    <w:rsid w:val="00A57E0D"/>
    <w:rsid w:val="00A60FC3"/>
    <w:rsid w:val="00A62605"/>
    <w:rsid w:val="00A638A3"/>
    <w:rsid w:val="00A660A3"/>
    <w:rsid w:val="00A71002"/>
    <w:rsid w:val="00A713C1"/>
    <w:rsid w:val="00A7277E"/>
    <w:rsid w:val="00A73A63"/>
    <w:rsid w:val="00A75716"/>
    <w:rsid w:val="00A75CFC"/>
    <w:rsid w:val="00A773EF"/>
    <w:rsid w:val="00A8159C"/>
    <w:rsid w:val="00A82410"/>
    <w:rsid w:val="00A85677"/>
    <w:rsid w:val="00A85ABF"/>
    <w:rsid w:val="00A85C79"/>
    <w:rsid w:val="00A879A6"/>
    <w:rsid w:val="00A903C8"/>
    <w:rsid w:val="00A94B21"/>
    <w:rsid w:val="00A95541"/>
    <w:rsid w:val="00AA012C"/>
    <w:rsid w:val="00AA1A5E"/>
    <w:rsid w:val="00AA4080"/>
    <w:rsid w:val="00AA4475"/>
    <w:rsid w:val="00AA44A5"/>
    <w:rsid w:val="00AA7BDE"/>
    <w:rsid w:val="00AA7C9E"/>
    <w:rsid w:val="00AB06FE"/>
    <w:rsid w:val="00AB089E"/>
    <w:rsid w:val="00AB3C78"/>
    <w:rsid w:val="00AB4E46"/>
    <w:rsid w:val="00AB5206"/>
    <w:rsid w:val="00AB5D5C"/>
    <w:rsid w:val="00AB6EFB"/>
    <w:rsid w:val="00AB74C3"/>
    <w:rsid w:val="00AC26AC"/>
    <w:rsid w:val="00AC5BD2"/>
    <w:rsid w:val="00AC6B5C"/>
    <w:rsid w:val="00AC73DB"/>
    <w:rsid w:val="00AC7696"/>
    <w:rsid w:val="00AC78E6"/>
    <w:rsid w:val="00AC7BE0"/>
    <w:rsid w:val="00AD17D2"/>
    <w:rsid w:val="00AD334F"/>
    <w:rsid w:val="00AD3A2E"/>
    <w:rsid w:val="00AD4AF2"/>
    <w:rsid w:val="00AE08A8"/>
    <w:rsid w:val="00AE116E"/>
    <w:rsid w:val="00AE178A"/>
    <w:rsid w:val="00AE1C43"/>
    <w:rsid w:val="00AE7946"/>
    <w:rsid w:val="00AF7D12"/>
    <w:rsid w:val="00B027FD"/>
    <w:rsid w:val="00B03EEB"/>
    <w:rsid w:val="00B05520"/>
    <w:rsid w:val="00B062A1"/>
    <w:rsid w:val="00B069A2"/>
    <w:rsid w:val="00B10402"/>
    <w:rsid w:val="00B11648"/>
    <w:rsid w:val="00B11938"/>
    <w:rsid w:val="00B163D6"/>
    <w:rsid w:val="00B2197C"/>
    <w:rsid w:val="00B23D2A"/>
    <w:rsid w:val="00B23E2C"/>
    <w:rsid w:val="00B300F6"/>
    <w:rsid w:val="00B37488"/>
    <w:rsid w:val="00B40027"/>
    <w:rsid w:val="00B40744"/>
    <w:rsid w:val="00B43B2F"/>
    <w:rsid w:val="00B44154"/>
    <w:rsid w:val="00B45531"/>
    <w:rsid w:val="00B47058"/>
    <w:rsid w:val="00B504C7"/>
    <w:rsid w:val="00B512DA"/>
    <w:rsid w:val="00B5372E"/>
    <w:rsid w:val="00B60E37"/>
    <w:rsid w:val="00B640D0"/>
    <w:rsid w:val="00B66115"/>
    <w:rsid w:val="00B70309"/>
    <w:rsid w:val="00B727CF"/>
    <w:rsid w:val="00B75162"/>
    <w:rsid w:val="00B821DC"/>
    <w:rsid w:val="00B82FB5"/>
    <w:rsid w:val="00B87045"/>
    <w:rsid w:val="00B90279"/>
    <w:rsid w:val="00B9074B"/>
    <w:rsid w:val="00B92A39"/>
    <w:rsid w:val="00B93FFD"/>
    <w:rsid w:val="00BA08BA"/>
    <w:rsid w:val="00BA1E53"/>
    <w:rsid w:val="00BA49E8"/>
    <w:rsid w:val="00BA5F77"/>
    <w:rsid w:val="00BA606C"/>
    <w:rsid w:val="00BA64AE"/>
    <w:rsid w:val="00BA693D"/>
    <w:rsid w:val="00BA70C3"/>
    <w:rsid w:val="00BA73F2"/>
    <w:rsid w:val="00BB0999"/>
    <w:rsid w:val="00BB13F5"/>
    <w:rsid w:val="00BB14FF"/>
    <w:rsid w:val="00BB1C83"/>
    <w:rsid w:val="00BB280E"/>
    <w:rsid w:val="00BB2CA9"/>
    <w:rsid w:val="00BB3C48"/>
    <w:rsid w:val="00BB79A0"/>
    <w:rsid w:val="00BC1B11"/>
    <w:rsid w:val="00BC31DA"/>
    <w:rsid w:val="00BC41F1"/>
    <w:rsid w:val="00BC4AFE"/>
    <w:rsid w:val="00BC7B9D"/>
    <w:rsid w:val="00BC7E72"/>
    <w:rsid w:val="00BC7FAE"/>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169E"/>
    <w:rsid w:val="00C02261"/>
    <w:rsid w:val="00C056AC"/>
    <w:rsid w:val="00C114AF"/>
    <w:rsid w:val="00C11DB8"/>
    <w:rsid w:val="00C127A1"/>
    <w:rsid w:val="00C13485"/>
    <w:rsid w:val="00C14F6C"/>
    <w:rsid w:val="00C1544F"/>
    <w:rsid w:val="00C20F13"/>
    <w:rsid w:val="00C2586D"/>
    <w:rsid w:val="00C263AF"/>
    <w:rsid w:val="00C32384"/>
    <w:rsid w:val="00C427AF"/>
    <w:rsid w:val="00C429FD"/>
    <w:rsid w:val="00C455E6"/>
    <w:rsid w:val="00C46575"/>
    <w:rsid w:val="00C5150F"/>
    <w:rsid w:val="00C523A2"/>
    <w:rsid w:val="00C54029"/>
    <w:rsid w:val="00C5534A"/>
    <w:rsid w:val="00C55BBF"/>
    <w:rsid w:val="00C57AE9"/>
    <w:rsid w:val="00C6205C"/>
    <w:rsid w:val="00C628E1"/>
    <w:rsid w:val="00C62ADB"/>
    <w:rsid w:val="00C63D6D"/>
    <w:rsid w:val="00C6418C"/>
    <w:rsid w:val="00C65FF2"/>
    <w:rsid w:val="00C67A92"/>
    <w:rsid w:val="00C74117"/>
    <w:rsid w:val="00C756BB"/>
    <w:rsid w:val="00C759C7"/>
    <w:rsid w:val="00C75B5F"/>
    <w:rsid w:val="00C805B4"/>
    <w:rsid w:val="00C82204"/>
    <w:rsid w:val="00C8401B"/>
    <w:rsid w:val="00C86B8B"/>
    <w:rsid w:val="00C87889"/>
    <w:rsid w:val="00C90468"/>
    <w:rsid w:val="00C91290"/>
    <w:rsid w:val="00C9223D"/>
    <w:rsid w:val="00C92A10"/>
    <w:rsid w:val="00C95284"/>
    <w:rsid w:val="00C95D58"/>
    <w:rsid w:val="00C97D66"/>
    <w:rsid w:val="00CA3CF1"/>
    <w:rsid w:val="00CA4DF4"/>
    <w:rsid w:val="00CB034B"/>
    <w:rsid w:val="00CB0B90"/>
    <w:rsid w:val="00CB1161"/>
    <w:rsid w:val="00CB29DA"/>
    <w:rsid w:val="00CB3250"/>
    <w:rsid w:val="00CB4F26"/>
    <w:rsid w:val="00CC23BA"/>
    <w:rsid w:val="00CC3226"/>
    <w:rsid w:val="00CC323F"/>
    <w:rsid w:val="00CC4CB8"/>
    <w:rsid w:val="00CC4E9E"/>
    <w:rsid w:val="00CC50E6"/>
    <w:rsid w:val="00CC5710"/>
    <w:rsid w:val="00CC662D"/>
    <w:rsid w:val="00CC6B44"/>
    <w:rsid w:val="00CC7938"/>
    <w:rsid w:val="00CD0A6B"/>
    <w:rsid w:val="00CD0F79"/>
    <w:rsid w:val="00CD4E4D"/>
    <w:rsid w:val="00CD4FFB"/>
    <w:rsid w:val="00CD5EED"/>
    <w:rsid w:val="00CD701E"/>
    <w:rsid w:val="00CD731D"/>
    <w:rsid w:val="00CD7483"/>
    <w:rsid w:val="00CD7BF5"/>
    <w:rsid w:val="00CE0C4D"/>
    <w:rsid w:val="00CE0C5A"/>
    <w:rsid w:val="00CE10AB"/>
    <w:rsid w:val="00CE3CB1"/>
    <w:rsid w:val="00CE4E1E"/>
    <w:rsid w:val="00CE6B6F"/>
    <w:rsid w:val="00CF1470"/>
    <w:rsid w:val="00CF4BDF"/>
    <w:rsid w:val="00CF4D2C"/>
    <w:rsid w:val="00CF58FE"/>
    <w:rsid w:val="00CF67E4"/>
    <w:rsid w:val="00CF7502"/>
    <w:rsid w:val="00D0000F"/>
    <w:rsid w:val="00D00CAC"/>
    <w:rsid w:val="00D01D55"/>
    <w:rsid w:val="00D05F5E"/>
    <w:rsid w:val="00D11D3C"/>
    <w:rsid w:val="00D123E1"/>
    <w:rsid w:val="00D13418"/>
    <w:rsid w:val="00D134B0"/>
    <w:rsid w:val="00D14DE3"/>
    <w:rsid w:val="00D164F8"/>
    <w:rsid w:val="00D177A1"/>
    <w:rsid w:val="00D208E9"/>
    <w:rsid w:val="00D2221E"/>
    <w:rsid w:val="00D23E2D"/>
    <w:rsid w:val="00D245AC"/>
    <w:rsid w:val="00D26464"/>
    <w:rsid w:val="00D27D7F"/>
    <w:rsid w:val="00D300BE"/>
    <w:rsid w:val="00D30409"/>
    <w:rsid w:val="00D307D3"/>
    <w:rsid w:val="00D32E3D"/>
    <w:rsid w:val="00D3401A"/>
    <w:rsid w:val="00D342D0"/>
    <w:rsid w:val="00D34DC2"/>
    <w:rsid w:val="00D41387"/>
    <w:rsid w:val="00D47CB3"/>
    <w:rsid w:val="00D50044"/>
    <w:rsid w:val="00D50357"/>
    <w:rsid w:val="00D5268C"/>
    <w:rsid w:val="00D556F7"/>
    <w:rsid w:val="00D55B8C"/>
    <w:rsid w:val="00D56440"/>
    <w:rsid w:val="00D60118"/>
    <w:rsid w:val="00D61D8F"/>
    <w:rsid w:val="00D6211C"/>
    <w:rsid w:val="00D62370"/>
    <w:rsid w:val="00D637E0"/>
    <w:rsid w:val="00D63CB7"/>
    <w:rsid w:val="00D66357"/>
    <w:rsid w:val="00D67D71"/>
    <w:rsid w:val="00D700CA"/>
    <w:rsid w:val="00D70329"/>
    <w:rsid w:val="00D70495"/>
    <w:rsid w:val="00D70BBD"/>
    <w:rsid w:val="00D71859"/>
    <w:rsid w:val="00D757C1"/>
    <w:rsid w:val="00D84669"/>
    <w:rsid w:val="00D847FA"/>
    <w:rsid w:val="00D852A0"/>
    <w:rsid w:val="00D87406"/>
    <w:rsid w:val="00D91362"/>
    <w:rsid w:val="00D915C5"/>
    <w:rsid w:val="00D9483F"/>
    <w:rsid w:val="00D95111"/>
    <w:rsid w:val="00D964E9"/>
    <w:rsid w:val="00D97214"/>
    <w:rsid w:val="00D979E8"/>
    <w:rsid w:val="00DA22D4"/>
    <w:rsid w:val="00DA42EB"/>
    <w:rsid w:val="00DA5568"/>
    <w:rsid w:val="00DA5B05"/>
    <w:rsid w:val="00DB1CF3"/>
    <w:rsid w:val="00DB2E73"/>
    <w:rsid w:val="00DB3004"/>
    <w:rsid w:val="00DB3272"/>
    <w:rsid w:val="00DB63A1"/>
    <w:rsid w:val="00DB6875"/>
    <w:rsid w:val="00DC0E3F"/>
    <w:rsid w:val="00DC114F"/>
    <w:rsid w:val="00DC1272"/>
    <w:rsid w:val="00DC1819"/>
    <w:rsid w:val="00DC1AB0"/>
    <w:rsid w:val="00DC2438"/>
    <w:rsid w:val="00DC3E0D"/>
    <w:rsid w:val="00DC6D9B"/>
    <w:rsid w:val="00DC717B"/>
    <w:rsid w:val="00DD06C5"/>
    <w:rsid w:val="00DD0DC7"/>
    <w:rsid w:val="00DD1B63"/>
    <w:rsid w:val="00DD21B6"/>
    <w:rsid w:val="00DD3F8F"/>
    <w:rsid w:val="00DD5820"/>
    <w:rsid w:val="00DD5A9A"/>
    <w:rsid w:val="00DD7B6C"/>
    <w:rsid w:val="00DE03E9"/>
    <w:rsid w:val="00DE1A02"/>
    <w:rsid w:val="00DE309C"/>
    <w:rsid w:val="00DE37AA"/>
    <w:rsid w:val="00DE3FD4"/>
    <w:rsid w:val="00DE502D"/>
    <w:rsid w:val="00DE5287"/>
    <w:rsid w:val="00DE5AFC"/>
    <w:rsid w:val="00DE7B3F"/>
    <w:rsid w:val="00DE7F12"/>
    <w:rsid w:val="00DF3DC0"/>
    <w:rsid w:val="00DF7208"/>
    <w:rsid w:val="00E00373"/>
    <w:rsid w:val="00E01FF2"/>
    <w:rsid w:val="00E0209F"/>
    <w:rsid w:val="00E0233A"/>
    <w:rsid w:val="00E023DB"/>
    <w:rsid w:val="00E02A0E"/>
    <w:rsid w:val="00E03482"/>
    <w:rsid w:val="00E03F55"/>
    <w:rsid w:val="00E04867"/>
    <w:rsid w:val="00E04A4E"/>
    <w:rsid w:val="00E05652"/>
    <w:rsid w:val="00E05A9F"/>
    <w:rsid w:val="00E060E0"/>
    <w:rsid w:val="00E06312"/>
    <w:rsid w:val="00E07A3B"/>
    <w:rsid w:val="00E07C24"/>
    <w:rsid w:val="00E11073"/>
    <w:rsid w:val="00E11A49"/>
    <w:rsid w:val="00E11A5E"/>
    <w:rsid w:val="00E243BF"/>
    <w:rsid w:val="00E32394"/>
    <w:rsid w:val="00E331F0"/>
    <w:rsid w:val="00E3493C"/>
    <w:rsid w:val="00E35C8B"/>
    <w:rsid w:val="00E365BF"/>
    <w:rsid w:val="00E377B3"/>
    <w:rsid w:val="00E43479"/>
    <w:rsid w:val="00E43868"/>
    <w:rsid w:val="00E449D7"/>
    <w:rsid w:val="00E4662B"/>
    <w:rsid w:val="00E50A52"/>
    <w:rsid w:val="00E50E2A"/>
    <w:rsid w:val="00E52196"/>
    <w:rsid w:val="00E536CF"/>
    <w:rsid w:val="00E54255"/>
    <w:rsid w:val="00E54EAF"/>
    <w:rsid w:val="00E5593C"/>
    <w:rsid w:val="00E56849"/>
    <w:rsid w:val="00E576FF"/>
    <w:rsid w:val="00E6069A"/>
    <w:rsid w:val="00E61717"/>
    <w:rsid w:val="00E62608"/>
    <w:rsid w:val="00E645D3"/>
    <w:rsid w:val="00E6515C"/>
    <w:rsid w:val="00E6568A"/>
    <w:rsid w:val="00E66992"/>
    <w:rsid w:val="00E66C95"/>
    <w:rsid w:val="00E67F97"/>
    <w:rsid w:val="00E71FEF"/>
    <w:rsid w:val="00E739F6"/>
    <w:rsid w:val="00E7638C"/>
    <w:rsid w:val="00E76804"/>
    <w:rsid w:val="00E806D9"/>
    <w:rsid w:val="00E8237E"/>
    <w:rsid w:val="00E82F39"/>
    <w:rsid w:val="00E83469"/>
    <w:rsid w:val="00E83964"/>
    <w:rsid w:val="00E83AFA"/>
    <w:rsid w:val="00E853DA"/>
    <w:rsid w:val="00E9087B"/>
    <w:rsid w:val="00E92BD3"/>
    <w:rsid w:val="00E94C04"/>
    <w:rsid w:val="00EA0FAF"/>
    <w:rsid w:val="00EA24FE"/>
    <w:rsid w:val="00EA7390"/>
    <w:rsid w:val="00EB0FDD"/>
    <w:rsid w:val="00EB149B"/>
    <w:rsid w:val="00EB2028"/>
    <w:rsid w:val="00EB457C"/>
    <w:rsid w:val="00EB4990"/>
    <w:rsid w:val="00EB51C1"/>
    <w:rsid w:val="00EB6252"/>
    <w:rsid w:val="00EB699A"/>
    <w:rsid w:val="00EB762E"/>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092"/>
    <w:rsid w:val="00EF1A65"/>
    <w:rsid w:val="00EF3793"/>
    <w:rsid w:val="00EF39BB"/>
    <w:rsid w:val="00EF587C"/>
    <w:rsid w:val="00EF5A78"/>
    <w:rsid w:val="00EF7096"/>
    <w:rsid w:val="00EF79B7"/>
    <w:rsid w:val="00F06856"/>
    <w:rsid w:val="00F0771B"/>
    <w:rsid w:val="00F07A9A"/>
    <w:rsid w:val="00F10178"/>
    <w:rsid w:val="00F10A4C"/>
    <w:rsid w:val="00F127BC"/>
    <w:rsid w:val="00F12EB4"/>
    <w:rsid w:val="00F16CEC"/>
    <w:rsid w:val="00F174F3"/>
    <w:rsid w:val="00F22001"/>
    <w:rsid w:val="00F22105"/>
    <w:rsid w:val="00F22FCA"/>
    <w:rsid w:val="00F24203"/>
    <w:rsid w:val="00F249A7"/>
    <w:rsid w:val="00F25086"/>
    <w:rsid w:val="00F2540A"/>
    <w:rsid w:val="00F25E79"/>
    <w:rsid w:val="00F2600D"/>
    <w:rsid w:val="00F26430"/>
    <w:rsid w:val="00F26DF9"/>
    <w:rsid w:val="00F26F25"/>
    <w:rsid w:val="00F3043B"/>
    <w:rsid w:val="00F34F36"/>
    <w:rsid w:val="00F4226D"/>
    <w:rsid w:val="00F43E0C"/>
    <w:rsid w:val="00F451AF"/>
    <w:rsid w:val="00F4533D"/>
    <w:rsid w:val="00F45CDB"/>
    <w:rsid w:val="00F46D45"/>
    <w:rsid w:val="00F523A0"/>
    <w:rsid w:val="00F52562"/>
    <w:rsid w:val="00F526F8"/>
    <w:rsid w:val="00F52F38"/>
    <w:rsid w:val="00F5611B"/>
    <w:rsid w:val="00F56AA5"/>
    <w:rsid w:val="00F60D26"/>
    <w:rsid w:val="00F610DA"/>
    <w:rsid w:val="00F6176E"/>
    <w:rsid w:val="00F62003"/>
    <w:rsid w:val="00F62BE0"/>
    <w:rsid w:val="00F632AA"/>
    <w:rsid w:val="00F646A6"/>
    <w:rsid w:val="00F64B12"/>
    <w:rsid w:val="00F66902"/>
    <w:rsid w:val="00F67954"/>
    <w:rsid w:val="00F7217E"/>
    <w:rsid w:val="00F72C86"/>
    <w:rsid w:val="00F7367A"/>
    <w:rsid w:val="00F73879"/>
    <w:rsid w:val="00F73A5D"/>
    <w:rsid w:val="00F74EE8"/>
    <w:rsid w:val="00F75072"/>
    <w:rsid w:val="00F81C87"/>
    <w:rsid w:val="00F81FEB"/>
    <w:rsid w:val="00F83D33"/>
    <w:rsid w:val="00F84994"/>
    <w:rsid w:val="00F84EBD"/>
    <w:rsid w:val="00F8757E"/>
    <w:rsid w:val="00F92090"/>
    <w:rsid w:val="00F924B0"/>
    <w:rsid w:val="00F92784"/>
    <w:rsid w:val="00F94906"/>
    <w:rsid w:val="00FA111C"/>
    <w:rsid w:val="00FA205F"/>
    <w:rsid w:val="00FA6685"/>
    <w:rsid w:val="00FA6E19"/>
    <w:rsid w:val="00FA792B"/>
    <w:rsid w:val="00FB3CE1"/>
    <w:rsid w:val="00FB43F1"/>
    <w:rsid w:val="00FB75E9"/>
    <w:rsid w:val="00FC05E9"/>
    <w:rsid w:val="00FC0B59"/>
    <w:rsid w:val="00FC1C94"/>
    <w:rsid w:val="00FC37B5"/>
    <w:rsid w:val="00FC426E"/>
    <w:rsid w:val="00FC4534"/>
    <w:rsid w:val="00FC4E76"/>
    <w:rsid w:val="00FC574D"/>
    <w:rsid w:val="00FC5BDF"/>
    <w:rsid w:val="00FD0530"/>
    <w:rsid w:val="00FD3692"/>
    <w:rsid w:val="00FD415B"/>
    <w:rsid w:val="00FD5595"/>
    <w:rsid w:val="00FD5743"/>
    <w:rsid w:val="00FD5FB5"/>
    <w:rsid w:val="00FD66E5"/>
    <w:rsid w:val="00FD6A80"/>
    <w:rsid w:val="00FD74D3"/>
    <w:rsid w:val="00FE05E2"/>
    <w:rsid w:val="00FE0F71"/>
    <w:rsid w:val="00FE168D"/>
    <w:rsid w:val="00FE1EEB"/>
    <w:rsid w:val="00FE23D2"/>
    <w:rsid w:val="00FE32A8"/>
    <w:rsid w:val="00FE33F7"/>
    <w:rsid w:val="00FE5218"/>
    <w:rsid w:val="00FE52FE"/>
    <w:rsid w:val="00FF1244"/>
    <w:rsid w:val="00FF13DF"/>
    <w:rsid w:val="00FF248C"/>
    <w:rsid w:val="00FF53E8"/>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506259D"/>
  <w15:docId w15:val="{CE36095C-A001-4FD4-8BC0-70319478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A0E74"/>
    <w:pPr>
      <w:tabs>
        <w:tab w:val="num" w:pos="567"/>
      </w:tabs>
      <w:spacing w:after="0" w:line="240" w:lineRule="auto"/>
      <w:ind w:left="567" w:firstLine="709"/>
      <w:jc w:val="center"/>
      <w:outlineLvl w:val="0"/>
    </w:pPr>
    <w:rPr>
      <w:rFonts w:eastAsia="Times New Roman" w:cs="Arial"/>
      <w:sz w:val="20"/>
      <w:szCs w:val="20"/>
    </w:rPr>
  </w:style>
  <w:style w:type="character" w:customStyle="1" w:styleId="tytuZnak0">
    <w:name w:val="tytuł Znak"/>
    <w:link w:val="tytu0"/>
    <w:rsid w:val="002A0E74"/>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8"/>
      </w:numPr>
    </w:pPr>
  </w:style>
  <w:style w:type="numbering" w:customStyle="1" w:styleId="List0">
    <w:name w:val="List 0"/>
    <w:basedOn w:val="Bezlisty"/>
    <w:rsid w:val="0035354D"/>
    <w:pPr>
      <w:numPr>
        <w:numId w:val="49"/>
      </w:numPr>
    </w:pPr>
  </w:style>
  <w:style w:type="numbering" w:customStyle="1" w:styleId="Dash">
    <w:name w:val="Dash"/>
    <w:rsid w:val="0035354D"/>
    <w:pPr>
      <w:numPr>
        <w:numId w:val="50"/>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E83AFA"/>
    <w:rPr>
      <w:rFonts w:cs="Myriad Pro"/>
      <w:color w:val="000000"/>
      <w:sz w:val="22"/>
      <w:szCs w:val="22"/>
    </w:rPr>
  </w:style>
  <w:style w:type="paragraph" w:customStyle="1" w:styleId="Bezodstpw1">
    <w:name w:val="Bez odstępów1"/>
    <w:rsid w:val="00E83AFA"/>
    <w:pPr>
      <w:widowControl w:val="0"/>
      <w:suppressAutoHyphens/>
    </w:pPr>
    <w:rPr>
      <w:rFonts w:ascii="Calibri" w:eastAsia="Lucida Sans Unicode" w:hAnsi="Calibri" w:cs="Tahoma"/>
      <w:kern w:val="1"/>
      <w:lang w:eastAsia="ar-SA"/>
    </w:rPr>
  </w:style>
  <w:style w:type="paragraph" w:customStyle="1" w:styleId="Style1">
    <w:name w:val="Style1"/>
    <w:basedOn w:val="Normalny"/>
    <w:uiPriority w:val="99"/>
    <w:rsid w:val="00A43088"/>
    <w:pPr>
      <w:widowControl w:val="0"/>
      <w:autoSpaceDE w:val="0"/>
      <w:autoSpaceDN w:val="0"/>
      <w:adjustRightInd w:val="0"/>
      <w:spacing w:after="0" w:line="250" w:lineRule="exact"/>
    </w:pPr>
    <w:rPr>
      <w:rFonts w:ascii="Cambria" w:eastAsiaTheme="minorEastAsia" w:hAnsi="Cambria" w:cstheme="minorBidi"/>
      <w:sz w:val="24"/>
      <w:szCs w:val="24"/>
      <w:lang w:eastAsia="pl-PL"/>
    </w:rPr>
  </w:style>
  <w:style w:type="character" w:customStyle="1" w:styleId="FontStyle12">
    <w:name w:val="Font Style12"/>
    <w:basedOn w:val="Domylnaczcionkaakapitu"/>
    <w:uiPriority w:val="99"/>
    <w:rsid w:val="00A43088"/>
    <w:rPr>
      <w:rFonts w:ascii="Cambria" w:hAnsi="Cambria" w:cs="Cambria" w:hint="default"/>
      <w:sz w:val="20"/>
      <w:szCs w:val="20"/>
    </w:rPr>
  </w:style>
  <w:style w:type="paragraph" w:customStyle="1" w:styleId="Zwykytekst1">
    <w:name w:val="Zwykły tekst1"/>
    <w:basedOn w:val="Normalny"/>
    <w:rsid w:val="0071339D"/>
    <w:pPr>
      <w:suppressAutoHyphens/>
      <w:spacing w:after="0" w:line="240" w:lineRule="auto"/>
      <w:jc w:val="left"/>
    </w:pPr>
    <w:rPr>
      <w:rFonts w:ascii="Courier New" w:eastAsia="Times New Roman" w:hAnsi="Courier New" w:cs="Courier New"/>
      <w:sz w:val="20"/>
      <w:szCs w:val="20"/>
      <w:lang w:eastAsia="ar-SA"/>
    </w:rPr>
  </w:style>
  <w:style w:type="numbering" w:customStyle="1" w:styleId="WW8Num2912212">
    <w:name w:val="WW8Num2912212"/>
    <w:rsid w:val="00233855"/>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61">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513737211">
      <w:bodyDiv w:val="1"/>
      <w:marLeft w:val="0"/>
      <w:marRight w:val="0"/>
      <w:marTop w:val="0"/>
      <w:marBottom w:val="0"/>
      <w:divBdr>
        <w:top w:val="none" w:sz="0" w:space="0" w:color="auto"/>
        <w:left w:val="none" w:sz="0" w:space="0" w:color="auto"/>
        <w:bottom w:val="none" w:sz="0" w:space="0" w:color="auto"/>
        <w:right w:val="none" w:sz="0" w:space="0" w:color="auto"/>
      </w:divBdr>
    </w:div>
    <w:div w:id="589698744">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388341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04410471">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77371342">
      <w:bodyDiv w:val="1"/>
      <w:marLeft w:val="0"/>
      <w:marRight w:val="0"/>
      <w:marTop w:val="0"/>
      <w:marBottom w:val="0"/>
      <w:divBdr>
        <w:top w:val="none" w:sz="0" w:space="0" w:color="auto"/>
        <w:left w:val="none" w:sz="0" w:space="0" w:color="auto"/>
        <w:bottom w:val="none" w:sz="0" w:space="0" w:color="auto"/>
        <w:right w:val="none" w:sz="0" w:space="0" w:color="auto"/>
      </w:divBdr>
    </w:div>
    <w:div w:id="1983189375">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 w:id="2040812296">
      <w:bodyDiv w:val="1"/>
      <w:marLeft w:val="0"/>
      <w:marRight w:val="0"/>
      <w:marTop w:val="0"/>
      <w:marBottom w:val="0"/>
      <w:divBdr>
        <w:top w:val="none" w:sz="0" w:space="0" w:color="auto"/>
        <w:left w:val="none" w:sz="0" w:space="0" w:color="auto"/>
        <w:bottom w:val="none" w:sz="0" w:space="0" w:color="auto"/>
        <w:right w:val="none" w:sz="0" w:space="0" w:color="auto"/>
      </w:divBdr>
    </w:div>
    <w:div w:id="2045596370">
      <w:bodyDiv w:val="1"/>
      <w:marLeft w:val="0"/>
      <w:marRight w:val="0"/>
      <w:marTop w:val="0"/>
      <w:marBottom w:val="0"/>
      <w:divBdr>
        <w:top w:val="none" w:sz="0" w:space="0" w:color="auto"/>
        <w:left w:val="none" w:sz="0" w:space="0" w:color="auto"/>
        <w:bottom w:val="none" w:sz="0" w:space="0" w:color="auto"/>
        <w:right w:val="none" w:sz="0" w:space="0" w:color="auto"/>
      </w:divBdr>
    </w:div>
    <w:div w:id="21300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maciek.harowicz@bielanski.med.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hyperlink" Target="mailto:krzysztof.smolinski@bielanski.med.pl"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https://brokerpefexpert.efaktura.gov.pl/zaloguj" TargetMode="External"/><Relationship Id="rId32" Type="http://schemas.openxmlformats.org/officeDocument/2006/relationships/image" Target="media/image4.png"/><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faktury@bielanski.med.pl" TargetMode="External"/><Relationship Id="rId28" Type="http://schemas.openxmlformats.org/officeDocument/2006/relationships/hyperlink" Target="https://brokerpefexpert.efaktura.gov.pl/zaloguj" TargetMode="External"/><Relationship Id="rId36" Type="http://schemas.openxmlformats.org/officeDocument/2006/relationships/header" Target="header4.xml"/><Relationship Id="rId10" Type="http://schemas.openxmlformats.org/officeDocument/2006/relationships/hyperlink" Target="mailto:maciek.harowicz@bielanski.med.pl" TargetMode="External"/><Relationship Id="rId19" Type="http://schemas.openxmlformats.org/officeDocument/2006/relationships/header" Target="header1.xml"/><Relationship Id="rId31" Type="http://schemas.openxmlformats.org/officeDocument/2006/relationships/hyperlink" Target="https://brokerpefexpert.efaktura.gov.pl/zaloguj"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mailto:faktury@bielanski.med.pl" TargetMode="External"/><Relationship Id="rId30" Type="http://schemas.openxmlformats.org/officeDocument/2006/relationships/hyperlink" Target="mailto:faktury@bielanski.med.pl"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A9E04-0B51-4A49-B1CA-21062BFF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21215</Words>
  <Characters>127292</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Harowicz Maciek</cp:lastModifiedBy>
  <cp:revision>10</cp:revision>
  <cp:lastPrinted>2020-03-10T07:55:00Z</cp:lastPrinted>
  <dcterms:created xsi:type="dcterms:W3CDTF">2020-03-10T06:16:00Z</dcterms:created>
  <dcterms:modified xsi:type="dcterms:W3CDTF">2020-03-10T09:01:00Z</dcterms:modified>
</cp:coreProperties>
</file>